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D16D59" w:rsidRDefault="00E13100" w:rsidP="00D16D59">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D16D59" w:rsidRPr="00D16D59">
        <w:rPr>
          <w:rFonts w:ascii="仿宋" w:eastAsia="仿宋" w:hAnsi="仿宋" w:hint="eastAsia"/>
          <w:b/>
          <w:bCs/>
          <w:color w:val="333333"/>
          <w:sz w:val="36"/>
          <w:szCs w:val="36"/>
          <w:shd w:val="clear" w:color="auto" w:fill="FFFFFF"/>
        </w:rPr>
        <w:t>CL-3120-2026080005</w:t>
      </w:r>
      <w:r w:rsidR="00EC30C6">
        <w:rPr>
          <w:rFonts w:ascii="仿宋" w:eastAsia="仿宋" w:hAnsi="仿宋" w:hint="eastAsia"/>
          <w:b/>
          <w:bCs/>
          <w:color w:val="333333"/>
          <w:sz w:val="36"/>
          <w:szCs w:val="36"/>
          <w:shd w:val="clear" w:color="auto" w:fill="FFFFFF"/>
        </w:rPr>
        <w:t>96</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EF3D56">
        <w:rPr>
          <w:rFonts w:ascii="仿宋" w:eastAsia="仿宋" w:hAnsi="仿宋" w:hint="eastAsia"/>
          <w:b/>
          <w:sz w:val="36"/>
          <w:szCs w:val="36"/>
        </w:rPr>
        <w:t>八</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D16D59" w:rsidRDefault="00E13100" w:rsidP="00D16D59">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D16D59" w:rsidRPr="00D16D59">
        <w:rPr>
          <w:rFonts w:ascii="仿宋" w:eastAsia="仿宋" w:hAnsi="仿宋" w:hint="eastAsia"/>
          <w:sz w:val="28"/>
          <w:szCs w:val="28"/>
          <w:lang w:eastAsia="zh-CN"/>
        </w:rPr>
        <w:t>CL-3120-2026080005</w:t>
      </w:r>
      <w:r w:rsidR="00EC30C6">
        <w:rPr>
          <w:rFonts w:ascii="仿宋" w:eastAsia="仿宋" w:hAnsi="仿宋" w:hint="eastAsia"/>
          <w:sz w:val="28"/>
          <w:szCs w:val="28"/>
          <w:lang w:eastAsia="zh-CN"/>
        </w:rPr>
        <w:t>96</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w:t>
      </w:r>
      <w:r w:rsidR="004E4DEE">
        <w:rPr>
          <w:rFonts w:ascii="仿宋" w:eastAsia="仿宋" w:hAnsi="仿宋" w:hint="eastAsia"/>
          <w:sz w:val="28"/>
          <w:szCs w:val="28"/>
          <w:lang w:eastAsia="zh-CN"/>
        </w:rPr>
        <w:t>0</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8F4CDB">
        <w:rPr>
          <w:rFonts w:ascii="仿宋" w:eastAsia="仿宋" w:hAnsi="仿宋" w:hint="eastAsia"/>
          <w:sz w:val="28"/>
          <w:szCs w:val="28"/>
          <w:lang w:eastAsia="zh-CN"/>
        </w:rPr>
        <w:t>中选供应商</w:t>
      </w:r>
      <w:r w:rsidR="007F5682">
        <w:rPr>
          <w:rFonts w:ascii="仿宋" w:eastAsia="仿宋" w:hAnsi="仿宋" w:hint="eastAsia"/>
          <w:sz w:val="28"/>
          <w:szCs w:val="28"/>
          <w:lang w:eastAsia="zh-CN"/>
        </w:rPr>
        <w:t>正常每天</w:t>
      </w:r>
      <w:r w:rsidR="008F4CDB">
        <w:rPr>
          <w:rFonts w:ascii="仿宋" w:eastAsia="仿宋" w:hAnsi="仿宋" w:hint="eastAsia"/>
          <w:sz w:val="28"/>
          <w:szCs w:val="28"/>
          <w:lang w:eastAsia="zh-CN"/>
        </w:rPr>
        <w:t>按</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8F4CDB">
        <w:rPr>
          <w:rFonts w:ascii="仿宋" w:eastAsia="仿宋" w:hAnsi="仿宋" w:hint="eastAsia"/>
          <w:sz w:val="28"/>
          <w:szCs w:val="28"/>
          <w:lang w:eastAsia="zh-CN"/>
        </w:rPr>
        <w:t>00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4E4DEE">
        <w:rPr>
          <w:rFonts w:ascii="仿宋" w:eastAsia="仿宋" w:hAnsi="仿宋" w:hint="eastAsia"/>
          <w:sz w:val="28"/>
          <w:szCs w:val="28"/>
          <w:highlight w:val="yellow"/>
          <w:lang w:eastAsia="zh-CN"/>
        </w:rPr>
        <w:t>9</w:t>
      </w:r>
      <w:r w:rsidR="00991A52" w:rsidRPr="00F82AB4">
        <w:rPr>
          <w:rFonts w:ascii="仿宋" w:eastAsia="仿宋" w:hAnsi="仿宋" w:hint="eastAsia"/>
          <w:sz w:val="28"/>
          <w:szCs w:val="28"/>
          <w:highlight w:val="yellow"/>
          <w:lang w:eastAsia="zh-CN"/>
        </w:rPr>
        <w:t>月</w:t>
      </w:r>
      <w:r w:rsidR="008F4CDB">
        <w:rPr>
          <w:rFonts w:ascii="仿宋" w:eastAsia="仿宋" w:hAnsi="仿宋" w:hint="eastAsia"/>
          <w:sz w:val="28"/>
          <w:szCs w:val="28"/>
          <w:highlight w:val="yellow"/>
          <w:lang w:eastAsia="zh-CN"/>
        </w:rPr>
        <w:t>1</w:t>
      </w:r>
      <w:r w:rsidR="00991A52" w:rsidRPr="00F82AB4">
        <w:rPr>
          <w:rFonts w:ascii="仿宋" w:eastAsia="仿宋" w:hAnsi="仿宋" w:hint="eastAsia"/>
          <w:sz w:val="28"/>
          <w:szCs w:val="28"/>
          <w:highlight w:val="yellow"/>
          <w:lang w:eastAsia="zh-CN"/>
        </w:rPr>
        <w:t>日</w:t>
      </w:r>
      <w:r w:rsidR="008F4CDB">
        <w:rPr>
          <w:rFonts w:ascii="仿宋" w:eastAsia="仿宋" w:hAnsi="仿宋" w:hint="eastAsia"/>
          <w:sz w:val="28"/>
          <w:szCs w:val="28"/>
          <w:highlight w:val="yellow"/>
          <w:lang w:eastAsia="zh-CN"/>
        </w:rPr>
        <w:t>左右</w:t>
      </w:r>
      <w:r w:rsidR="00991A52" w:rsidRPr="00F82AB4">
        <w:rPr>
          <w:rFonts w:ascii="仿宋" w:eastAsia="仿宋" w:hAnsi="仿宋" w:hint="eastAsia"/>
          <w:sz w:val="28"/>
          <w:szCs w:val="28"/>
          <w:highlight w:val="yellow"/>
          <w:lang w:eastAsia="zh-CN"/>
        </w:rPr>
        <w:t>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377AC9">
        <w:rPr>
          <w:rFonts w:ascii="仿宋" w:eastAsia="仿宋" w:hAnsi="仿宋" w:hint="eastAsia"/>
          <w:sz w:val="28"/>
          <w:szCs w:val="28"/>
          <w:lang w:eastAsia="zh-CN"/>
        </w:rPr>
        <w:t>月</w:t>
      </w:r>
      <w:r w:rsidR="004E4DEE">
        <w:rPr>
          <w:rFonts w:ascii="仿宋" w:eastAsia="仿宋" w:hAnsi="仿宋" w:hint="eastAsia"/>
          <w:sz w:val="28"/>
          <w:szCs w:val="28"/>
          <w:lang w:eastAsia="zh-CN"/>
        </w:rPr>
        <w:t>29</w:t>
      </w:r>
      <w:r w:rsidRPr="00377AC9">
        <w:rPr>
          <w:rFonts w:ascii="仿宋" w:eastAsia="仿宋" w:hAnsi="仿宋" w:hint="eastAsia"/>
          <w:sz w:val="28"/>
          <w:szCs w:val="28"/>
          <w:lang w:eastAsia="zh-CN"/>
        </w:rPr>
        <w:t>日1</w:t>
      </w:r>
      <w:r w:rsidR="008F4CDB">
        <w:rPr>
          <w:rFonts w:ascii="仿宋" w:eastAsia="仿宋" w:hAnsi="仿宋" w:hint="eastAsia"/>
          <w:sz w:val="28"/>
          <w:szCs w:val="28"/>
          <w:lang w:eastAsia="zh-CN"/>
        </w:rPr>
        <w:t>7</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t>
      </w:r>
      <w:r w:rsidR="00EF3D56" w:rsidRPr="001E5895">
        <w:rPr>
          <w:rFonts w:ascii="仿宋" w:eastAsia="仿宋" w:hAnsi="仿宋"/>
          <w:color w:val="FF0000"/>
          <w:sz w:val="28"/>
          <w:szCs w:val="28"/>
          <w:highlight w:val="yellow"/>
          <w:lang w:eastAsia="zh-CN"/>
        </w:rPr>
        <w:t>sjliu@fhcpec.com.cn</w:t>
      </w:r>
      <w:r w:rsidRPr="001E5895">
        <w:rPr>
          <w:rFonts w:ascii="仿宋" w:eastAsia="仿宋" w:hAnsi="仿宋" w:hint="eastAsia"/>
          <w:color w:val="FF0000"/>
          <w:sz w:val="28"/>
          <w:szCs w:val="28"/>
          <w:highlight w:val="yellow"/>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EF3D56">
        <w:rPr>
          <w:rFonts w:ascii="仿宋" w:eastAsia="仿宋" w:hAnsi="仿宋" w:hint="eastAsia"/>
          <w:sz w:val="28"/>
          <w:szCs w:val="28"/>
          <w:highlight w:val="yellow"/>
          <w:lang w:eastAsia="zh-CN"/>
        </w:rPr>
        <w:t>8</w:t>
      </w:r>
      <w:r w:rsidRPr="00BC29B7">
        <w:rPr>
          <w:rFonts w:ascii="仿宋" w:eastAsia="仿宋" w:hAnsi="仿宋"/>
          <w:sz w:val="28"/>
          <w:szCs w:val="28"/>
          <w:highlight w:val="yellow"/>
          <w:lang w:eastAsia="zh-CN"/>
        </w:rPr>
        <w:t>月</w:t>
      </w:r>
      <w:r w:rsidR="004E4DEE">
        <w:rPr>
          <w:rFonts w:ascii="仿宋" w:eastAsia="仿宋" w:hAnsi="仿宋" w:hint="eastAsia"/>
          <w:sz w:val="28"/>
          <w:szCs w:val="28"/>
          <w:highlight w:val="yellow"/>
          <w:lang w:eastAsia="zh-CN"/>
        </w:rPr>
        <w:t>31</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4E4DEE">
        <w:rPr>
          <w:rFonts w:ascii="仿宋" w:eastAsia="仿宋" w:hAnsi="仿宋" w:hint="eastAsia"/>
          <w:color w:val="000000" w:themeColor="text1"/>
          <w:sz w:val="28"/>
          <w:szCs w:val="28"/>
          <w:lang w:eastAsia="zh-CN"/>
        </w:rPr>
        <w:t>（</w:t>
      </w:r>
      <w:r w:rsidR="004E4DEE" w:rsidRPr="006B1426">
        <w:rPr>
          <w:rFonts w:ascii="仿宋" w:eastAsia="仿宋" w:hAnsi="仿宋" w:hint="eastAsia"/>
          <w:color w:val="000000" w:themeColor="text1"/>
          <w:sz w:val="28"/>
          <w:szCs w:val="28"/>
          <w:highlight w:val="cyan"/>
          <w:lang w:eastAsia="zh-CN"/>
        </w:rPr>
        <w:t>已参加2026年</w:t>
      </w:r>
      <w:r w:rsidR="004E4DEE">
        <w:rPr>
          <w:rFonts w:ascii="仿宋" w:eastAsia="仿宋" w:hAnsi="仿宋" w:hint="eastAsia"/>
          <w:color w:val="000000" w:themeColor="text1"/>
          <w:sz w:val="28"/>
          <w:szCs w:val="28"/>
          <w:highlight w:val="cyan"/>
          <w:lang w:eastAsia="zh-CN"/>
        </w:rPr>
        <w:t>8</w:t>
      </w:r>
      <w:r w:rsidR="004E4DEE" w:rsidRPr="006B1426">
        <w:rPr>
          <w:rFonts w:ascii="仿宋" w:eastAsia="仿宋" w:hAnsi="仿宋" w:hint="eastAsia"/>
          <w:color w:val="000000" w:themeColor="text1"/>
          <w:sz w:val="28"/>
          <w:szCs w:val="28"/>
          <w:highlight w:val="cyan"/>
          <w:lang w:eastAsia="zh-CN"/>
        </w:rPr>
        <w:t>月3</w:t>
      </w:r>
      <w:r w:rsidR="004E4DEE">
        <w:rPr>
          <w:rFonts w:ascii="仿宋" w:eastAsia="仿宋" w:hAnsi="仿宋" w:hint="eastAsia"/>
          <w:color w:val="000000" w:themeColor="text1"/>
          <w:sz w:val="28"/>
          <w:szCs w:val="28"/>
          <w:highlight w:val="cyan"/>
          <w:lang w:eastAsia="zh-CN"/>
        </w:rPr>
        <w:t>5</w:t>
      </w:r>
      <w:r w:rsidR="004E4DEE" w:rsidRPr="006B1426">
        <w:rPr>
          <w:rFonts w:ascii="仿宋" w:eastAsia="仿宋" w:hAnsi="仿宋" w:hint="eastAsia"/>
          <w:color w:val="000000" w:themeColor="text1"/>
          <w:sz w:val="28"/>
          <w:szCs w:val="28"/>
          <w:highlight w:val="cyan"/>
          <w:lang w:eastAsia="zh-CN"/>
        </w:rPr>
        <w:t>00吨液氮采购 “未中选供应商的</w:t>
      </w:r>
      <w:r w:rsidR="004E4DEE">
        <w:rPr>
          <w:rFonts w:ascii="仿宋" w:eastAsia="仿宋" w:hAnsi="仿宋" w:hint="eastAsia"/>
          <w:color w:val="000000" w:themeColor="text1"/>
          <w:sz w:val="28"/>
          <w:szCs w:val="28"/>
          <w:highlight w:val="cyan"/>
          <w:lang w:eastAsia="zh-CN"/>
        </w:rPr>
        <w:t>5</w:t>
      </w:r>
      <w:r w:rsidR="004E4DEE" w:rsidRPr="006B1426">
        <w:rPr>
          <w:rFonts w:ascii="仿宋" w:eastAsia="仿宋" w:hAnsi="仿宋" w:hint="eastAsia"/>
          <w:color w:val="000000" w:themeColor="text1"/>
          <w:sz w:val="28"/>
          <w:szCs w:val="28"/>
          <w:highlight w:val="cyan"/>
          <w:lang w:eastAsia="zh-CN"/>
        </w:rPr>
        <w:t>0000元保证金”可直接提交汇款凭证继续使用</w:t>
      </w:r>
      <w:r w:rsidR="004E4DEE">
        <w:rPr>
          <w:rFonts w:ascii="仿宋" w:eastAsia="仿宋" w:hAnsi="仿宋" w:hint="eastAsia"/>
          <w:color w:val="000000" w:themeColor="text1"/>
          <w:sz w:val="28"/>
          <w:szCs w:val="28"/>
          <w:lang w:eastAsia="zh-CN"/>
        </w:rPr>
        <w:t>）</w:t>
      </w:r>
      <w:r w:rsidRPr="00EC62E9">
        <w:rPr>
          <w:rFonts w:ascii="仿宋" w:eastAsia="仿宋" w:hAnsi="仿宋" w:hint="eastAsia"/>
          <w:color w:val="000000" w:themeColor="text1"/>
          <w:sz w:val="28"/>
          <w:szCs w:val="28"/>
          <w:lang w:eastAsia="zh-CN"/>
        </w:rPr>
        <w:t>，参比人应以电汇或银行转账的形式在递交截止时间前从参比人基本账户转入采购人的账户，采购人账户信息如下：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商务联系人：刘少剑  15060529521  </w:t>
      </w:r>
      <w:r w:rsidR="00EF3D56" w:rsidRPr="00EF3D56">
        <w:rPr>
          <w:rFonts w:ascii="仿宋" w:eastAsia="仿宋" w:hAnsi="仿宋"/>
          <w:color w:val="000000" w:themeColor="text1"/>
          <w:sz w:val="28"/>
          <w:szCs w:val="28"/>
          <w:lang w:eastAsia="zh-CN"/>
        </w:rPr>
        <w:t>sjliu@fhcpec.com.cn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w:t>
      </w:r>
      <w:r w:rsidR="00A348D1" w:rsidRPr="002B1A28">
        <w:rPr>
          <w:rFonts w:ascii="仿宋" w:eastAsia="仿宋" w:hAnsi="仿宋" w:hint="eastAsia"/>
          <w:sz w:val="28"/>
          <w:szCs w:val="28"/>
          <w:highlight w:val="yellow"/>
          <w:lang w:eastAsia="zh-CN"/>
        </w:rPr>
        <w:lastRenderedPageBreak/>
        <w:t>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EC62E9">
        <w:rPr>
          <w:rFonts w:ascii="仿宋" w:eastAsia="仿宋" w:hAnsi="仿宋" w:hint="eastAsia"/>
          <w:sz w:val="28"/>
          <w:szCs w:val="28"/>
          <w:lang w:eastAsia="zh-CN"/>
        </w:rPr>
        <w:t>月</w:t>
      </w:r>
      <w:r w:rsidR="004E4DEE">
        <w:rPr>
          <w:rFonts w:ascii="仿宋" w:eastAsia="仿宋" w:hAnsi="仿宋" w:hint="eastAsia"/>
          <w:sz w:val="28"/>
          <w:szCs w:val="28"/>
          <w:lang w:eastAsia="zh-CN"/>
        </w:rPr>
        <w:t>25</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E4DEE">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w:t>
            </w:r>
            <w:r w:rsidR="004E4DEE">
              <w:rPr>
                <w:rFonts w:ascii="仿宋" w:eastAsia="仿宋" w:hAnsi="仿宋" w:cstheme="minorEastAsia" w:hint="eastAsia"/>
                <w:sz w:val="28"/>
                <w:szCs w:val="28"/>
                <w:lang w:eastAsia="zh-CN"/>
              </w:rPr>
              <w:t>0</w:t>
            </w:r>
            <w:r>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E4DEE">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w:t>
            </w:r>
            <w:r w:rsidR="004E4DEE">
              <w:rPr>
                <w:rFonts w:ascii="仿宋" w:eastAsia="仿宋" w:hAnsi="仿宋" w:cstheme="minorEastAsia" w:hint="eastAsia"/>
                <w:sz w:val="28"/>
                <w:szCs w:val="28"/>
                <w:lang w:eastAsia="zh-CN"/>
              </w:rPr>
              <w:t>0</w:t>
            </w:r>
            <w:r w:rsidR="00FA6471">
              <w:rPr>
                <w:rFonts w:ascii="仿宋" w:eastAsia="仿宋" w:hAnsi="仿宋" w:cstheme="minorEastAsia" w:hint="eastAsia"/>
                <w:sz w:val="28"/>
                <w:szCs w:val="28"/>
                <w:lang w:eastAsia="zh-CN"/>
              </w:rPr>
              <w:t>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4E4DEE">
        <w:rPr>
          <w:rFonts w:ascii="仿宋" w:eastAsia="仿宋" w:hAnsi="仿宋" w:hint="eastAsia"/>
          <w:color w:val="000000" w:themeColor="text1"/>
          <w:sz w:val="28"/>
          <w:szCs w:val="28"/>
          <w:lang w:eastAsia="zh-CN"/>
        </w:rPr>
        <w:t>（</w:t>
      </w:r>
      <w:r w:rsidR="004E4DEE" w:rsidRPr="006B1426">
        <w:rPr>
          <w:rFonts w:ascii="仿宋" w:eastAsia="仿宋" w:hAnsi="仿宋" w:hint="eastAsia"/>
          <w:color w:val="000000" w:themeColor="text1"/>
          <w:sz w:val="28"/>
          <w:szCs w:val="28"/>
          <w:highlight w:val="cyan"/>
          <w:lang w:eastAsia="zh-CN"/>
        </w:rPr>
        <w:t>已参加2026年</w:t>
      </w:r>
      <w:r w:rsidR="004E4DEE">
        <w:rPr>
          <w:rFonts w:ascii="仿宋" w:eastAsia="仿宋" w:hAnsi="仿宋" w:hint="eastAsia"/>
          <w:color w:val="000000" w:themeColor="text1"/>
          <w:sz w:val="28"/>
          <w:szCs w:val="28"/>
          <w:highlight w:val="cyan"/>
          <w:lang w:eastAsia="zh-CN"/>
        </w:rPr>
        <w:t>8</w:t>
      </w:r>
      <w:r w:rsidR="004E4DEE" w:rsidRPr="006B1426">
        <w:rPr>
          <w:rFonts w:ascii="仿宋" w:eastAsia="仿宋" w:hAnsi="仿宋" w:hint="eastAsia"/>
          <w:color w:val="000000" w:themeColor="text1"/>
          <w:sz w:val="28"/>
          <w:szCs w:val="28"/>
          <w:highlight w:val="cyan"/>
          <w:lang w:eastAsia="zh-CN"/>
        </w:rPr>
        <w:t>月3</w:t>
      </w:r>
      <w:r w:rsidR="004E4DEE">
        <w:rPr>
          <w:rFonts w:ascii="仿宋" w:eastAsia="仿宋" w:hAnsi="仿宋" w:hint="eastAsia"/>
          <w:color w:val="000000" w:themeColor="text1"/>
          <w:sz w:val="28"/>
          <w:szCs w:val="28"/>
          <w:highlight w:val="cyan"/>
          <w:lang w:eastAsia="zh-CN"/>
        </w:rPr>
        <w:t>5</w:t>
      </w:r>
      <w:r w:rsidR="004E4DEE" w:rsidRPr="006B1426">
        <w:rPr>
          <w:rFonts w:ascii="仿宋" w:eastAsia="仿宋" w:hAnsi="仿宋" w:hint="eastAsia"/>
          <w:color w:val="000000" w:themeColor="text1"/>
          <w:sz w:val="28"/>
          <w:szCs w:val="28"/>
          <w:highlight w:val="cyan"/>
          <w:lang w:eastAsia="zh-CN"/>
        </w:rPr>
        <w:t>00吨液氮采购 “未中选供应商的</w:t>
      </w:r>
      <w:r w:rsidR="004E4DEE">
        <w:rPr>
          <w:rFonts w:ascii="仿宋" w:eastAsia="仿宋" w:hAnsi="仿宋" w:hint="eastAsia"/>
          <w:color w:val="000000" w:themeColor="text1"/>
          <w:sz w:val="28"/>
          <w:szCs w:val="28"/>
          <w:highlight w:val="cyan"/>
          <w:lang w:eastAsia="zh-CN"/>
        </w:rPr>
        <w:t>5</w:t>
      </w:r>
      <w:r w:rsidR="004E4DEE" w:rsidRPr="006B1426">
        <w:rPr>
          <w:rFonts w:ascii="仿宋" w:eastAsia="仿宋" w:hAnsi="仿宋" w:hint="eastAsia"/>
          <w:color w:val="000000" w:themeColor="text1"/>
          <w:sz w:val="28"/>
          <w:szCs w:val="28"/>
          <w:highlight w:val="cyan"/>
          <w:lang w:eastAsia="zh-CN"/>
        </w:rPr>
        <w:t>0000元保证金”可直接提交汇款凭证继续使用</w:t>
      </w:r>
      <w:r w:rsidR="004E4DEE">
        <w:rPr>
          <w:rFonts w:ascii="仿宋" w:eastAsia="仿宋" w:hAnsi="仿宋" w:hint="eastAsia"/>
          <w:color w:val="000000" w:themeColor="text1"/>
          <w:sz w:val="28"/>
          <w:szCs w:val="28"/>
          <w:lang w:eastAsia="zh-CN"/>
        </w:rPr>
        <w:t>）</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8F4CDB">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8F4CDB">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4E4DEE">
            <w:pPr>
              <w:pStyle w:val="10"/>
              <w:spacing w:line="360" w:lineRule="auto"/>
              <w:ind w:left="0"/>
              <w:jc w:val="center"/>
              <w:rPr>
                <w:rFonts w:ascii="仿宋" w:eastAsia="仿宋" w:hAnsi="仿宋"/>
                <w:lang w:eastAsia="zh-CN"/>
              </w:rPr>
            </w:pPr>
            <w:r>
              <w:rPr>
                <w:rFonts w:ascii="仿宋" w:eastAsia="仿宋" w:hAnsi="仿宋" w:hint="eastAsia"/>
                <w:lang w:eastAsia="zh-CN"/>
              </w:rPr>
              <w:t>3</w:t>
            </w:r>
            <w:r w:rsidR="004E4DEE">
              <w:rPr>
                <w:rFonts w:ascii="仿宋" w:eastAsia="仿宋" w:hAnsi="仿宋" w:hint="eastAsia"/>
                <w:lang w:eastAsia="zh-CN"/>
              </w:rPr>
              <w:t>0</w:t>
            </w:r>
            <w:r>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4E4DEE">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8F4CDB">
              <w:rPr>
                <w:rFonts w:ascii="仿宋" w:eastAsia="仿宋" w:hAnsi="仿宋" w:hint="eastAsia"/>
                <w:sz w:val="28"/>
                <w:szCs w:val="28"/>
                <w:lang w:eastAsia="zh-CN"/>
              </w:rPr>
              <w:t>1</w:t>
            </w:r>
            <w:r w:rsidR="00B41FDF">
              <w:rPr>
                <w:rFonts w:ascii="仿宋" w:eastAsia="仿宋" w:hAnsi="仿宋" w:hint="eastAsia"/>
                <w:sz w:val="28"/>
                <w:szCs w:val="28"/>
                <w:lang w:eastAsia="zh-CN"/>
              </w:rPr>
              <w:t>日-</w:t>
            </w:r>
            <w:r w:rsidR="00144887">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161BDF">
              <w:rPr>
                <w:rFonts w:ascii="仿宋" w:eastAsia="仿宋" w:hAnsi="仿宋" w:hint="eastAsia"/>
                <w:sz w:val="28"/>
                <w:szCs w:val="28"/>
                <w:lang w:eastAsia="zh-CN"/>
              </w:rPr>
              <w:t>30</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w:t>
      </w:r>
      <w:r w:rsidR="004E4DEE">
        <w:rPr>
          <w:rFonts w:ascii="仿宋" w:eastAsia="仿宋" w:hAnsi="仿宋" w:hint="eastAsia"/>
          <w:color w:val="000000" w:themeColor="text1"/>
          <w:sz w:val="28"/>
          <w:szCs w:val="28"/>
          <w:u w:val="single"/>
          <w:lang w:eastAsia="zh-CN"/>
        </w:rPr>
        <w:t>0</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sidR="008F4CDB">
        <w:rPr>
          <w:rFonts w:hint="eastAsia"/>
          <w:szCs w:val="21"/>
          <w:u w:val="single"/>
          <w:lang w:eastAsia="zh-CN"/>
        </w:rPr>
        <w:t xml:space="preserve"> </w:t>
      </w:r>
      <w:r>
        <w:rPr>
          <w:rFonts w:hint="eastAsia"/>
          <w:szCs w:val="21"/>
          <w:u w:val="single"/>
          <w:lang w:eastAsia="zh-CN"/>
        </w:rPr>
        <w:t xml:space="preserve">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4E4DEE">
            <w:pPr>
              <w:spacing w:line="360" w:lineRule="auto"/>
              <w:jc w:val="center"/>
              <w:rPr>
                <w:color w:val="000000"/>
                <w:szCs w:val="21"/>
              </w:rPr>
            </w:pPr>
            <w:r>
              <w:rPr>
                <w:rFonts w:hint="eastAsia"/>
                <w:color w:val="000000"/>
                <w:szCs w:val="21"/>
                <w:lang w:eastAsia="zh-CN"/>
              </w:rPr>
              <w:t>3</w:t>
            </w:r>
            <w:r w:rsidR="004E4DEE">
              <w:rPr>
                <w:rFonts w:hint="eastAsia"/>
                <w:color w:val="000000"/>
                <w:szCs w:val="21"/>
                <w:lang w:eastAsia="zh-CN"/>
              </w:rPr>
              <w:t>0</w:t>
            </w:r>
            <w:r>
              <w:rPr>
                <w:rFonts w:hint="eastAsia"/>
                <w:color w:val="000000"/>
                <w:szCs w:val="21"/>
              </w:rPr>
              <w:t>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4E4DEE">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8F4CDB">
        <w:rPr>
          <w:rFonts w:hint="eastAsia"/>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w:t>
      </w:r>
      <w:r w:rsidR="00161BDF">
        <w:rPr>
          <w:rFonts w:hint="eastAsia"/>
          <w:color w:val="000000"/>
          <w:szCs w:val="21"/>
          <w:u w:val="single"/>
          <w:lang w:eastAsia="zh-CN"/>
        </w:rPr>
        <w:t>30</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lastRenderedPageBreak/>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sidR="00C10DF4" w:rsidRPr="00C10DF4">
        <w:rPr>
          <w:rFonts w:asciiTheme="minorEastAsia" w:eastAsiaTheme="minorEastAsia" w:hAnsiTheme="minorEastAsia"/>
          <w:color w:val="000000"/>
          <w:szCs w:val="21"/>
          <w:lang w:eastAsia="zh-CN"/>
        </w:rPr>
        <w:t>sjliu@fhcpec.com.cn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8F4CDB" w:rsidRDefault="008F4CDB" w:rsidP="008F4CDB">
      <w:pPr>
        <w:pStyle w:val="10"/>
        <w:ind w:left="0"/>
        <w:rPr>
          <w:rFonts w:hint="eastAsia"/>
          <w:lang w:eastAsia="zh-CN"/>
        </w:rPr>
      </w:pPr>
    </w:p>
    <w:p w:rsidR="008F4CDB" w:rsidRPr="008F4CDB" w:rsidRDefault="008F4CDB" w:rsidP="008F4CDB">
      <w:pPr>
        <w:pStyle w:val="1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sidR="00C10DF4" w:rsidRPr="00C10DF4">
        <w:rPr>
          <w:rFonts w:asciiTheme="minorEastAsia" w:eastAsiaTheme="minorEastAsia" w:hAnsiTheme="minorEastAsia"/>
          <w:color w:val="000000"/>
          <w:szCs w:val="21"/>
          <w:lang w:eastAsia="zh-CN"/>
        </w:rPr>
        <w:t>sjliu@fhcpec.com.cn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9C3" w:rsidRDefault="008979C3">
      <w:r>
        <w:separator/>
      </w:r>
    </w:p>
  </w:endnote>
  <w:endnote w:type="continuationSeparator" w:id="0">
    <w:p w:rsidR="008979C3" w:rsidRDefault="00897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D44CC4">
              <w:rPr>
                <w:b/>
                <w:bCs/>
                <w:sz w:val="24"/>
                <w:szCs w:val="24"/>
              </w:rPr>
              <w:fldChar w:fldCharType="begin"/>
            </w:r>
            <w:r>
              <w:rPr>
                <w:b/>
                <w:bCs/>
              </w:rPr>
              <w:instrText>PAGE</w:instrText>
            </w:r>
            <w:r w:rsidR="00D44CC4">
              <w:rPr>
                <w:b/>
                <w:bCs/>
                <w:sz w:val="24"/>
                <w:szCs w:val="24"/>
              </w:rPr>
              <w:fldChar w:fldCharType="separate"/>
            </w:r>
            <w:r w:rsidR="008F4CDB">
              <w:rPr>
                <w:b/>
                <w:bCs/>
                <w:noProof/>
              </w:rPr>
              <w:t>1</w:t>
            </w:r>
            <w:r w:rsidR="00D44CC4">
              <w:rPr>
                <w:b/>
                <w:bCs/>
                <w:sz w:val="24"/>
                <w:szCs w:val="24"/>
              </w:rPr>
              <w:fldChar w:fldCharType="end"/>
            </w:r>
            <w:r>
              <w:rPr>
                <w:lang w:val="zh-CN" w:eastAsia="zh-CN"/>
              </w:rPr>
              <w:t xml:space="preserve"> / </w:t>
            </w:r>
            <w:r w:rsidR="00D44CC4">
              <w:rPr>
                <w:b/>
                <w:bCs/>
                <w:sz w:val="24"/>
                <w:szCs w:val="24"/>
              </w:rPr>
              <w:fldChar w:fldCharType="begin"/>
            </w:r>
            <w:r>
              <w:rPr>
                <w:b/>
                <w:bCs/>
              </w:rPr>
              <w:instrText>NUMPAGES</w:instrText>
            </w:r>
            <w:r w:rsidR="00D44CC4">
              <w:rPr>
                <w:b/>
                <w:bCs/>
                <w:sz w:val="24"/>
                <w:szCs w:val="24"/>
              </w:rPr>
              <w:fldChar w:fldCharType="separate"/>
            </w:r>
            <w:r w:rsidR="008F4CDB">
              <w:rPr>
                <w:b/>
                <w:bCs/>
                <w:noProof/>
              </w:rPr>
              <w:t>3</w:t>
            </w:r>
            <w:r w:rsidR="00D44CC4">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D44CC4">
              <w:rPr>
                <w:b/>
                <w:bCs/>
                <w:sz w:val="21"/>
                <w:szCs w:val="21"/>
              </w:rPr>
              <w:fldChar w:fldCharType="begin"/>
            </w:r>
            <w:r>
              <w:rPr>
                <w:b/>
                <w:bCs/>
                <w:sz w:val="21"/>
                <w:szCs w:val="21"/>
              </w:rPr>
              <w:instrText>PAGE</w:instrText>
            </w:r>
            <w:r w:rsidR="00D44CC4">
              <w:rPr>
                <w:b/>
                <w:bCs/>
                <w:sz w:val="21"/>
                <w:szCs w:val="21"/>
              </w:rPr>
              <w:fldChar w:fldCharType="separate"/>
            </w:r>
            <w:r w:rsidR="008F4CDB">
              <w:rPr>
                <w:b/>
                <w:bCs/>
                <w:noProof/>
                <w:sz w:val="21"/>
                <w:szCs w:val="21"/>
              </w:rPr>
              <w:t>12</w:t>
            </w:r>
            <w:r w:rsidR="00D44CC4">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D44CC4">
              <w:rPr>
                <w:b/>
                <w:bCs/>
                <w:sz w:val="21"/>
                <w:szCs w:val="21"/>
              </w:rPr>
              <w:fldChar w:fldCharType="begin"/>
            </w:r>
            <w:r>
              <w:rPr>
                <w:b/>
                <w:bCs/>
                <w:sz w:val="21"/>
                <w:szCs w:val="21"/>
              </w:rPr>
              <w:instrText>NUMPAGES</w:instrText>
            </w:r>
            <w:r w:rsidR="00D44CC4">
              <w:rPr>
                <w:b/>
                <w:bCs/>
                <w:sz w:val="21"/>
                <w:szCs w:val="21"/>
              </w:rPr>
              <w:fldChar w:fldCharType="separate"/>
            </w:r>
            <w:r w:rsidR="008F4CDB">
              <w:rPr>
                <w:b/>
                <w:bCs/>
                <w:noProof/>
                <w:sz w:val="21"/>
                <w:szCs w:val="21"/>
              </w:rPr>
              <w:t>35</w:t>
            </w:r>
            <w:r w:rsidR="00D44CC4">
              <w:rPr>
                <w:b/>
                <w:bCs/>
                <w:sz w:val="21"/>
                <w:szCs w:val="21"/>
              </w:rPr>
              <w:fldChar w:fldCharType="end"/>
            </w:r>
            <w:r>
              <w:rPr>
                <w:rFonts w:hint="eastAsia"/>
                <w:b/>
                <w:bCs/>
                <w:sz w:val="21"/>
                <w:szCs w:val="21"/>
                <w:lang w:eastAsia="zh-CN"/>
              </w:rPr>
              <w:t xml:space="preserve"> 页</w:t>
            </w:r>
          </w:p>
        </w:sdtContent>
      </w:sdt>
      <w:p w:rsidR="007C2738" w:rsidRDefault="00D44CC4">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D44CC4">
    <w:pPr>
      <w:pStyle w:val="aa"/>
      <w:spacing w:line="14" w:lineRule="auto"/>
      <w:rPr>
        <w:sz w:val="20"/>
      </w:rPr>
    </w:pPr>
    <w:r w:rsidRPr="00D44CC4">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9C3" w:rsidRDefault="008979C3">
      <w:r>
        <w:separator/>
      </w:r>
    </w:p>
  </w:footnote>
  <w:footnote w:type="continuationSeparator" w:id="0">
    <w:p w:rsidR="008979C3" w:rsidRDefault="00897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75778"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A6386"/>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AFD"/>
    <w:rsid w:val="00111D19"/>
    <w:rsid w:val="001150C5"/>
    <w:rsid w:val="00120D61"/>
    <w:rsid w:val="00122E24"/>
    <w:rsid w:val="0012681B"/>
    <w:rsid w:val="00127E8C"/>
    <w:rsid w:val="00130886"/>
    <w:rsid w:val="001337DE"/>
    <w:rsid w:val="00135AC9"/>
    <w:rsid w:val="00142384"/>
    <w:rsid w:val="00142830"/>
    <w:rsid w:val="00144887"/>
    <w:rsid w:val="00146977"/>
    <w:rsid w:val="00147F0B"/>
    <w:rsid w:val="00150395"/>
    <w:rsid w:val="001507FD"/>
    <w:rsid w:val="00150CB0"/>
    <w:rsid w:val="00153252"/>
    <w:rsid w:val="00154D53"/>
    <w:rsid w:val="00154EB4"/>
    <w:rsid w:val="00161BDF"/>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895"/>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08B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07367"/>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C5920"/>
    <w:rsid w:val="003E2095"/>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E4DEE"/>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0C71"/>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2D64"/>
    <w:rsid w:val="007D5A7E"/>
    <w:rsid w:val="007D5F37"/>
    <w:rsid w:val="007D6D04"/>
    <w:rsid w:val="007D6F70"/>
    <w:rsid w:val="007D7445"/>
    <w:rsid w:val="007D7FCA"/>
    <w:rsid w:val="007E208C"/>
    <w:rsid w:val="007E67FB"/>
    <w:rsid w:val="007E6CD1"/>
    <w:rsid w:val="007F06B2"/>
    <w:rsid w:val="007F3EB5"/>
    <w:rsid w:val="007F5682"/>
    <w:rsid w:val="007F6153"/>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979C3"/>
    <w:rsid w:val="008A20B3"/>
    <w:rsid w:val="008A28CB"/>
    <w:rsid w:val="008B0670"/>
    <w:rsid w:val="008B4179"/>
    <w:rsid w:val="008C03C3"/>
    <w:rsid w:val="008D41E3"/>
    <w:rsid w:val="008E1769"/>
    <w:rsid w:val="008E1F3F"/>
    <w:rsid w:val="008E2155"/>
    <w:rsid w:val="008E5198"/>
    <w:rsid w:val="008F3559"/>
    <w:rsid w:val="008F4CDB"/>
    <w:rsid w:val="008F67D0"/>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3A0"/>
    <w:rsid w:val="00BF06DD"/>
    <w:rsid w:val="00BF0B81"/>
    <w:rsid w:val="00BF0BA0"/>
    <w:rsid w:val="00BF1A08"/>
    <w:rsid w:val="00BF1E4B"/>
    <w:rsid w:val="00BF524A"/>
    <w:rsid w:val="00BF7F3A"/>
    <w:rsid w:val="00C02372"/>
    <w:rsid w:val="00C04BC0"/>
    <w:rsid w:val="00C04D6E"/>
    <w:rsid w:val="00C05D72"/>
    <w:rsid w:val="00C074CA"/>
    <w:rsid w:val="00C10DC9"/>
    <w:rsid w:val="00C10DF4"/>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1A16"/>
    <w:rsid w:val="00D033EB"/>
    <w:rsid w:val="00D039AE"/>
    <w:rsid w:val="00D10EC7"/>
    <w:rsid w:val="00D1419B"/>
    <w:rsid w:val="00D14D07"/>
    <w:rsid w:val="00D16D59"/>
    <w:rsid w:val="00D20FBB"/>
    <w:rsid w:val="00D265B9"/>
    <w:rsid w:val="00D328B1"/>
    <w:rsid w:val="00D33933"/>
    <w:rsid w:val="00D33CA0"/>
    <w:rsid w:val="00D3426F"/>
    <w:rsid w:val="00D342D1"/>
    <w:rsid w:val="00D4446E"/>
    <w:rsid w:val="00D44CC4"/>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0297"/>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30C6"/>
    <w:rsid w:val="00EC50D4"/>
    <w:rsid w:val="00EC5462"/>
    <w:rsid w:val="00EC62E9"/>
    <w:rsid w:val="00EC6C83"/>
    <w:rsid w:val="00ED19AE"/>
    <w:rsid w:val="00ED2C9E"/>
    <w:rsid w:val="00ED4FC5"/>
    <w:rsid w:val="00ED59AA"/>
    <w:rsid w:val="00ED6E2F"/>
    <w:rsid w:val="00ED714C"/>
    <w:rsid w:val="00EF1FCA"/>
    <w:rsid w:val="00EF2D50"/>
    <w:rsid w:val="00EF3D56"/>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4EF"/>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4764"/>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939680658">
      <w:bodyDiv w:val="1"/>
      <w:marLeft w:val="0"/>
      <w:marRight w:val="0"/>
      <w:marTop w:val="0"/>
      <w:marBottom w:val="0"/>
      <w:divBdr>
        <w:top w:val="none" w:sz="0" w:space="0" w:color="auto"/>
        <w:left w:val="none" w:sz="0" w:space="0" w:color="auto"/>
        <w:bottom w:val="none" w:sz="0" w:space="0" w:color="auto"/>
        <w:right w:val="none" w:sz="0" w:space="0" w:color="auto"/>
      </w:divBdr>
    </w:div>
    <w:div w:id="1271661686">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 w:id="1944803224">
      <w:bodyDiv w:val="1"/>
      <w:marLeft w:val="0"/>
      <w:marRight w:val="0"/>
      <w:marTop w:val="0"/>
      <w:marBottom w:val="0"/>
      <w:divBdr>
        <w:top w:val="none" w:sz="0" w:space="0" w:color="auto"/>
        <w:left w:val="none" w:sz="0" w:space="0" w:color="auto"/>
        <w:bottom w:val="none" w:sz="0" w:space="0" w:color="auto"/>
        <w:right w:val="none" w:sz="0" w:space="0" w:color="auto"/>
      </w:divBdr>
    </w:div>
    <w:div w:id="207581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1F3E9-E628-4A6E-94EB-DF99C62D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2284</Words>
  <Characters>13023</Characters>
  <Application>Microsoft Office Word</Application>
  <DocSecurity>0</DocSecurity>
  <Lines>108</Lines>
  <Paragraphs>30</Paragraphs>
  <ScaleCrop>false</ScaleCrop>
  <Company>福化环保</Company>
  <LinksUpToDate>false</LinksUpToDate>
  <CharactersWithSpaces>15277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64</cp:revision>
  <dcterms:created xsi:type="dcterms:W3CDTF">2025-12-04T01:31:00Z</dcterms:created>
  <dcterms:modified xsi:type="dcterms:W3CDTF">2026-08-25T02:46:00Z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