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1E2A" w:rsidRPr="00D11E2A" w:rsidRDefault="00D11E2A" w:rsidP="00D11E2A">
      <w:pPr>
        <w:spacing w:after="240" w:line="360" w:lineRule="auto"/>
        <w:jc w:val="center"/>
        <w:rPr>
          <w:rFonts w:ascii="宋体" w:hAnsi="宋体"/>
          <w:sz w:val="36"/>
          <w:szCs w:val="36"/>
        </w:rPr>
      </w:pPr>
      <w:r w:rsidRPr="00D11E2A">
        <w:rPr>
          <w:rFonts w:ascii="宋体" w:hAnsi="宋体" w:hint="eastAsia"/>
          <w:sz w:val="36"/>
          <w:szCs w:val="36"/>
        </w:rPr>
        <w:t>成品仓库卷帘门无法使用造成的污包图片</w:t>
      </w:r>
    </w:p>
    <w:p w:rsidR="00D11E2A" w:rsidRDefault="00D11E2A" w:rsidP="00D11E2A">
      <w:pPr>
        <w:spacing w:line="360" w:lineRule="auto"/>
        <w:ind w:firstLineChars="200" w:firstLine="480"/>
        <w:rPr>
          <w:rFonts w:ascii="宋体" w:hAnsi="宋体"/>
        </w:rPr>
      </w:pPr>
      <w:r>
        <w:rPr>
          <w:rFonts w:ascii="宋体" w:hAnsi="宋体" w:hint="eastAsia"/>
        </w:rPr>
        <w:t>成品仓库卷帘门无法使用，</w:t>
      </w:r>
      <w:r w:rsidRPr="001E1C85">
        <w:rPr>
          <w:rFonts w:ascii="宋体" w:hAnsi="宋体" w:hint="eastAsia"/>
        </w:rPr>
        <w:t>风沙、雨水天气对PTA产品品质造成影响。仓库临近海边，风沙较大，雨天风天会造成PTA外袋污染、堆包污包，恶劣雨水和沙尘天气对产品质量造成极大影响。</w:t>
      </w:r>
      <w:r>
        <w:rPr>
          <w:rFonts w:ascii="宋体" w:hAnsi="宋体" w:hint="eastAsia"/>
        </w:rPr>
        <w:t>部分图片见下图：</w:t>
      </w:r>
    </w:p>
    <w:p w:rsidR="00D11E2A" w:rsidRPr="001E1C85" w:rsidRDefault="00D11E2A" w:rsidP="00D11E2A">
      <w:pPr>
        <w:spacing w:before="240" w:line="360" w:lineRule="auto"/>
        <w:rPr>
          <w:rFonts w:ascii="宋体" w:hAnsi="宋体"/>
        </w:rPr>
      </w:pPr>
      <w:r>
        <w:rPr>
          <w:rFonts w:ascii="宋体" w:hAnsi="宋体" w:hint="eastAsia"/>
        </w:rPr>
        <w:t>1.无卷帘门雨水飘入仓库</w:t>
      </w:r>
    </w:p>
    <w:p w:rsidR="00D11E2A" w:rsidRDefault="002803CA" w:rsidP="00D11E2A">
      <w:pPr>
        <w:spacing w:line="360" w:lineRule="auto"/>
        <w:rPr>
          <w:rFonts w:ascii="宋体" w:hAnsi="宋体"/>
          <w:sz w:val="21"/>
          <w:szCs w:val="21"/>
        </w:rPr>
      </w:pPr>
      <w:r w:rsidRPr="002803CA">
        <w:rPr>
          <w:rFonts w:ascii="宋体" w:hAnsi="宋体"/>
          <w:sz w:val="21"/>
          <w:szCs w:val="21"/>
        </w:rPr>
        <w:drawing>
          <wp:inline distT="0" distB="0" distL="0" distR="0">
            <wp:extent cx="2533650" cy="2845326"/>
            <wp:effectExtent l="19050" t="0" r="0" b="0"/>
            <wp:docPr id="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799" cy="28488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sz w:val="21"/>
          <w:szCs w:val="21"/>
        </w:rPr>
        <w:t xml:space="preserve">  </w:t>
      </w:r>
      <w:r w:rsidR="00CC45C6">
        <w:rPr>
          <w:rFonts w:ascii="宋体" w:hAnsi="宋体" w:hint="eastAsia"/>
          <w:noProof/>
          <w:sz w:val="21"/>
          <w:szCs w:val="21"/>
        </w:rPr>
        <w:drawing>
          <wp:inline distT="0" distB="0" distL="0" distR="0">
            <wp:extent cx="2533650" cy="2847975"/>
            <wp:effectExtent l="1905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8040" cy="285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1E2A" w:rsidRPr="001E1C85" w:rsidRDefault="00D11E2A" w:rsidP="00D11E2A">
      <w:pPr>
        <w:spacing w:line="360" w:lineRule="auto"/>
        <w:rPr>
          <w:rFonts w:ascii="宋体" w:hAnsi="宋体"/>
        </w:rPr>
      </w:pPr>
      <w:r>
        <w:rPr>
          <w:rFonts w:ascii="宋体" w:hAnsi="宋体" w:hint="eastAsia"/>
        </w:rPr>
        <w:t>2.雨水飘入仓库造成的污包</w:t>
      </w:r>
    </w:p>
    <w:p w:rsidR="00D11E2A" w:rsidRDefault="002803CA" w:rsidP="00D11E2A">
      <w:r>
        <w:rPr>
          <w:rFonts w:hint="eastAsia"/>
        </w:rPr>
        <w:t xml:space="preserve"> </w:t>
      </w:r>
      <w:r w:rsidR="00D11E2A">
        <w:rPr>
          <w:noProof/>
        </w:rPr>
        <w:drawing>
          <wp:inline distT="0" distB="0" distL="114300" distR="114300">
            <wp:extent cx="2533650" cy="2847975"/>
            <wp:effectExtent l="19050" t="0" r="0" b="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847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</w:rPr>
        <w:t xml:space="preserve"> </w:t>
      </w:r>
      <w:r w:rsidRPr="002803CA">
        <w:rPr>
          <w:rFonts w:hint="eastAsia"/>
        </w:rPr>
        <w:drawing>
          <wp:inline distT="0" distB="0" distL="114300" distR="114300">
            <wp:extent cx="2533650" cy="2847975"/>
            <wp:effectExtent l="19050" t="0" r="0" b="0"/>
            <wp:docPr id="3" name="图片 2" descr="0d3002a4938d2c245dbffa7ad23304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0d3002a4938d2c245dbffa7ad23304f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2847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7245C" w:rsidRDefault="00E7245C"/>
    <w:sectPr w:rsidR="00E7245C" w:rsidSect="00314D8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7C96" w:rsidRDefault="00B37C96" w:rsidP="00D11E2A">
      <w:r>
        <w:separator/>
      </w:r>
    </w:p>
  </w:endnote>
  <w:endnote w:type="continuationSeparator" w:id="0">
    <w:p w:rsidR="00B37C96" w:rsidRDefault="00B37C96" w:rsidP="00D11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7C96" w:rsidRDefault="00B37C96" w:rsidP="00D11E2A">
      <w:r>
        <w:separator/>
      </w:r>
    </w:p>
  </w:footnote>
  <w:footnote w:type="continuationSeparator" w:id="0">
    <w:p w:rsidR="00B37C96" w:rsidRDefault="00B37C96" w:rsidP="00D11E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1E2A"/>
    <w:rsid w:val="00170BE6"/>
    <w:rsid w:val="002803CA"/>
    <w:rsid w:val="006A2121"/>
    <w:rsid w:val="00B37C96"/>
    <w:rsid w:val="00CC45C6"/>
    <w:rsid w:val="00D11E2A"/>
    <w:rsid w:val="00E724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11E2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11E2A"/>
    <w:pPr>
      <w:pBdr>
        <w:bottom w:val="single" w:sz="6" w:space="1" w:color="auto"/>
      </w:pBdr>
      <w:tabs>
        <w:tab w:val="center" w:pos="4153"/>
        <w:tab w:val="right" w:pos="8306"/>
      </w:tabs>
      <w:autoSpaceDE/>
      <w:autoSpaceDN/>
      <w:adjustRightInd/>
      <w:snapToGrid w:val="0"/>
      <w:jc w:val="center"/>
    </w:pPr>
    <w:rPr>
      <w:rFonts w:asciiTheme="minorHAnsi" w:hAnsiTheme="minorHAnsi" w:cstheme="minorBid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11E2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D11E2A"/>
    <w:pPr>
      <w:tabs>
        <w:tab w:val="center" w:pos="4153"/>
        <w:tab w:val="right" w:pos="8306"/>
      </w:tabs>
      <w:autoSpaceDE/>
      <w:autoSpaceDN/>
      <w:adjustRightInd/>
      <w:snapToGrid w:val="0"/>
    </w:pPr>
    <w:rPr>
      <w:rFonts w:asciiTheme="minorHAnsi" w:hAnsiTheme="minorHAnsi" w:cstheme="minorBid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D11E2A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11E2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11E2A"/>
    <w:rPr>
      <w:rFonts w:ascii="Times New Roman" w:hAnsi="Times New Roman" w:cs="Times New Roman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22</Words>
  <Characters>129</Characters>
  <Application>Microsoft Office Word</Application>
  <DocSecurity>0</DocSecurity>
  <Lines>1</Lines>
  <Paragraphs>1</Paragraphs>
  <ScaleCrop>false</ScaleCrop>
  <Company>Microsoft</Company>
  <LinksUpToDate>false</LinksUpToDate>
  <CharactersWithSpaces>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AutoBVT</cp:lastModifiedBy>
  <cp:revision>4</cp:revision>
  <cp:lastPrinted>2023-06-02T07:41:00Z</cp:lastPrinted>
  <dcterms:created xsi:type="dcterms:W3CDTF">2023-06-02T07:39:00Z</dcterms:created>
  <dcterms:modified xsi:type="dcterms:W3CDTF">2023-09-08T09:01:00Z</dcterms:modified>
</cp:coreProperties>
</file>