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8F6367">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水气团队一台气液分离器</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8F6367">
        <w:rPr>
          <w:rFonts w:hint="eastAsia"/>
          <w:color w:val="000000" w:themeColor="text1"/>
          <w:sz w:val="28"/>
          <w:szCs w:val="28"/>
        </w:rPr>
        <w:t>306150033</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C2DCC">
        <w:rPr>
          <w:rFonts w:ascii="微软雅黑" w:eastAsia="微软雅黑" w:hint="eastAsia"/>
          <w:b/>
          <w:color w:val="000000" w:themeColor="text1"/>
          <w:w w:val="95"/>
          <w:sz w:val="32"/>
          <w:lang w:eastAsia="zh-CN"/>
        </w:rPr>
        <w:t>二〇二三年</w:t>
      </w:r>
      <w:r w:rsidR="000F14B9">
        <w:rPr>
          <w:rFonts w:ascii="微软雅黑" w:eastAsia="微软雅黑" w:hint="eastAsia"/>
          <w:b/>
          <w:color w:val="000000" w:themeColor="text1"/>
          <w:w w:val="95"/>
          <w:sz w:val="32"/>
          <w:lang w:eastAsia="zh-CN"/>
        </w:rPr>
        <w:t>九</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8F6367">
        <w:rPr>
          <w:rFonts w:hint="eastAsia"/>
          <w:b/>
          <w:bCs/>
          <w:sz w:val="32"/>
          <w:lang w:eastAsia="zh-CN"/>
        </w:rPr>
        <w:t>水气团队一台气液分离器</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8F6367">
        <w:rPr>
          <w:rFonts w:hint="eastAsia"/>
          <w:color w:val="000000" w:themeColor="text1"/>
          <w:u w:val="single"/>
          <w:lang w:eastAsia="zh-CN"/>
        </w:rPr>
        <w:t>水气团队一台气液分离器</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8F6367">
        <w:rPr>
          <w:rFonts w:hint="eastAsia"/>
          <w:color w:val="000000" w:themeColor="text1"/>
          <w:u w:val="single"/>
          <w:lang w:eastAsia="zh-CN"/>
        </w:rPr>
        <w:t>306150033</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8F6367">
        <w:rPr>
          <w:rFonts w:hint="eastAsia"/>
          <w:sz w:val="24"/>
          <w:szCs w:val="24"/>
          <w:lang w:eastAsia="zh-CN"/>
        </w:rPr>
        <w:t>水气团队一台气液分离器</w:t>
      </w:r>
      <w:r>
        <w:rPr>
          <w:sz w:val="24"/>
          <w:szCs w:val="24"/>
          <w:lang w:eastAsia="zh-CN"/>
        </w:rPr>
        <w:t>采购</w:t>
      </w:r>
      <w:r w:rsidR="00392040">
        <w:rPr>
          <w:sz w:val="24"/>
          <w:szCs w:val="24"/>
          <w:lang w:eastAsia="zh-CN"/>
        </w:rPr>
        <w:t>项目</w:t>
      </w:r>
    </w:p>
    <w:p w:rsidR="004665F9"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B415F9">
        <w:rPr>
          <w:sz w:val="24"/>
          <w:szCs w:val="24"/>
          <w:lang w:eastAsia="zh-CN"/>
        </w:rPr>
        <w:t xml:space="preserve"> </w:t>
      </w:r>
    </w:p>
    <w:p w:rsidR="004665F9" w:rsidRPr="004665F9" w:rsidRDefault="008F6367" w:rsidP="008F6367">
      <w:pPr>
        <w:tabs>
          <w:tab w:val="left" w:pos="709"/>
        </w:tabs>
        <w:spacing w:line="360" w:lineRule="auto"/>
        <w:ind w:firstLineChars="200" w:firstLine="480"/>
        <w:rPr>
          <w:sz w:val="24"/>
          <w:szCs w:val="24"/>
          <w:lang w:eastAsia="zh-CN"/>
        </w:rPr>
      </w:pPr>
      <w:r w:rsidRPr="008F6367">
        <w:rPr>
          <w:rFonts w:hint="eastAsia"/>
          <w:sz w:val="24"/>
          <w:szCs w:val="24"/>
          <w:lang w:eastAsia="zh-CN"/>
        </w:rPr>
        <w:t>挡板式气液分离器</w:t>
      </w:r>
      <w:r>
        <w:rPr>
          <w:rFonts w:hint="eastAsia"/>
          <w:sz w:val="24"/>
          <w:szCs w:val="24"/>
          <w:lang w:eastAsia="zh-CN"/>
        </w:rPr>
        <w:t>，数量一台；规格型号：</w:t>
      </w:r>
      <w:r w:rsidRPr="008F6367">
        <w:rPr>
          <w:rFonts w:hint="eastAsia"/>
          <w:sz w:val="24"/>
          <w:szCs w:val="24"/>
          <w:lang w:eastAsia="zh-CN"/>
        </w:rPr>
        <w:t>额定流量：</w:t>
      </w:r>
      <w:r w:rsidRPr="008F6367">
        <w:rPr>
          <w:sz w:val="24"/>
          <w:szCs w:val="24"/>
          <w:lang w:eastAsia="zh-CN"/>
        </w:rPr>
        <w:t>15000Nm3/h，工作压力0.78MPa，设计压力1.6MPa</w:t>
      </w:r>
      <w:r>
        <w:rPr>
          <w:sz w:val="24"/>
          <w:szCs w:val="24"/>
          <w:lang w:eastAsia="zh-CN"/>
        </w:rPr>
        <w:t>，工作介质：压缩空气</w:t>
      </w:r>
      <w:r>
        <w:rPr>
          <w:rFonts w:hint="eastAsia"/>
          <w:sz w:val="24"/>
          <w:szCs w:val="24"/>
          <w:lang w:eastAsia="zh-CN"/>
        </w:rPr>
        <w:t>，</w:t>
      </w:r>
      <w:r w:rsidR="004665F9">
        <w:rPr>
          <w:sz w:val="24"/>
          <w:szCs w:val="24"/>
          <w:lang w:eastAsia="zh-CN"/>
        </w:rPr>
        <w:t>详见</w:t>
      </w:r>
      <w:r>
        <w:rPr>
          <w:sz w:val="24"/>
          <w:szCs w:val="24"/>
          <w:lang w:eastAsia="zh-CN"/>
        </w:rPr>
        <w:t>数据表</w:t>
      </w:r>
      <w:r w:rsidR="004665F9">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8F6367">
        <w:rPr>
          <w:rFonts w:hint="eastAsia"/>
          <w:sz w:val="24"/>
          <w:szCs w:val="24"/>
          <w:lang w:eastAsia="zh-CN"/>
        </w:rPr>
        <w:t>9</w:t>
      </w:r>
      <w:r w:rsidR="004665F9">
        <w:rPr>
          <w:rFonts w:hint="eastAsia"/>
          <w:sz w:val="24"/>
          <w:szCs w:val="24"/>
          <w:lang w:eastAsia="zh-CN"/>
        </w:rPr>
        <w:t>.00</w:t>
      </w:r>
      <w:r>
        <w:rPr>
          <w:rFonts w:hint="eastAsia"/>
          <w:sz w:val="24"/>
          <w:szCs w:val="24"/>
          <w:lang w:eastAsia="zh-CN"/>
        </w:rPr>
        <w:t>万元</w:t>
      </w:r>
      <w:r w:rsidRPr="00CB104E">
        <w:rPr>
          <w:rFonts w:hint="eastAsia"/>
          <w:b/>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sidR="008F6367">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选人应具备有效国家质量监督部门颁发的</w:t>
      </w:r>
      <w:r w:rsidR="004362BE" w:rsidRPr="0035204A">
        <w:rPr>
          <w:rFonts w:asciiTheme="minorEastAsia" w:eastAsiaTheme="minorEastAsia" w:hAnsiTheme="minorEastAsia" w:hint="eastAsia"/>
          <w:color w:val="000000"/>
          <w:sz w:val="24"/>
          <w:lang w:eastAsia="zh-CN"/>
        </w:rPr>
        <w:t>有效的</w:t>
      </w:r>
      <w:r w:rsidR="00F51BB6">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《中华人民共和国特种设备设计许可证》（压力容器）和</w:t>
      </w:r>
      <w:r w:rsidR="004665F9">
        <w:rPr>
          <w:rFonts w:asciiTheme="minorEastAsia" w:eastAsiaTheme="minorEastAsia" w:hAnsiTheme="minorEastAsia" w:hint="eastAsia"/>
          <w:color w:val="000000"/>
          <w:sz w:val="24"/>
          <w:lang w:eastAsia="zh-CN"/>
        </w:rPr>
        <w:t>D</w:t>
      </w:r>
      <w:r w:rsidR="004362BE" w:rsidRPr="0035204A">
        <w:rPr>
          <w:rFonts w:asciiTheme="minorEastAsia" w:eastAsiaTheme="minorEastAsia" w:hAnsiTheme="minorEastAsia" w:hint="eastAsia"/>
          <w:color w:val="000000"/>
          <w:sz w:val="24"/>
          <w:lang w:eastAsia="zh-CN"/>
        </w:rPr>
        <w:t>级</w:t>
      </w:r>
      <w:r w:rsidR="004362BE" w:rsidRPr="0035204A">
        <w:rPr>
          <w:rFonts w:asciiTheme="minorEastAsia" w:eastAsiaTheme="minorEastAsia" w:hAnsiTheme="minorEastAsia" w:cs="Arial"/>
          <w:color w:val="111111"/>
          <w:sz w:val="24"/>
          <w:shd w:val="clear" w:color="auto" w:fill="FFFFFF"/>
          <w:lang w:eastAsia="zh-CN"/>
        </w:rPr>
        <w:t>及以上</w:t>
      </w:r>
      <w:r w:rsidR="004362BE"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8F6367">
        <w:rPr>
          <w:rFonts w:asciiTheme="minorEastAsia" w:eastAsiaTheme="minorEastAsia" w:hAnsiTheme="minorEastAsia" w:hint="eastAsia"/>
          <w:color w:val="000000"/>
          <w:sz w:val="24"/>
          <w:lang w:eastAsia="zh-CN"/>
        </w:rPr>
        <w:t>参选单位必须有近五年内</w:t>
      </w:r>
      <w:r>
        <w:rPr>
          <w:rFonts w:asciiTheme="minorEastAsia" w:eastAsiaTheme="minorEastAsia" w:hAnsiTheme="minorEastAsia" w:hint="eastAsia"/>
          <w:color w:val="000000"/>
          <w:sz w:val="24"/>
          <w:lang w:eastAsia="zh-CN"/>
        </w:rPr>
        <w:t>5套</w:t>
      </w:r>
      <w:r w:rsidR="008F6367">
        <w:rPr>
          <w:rFonts w:asciiTheme="minorEastAsia" w:eastAsiaTheme="minorEastAsia" w:hAnsiTheme="minorEastAsia" w:hint="eastAsia"/>
          <w:color w:val="000000"/>
          <w:sz w:val="24"/>
          <w:lang w:eastAsia="zh-CN"/>
        </w:rPr>
        <w:t>同类产品在同等或更高操作压力下正常运行的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F14B9">
        <w:rPr>
          <w:rFonts w:hint="eastAsia"/>
          <w:color w:val="000000" w:themeColor="text1"/>
          <w:sz w:val="24"/>
          <w:szCs w:val="24"/>
          <w:lang w:eastAsia="zh-CN"/>
        </w:rPr>
        <w:t>9</w:t>
      </w:r>
      <w:r w:rsidR="00BA41E2">
        <w:rPr>
          <w:rFonts w:hint="eastAsia"/>
          <w:color w:val="000000" w:themeColor="text1"/>
          <w:sz w:val="24"/>
          <w:szCs w:val="24"/>
          <w:lang w:eastAsia="zh-CN"/>
        </w:rPr>
        <w:t>月</w:t>
      </w:r>
      <w:r w:rsidR="000F14B9">
        <w:rPr>
          <w:rFonts w:hint="eastAsia"/>
          <w:color w:val="000000" w:themeColor="text1"/>
          <w:sz w:val="24"/>
          <w:szCs w:val="24"/>
          <w:lang w:eastAsia="zh-CN"/>
        </w:rPr>
        <w:t>14</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0F14B9">
        <w:rPr>
          <w:rFonts w:hint="eastAsia"/>
          <w:color w:val="000000" w:themeColor="text1"/>
          <w:sz w:val="24"/>
          <w:szCs w:val="24"/>
          <w:lang w:eastAsia="zh-CN"/>
        </w:rPr>
        <w:t>9</w:t>
      </w:r>
      <w:r>
        <w:rPr>
          <w:rFonts w:hint="eastAsia"/>
          <w:color w:val="000000" w:themeColor="text1"/>
          <w:sz w:val="24"/>
          <w:szCs w:val="24"/>
          <w:lang w:eastAsia="zh-CN"/>
        </w:rPr>
        <w:t>月</w:t>
      </w:r>
      <w:r w:rsidR="000F14B9">
        <w:rPr>
          <w:rFonts w:hint="eastAsia"/>
          <w:color w:val="000000" w:themeColor="text1"/>
          <w:sz w:val="24"/>
          <w:szCs w:val="24"/>
          <w:lang w:eastAsia="zh-CN"/>
        </w:rPr>
        <w:t>23</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B90CE1"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8F6367">
        <w:rPr>
          <w:rFonts w:hint="eastAsia"/>
          <w:color w:val="000000" w:themeColor="text1"/>
          <w:lang w:eastAsia="zh-CN"/>
        </w:rPr>
        <w:t>1800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B90CE1" w:rsidRDefault="006A1A1F" w:rsidP="00B90CE1">
      <w:pPr>
        <w:pStyle w:val="aa"/>
        <w:spacing w:line="360" w:lineRule="auto"/>
        <w:ind w:right="121"/>
        <w:jc w:val="both"/>
        <w:rPr>
          <w:color w:val="000000" w:themeColor="text1"/>
          <w:lang w:eastAsia="zh-CN"/>
        </w:rPr>
      </w:pPr>
      <w:r>
        <w:rPr>
          <w:rFonts w:hint="eastAsia"/>
          <w:color w:val="000000" w:themeColor="text1"/>
          <w:lang w:eastAsia="zh-CN"/>
        </w:rPr>
        <w:t>开户名称：</w:t>
      </w:r>
      <w:r w:rsidRPr="002318C1">
        <w:rPr>
          <w:rFonts w:hint="eastAsia"/>
          <w:lang w:eastAsia="zh-CN"/>
        </w:rPr>
        <w:t>福建福海创石油化工有限公司</w:t>
      </w:r>
    </w:p>
    <w:p w:rsidR="006A1A1F" w:rsidRPr="00B90CE1" w:rsidRDefault="006A1A1F" w:rsidP="00B90CE1">
      <w:pPr>
        <w:pStyle w:val="aa"/>
        <w:spacing w:line="360" w:lineRule="auto"/>
        <w:ind w:right="121"/>
        <w:jc w:val="both"/>
        <w:rPr>
          <w:color w:val="000000" w:themeColor="text1"/>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帐  号：</w:t>
      </w:r>
      <w:r w:rsidRPr="008078AE">
        <w:rPr>
          <w:lang w:eastAsia="zh-CN"/>
        </w:rPr>
        <w:t>406574816628</w:t>
      </w:r>
    </w:p>
    <w:p w:rsidR="006A1A1F" w:rsidRDefault="008E3ED9" w:rsidP="006A1A1F">
      <w:pPr>
        <w:pStyle w:val="aa"/>
        <w:spacing w:line="360" w:lineRule="auto"/>
        <w:ind w:right="121"/>
        <w:jc w:val="both"/>
        <w:rPr>
          <w:color w:val="000000" w:themeColor="text1"/>
          <w:lang w:eastAsia="zh-CN"/>
        </w:rPr>
      </w:pPr>
      <w:r>
        <w:rPr>
          <w:rFonts w:hint="eastAsia"/>
          <w:color w:val="000000" w:themeColor="text1"/>
          <w:lang w:eastAsia="zh-CN"/>
        </w:rPr>
        <w:t>注明用途：</w:t>
      </w:r>
      <w:r w:rsidR="008F6367">
        <w:rPr>
          <w:rFonts w:hint="eastAsia"/>
          <w:color w:val="000000" w:themeColor="text1"/>
          <w:lang w:eastAsia="zh-CN"/>
        </w:rPr>
        <w:t>水气团队一台气液分离器</w:t>
      </w:r>
      <w:r w:rsidR="006A1A1F">
        <w:rPr>
          <w:rFonts w:hint="eastAsia"/>
          <w:color w:val="000000" w:themeColor="text1"/>
          <w:lang w:eastAsia="zh-CN"/>
        </w:rPr>
        <w:t>采购项目参选</w:t>
      </w:r>
      <w:r w:rsidR="006A1A1F">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0F14B9">
        <w:rPr>
          <w:rFonts w:hint="eastAsia"/>
          <w:color w:val="000000" w:themeColor="text1"/>
          <w:sz w:val="24"/>
          <w:szCs w:val="24"/>
          <w:lang w:eastAsia="zh-CN"/>
        </w:rPr>
        <w:t>9</w:t>
      </w:r>
      <w:r>
        <w:rPr>
          <w:rFonts w:hint="eastAsia"/>
          <w:color w:val="000000" w:themeColor="text1"/>
          <w:sz w:val="24"/>
          <w:szCs w:val="24"/>
          <w:lang w:eastAsia="zh-CN"/>
        </w:rPr>
        <w:t>月</w:t>
      </w:r>
      <w:r w:rsidR="000F14B9">
        <w:rPr>
          <w:rFonts w:hint="eastAsia"/>
          <w:color w:val="000000" w:themeColor="text1"/>
          <w:sz w:val="24"/>
          <w:szCs w:val="24"/>
          <w:lang w:eastAsia="zh-CN"/>
        </w:rPr>
        <w:t>13</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7166F3">
        <w:rPr>
          <w:rFonts w:hint="eastAsia"/>
          <w:color w:val="000000" w:themeColor="text1"/>
          <w:lang w:eastAsia="zh-CN"/>
        </w:rPr>
        <w:t>水气团队一台气液分离器</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7166F3">
        <w:rPr>
          <w:rFonts w:hint="eastAsia"/>
          <w:lang w:eastAsia="zh-CN"/>
        </w:rPr>
        <w:t>技术联系人：张东升 0596-6311604,  dszhang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7166F3" w:rsidRPr="00BF71FC" w:rsidRDefault="007166F3" w:rsidP="007166F3">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w:t>
      </w:r>
      <w:r>
        <w:rPr>
          <w:rFonts w:hint="eastAsia"/>
          <w:color w:val="000000"/>
          <w:sz w:val="24"/>
          <w:szCs w:val="24"/>
          <w:lang w:eastAsia="zh-CN"/>
        </w:rPr>
        <w:t>气液分离器</w:t>
      </w:r>
      <w:r w:rsidRPr="00BF71FC">
        <w:rPr>
          <w:rFonts w:hint="eastAsia"/>
          <w:color w:val="000000"/>
          <w:sz w:val="24"/>
          <w:szCs w:val="24"/>
          <w:lang w:eastAsia="zh-CN"/>
        </w:rPr>
        <w:t>货物及服务的制造商</w:t>
      </w:r>
    </w:p>
    <w:p w:rsidR="007166F3" w:rsidRDefault="007166F3" w:rsidP="007166F3">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7166F3" w:rsidRPr="00050DEA" w:rsidRDefault="007166F3" w:rsidP="007166F3">
      <w:pPr>
        <w:spacing w:line="360" w:lineRule="auto"/>
        <w:ind w:firstLineChars="200" w:firstLine="480"/>
        <w:rPr>
          <w:sz w:val="24"/>
          <w:szCs w:val="24"/>
          <w:lang w:eastAsia="zh-CN"/>
        </w:rPr>
      </w:pPr>
      <w:r>
        <w:rPr>
          <w:rFonts w:hint="eastAsia"/>
          <w:color w:val="000000"/>
          <w:sz w:val="24"/>
          <w:szCs w:val="24"/>
          <w:lang w:eastAsia="zh-CN"/>
        </w:rPr>
        <w:t>3.参选人应具备有效国家质量监督部门颁发的</w:t>
      </w:r>
      <w:r w:rsidRPr="0035204A">
        <w:rPr>
          <w:rFonts w:asciiTheme="minorEastAsia" w:eastAsiaTheme="minorEastAsia" w:hAnsiTheme="minorEastAsia" w:hint="eastAsia"/>
          <w:color w:val="000000"/>
          <w:sz w:val="24"/>
          <w:lang w:eastAsia="zh-CN"/>
        </w:rPr>
        <w:t>有效的</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《中华人民共和国特种设备设计许可证》（压力容器）和</w:t>
      </w:r>
      <w:r>
        <w:rPr>
          <w:rFonts w:asciiTheme="minorEastAsia" w:eastAsiaTheme="minorEastAsia" w:hAnsiTheme="minorEastAsia" w:hint="eastAsia"/>
          <w:color w:val="000000"/>
          <w:sz w:val="24"/>
          <w:lang w:eastAsia="zh-CN"/>
        </w:rPr>
        <w:t>D</w:t>
      </w:r>
      <w:r w:rsidRPr="0035204A">
        <w:rPr>
          <w:rFonts w:asciiTheme="minorEastAsia" w:eastAsiaTheme="minorEastAsia" w:hAnsiTheme="minorEastAsia" w:hint="eastAsia"/>
          <w:color w:val="000000"/>
          <w:sz w:val="24"/>
          <w:lang w:eastAsia="zh-CN"/>
        </w:rPr>
        <w:t>级</w:t>
      </w:r>
      <w:r w:rsidRPr="0035204A">
        <w:rPr>
          <w:rFonts w:asciiTheme="minorEastAsia" w:eastAsiaTheme="minorEastAsia" w:hAnsiTheme="minorEastAsia" w:cs="Arial"/>
          <w:color w:val="111111"/>
          <w:sz w:val="24"/>
          <w:shd w:val="clear" w:color="auto" w:fill="FFFFFF"/>
          <w:lang w:eastAsia="zh-CN"/>
        </w:rPr>
        <w:t>及以上</w:t>
      </w:r>
      <w:r w:rsidRPr="0035204A">
        <w:rPr>
          <w:rFonts w:asciiTheme="minorEastAsia" w:eastAsiaTheme="minorEastAsia" w:hAnsiTheme="minorEastAsia" w:hint="eastAsia"/>
          <w:color w:val="000000"/>
          <w:sz w:val="24"/>
          <w:lang w:eastAsia="zh-CN"/>
        </w:rPr>
        <w:t>《中华人民共和国特种设备制造许可证》（压力容器）</w:t>
      </w:r>
      <w:r w:rsidRPr="00050DEA">
        <w:rPr>
          <w:rFonts w:hint="eastAsia"/>
          <w:sz w:val="24"/>
          <w:szCs w:val="24"/>
          <w:lang w:eastAsia="zh-CN"/>
        </w:rPr>
        <w:t>。</w:t>
      </w:r>
    </w:p>
    <w:p w:rsidR="007166F3" w:rsidRPr="004362BE" w:rsidRDefault="007166F3" w:rsidP="007166F3">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参选单位必须有近五年内5套同类产品在同等或更高操作压力下正常运行的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7166F3" w:rsidRPr="007166F3" w:rsidRDefault="007166F3" w:rsidP="007166F3">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7166F3">
        <w:rPr>
          <w:rFonts w:hint="eastAsia"/>
          <w:color w:val="000000" w:themeColor="text1"/>
          <w:lang w:eastAsia="zh-CN"/>
        </w:rPr>
        <w:t>18</w:t>
      </w:r>
      <w:r w:rsidR="008055E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7166F3">
        <w:rPr>
          <w:rFonts w:hint="eastAsia"/>
          <w:color w:val="000000" w:themeColor="text1"/>
          <w:lang w:eastAsia="zh-CN"/>
        </w:rPr>
        <w:t>水气团队一台气液分离器</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w:t>
      </w:r>
      <w:r>
        <w:rPr>
          <w:rFonts w:hint="eastAsia"/>
          <w:lang w:eastAsia="zh-CN"/>
        </w:rPr>
        <w:lastRenderedPageBreak/>
        <w:t>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024184" w:rsidP="006D2A05">
      <w:pPr>
        <w:pStyle w:val="aa"/>
        <w:spacing w:line="360" w:lineRule="auto"/>
        <w:ind w:leftChars="220" w:left="484" w:right="121"/>
        <w:jc w:val="both"/>
        <w:rPr>
          <w:lang w:eastAsia="zh-CN"/>
        </w:rPr>
      </w:pPr>
      <w:r>
        <w:rPr>
          <w:rFonts w:hint="eastAsia"/>
          <w:lang w:eastAsia="zh-CN"/>
        </w:rPr>
        <w:t>技术报价文件：</w:t>
      </w:r>
      <w:r w:rsidR="00CF4714">
        <w:rPr>
          <w:rFonts w:hint="eastAsia"/>
          <w:lang w:eastAsia="zh-CN"/>
        </w:rPr>
        <w:t>以签订的技术协议为参选书格式，可不胶装。</w:t>
      </w:r>
      <w:r w:rsidR="006D2A05" w:rsidRPr="00884F0D">
        <w:rPr>
          <w:lang w:eastAsia="zh-CN"/>
        </w:rPr>
        <w:t xml:space="preserve"> </w:t>
      </w:r>
    </w:p>
    <w:p w:rsidR="00D7766D" w:rsidRPr="00884F0D" w:rsidRDefault="006D2A05">
      <w:pPr>
        <w:pStyle w:val="aa"/>
        <w:spacing w:line="360" w:lineRule="auto"/>
        <w:ind w:right="121" w:firstLineChars="200" w:firstLine="480"/>
        <w:jc w:val="both"/>
        <w:rPr>
          <w:lang w:eastAsia="zh-CN"/>
        </w:rPr>
      </w:pPr>
      <w:r>
        <w:rPr>
          <w:rFonts w:hint="eastAsia"/>
          <w:lang w:eastAsia="zh-CN"/>
        </w:rPr>
        <w:t>商务报价文件，见附件商务参选文件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7166F3">
        <w:rPr>
          <w:rFonts w:hint="eastAsia"/>
          <w:b/>
          <w:color w:val="FF0000"/>
          <w:lang w:eastAsia="zh-CN"/>
        </w:rPr>
        <w:t>9.00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166F3">
        <w:rPr>
          <w:rStyle w:val="af7"/>
          <w:rFonts w:hint="eastAsia"/>
          <w:color w:val="FF0000"/>
          <w:lang w:eastAsia="zh-CN"/>
        </w:rPr>
        <w:t>权属子公司“腾龙芳烃</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7166F3" w:rsidP="008055E9">
      <w:pPr>
        <w:spacing w:line="360" w:lineRule="auto"/>
        <w:ind w:left="883" w:hangingChars="200" w:hanging="883"/>
        <w:jc w:val="center"/>
        <w:rPr>
          <w:b/>
          <w:sz w:val="44"/>
          <w:szCs w:val="44"/>
          <w:lang w:eastAsia="zh-CN"/>
        </w:rPr>
      </w:pPr>
      <w:r>
        <w:rPr>
          <w:b/>
          <w:sz w:val="44"/>
          <w:szCs w:val="44"/>
          <w:lang w:eastAsia="zh-CN"/>
        </w:rPr>
        <w:t>水气团队一台气液分离器</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166F3">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166F3" w:rsidP="00D847CB">
      <w:pPr>
        <w:snapToGrid w:val="0"/>
        <w:spacing w:line="360" w:lineRule="auto"/>
        <w:rPr>
          <w:szCs w:val="21"/>
          <w:lang w:eastAsia="zh-CN"/>
        </w:rPr>
      </w:pPr>
      <w:r>
        <w:rPr>
          <w:rFonts w:hint="eastAsia"/>
          <w:szCs w:val="21"/>
          <w:lang w:eastAsia="zh-CN"/>
        </w:rPr>
        <w:t>甲方：腾龙芳烃</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601FA" w:rsidRPr="00D601FA" w:rsidRDefault="00D847CB" w:rsidP="00D847CB">
      <w:pPr>
        <w:snapToGrid w:val="0"/>
        <w:spacing w:line="360" w:lineRule="auto"/>
        <w:rPr>
          <w:szCs w:val="21"/>
          <w:lang w:eastAsia="zh-CN"/>
        </w:rPr>
      </w:pPr>
      <w:r>
        <w:rPr>
          <w:rFonts w:hint="eastAsia"/>
          <w:szCs w:val="21"/>
          <w:lang w:eastAsia="zh-CN"/>
        </w:rPr>
        <w:t>3.1</w:t>
      </w:r>
      <w:r w:rsidR="00D601FA" w:rsidRPr="004B5013">
        <w:rPr>
          <w:rFonts w:hint="eastAsia"/>
          <w:lang w:eastAsia="zh-CN"/>
        </w:rPr>
        <w:t>合同签订生效后乙方提交的参选保证金人民币￥</w:t>
      </w:r>
      <w:r w:rsidR="00D601FA">
        <w:rPr>
          <w:rFonts w:hint="eastAsia"/>
          <w:u w:val="single"/>
          <w:lang w:eastAsia="zh-CN"/>
        </w:rPr>
        <w:t xml:space="preserve"> </w:t>
      </w:r>
      <w:r w:rsidR="00D601FA" w:rsidRPr="004B5013">
        <w:rPr>
          <w:rFonts w:hint="eastAsia"/>
          <w:lang w:eastAsia="zh-CN"/>
        </w:rPr>
        <w:t>元（元整）自动转为履约保证金，到货验收合格且乙方无违约扣款行为的，保证金将于到货验收合格后30个工作日内，甲方无息退还履约保证金。</w:t>
      </w:r>
    </w:p>
    <w:p w:rsidR="00D847CB" w:rsidRDefault="00D601FA" w:rsidP="00D847CB">
      <w:pPr>
        <w:snapToGrid w:val="0"/>
        <w:spacing w:line="360" w:lineRule="auto"/>
        <w:rPr>
          <w:szCs w:val="21"/>
          <w:lang w:eastAsia="zh-CN"/>
        </w:rPr>
      </w:pPr>
      <w:r>
        <w:rPr>
          <w:rFonts w:hint="eastAsia"/>
          <w:szCs w:val="21"/>
          <w:lang w:eastAsia="zh-CN"/>
        </w:rPr>
        <w:t>3.2</w:t>
      </w:r>
      <w:r w:rsidR="00D847CB">
        <w:rPr>
          <w:rFonts w:hint="eastAsia"/>
          <w:szCs w:val="21"/>
          <w:lang w:eastAsia="zh-CN"/>
        </w:rPr>
        <w:t>设备到货开箱验收合格,且甲方收到乙方提供合同总价的  %等额增值税专用发票后的60（六十）</w:t>
      </w:r>
      <w:proofErr w:type="gramStart"/>
      <w:r w:rsidR="00D847CB">
        <w:rPr>
          <w:rFonts w:hint="eastAsia"/>
          <w:szCs w:val="21"/>
          <w:lang w:eastAsia="zh-CN"/>
        </w:rPr>
        <w:t>个日历天</w:t>
      </w:r>
      <w:proofErr w:type="gramEnd"/>
      <w:r w:rsidR="00D847CB">
        <w:rPr>
          <w:rFonts w:hint="eastAsia"/>
          <w:szCs w:val="21"/>
          <w:lang w:eastAsia="zh-CN"/>
        </w:rPr>
        <w:t>内支付合同总价的</w:t>
      </w:r>
      <w:r w:rsidR="00D847CB">
        <w:rPr>
          <w:rFonts w:hint="eastAsia"/>
          <w:szCs w:val="21"/>
          <w:u w:val="single"/>
          <w:lang w:eastAsia="zh-CN"/>
        </w:rPr>
        <w:t xml:space="preserve"> 90</w:t>
      </w:r>
      <w:r w:rsidR="00D847CB">
        <w:rPr>
          <w:rFonts w:hint="eastAsia"/>
          <w:szCs w:val="21"/>
          <w:lang w:eastAsia="zh-CN"/>
        </w:rPr>
        <w:t>%合同款，即人民币￥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w:t>
      </w:r>
    </w:p>
    <w:p w:rsidR="00D847CB" w:rsidRDefault="00D601FA" w:rsidP="00D847CB">
      <w:pPr>
        <w:snapToGrid w:val="0"/>
        <w:spacing w:line="360" w:lineRule="auto"/>
        <w:rPr>
          <w:szCs w:val="21"/>
          <w:lang w:eastAsia="zh-CN"/>
        </w:rPr>
      </w:pPr>
      <w:r>
        <w:rPr>
          <w:rFonts w:hint="eastAsia"/>
          <w:szCs w:val="21"/>
          <w:lang w:eastAsia="zh-CN"/>
        </w:rPr>
        <w:t>3.3</w:t>
      </w:r>
      <w:r w:rsidR="00D847CB">
        <w:rPr>
          <w:rFonts w:hint="eastAsia"/>
          <w:szCs w:val="21"/>
          <w:lang w:eastAsia="zh-CN"/>
        </w:rPr>
        <w:t>质保金：本项目质保金为合同总价的10%，即为人民币￥</w:t>
      </w:r>
      <w:r w:rsidR="00D847CB">
        <w:rPr>
          <w:rFonts w:hint="eastAsia"/>
          <w:szCs w:val="21"/>
          <w:u w:val="single"/>
          <w:lang w:eastAsia="zh-CN"/>
        </w:rPr>
        <w:t xml:space="preserve">    </w:t>
      </w:r>
      <w:r w:rsidR="00D847CB">
        <w:rPr>
          <w:rFonts w:hint="eastAsia"/>
          <w:szCs w:val="21"/>
          <w:lang w:eastAsia="zh-CN"/>
        </w:rPr>
        <w:t>元（</w:t>
      </w:r>
      <w:r w:rsidR="00D847CB">
        <w:rPr>
          <w:rFonts w:hint="eastAsia"/>
          <w:szCs w:val="21"/>
          <w:u w:val="single"/>
          <w:lang w:eastAsia="zh-CN"/>
        </w:rPr>
        <w:t xml:space="preserve">    </w:t>
      </w:r>
      <w:r w:rsidR="00D847CB">
        <w:rPr>
          <w:szCs w:val="21"/>
          <w:u w:val="single"/>
          <w:lang w:eastAsia="zh-CN"/>
        </w:rPr>
        <w:t xml:space="preserve">     </w:t>
      </w:r>
      <w:r w:rsidR="00D847CB">
        <w:rPr>
          <w:rFonts w:hint="eastAsia"/>
          <w:szCs w:val="21"/>
          <w:lang w:eastAsia="zh-CN"/>
        </w:rPr>
        <w:t>元整）。质量保证期结束后且乙方没有违反保证的情形下，甲方在质保期满的60（六十）</w:t>
      </w:r>
      <w:proofErr w:type="gramStart"/>
      <w:r w:rsidR="00D847CB">
        <w:rPr>
          <w:rFonts w:hint="eastAsia"/>
          <w:szCs w:val="21"/>
          <w:lang w:eastAsia="zh-CN"/>
        </w:rPr>
        <w:t>个日历</w:t>
      </w:r>
      <w:r w:rsidR="00D847CB">
        <w:rPr>
          <w:rFonts w:hint="eastAsia"/>
          <w:szCs w:val="21"/>
          <w:lang w:eastAsia="zh-CN"/>
        </w:rPr>
        <w:lastRenderedPageBreak/>
        <w:t>天</w:t>
      </w:r>
      <w:proofErr w:type="gramEnd"/>
      <w:r w:rsidR="00D847CB">
        <w:rPr>
          <w:rFonts w:hint="eastAsia"/>
          <w:szCs w:val="21"/>
          <w:lang w:eastAsia="zh-CN"/>
        </w:rPr>
        <w:t>内，一次性付清。</w:t>
      </w:r>
    </w:p>
    <w:p w:rsidR="00D847CB" w:rsidRDefault="00D601FA" w:rsidP="00D847CB">
      <w:pPr>
        <w:snapToGrid w:val="0"/>
        <w:spacing w:line="360" w:lineRule="auto"/>
        <w:rPr>
          <w:szCs w:val="21"/>
          <w:lang w:eastAsia="zh-CN"/>
        </w:rPr>
      </w:pPr>
      <w:r>
        <w:rPr>
          <w:rFonts w:hint="eastAsia"/>
          <w:szCs w:val="21"/>
          <w:lang w:eastAsia="zh-CN"/>
        </w:rPr>
        <w:t>3.4</w:t>
      </w:r>
      <w:r w:rsidR="00D847CB">
        <w:rPr>
          <w:rFonts w:hint="eastAsia"/>
          <w:szCs w:val="21"/>
          <w:lang w:eastAsia="zh-CN"/>
        </w:rPr>
        <w:t>甲方的付款并不限制甲方在随后时间对已开具发票的费用提出争议或对合同中不满意的服务、不符合要求的产品进行索赔的权利。</w:t>
      </w:r>
    </w:p>
    <w:p w:rsidR="00D847CB" w:rsidRDefault="00D601FA" w:rsidP="00D847CB">
      <w:pPr>
        <w:snapToGrid w:val="0"/>
        <w:spacing w:line="360" w:lineRule="auto"/>
        <w:rPr>
          <w:szCs w:val="21"/>
          <w:lang w:eastAsia="zh-CN"/>
        </w:rPr>
      </w:pPr>
      <w:r>
        <w:rPr>
          <w:rFonts w:hint="eastAsia"/>
          <w:szCs w:val="21"/>
          <w:lang w:eastAsia="zh-CN"/>
        </w:rPr>
        <w:t>3.5</w:t>
      </w:r>
      <w:r w:rsidR="00D847CB">
        <w:rPr>
          <w:rFonts w:hint="eastAsia"/>
          <w:szCs w:val="21"/>
          <w:lang w:eastAsia="zh-CN"/>
        </w:rPr>
        <w:t>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lastRenderedPageBreak/>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lastRenderedPageBreak/>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w:t>
      </w:r>
      <w:r w:rsidR="00D847CB">
        <w:rPr>
          <w:rFonts w:hint="eastAsia"/>
          <w:szCs w:val="21"/>
          <w:lang w:eastAsia="zh-CN"/>
        </w:rPr>
        <w:lastRenderedPageBreak/>
        <w:t>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601FA" w:rsidP="00D847CB">
            <w:pPr>
              <w:widowControl/>
              <w:rPr>
                <w:szCs w:val="21"/>
                <w:lang w:eastAsia="zh-CN"/>
              </w:rPr>
            </w:pPr>
            <w:r>
              <w:rPr>
                <w:rFonts w:hint="eastAsia"/>
                <w:szCs w:val="21"/>
                <w:lang w:eastAsia="zh-CN"/>
              </w:rPr>
              <w:t>甲方：腾龙芳烃</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601FA" w:rsidP="00D601FA">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水气团队一台气液分离器</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037FDE">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7166F3" w:rsidRDefault="007166F3">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7166F3" w:rsidRDefault="007166F3">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7166F3" w:rsidRDefault="007166F3">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7166F3" w:rsidRDefault="007166F3">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7166F3" w:rsidRDefault="007166F3">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7166F3" w:rsidRDefault="007166F3">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D601FA">
        <w:rPr>
          <w:rFonts w:ascii="Times New Roman" w:hAnsi="ˎ̥" w:hint="eastAsia"/>
          <w:color w:val="000000" w:themeColor="text1"/>
          <w:sz w:val="28"/>
          <w:szCs w:val="28"/>
          <w:u w:val="single"/>
          <w:lang w:eastAsia="zh-CN"/>
        </w:rPr>
        <w:t>水气团队一台气液分离器</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D601FA" w:rsidP="0054092C">
      <w:pPr>
        <w:widowControl/>
        <w:autoSpaceDE/>
        <w:autoSpaceDN/>
        <w:jc w:val="center"/>
        <w:rPr>
          <w:b/>
          <w:bCs/>
          <w:sz w:val="24"/>
          <w:szCs w:val="24"/>
          <w:lang w:eastAsia="zh-CN"/>
        </w:rPr>
      </w:pPr>
      <w:r>
        <w:rPr>
          <w:rFonts w:hint="eastAsia"/>
          <w:b/>
          <w:bCs/>
          <w:sz w:val="24"/>
          <w:szCs w:val="24"/>
          <w:lang w:eastAsia="zh-CN"/>
        </w:rPr>
        <w:t>水气团队一台气液分离器</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D601FA"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sidRPr="00D601FA">
              <w:rPr>
                <w:color w:val="000000"/>
                <w:sz w:val="18"/>
                <w:szCs w:val="18"/>
              </w:rPr>
              <w:t>QG2306150033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1349021046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proofErr w:type="spellStart"/>
            <w:r>
              <w:rPr>
                <w:rFonts w:hint="eastAsia"/>
                <w:color w:val="000000"/>
                <w:sz w:val="18"/>
                <w:szCs w:val="18"/>
              </w:rPr>
              <w:t>挡板式气液分离器</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D601FA" w:rsidRDefault="00D601FA">
            <w:pPr>
              <w:jc w:val="center"/>
              <w:rPr>
                <w:color w:val="000000"/>
                <w:sz w:val="18"/>
                <w:szCs w:val="18"/>
              </w:rPr>
            </w:pPr>
            <w:r>
              <w:rPr>
                <w:rFonts w:hint="eastAsia"/>
                <w:color w:val="000000"/>
                <w:sz w:val="18"/>
                <w:szCs w:val="18"/>
                <w:lang w:eastAsia="zh-CN"/>
              </w:rPr>
              <w:t>额定流量：15000Nm3/h，工作压力0.78MPa，设计压力1.6MPa，工作介质：压缩空气。</w:t>
            </w:r>
            <w:proofErr w:type="spellStart"/>
            <w:r>
              <w:rPr>
                <w:rFonts w:hint="eastAsia"/>
                <w:color w:val="000000"/>
                <w:sz w:val="18"/>
                <w:szCs w:val="18"/>
              </w:rPr>
              <w:t>详见数据表</w:t>
            </w:r>
            <w:proofErr w:type="spellEnd"/>
            <w:r>
              <w:rPr>
                <w:rFonts w:hint="eastAsia"/>
                <w:color w:val="000000"/>
                <w:sz w:val="18"/>
                <w:szCs w:val="18"/>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台</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Default="00D601FA">
            <w:pPr>
              <w:jc w:val="center"/>
              <w:rPr>
                <w:color w:val="000000"/>
                <w:sz w:val="18"/>
                <w:szCs w:val="18"/>
              </w:rPr>
            </w:pPr>
            <w:r>
              <w:rPr>
                <w:rFonts w:hint="eastAsia"/>
                <w:color w:val="000000"/>
                <w:sz w:val="18"/>
                <w:szCs w:val="18"/>
              </w:rPr>
              <w:t xml:space="preserve">1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EE75A6" w:rsidRDefault="00D601FA" w:rsidP="0054092C">
            <w:pPr>
              <w:jc w:val="center"/>
              <w:rPr>
                <w:color w:val="000000"/>
                <w:sz w:val="21"/>
                <w:szCs w:val="21"/>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01FA" w:rsidRPr="00732ED8" w:rsidRDefault="00D601FA"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D601FA">
              <w:rPr>
                <w:rFonts w:hint="eastAsia"/>
                <w:b/>
                <w:bCs/>
              </w:rPr>
              <w:t>气液分离器</w:t>
            </w:r>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FDE" w:rsidRDefault="00037FDE">
      <w:r>
        <w:separator/>
      </w:r>
    </w:p>
  </w:endnote>
  <w:endnote w:type="continuationSeparator" w:id="0">
    <w:p w:rsidR="00037FDE" w:rsidRDefault="00037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F14B9">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F14B9">
              <w:rPr>
                <w:b/>
                <w:bCs/>
                <w:noProof/>
              </w:rPr>
              <w:t>29</w:t>
            </w:r>
            <w:r>
              <w:rPr>
                <w:b/>
                <w:bCs/>
                <w:sz w:val="24"/>
                <w:szCs w:val="24"/>
              </w:rPr>
              <w:fldChar w:fldCharType="end"/>
            </w:r>
          </w:p>
        </w:sdtContent>
      </w:sdt>
    </w:sdtContent>
  </w:sdt>
  <w:p w:rsidR="007166F3" w:rsidRDefault="007166F3">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7166F3" w:rsidRDefault="007166F3">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F14B9">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F14B9">
              <w:rPr>
                <w:b/>
                <w:bCs/>
                <w:noProof/>
              </w:rPr>
              <w:t>29</w:t>
            </w:r>
            <w:r>
              <w:rPr>
                <w:b/>
                <w:bCs/>
                <w:sz w:val="24"/>
                <w:szCs w:val="24"/>
              </w:rPr>
              <w:fldChar w:fldCharType="end"/>
            </w:r>
          </w:p>
        </w:sdtContent>
      </w:sdt>
    </w:sdtContent>
  </w:sdt>
  <w:p w:rsidR="007166F3" w:rsidRDefault="007166F3">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6F3" w:rsidRDefault="00037FDE">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7166F3" w:rsidRDefault="007166F3">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7166F3" w:rsidRDefault="007166F3">
        <w:pPr>
          <w:pStyle w:val="af"/>
          <w:jc w:val="center"/>
        </w:pPr>
        <w:r>
          <w:fldChar w:fldCharType="begin"/>
        </w:r>
        <w:r>
          <w:instrText>PAGE   \* MERGEFORMAT</w:instrText>
        </w:r>
        <w:r>
          <w:fldChar w:fldCharType="separate"/>
        </w:r>
        <w:r w:rsidR="00EC2DCC" w:rsidRPr="00EC2DCC">
          <w:rPr>
            <w:noProof/>
            <w:lang w:val="zh-CN" w:eastAsia="zh-CN"/>
          </w:rPr>
          <w:t>28</w:t>
        </w:r>
        <w:r>
          <w:fldChar w:fldCharType="end"/>
        </w:r>
      </w:p>
    </w:sdtContent>
  </w:sdt>
  <w:p w:rsidR="007166F3" w:rsidRDefault="007166F3">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FDE" w:rsidRDefault="00037FDE">
      <w:r>
        <w:separator/>
      </w:r>
    </w:p>
  </w:footnote>
  <w:footnote w:type="continuationSeparator" w:id="0">
    <w:p w:rsidR="00037FDE" w:rsidRDefault="00037F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37FDE"/>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4B9"/>
    <w:rsid w:val="000F15E9"/>
    <w:rsid w:val="000F27AD"/>
    <w:rsid w:val="000F39C1"/>
    <w:rsid w:val="000F4255"/>
    <w:rsid w:val="00101100"/>
    <w:rsid w:val="0011079D"/>
    <w:rsid w:val="00111D19"/>
    <w:rsid w:val="00112B7E"/>
    <w:rsid w:val="001150C5"/>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082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69F4"/>
    <w:rsid w:val="0054092C"/>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B7F42"/>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75"/>
    <w:rsid w:val="00714DA2"/>
    <w:rsid w:val="00714ECC"/>
    <w:rsid w:val="0071512F"/>
    <w:rsid w:val="0071545F"/>
    <w:rsid w:val="007166F3"/>
    <w:rsid w:val="007279F5"/>
    <w:rsid w:val="00727FDA"/>
    <w:rsid w:val="00732878"/>
    <w:rsid w:val="00732ED8"/>
    <w:rsid w:val="00733284"/>
    <w:rsid w:val="00733A20"/>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239D"/>
    <w:rsid w:val="008F3559"/>
    <w:rsid w:val="008F6367"/>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47072"/>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0CE1"/>
    <w:rsid w:val="00B912C6"/>
    <w:rsid w:val="00B92794"/>
    <w:rsid w:val="00B936AF"/>
    <w:rsid w:val="00B93AEA"/>
    <w:rsid w:val="00B96506"/>
    <w:rsid w:val="00B97B69"/>
    <w:rsid w:val="00BA41E2"/>
    <w:rsid w:val="00BA4E15"/>
    <w:rsid w:val="00BA5086"/>
    <w:rsid w:val="00BA5C95"/>
    <w:rsid w:val="00BA76D8"/>
    <w:rsid w:val="00BB028C"/>
    <w:rsid w:val="00BB14E4"/>
    <w:rsid w:val="00BB56DE"/>
    <w:rsid w:val="00BB7676"/>
    <w:rsid w:val="00BB7853"/>
    <w:rsid w:val="00BC0D1B"/>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27A5"/>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3C4"/>
    <w:rsid w:val="00D4666F"/>
    <w:rsid w:val="00D47881"/>
    <w:rsid w:val="00D5281B"/>
    <w:rsid w:val="00D54A67"/>
    <w:rsid w:val="00D571F8"/>
    <w:rsid w:val="00D601FA"/>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2DCC"/>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2B9271-2298-4E28-B469-1E5673EFF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1854</Words>
  <Characters>10572</Characters>
  <Application>Microsoft Office Word</Application>
  <DocSecurity>0</DocSecurity>
  <Lines>88</Lines>
  <Paragraphs>24</Paragraphs>
  <ScaleCrop>false</ScaleCrop>
  <Company>福化环保</Company>
  <LinksUpToDate>false</LinksUpToDate>
  <CharactersWithSpaces>12402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506</cp:revision>
  <dcterms:created xsi:type="dcterms:W3CDTF">2019-03-28T11:18:00Z</dcterms:created>
  <dcterms:modified xsi:type="dcterms:W3CDTF">2023-09-13T01:42:00Z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