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8"/>
        <w:rPr>
          <w:rFonts w:ascii="Times New Roman"/>
          <w:sz w:val="20"/>
          <w:lang w:eastAsia="zh-CN"/>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A26B0C">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D3281D" w:rsidRPr="00D3281D">
        <w:rPr>
          <w:rFonts w:ascii="微软雅黑" w:eastAsia="微软雅黑" w:hint="eastAsia"/>
          <w:b/>
          <w:sz w:val="36"/>
          <w:szCs w:val="36"/>
          <w:u w:val="single"/>
          <w:lang w:eastAsia="zh-CN"/>
        </w:rPr>
        <w:t>热电厂主厂房</w:t>
      </w:r>
      <w:proofErr w:type="gramStart"/>
      <w:r w:rsidR="00D3281D" w:rsidRPr="00D3281D">
        <w:rPr>
          <w:rFonts w:ascii="微软雅黑" w:eastAsia="微软雅黑" w:hint="eastAsia"/>
          <w:b/>
          <w:sz w:val="36"/>
          <w:szCs w:val="36"/>
          <w:u w:val="single"/>
          <w:lang w:eastAsia="zh-CN"/>
        </w:rPr>
        <w:t>屋顶消防</w:t>
      </w:r>
      <w:proofErr w:type="gramEnd"/>
      <w:r w:rsidR="00D3281D" w:rsidRPr="00D3281D">
        <w:rPr>
          <w:rFonts w:ascii="微软雅黑" w:eastAsia="微软雅黑" w:hint="eastAsia"/>
          <w:b/>
          <w:sz w:val="36"/>
          <w:szCs w:val="36"/>
          <w:u w:val="single"/>
          <w:lang w:eastAsia="zh-CN"/>
        </w:rPr>
        <w:t>水箱更换</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8"/>
        <w:rPr>
          <w:rFonts w:ascii="微软雅黑"/>
          <w:b/>
          <w:sz w:val="68"/>
          <w:lang w:eastAsia="zh-CN"/>
        </w:rPr>
      </w:pPr>
    </w:p>
    <w:p w:rsidR="00967702" w:rsidRDefault="00967702">
      <w:pPr>
        <w:pStyle w:val="a8"/>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Pr="00322549">
        <w:rPr>
          <w:rFonts w:hint="eastAsia"/>
          <w:sz w:val="28"/>
          <w:szCs w:val="28"/>
          <w:u w:val="single"/>
        </w:rPr>
        <w:t xml:space="preserve"> </w:t>
      </w:r>
      <w:r w:rsidR="00D3281D" w:rsidRPr="00D3281D">
        <w:rPr>
          <w:rFonts w:hint="eastAsia"/>
          <w:sz w:val="28"/>
          <w:szCs w:val="28"/>
          <w:u w:val="single"/>
          <w:shd w:val="clear" w:color="auto" w:fill="FFFFFF"/>
        </w:rPr>
        <w:t>FHC-PTCG20230516001</w:t>
      </w:r>
      <w:r w:rsidRPr="00322549">
        <w:rPr>
          <w:rFonts w:hint="eastAsia"/>
          <w:sz w:val="28"/>
          <w:szCs w:val="28"/>
          <w:u w:val="single"/>
        </w:rPr>
        <w:t xml:space="preserve"> </w:t>
      </w:r>
      <w:r w:rsidRPr="00322549">
        <w:rPr>
          <w:rFonts w:hint="eastAsia"/>
          <w:sz w:val="28"/>
          <w:szCs w:val="28"/>
        </w:rPr>
        <w:t>）</w:t>
      </w:r>
    </w:p>
    <w:p w:rsidR="00967702" w:rsidRDefault="00967702">
      <w:pPr>
        <w:pStyle w:val="a8"/>
        <w:rPr>
          <w:rFonts w:ascii="微软雅黑"/>
          <w:b/>
          <w:sz w:val="94"/>
          <w:lang w:eastAsia="zh-CN"/>
        </w:rPr>
      </w:pPr>
    </w:p>
    <w:p w:rsidR="00967702" w:rsidRDefault="00967702">
      <w:pPr>
        <w:pStyle w:val="a8"/>
        <w:rPr>
          <w:rFonts w:ascii="微软雅黑"/>
          <w:b/>
          <w:sz w:val="94"/>
          <w:lang w:eastAsia="zh-CN"/>
        </w:rPr>
      </w:pPr>
    </w:p>
    <w:p w:rsidR="00967702" w:rsidRDefault="00967702">
      <w:pPr>
        <w:pStyle w:val="a8"/>
        <w:spacing w:before="7"/>
        <w:rPr>
          <w:rFonts w:ascii="微软雅黑"/>
          <w:b/>
          <w:sz w:val="74"/>
          <w:lang w:eastAsia="zh-CN"/>
        </w:rPr>
      </w:pPr>
    </w:p>
    <w:p w:rsidR="002B0A06" w:rsidRDefault="00371CA0" w:rsidP="000A7A90">
      <w:pPr>
        <w:spacing w:line="271" w:lineRule="auto"/>
        <w:ind w:right="612" w:firstLineChars="800" w:firstLine="2433"/>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A26B0C">
        <w:rPr>
          <w:rFonts w:ascii="微软雅黑" w:eastAsia="微软雅黑" w:hint="eastAsia"/>
          <w:b/>
          <w:w w:val="95"/>
          <w:sz w:val="32"/>
          <w:lang w:eastAsia="zh-CN"/>
        </w:rPr>
        <w:t>三</w:t>
      </w:r>
      <w:r>
        <w:rPr>
          <w:rFonts w:ascii="微软雅黑" w:eastAsia="微软雅黑" w:hint="eastAsia"/>
          <w:b/>
          <w:w w:val="95"/>
          <w:sz w:val="32"/>
          <w:lang w:eastAsia="zh-CN"/>
        </w:rPr>
        <w:t>年</w:t>
      </w:r>
      <w:r w:rsidR="00D3281D">
        <w:rPr>
          <w:rFonts w:ascii="微软雅黑" w:eastAsia="微软雅黑" w:hint="eastAsia"/>
          <w:b/>
          <w:w w:val="95"/>
          <w:sz w:val="32"/>
          <w:lang w:eastAsia="zh-CN"/>
        </w:rPr>
        <w:t>六</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0A7A90">
          <w:type w:val="nextColumn"/>
          <w:pgSz w:w="11910" w:h="16840"/>
          <w:pgMar w:top="1134" w:right="1134" w:bottom="1134" w:left="1134"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8"/>
        <w:rPr>
          <w:rFonts w:ascii="黑体"/>
          <w:sz w:val="20"/>
          <w:lang w:eastAsia="zh-CN"/>
        </w:rPr>
      </w:pPr>
    </w:p>
    <w:p w:rsidR="00967702" w:rsidRDefault="00967702">
      <w:pPr>
        <w:pStyle w:val="a8"/>
        <w:rPr>
          <w:rFonts w:ascii="黑体"/>
          <w:sz w:val="20"/>
          <w:lang w:eastAsia="zh-CN"/>
        </w:rPr>
      </w:pPr>
    </w:p>
    <w:p w:rsidR="00967702" w:rsidRDefault="00967702">
      <w:pPr>
        <w:pStyle w:val="a8"/>
        <w:spacing w:before="9"/>
        <w:rPr>
          <w:rFonts w:ascii="黑体"/>
          <w:lang w:eastAsia="zh-CN"/>
        </w:rPr>
      </w:pPr>
    </w:p>
    <w:p w:rsidR="000A7A90" w:rsidRDefault="00DD56C2" w:rsidP="000A7A90">
      <w:pPr>
        <w:tabs>
          <w:tab w:val="left" w:pos="426"/>
        </w:tabs>
        <w:spacing w:before="15" w:line="408" w:lineRule="auto"/>
        <w:ind w:left="367" w:right="1562"/>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0A7A90"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8"/>
        <w:spacing w:before="8"/>
        <w:rPr>
          <w:sz w:val="19"/>
          <w:lang w:eastAsia="zh-CN"/>
        </w:rPr>
      </w:pPr>
    </w:p>
    <w:p w:rsidR="000A7A90"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8"/>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A26B0C"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A26B0C">
        <w:rPr>
          <w:rFonts w:hint="eastAsia"/>
          <w:color w:val="000000"/>
          <w:sz w:val="28"/>
          <w:szCs w:val="28"/>
          <w:lang w:eastAsia="zh-CN"/>
        </w:rPr>
        <w:t>施工方案</w:t>
      </w:r>
    </w:p>
    <w:p w:rsidR="00831E2E" w:rsidRPr="00831E2E" w:rsidRDefault="00A26B0C" w:rsidP="00831E2E">
      <w:pPr>
        <w:spacing w:line="360" w:lineRule="auto"/>
        <w:ind w:firstLineChars="350" w:firstLine="980"/>
        <w:rPr>
          <w:color w:val="000000"/>
          <w:sz w:val="28"/>
          <w:szCs w:val="28"/>
          <w:lang w:eastAsia="zh-CN"/>
        </w:rPr>
      </w:pPr>
      <w:r>
        <w:rPr>
          <w:color w:val="000000"/>
          <w:sz w:val="28"/>
          <w:szCs w:val="28"/>
          <w:lang w:eastAsia="zh-CN"/>
        </w:rPr>
        <w:t>附件</w:t>
      </w:r>
      <w:r>
        <w:rPr>
          <w:rFonts w:hint="eastAsia"/>
          <w:color w:val="000000"/>
          <w:sz w:val="28"/>
          <w:szCs w:val="28"/>
          <w:lang w:eastAsia="zh-CN"/>
        </w:rPr>
        <w:t>6：</w:t>
      </w:r>
      <w:r w:rsidR="0040484C" w:rsidRPr="00831E2E">
        <w:rPr>
          <w:rFonts w:hint="eastAsia"/>
          <w:color w:val="000000"/>
          <w:sz w:val="28"/>
          <w:szCs w:val="28"/>
          <w:lang w:eastAsia="zh-CN"/>
        </w:rPr>
        <w:t>报价单</w:t>
      </w:r>
    </w:p>
    <w:p w:rsidR="00831E2E" w:rsidRPr="00831E2E" w:rsidRDefault="00831E2E" w:rsidP="00831E2E">
      <w:pPr>
        <w:pStyle w:val="10"/>
        <w:spacing w:line="360" w:lineRule="auto"/>
        <w:rPr>
          <w:sz w:val="28"/>
          <w:szCs w:val="28"/>
        </w:rPr>
      </w:pPr>
      <w:r w:rsidRPr="00831E2E">
        <w:rPr>
          <w:rFonts w:hint="eastAsia"/>
          <w:sz w:val="28"/>
          <w:szCs w:val="28"/>
        </w:rPr>
        <w:t xml:space="preserve">      </w:t>
      </w:r>
      <w:r w:rsidR="0040484C" w:rsidRPr="00831E2E">
        <w:rPr>
          <w:sz w:val="28"/>
          <w:szCs w:val="28"/>
        </w:rPr>
        <w:t xml:space="preserve"> </w:t>
      </w:r>
    </w:p>
    <w:p w:rsidR="00831E2E" w:rsidRPr="00831E2E" w:rsidRDefault="00831E2E" w:rsidP="00831E2E">
      <w:pPr>
        <w:pStyle w:val="10"/>
        <w:sectPr w:rsidR="00831E2E" w:rsidRPr="00831E2E" w:rsidSect="000A7A90">
          <w:footerReference w:type="default" r:id="rId9"/>
          <w:type w:val="nextColumn"/>
          <w:pgSz w:w="11910" w:h="16840"/>
          <w:pgMar w:top="1134" w:right="1134" w:bottom="1134" w:left="1134"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EE1F47" w:rsidRDefault="00EE1F47" w:rsidP="007324ED">
      <w:pPr>
        <w:spacing w:line="440" w:lineRule="exact"/>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00D3281D" w:rsidRPr="00D3281D">
        <w:rPr>
          <w:rFonts w:asciiTheme="majorEastAsia" w:eastAsiaTheme="majorEastAsia" w:hAnsiTheme="majorEastAsia" w:hint="eastAsia"/>
          <w:sz w:val="24"/>
          <w:szCs w:val="24"/>
          <w:u w:val="single"/>
          <w:lang w:eastAsia="zh-CN"/>
        </w:rPr>
        <w:t>热电厂主厂房</w:t>
      </w:r>
      <w:proofErr w:type="gramStart"/>
      <w:r w:rsidR="00D3281D" w:rsidRPr="00D3281D">
        <w:rPr>
          <w:rFonts w:asciiTheme="majorEastAsia" w:eastAsiaTheme="majorEastAsia" w:hAnsiTheme="majorEastAsia" w:hint="eastAsia"/>
          <w:sz w:val="24"/>
          <w:szCs w:val="24"/>
          <w:u w:val="single"/>
          <w:lang w:eastAsia="zh-CN"/>
        </w:rPr>
        <w:t>屋顶消防</w:t>
      </w:r>
      <w:proofErr w:type="gramEnd"/>
      <w:r w:rsidR="00D3281D" w:rsidRPr="00D3281D">
        <w:rPr>
          <w:rFonts w:asciiTheme="majorEastAsia" w:eastAsiaTheme="majorEastAsia" w:hAnsiTheme="majorEastAsia" w:hint="eastAsia"/>
          <w:sz w:val="24"/>
          <w:szCs w:val="24"/>
          <w:u w:val="single"/>
          <w:lang w:eastAsia="zh-CN"/>
        </w:rPr>
        <w:t>水箱更换</w:t>
      </w:r>
      <w:r w:rsidRPr="00EE1F47">
        <w:rPr>
          <w:rFonts w:asciiTheme="majorEastAsia" w:eastAsiaTheme="majorEastAsia" w:hAnsiTheme="majorEastAsia" w:hint="eastAsia"/>
          <w:sz w:val="24"/>
          <w:szCs w:val="24"/>
          <w:u w:val="single"/>
          <w:lang w:eastAsia="zh-CN"/>
        </w:rPr>
        <w:t>项目（项目编号：</w:t>
      </w:r>
      <w:r w:rsidR="00D3281D" w:rsidRPr="00D3281D">
        <w:rPr>
          <w:rFonts w:hint="eastAsia"/>
          <w:sz w:val="24"/>
          <w:szCs w:val="24"/>
          <w:u w:val="single"/>
          <w:shd w:val="clear" w:color="auto" w:fill="FFFFFF"/>
          <w:lang w:eastAsia="zh-CN"/>
        </w:rPr>
        <w:t>FHC-PTCG20230516001</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7324ED">
      <w:pPr>
        <w:spacing w:line="440" w:lineRule="exact"/>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7324ED">
      <w:pPr>
        <w:spacing w:line="440" w:lineRule="exact"/>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D3281D" w:rsidRPr="00D3281D">
        <w:rPr>
          <w:rFonts w:asciiTheme="majorEastAsia" w:eastAsiaTheme="majorEastAsia" w:hAnsiTheme="majorEastAsia" w:hint="eastAsia"/>
          <w:sz w:val="24"/>
          <w:szCs w:val="24"/>
          <w:u w:val="single"/>
          <w:lang w:eastAsia="zh-CN"/>
        </w:rPr>
        <w:t>热电厂主厂房</w:t>
      </w:r>
      <w:proofErr w:type="gramStart"/>
      <w:r w:rsidR="00D3281D" w:rsidRPr="00D3281D">
        <w:rPr>
          <w:rFonts w:asciiTheme="majorEastAsia" w:eastAsiaTheme="majorEastAsia" w:hAnsiTheme="majorEastAsia" w:hint="eastAsia"/>
          <w:sz w:val="24"/>
          <w:szCs w:val="24"/>
          <w:u w:val="single"/>
          <w:lang w:eastAsia="zh-CN"/>
        </w:rPr>
        <w:t>屋顶消防</w:t>
      </w:r>
      <w:proofErr w:type="gramEnd"/>
      <w:r w:rsidR="00D3281D" w:rsidRPr="00D3281D">
        <w:rPr>
          <w:rFonts w:asciiTheme="majorEastAsia" w:eastAsiaTheme="majorEastAsia" w:hAnsiTheme="majorEastAsia" w:hint="eastAsia"/>
          <w:sz w:val="24"/>
          <w:szCs w:val="24"/>
          <w:u w:val="single"/>
          <w:lang w:eastAsia="zh-CN"/>
        </w:rPr>
        <w:t>水箱更换</w:t>
      </w:r>
    </w:p>
    <w:p w:rsidR="0050268E" w:rsidRPr="00D3281D" w:rsidRDefault="0050268E" w:rsidP="007324ED">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2. </w:t>
      </w:r>
      <w:r w:rsidR="0040484C">
        <w:rPr>
          <w:rFonts w:asciiTheme="majorEastAsia" w:eastAsiaTheme="majorEastAsia" w:hAnsiTheme="majorEastAsia" w:hint="eastAsia"/>
          <w:bCs/>
          <w:sz w:val="24"/>
          <w:szCs w:val="24"/>
          <w:lang w:eastAsia="zh-CN"/>
        </w:rPr>
        <w:t>项目说明</w:t>
      </w:r>
      <w:r w:rsidRPr="00EE1F47">
        <w:rPr>
          <w:rFonts w:asciiTheme="majorEastAsia" w:eastAsiaTheme="majorEastAsia" w:hAnsiTheme="majorEastAsia" w:hint="eastAsia"/>
          <w:bCs/>
          <w:sz w:val="24"/>
          <w:szCs w:val="24"/>
          <w:lang w:eastAsia="zh-CN"/>
        </w:rPr>
        <w:t>：</w:t>
      </w:r>
      <w:r w:rsidR="00D3281D" w:rsidRPr="00D3281D">
        <w:rPr>
          <w:rFonts w:hint="eastAsia"/>
          <w:sz w:val="24"/>
          <w:szCs w:val="24"/>
          <w:lang w:eastAsia="zh-CN"/>
        </w:rPr>
        <w:t>主</w:t>
      </w:r>
      <w:r w:rsidR="00D3281D">
        <w:rPr>
          <w:rFonts w:hint="eastAsia"/>
          <w:sz w:val="24"/>
          <w:szCs w:val="24"/>
          <w:lang w:eastAsia="zh-CN"/>
        </w:rPr>
        <w:t>厂</w:t>
      </w:r>
      <w:r w:rsidR="00D3281D" w:rsidRPr="00D3281D">
        <w:rPr>
          <w:rFonts w:hint="eastAsia"/>
          <w:sz w:val="24"/>
          <w:szCs w:val="24"/>
          <w:lang w:eastAsia="zh-CN"/>
        </w:rPr>
        <w:t>房顶部消防水箱使用多年，日晒雨淋，腐蚀老化严重，需要进行</w:t>
      </w:r>
      <w:r w:rsidR="00A26B0C" w:rsidRPr="00D3281D">
        <w:rPr>
          <w:sz w:val="24"/>
          <w:szCs w:val="24"/>
          <w:lang w:eastAsia="zh-CN"/>
        </w:rPr>
        <w:t>更换工作，</w:t>
      </w:r>
      <w:r w:rsidR="00D3281D" w:rsidRPr="00D3281D">
        <w:rPr>
          <w:rFonts w:hint="eastAsia"/>
          <w:sz w:val="24"/>
          <w:szCs w:val="24"/>
          <w:lang w:eastAsia="zh-CN"/>
        </w:rPr>
        <w:t>包含更新设备安装试运、旧设备拆除并按要求运至指定地点；</w:t>
      </w:r>
      <w:proofErr w:type="gramStart"/>
      <w:r w:rsidR="00D3281D" w:rsidRPr="00D3281D">
        <w:rPr>
          <w:rFonts w:hint="eastAsia"/>
          <w:sz w:val="24"/>
          <w:szCs w:val="24"/>
          <w:lang w:eastAsia="zh-CN"/>
        </w:rPr>
        <w:t>主材料</w:t>
      </w:r>
      <w:proofErr w:type="gramEnd"/>
      <w:r w:rsidR="00D3281D" w:rsidRPr="00D3281D">
        <w:rPr>
          <w:rFonts w:hint="eastAsia"/>
          <w:sz w:val="24"/>
          <w:szCs w:val="24"/>
          <w:lang w:eastAsia="zh-CN"/>
        </w:rPr>
        <w:t>及附件所有费用均由</w:t>
      </w:r>
      <w:proofErr w:type="gramStart"/>
      <w:r w:rsidR="00D3281D" w:rsidRPr="00D3281D">
        <w:rPr>
          <w:rFonts w:hint="eastAsia"/>
          <w:sz w:val="24"/>
          <w:szCs w:val="24"/>
          <w:lang w:eastAsia="zh-CN"/>
        </w:rPr>
        <w:t>承接商</w:t>
      </w:r>
      <w:proofErr w:type="gramEnd"/>
      <w:r w:rsidR="00D3281D" w:rsidRPr="00D3281D">
        <w:rPr>
          <w:rFonts w:hint="eastAsia"/>
          <w:sz w:val="24"/>
          <w:szCs w:val="24"/>
          <w:lang w:eastAsia="zh-CN"/>
        </w:rPr>
        <w:t>负责。</w:t>
      </w:r>
    </w:p>
    <w:p w:rsidR="0050268E" w:rsidRPr="00EE1F47" w:rsidRDefault="0050268E" w:rsidP="007324ED">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3. </w:t>
      </w:r>
      <w:r w:rsidR="00A6637A" w:rsidRPr="00EE1F47">
        <w:rPr>
          <w:rFonts w:asciiTheme="majorEastAsia" w:eastAsiaTheme="majorEastAsia" w:hAnsiTheme="majorEastAsia" w:hint="eastAsia"/>
          <w:bCs/>
          <w:sz w:val="24"/>
          <w:szCs w:val="24"/>
          <w:lang w:eastAsia="zh-CN"/>
        </w:rPr>
        <w:t>主要招标及技术要求：见附件“</w:t>
      </w:r>
      <w:r w:rsidR="00A26B0C">
        <w:rPr>
          <w:rFonts w:asciiTheme="majorEastAsia" w:eastAsiaTheme="majorEastAsia" w:hAnsiTheme="majorEastAsia" w:hint="eastAsia"/>
          <w:bCs/>
          <w:sz w:val="24"/>
          <w:szCs w:val="24"/>
          <w:lang w:eastAsia="zh-CN"/>
        </w:rPr>
        <w:t>技术规范书</w:t>
      </w:r>
      <w:r w:rsidR="00A6637A" w:rsidRPr="00EE1F47">
        <w:rPr>
          <w:rFonts w:asciiTheme="majorEastAsia" w:eastAsiaTheme="majorEastAsia" w:hAnsiTheme="majorEastAsia" w:hint="eastAsia"/>
          <w:bCs/>
          <w:sz w:val="24"/>
          <w:szCs w:val="24"/>
          <w:lang w:eastAsia="zh-CN"/>
        </w:rPr>
        <w:t>”</w:t>
      </w:r>
    </w:p>
    <w:p w:rsidR="00D3281D" w:rsidRDefault="0050268E" w:rsidP="007324ED">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4.</w:t>
      </w:r>
      <w:r w:rsidR="00A26B0C">
        <w:rPr>
          <w:rFonts w:asciiTheme="majorEastAsia" w:eastAsiaTheme="majorEastAsia" w:hAnsiTheme="majorEastAsia"/>
          <w:bCs/>
          <w:sz w:val="24"/>
          <w:szCs w:val="24"/>
          <w:lang w:eastAsia="zh-CN"/>
        </w:rPr>
        <w:t xml:space="preserve"> </w:t>
      </w:r>
      <w:r w:rsidR="00A26B0C">
        <w:rPr>
          <w:rFonts w:asciiTheme="majorEastAsia" w:eastAsiaTheme="majorEastAsia" w:hAnsiTheme="majorEastAsia" w:hint="eastAsia"/>
          <w:bCs/>
          <w:sz w:val="24"/>
          <w:szCs w:val="24"/>
          <w:lang w:eastAsia="zh-CN"/>
        </w:rPr>
        <w:t>项目</w:t>
      </w:r>
      <w:r w:rsidR="00A6637A">
        <w:rPr>
          <w:rFonts w:asciiTheme="majorEastAsia" w:eastAsiaTheme="majorEastAsia" w:hAnsiTheme="majorEastAsia" w:hint="eastAsia"/>
          <w:bCs/>
          <w:sz w:val="24"/>
          <w:szCs w:val="24"/>
          <w:lang w:eastAsia="zh-CN"/>
        </w:rPr>
        <w:t>控制价格：本项目最高控制价格为</w:t>
      </w:r>
      <w:r w:rsidR="00D3281D">
        <w:rPr>
          <w:rFonts w:asciiTheme="majorEastAsia" w:eastAsiaTheme="majorEastAsia" w:hAnsiTheme="majorEastAsia"/>
          <w:bCs/>
          <w:sz w:val="24"/>
          <w:szCs w:val="24"/>
          <w:lang w:eastAsia="zh-CN"/>
        </w:rPr>
        <w:t>13</w:t>
      </w:r>
      <w:r w:rsidR="00A26B0C">
        <w:rPr>
          <w:rFonts w:asciiTheme="majorEastAsia" w:eastAsiaTheme="majorEastAsia" w:hAnsiTheme="majorEastAsia"/>
          <w:bCs/>
          <w:sz w:val="24"/>
          <w:szCs w:val="24"/>
          <w:lang w:eastAsia="zh-CN"/>
        </w:rPr>
        <w:t>.5万</w:t>
      </w:r>
      <w:r w:rsidR="00A6637A">
        <w:rPr>
          <w:rFonts w:asciiTheme="majorEastAsia" w:eastAsiaTheme="majorEastAsia" w:hAnsiTheme="majorEastAsia" w:hint="eastAsia"/>
          <w:bCs/>
          <w:sz w:val="24"/>
          <w:szCs w:val="24"/>
          <w:lang w:eastAsia="zh-CN"/>
        </w:rPr>
        <w:t>元</w:t>
      </w:r>
    </w:p>
    <w:p w:rsidR="00D3281D" w:rsidRPr="002710D7" w:rsidRDefault="0050268E" w:rsidP="007324ED">
      <w:pPr>
        <w:pStyle w:val="a9"/>
        <w:spacing w:line="440" w:lineRule="exact"/>
        <w:ind w:firstLineChars="200" w:firstLine="480"/>
        <w:rPr>
          <w:rFonts w:hAnsi="宋体"/>
          <w:sz w:val="24"/>
          <w:szCs w:val="24"/>
          <w:lang w:eastAsia="zh-CN"/>
        </w:rPr>
      </w:pPr>
      <w:r w:rsidRPr="00EE1F47">
        <w:rPr>
          <w:rFonts w:asciiTheme="majorEastAsia" w:eastAsiaTheme="majorEastAsia" w:hAnsiTheme="majorEastAsia" w:hint="eastAsia"/>
          <w:bCs/>
          <w:sz w:val="24"/>
          <w:szCs w:val="24"/>
          <w:lang w:eastAsia="zh-CN"/>
        </w:rPr>
        <w:t xml:space="preserve">5. </w:t>
      </w:r>
      <w:r w:rsidRPr="002710D7">
        <w:rPr>
          <w:rFonts w:asciiTheme="majorEastAsia" w:eastAsiaTheme="majorEastAsia" w:hAnsiTheme="majorEastAsia" w:hint="eastAsia"/>
          <w:bCs/>
          <w:sz w:val="24"/>
          <w:szCs w:val="24"/>
          <w:lang w:eastAsia="zh-CN"/>
        </w:rPr>
        <w:t>服务时间：</w:t>
      </w:r>
      <w:r w:rsidR="00D3281D" w:rsidRPr="002710D7">
        <w:rPr>
          <w:rFonts w:hAnsi="宋体" w:hint="eastAsia"/>
          <w:sz w:val="24"/>
          <w:szCs w:val="24"/>
          <w:lang w:eastAsia="zh-CN"/>
        </w:rPr>
        <w:t>合同签订60日内完成水箱</w:t>
      </w:r>
      <w:r w:rsidR="002710D7" w:rsidRPr="002710D7">
        <w:rPr>
          <w:rFonts w:hAnsi="宋体" w:hint="eastAsia"/>
          <w:sz w:val="24"/>
          <w:szCs w:val="24"/>
          <w:lang w:eastAsia="zh-CN"/>
        </w:rPr>
        <w:t>等</w:t>
      </w:r>
      <w:r w:rsidR="00D3281D" w:rsidRPr="002710D7">
        <w:rPr>
          <w:rFonts w:hAnsi="宋体" w:hint="eastAsia"/>
          <w:sz w:val="24"/>
          <w:szCs w:val="24"/>
          <w:lang w:eastAsia="zh-CN"/>
        </w:rPr>
        <w:t>制作，施工工期</w:t>
      </w:r>
      <w:r w:rsidR="00D3281D" w:rsidRPr="002710D7">
        <w:rPr>
          <w:rFonts w:hint="eastAsia"/>
          <w:sz w:val="24"/>
          <w:szCs w:val="24"/>
          <w:lang w:eastAsia="zh-CN"/>
        </w:rPr>
        <w:t>30</w:t>
      </w:r>
      <w:r w:rsidR="00D3281D" w:rsidRPr="002710D7">
        <w:rPr>
          <w:rFonts w:hint="eastAsia"/>
          <w:sz w:val="24"/>
          <w:szCs w:val="24"/>
          <w:u w:val="single"/>
          <w:lang w:eastAsia="zh-CN"/>
        </w:rPr>
        <w:t>天</w:t>
      </w:r>
      <w:r w:rsidR="00D3281D" w:rsidRPr="002710D7">
        <w:rPr>
          <w:rFonts w:hAnsi="宋体" w:hint="eastAsia"/>
          <w:sz w:val="24"/>
          <w:szCs w:val="24"/>
          <w:lang w:eastAsia="zh-CN"/>
        </w:rPr>
        <w:t>（含安装设备试验、调试等时间），实际开工时间以甲方的通知为准。</w:t>
      </w:r>
    </w:p>
    <w:p w:rsidR="0050268E" w:rsidRPr="00EE1F47" w:rsidRDefault="0050268E" w:rsidP="007324ED">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w:t>
      </w:r>
      <w:r w:rsidR="0040484C">
        <w:rPr>
          <w:rFonts w:asciiTheme="majorEastAsia" w:eastAsiaTheme="majorEastAsia" w:hAnsiTheme="majorEastAsia" w:hint="eastAsia"/>
          <w:bCs/>
          <w:sz w:val="24"/>
          <w:szCs w:val="24"/>
          <w:lang w:eastAsia="zh-CN"/>
        </w:rPr>
        <w:t>4</w:t>
      </w:r>
      <w:r w:rsidRPr="00EE1F47">
        <w:rPr>
          <w:rFonts w:asciiTheme="majorEastAsia" w:eastAsiaTheme="majorEastAsia" w:hAnsiTheme="majorEastAsia" w:hint="eastAsia"/>
          <w:bCs/>
          <w:sz w:val="24"/>
          <w:szCs w:val="24"/>
          <w:lang w:eastAsia="zh-CN"/>
        </w:rPr>
        <w:t>号</w:t>
      </w:r>
    </w:p>
    <w:p w:rsidR="0050268E" w:rsidRPr="00EE1F47" w:rsidRDefault="0050268E" w:rsidP="007324ED">
      <w:pPr>
        <w:spacing w:line="440" w:lineRule="exact"/>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二、参选人资格要求：</w:t>
      </w:r>
    </w:p>
    <w:p w:rsidR="0050268E" w:rsidRPr="003467EE" w:rsidRDefault="0050268E" w:rsidP="007324ED">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1.</w:t>
      </w:r>
      <w:r w:rsidR="00160F2B" w:rsidRPr="003467EE">
        <w:rPr>
          <w:rFonts w:asciiTheme="majorEastAsia" w:eastAsiaTheme="majorEastAsia" w:hAnsiTheme="majorEastAsia" w:hint="eastAsia"/>
          <w:sz w:val="24"/>
          <w:szCs w:val="24"/>
          <w:lang w:eastAsia="zh-CN"/>
        </w:rPr>
        <w:t xml:space="preserve"> </w:t>
      </w:r>
      <w:r w:rsidR="00226C56">
        <w:rPr>
          <w:rFonts w:asciiTheme="majorEastAsia" w:eastAsiaTheme="majorEastAsia" w:hAnsiTheme="majorEastAsia" w:hint="eastAsia"/>
          <w:sz w:val="24"/>
          <w:szCs w:val="24"/>
          <w:lang w:eastAsia="zh-CN"/>
        </w:rPr>
        <w:t>参选人</w:t>
      </w:r>
      <w:r w:rsidR="00023AB4">
        <w:rPr>
          <w:rFonts w:asciiTheme="majorEastAsia" w:eastAsiaTheme="majorEastAsia" w:hAnsiTheme="majorEastAsia" w:hint="eastAsia"/>
          <w:sz w:val="24"/>
          <w:szCs w:val="24"/>
          <w:lang w:eastAsia="zh-CN"/>
        </w:rPr>
        <w:t>须具备有效</w:t>
      </w:r>
      <w:r w:rsidR="00160F2B" w:rsidRPr="003467EE">
        <w:rPr>
          <w:rFonts w:asciiTheme="majorEastAsia" w:eastAsiaTheme="majorEastAsia" w:hAnsiTheme="majorEastAsia" w:hint="eastAsia"/>
          <w:sz w:val="24"/>
          <w:szCs w:val="24"/>
          <w:lang w:eastAsia="zh-CN"/>
        </w:rPr>
        <w:t>企业法人营业执照，</w:t>
      </w:r>
      <w:r w:rsidRPr="003467EE">
        <w:rPr>
          <w:rFonts w:asciiTheme="majorEastAsia" w:eastAsiaTheme="majorEastAsia" w:hAnsiTheme="majorEastAsia" w:hint="eastAsia"/>
          <w:sz w:val="24"/>
          <w:szCs w:val="24"/>
          <w:lang w:eastAsia="zh-CN"/>
        </w:rPr>
        <w:t>具有在中华人民共和国注册的法人资格；</w:t>
      </w:r>
    </w:p>
    <w:p w:rsidR="0050268E" w:rsidRPr="003467EE" w:rsidRDefault="0050268E" w:rsidP="007324ED">
      <w:pPr>
        <w:widowControl/>
        <w:autoSpaceDE/>
        <w:autoSpaceDN/>
        <w:spacing w:line="440" w:lineRule="exact"/>
        <w:ind w:leftChars="220" w:left="844" w:hangingChars="150" w:hanging="360"/>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2.</w:t>
      </w:r>
      <w:r w:rsidR="00160F2B" w:rsidRPr="003467EE">
        <w:rPr>
          <w:rFonts w:asciiTheme="majorEastAsia" w:eastAsiaTheme="majorEastAsia" w:hAnsiTheme="majorEastAsia"/>
          <w:sz w:val="24"/>
          <w:szCs w:val="24"/>
          <w:lang w:eastAsia="zh-CN"/>
        </w:rPr>
        <w:t xml:space="preserve"> 没有失信黑名单记录（以最高院失信被执行人系统发布信息为准）；</w:t>
      </w:r>
    </w:p>
    <w:p w:rsidR="0050268E" w:rsidRPr="003467EE" w:rsidRDefault="007324ED" w:rsidP="007324ED">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3</w:t>
      </w:r>
      <w:r w:rsidR="0050268E" w:rsidRPr="003467EE">
        <w:rPr>
          <w:rFonts w:asciiTheme="majorEastAsia" w:eastAsiaTheme="majorEastAsia" w:hAnsiTheme="majorEastAsia" w:hint="eastAsia"/>
          <w:sz w:val="24"/>
          <w:szCs w:val="24"/>
          <w:lang w:eastAsia="zh-CN"/>
        </w:rPr>
        <w:t>.</w:t>
      </w:r>
      <w:r w:rsidR="00160F2B" w:rsidRPr="003467EE">
        <w:rPr>
          <w:rFonts w:asciiTheme="majorEastAsia" w:eastAsiaTheme="majorEastAsia" w:hAnsiTheme="majorEastAsia"/>
          <w:sz w:val="24"/>
          <w:szCs w:val="24"/>
          <w:lang w:eastAsia="zh-CN"/>
        </w:rPr>
        <w:t xml:space="preserve"> 与</w:t>
      </w:r>
      <w:r w:rsidR="00160F2B" w:rsidRPr="003467EE">
        <w:rPr>
          <w:rFonts w:asciiTheme="majorEastAsia" w:eastAsiaTheme="majorEastAsia" w:hAnsiTheme="majorEastAsia" w:hint="eastAsia"/>
          <w:sz w:val="24"/>
          <w:szCs w:val="24"/>
          <w:lang w:eastAsia="zh-CN"/>
        </w:rPr>
        <w:t>比选人</w:t>
      </w:r>
      <w:r w:rsidR="00160F2B" w:rsidRPr="003467EE">
        <w:rPr>
          <w:rFonts w:asciiTheme="majorEastAsia" w:eastAsiaTheme="majorEastAsia" w:hAnsiTheme="majorEastAsia"/>
          <w:sz w:val="24"/>
          <w:szCs w:val="24"/>
          <w:lang w:eastAsia="zh-CN"/>
        </w:rPr>
        <w:t>无诉讼纠纷</w:t>
      </w:r>
      <w:r w:rsidR="00160F2B" w:rsidRPr="003467EE">
        <w:rPr>
          <w:rFonts w:asciiTheme="majorEastAsia" w:eastAsiaTheme="majorEastAsia" w:hAnsiTheme="majorEastAsia" w:hint="eastAsia"/>
          <w:sz w:val="24"/>
          <w:szCs w:val="24"/>
          <w:lang w:eastAsia="zh-CN"/>
        </w:rPr>
        <w:t>；</w:t>
      </w:r>
    </w:p>
    <w:p w:rsidR="0050268E" w:rsidRPr="003467EE" w:rsidRDefault="007324ED" w:rsidP="007324ED">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50268E" w:rsidRPr="003467EE">
        <w:rPr>
          <w:rFonts w:asciiTheme="majorEastAsia" w:eastAsiaTheme="majorEastAsia" w:hAnsiTheme="majorEastAsia" w:hint="eastAsia"/>
          <w:sz w:val="24"/>
          <w:szCs w:val="24"/>
          <w:lang w:eastAsia="zh-CN"/>
        </w:rPr>
        <w:t>.</w:t>
      </w:r>
      <w:r w:rsidR="00160F2B" w:rsidRPr="003467EE">
        <w:rPr>
          <w:rFonts w:asciiTheme="majorEastAsia" w:eastAsiaTheme="majorEastAsia" w:hAnsiTheme="majorEastAsia"/>
          <w:sz w:val="24"/>
          <w:szCs w:val="24"/>
          <w:lang w:eastAsia="zh-CN"/>
        </w:rPr>
        <w:t xml:space="preserve"> </w:t>
      </w:r>
      <w:r w:rsidR="00160F2B" w:rsidRPr="003467EE">
        <w:rPr>
          <w:rFonts w:asciiTheme="majorEastAsia" w:eastAsiaTheme="majorEastAsia" w:hAnsiTheme="majorEastAsia" w:hint="eastAsia"/>
          <w:sz w:val="24"/>
          <w:szCs w:val="24"/>
          <w:lang w:eastAsia="zh-CN"/>
        </w:rPr>
        <w:t>本项目不接受联合体投标</w:t>
      </w:r>
      <w:r w:rsidR="0050268E" w:rsidRPr="003467EE">
        <w:rPr>
          <w:rFonts w:asciiTheme="majorEastAsia" w:eastAsiaTheme="majorEastAsia" w:hAnsiTheme="majorEastAsia" w:hint="eastAsia"/>
          <w:sz w:val="24"/>
          <w:szCs w:val="24"/>
          <w:lang w:eastAsia="zh-CN"/>
        </w:rPr>
        <w:t>。</w:t>
      </w:r>
    </w:p>
    <w:p w:rsidR="00EE1F47" w:rsidRPr="00EE1F47" w:rsidRDefault="00EE1F47" w:rsidP="007324ED">
      <w:pPr>
        <w:pStyle w:val="ab"/>
        <w:autoSpaceDE/>
        <w:autoSpaceDN/>
        <w:spacing w:before="0" w:line="440" w:lineRule="exact"/>
        <w:ind w:leftChars="54" w:left="119"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7324ED">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w:t>
      </w:r>
      <w:r w:rsidR="00C91270">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年</w:t>
      </w:r>
      <w:r w:rsidR="007324ED">
        <w:rPr>
          <w:rFonts w:asciiTheme="majorEastAsia" w:eastAsiaTheme="majorEastAsia" w:hAnsiTheme="majorEastAsia"/>
          <w:sz w:val="24"/>
          <w:szCs w:val="24"/>
          <w:lang w:eastAsia="zh-CN"/>
        </w:rPr>
        <w:t>6</w:t>
      </w:r>
      <w:r w:rsidRPr="00EE1F47">
        <w:rPr>
          <w:rFonts w:asciiTheme="majorEastAsia" w:eastAsiaTheme="majorEastAsia" w:hAnsiTheme="majorEastAsia" w:hint="eastAsia"/>
          <w:sz w:val="24"/>
          <w:szCs w:val="24"/>
          <w:lang w:eastAsia="zh-CN"/>
        </w:rPr>
        <w:t>月</w:t>
      </w:r>
      <w:r w:rsidR="0096240F">
        <w:rPr>
          <w:rFonts w:asciiTheme="majorEastAsia" w:eastAsiaTheme="majorEastAsia" w:hAnsiTheme="majorEastAsia"/>
          <w:sz w:val="24"/>
          <w:szCs w:val="24"/>
          <w:lang w:eastAsia="zh-CN"/>
        </w:rPr>
        <w:t>6</w:t>
      </w:r>
      <w:r w:rsidRPr="00EE1F47">
        <w:rPr>
          <w:rFonts w:asciiTheme="majorEastAsia" w:eastAsiaTheme="majorEastAsia" w:hAnsiTheme="majorEastAsia" w:hint="eastAsia"/>
          <w:sz w:val="24"/>
          <w:szCs w:val="24"/>
          <w:lang w:eastAsia="zh-CN"/>
        </w:rPr>
        <w:t>日至</w:t>
      </w:r>
      <w:r w:rsidR="0096240F">
        <w:rPr>
          <w:rFonts w:asciiTheme="majorEastAsia" w:eastAsiaTheme="majorEastAsia" w:hAnsiTheme="majorEastAsia"/>
          <w:sz w:val="24"/>
          <w:szCs w:val="24"/>
          <w:lang w:eastAsia="zh-CN"/>
        </w:rPr>
        <w:t>15</w:t>
      </w:r>
      <w:bookmarkStart w:id="0" w:name="_GoBack"/>
      <w:bookmarkEnd w:id="0"/>
      <w:r w:rsidRPr="00EE1F47">
        <w:rPr>
          <w:rFonts w:asciiTheme="majorEastAsia" w:eastAsiaTheme="majorEastAsia" w:hAnsiTheme="majorEastAsia" w:hint="eastAsia"/>
          <w:sz w:val="24"/>
          <w:szCs w:val="24"/>
          <w:lang w:eastAsia="zh-CN"/>
        </w:rPr>
        <w:t>日（共</w:t>
      </w:r>
      <w:r w:rsidR="00410AA0">
        <w:rPr>
          <w:rFonts w:asciiTheme="majorEastAsia" w:eastAsiaTheme="majorEastAsia" w:hAnsiTheme="majorEastAsia"/>
          <w:sz w:val="24"/>
          <w:szCs w:val="24"/>
          <w:lang w:eastAsia="zh-CN"/>
        </w:rPr>
        <w:t>10</w:t>
      </w:r>
      <w:r w:rsidRPr="00EE1F47">
        <w:rPr>
          <w:rFonts w:asciiTheme="majorEastAsia" w:eastAsiaTheme="majorEastAsia" w:hAnsiTheme="majorEastAsia" w:hint="eastAsia"/>
          <w:sz w:val="24"/>
          <w:szCs w:val="24"/>
          <w:lang w:eastAsia="zh-CN"/>
        </w:rPr>
        <w:t>天）</w:t>
      </w:r>
    </w:p>
    <w:p w:rsidR="00EE1F47" w:rsidRDefault="00EE1F47" w:rsidP="007324ED">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EA19F3">
        <w:fldChar w:fldCharType="begin"/>
      </w:r>
      <w:r w:rsidR="00EA19F3">
        <w:instrText xml:space="preserve"> HYPERLINK "mailto:hzji@fhcpec.com.cn" </w:instrText>
      </w:r>
      <w:r w:rsidR="00EA19F3">
        <w:fldChar w:fldCharType="separate"/>
      </w:r>
      <w:r w:rsidRPr="00EE1F47">
        <w:rPr>
          <w:rStyle w:val="af"/>
          <w:rFonts w:asciiTheme="majorEastAsia" w:eastAsiaTheme="majorEastAsia" w:hAnsiTheme="majorEastAsia" w:hint="eastAsia"/>
          <w:sz w:val="24"/>
          <w:szCs w:val="24"/>
          <w:lang w:eastAsia="zh-CN"/>
        </w:rPr>
        <w:t>hzji@fhcpec.com.cn</w:t>
      </w:r>
      <w:r w:rsidR="00EA19F3">
        <w:rPr>
          <w:rStyle w:val="af"/>
          <w:rFonts w:asciiTheme="majorEastAsia" w:eastAsiaTheme="majorEastAsia" w:hAnsiTheme="majorEastAsia"/>
          <w:sz w:val="24"/>
          <w:szCs w:val="24"/>
          <w:lang w:eastAsia="zh-CN"/>
        </w:rPr>
        <w:fldChar w:fldCharType="end"/>
      </w:r>
      <w:r w:rsidRPr="00EE1F47">
        <w:rPr>
          <w:rFonts w:asciiTheme="majorEastAsia" w:eastAsiaTheme="majorEastAsia" w:hAnsiTheme="majorEastAsia" w:hint="eastAsia"/>
          <w:bCs/>
          <w:sz w:val="24"/>
          <w:szCs w:val="24"/>
          <w:lang w:eastAsia="zh-CN"/>
        </w:rPr>
        <w:t>。未报名的参选人不能参加本项目比选。</w:t>
      </w:r>
    </w:p>
    <w:p w:rsidR="00AA707D" w:rsidRPr="00AA707D" w:rsidRDefault="00AA707D" w:rsidP="007324ED">
      <w:pPr>
        <w:autoSpaceDE/>
        <w:autoSpaceDN/>
        <w:spacing w:line="440" w:lineRule="exact"/>
        <w:ind w:firstLineChars="350" w:firstLine="840"/>
        <w:jc w:val="both"/>
        <w:rPr>
          <w:b/>
          <w:bCs/>
          <w:sz w:val="24"/>
          <w:szCs w:val="24"/>
          <w:lang w:eastAsia="zh-CN"/>
        </w:rPr>
      </w:pPr>
      <w:r w:rsidRPr="00AA707D">
        <w:rPr>
          <w:rFonts w:hint="eastAsia"/>
          <w:sz w:val="24"/>
          <w:szCs w:val="24"/>
          <w:lang w:eastAsia="zh-CN"/>
        </w:rPr>
        <w:t xml:space="preserve">3. </w:t>
      </w:r>
      <w:r w:rsidRPr="00AA707D">
        <w:rPr>
          <w:rFonts w:hint="eastAsia"/>
          <w:b/>
          <w:bCs/>
          <w:sz w:val="24"/>
          <w:szCs w:val="24"/>
          <w:lang w:eastAsia="zh-CN"/>
        </w:rPr>
        <w:t>获取比选文件</w:t>
      </w:r>
    </w:p>
    <w:p w:rsidR="00AA707D" w:rsidRPr="00AA707D" w:rsidRDefault="00AA707D" w:rsidP="007324ED">
      <w:pPr>
        <w:pStyle w:val="10"/>
        <w:spacing w:line="440" w:lineRule="exact"/>
        <w:ind w:firstLineChars="200" w:firstLine="480"/>
        <w:rPr>
          <w:sz w:val="24"/>
          <w:szCs w:val="24"/>
        </w:rPr>
      </w:pPr>
      <w:r w:rsidRPr="00AA707D">
        <w:rPr>
          <w:bCs/>
          <w:sz w:val="24"/>
          <w:szCs w:val="24"/>
        </w:rPr>
        <w:t>本项目比选文件详见公示附件，请有意向参选人自行下载并根据参选文件要求进行报价。</w:t>
      </w:r>
    </w:p>
    <w:p w:rsidR="00EE1F47" w:rsidRPr="00EE1F47" w:rsidRDefault="00EE1F47" w:rsidP="007324ED">
      <w:pPr>
        <w:pStyle w:val="11"/>
        <w:spacing w:line="440" w:lineRule="exact"/>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7324ED">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E1F47" w:rsidRPr="00EE1F47" w:rsidRDefault="00EE1F47" w:rsidP="007324ED">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7324ED">
      <w:pPr>
        <w:autoSpaceDE/>
        <w:autoSpaceDN/>
        <w:spacing w:line="440" w:lineRule="exact"/>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E1F47" w:rsidRPr="00EE1F47" w:rsidRDefault="00EE1F47" w:rsidP="007324ED">
      <w:pPr>
        <w:pStyle w:val="a3"/>
        <w:snapToGrid w:val="0"/>
        <w:spacing w:line="440" w:lineRule="exact"/>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7324ED">
      <w:pPr>
        <w:pStyle w:val="a3"/>
        <w:snapToGrid w:val="0"/>
        <w:spacing w:line="440" w:lineRule="exact"/>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 xml:space="preserve">纪检监察室电话：0596-6311774  </w:t>
      </w:r>
    </w:p>
    <w:p w:rsidR="00EE1F47" w:rsidRPr="00EE1F47" w:rsidRDefault="00EE1F47" w:rsidP="007324ED">
      <w:pPr>
        <w:pStyle w:val="a3"/>
        <w:snapToGrid w:val="0"/>
        <w:spacing w:line="440" w:lineRule="exact"/>
        <w:ind w:left="412" w:firstLineChars="200" w:firstLine="480"/>
        <w:rPr>
          <w:rFonts w:asciiTheme="majorEastAsia" w:eastAsiaTheme="majorEastAsia" w:hAnsiTheme="majorEastAsia" w:cs="宋体"/>
          <w:b/>
          <w:bCs/>
          <w:sz w:val="24"/>
          <w:szCs w:val="24"/>
        </w:rPr>
      </w:pPr>
      <w:r w:rsidRPr="00EE1F47">
        <w:rPr>
          <w:rFonts w:asciiTheme="majorEastAsia" w:eastAsiaTheme="majorEastAsia" w:hAnsiTheme="majorEastAsia" w:cs="宋体" w:hint="eastAsia"/>
          <w:bCs/>
          <w:sz w:val="24"/>
          <w:szCs w:val="24"/>
        </w:rPr>
        <w:t>联系地址：漳州市漳浦县</w:t>
      </w:r>
      <w:proofErr w:type="gramStart"/>
      <w:r w:rsidRPr="00EE1F47">
        <w:rPr>
          <w:rFonts w:asciiTheme="majorEastAsia" w:eastAsiaTheme="majorEastAsia" w:hAnsiTheme="majorEastAsia" w:cs="宋体" w:hint="eastAsia"/>
          <w:bCs/>
          <w:sz w:val="24"/>
          <w:szCs w:val="24"/>
        </w:rPr>
        <w:t>杜浔镇杜昌路</w:t>
      </w:r>
      <w:proofErr w:type="gramEnd"/>
      <w:r w:rsidRPr="00EE1F47">
        <w:rPr>
          <w:rFonts w:asciiTheme="majorEastAsia" w:eastAsiaTheme="majorEastAsia" w:hAnsiTheme="majorEastAsia" w:cs="宋体" w:hint="eastAsia"/>
          <w:bCs/>
          <w:sz w:val="24"/>
          <w:szCs w:val="24"/>
        </w:rPr>
        <w:t>9号</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DD56C2" w:rsidP="002C7777">
      <w:pPr>
        <w:pStyle w:val="11"/>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EE1F47" w:rsidRPr="009238C4" w:rsidRDefault="00EE1F47" w:rsidP="002C7777">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2C7777">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proofErr w:type="gramStart"/>
      <w:r w:rsidRPr="009238C4">
        <w:rPr>
          <w:rFonts w:asciiTheme="majorEastAsia" w:eastAsiaTheme="majorEastAsia" w:hAnsiTheme="majorEastAsia"/>
          <w:lang w:eastAsia="zh-CN"/>
        </w:rPr>
        <w:t>一</w:t>
      </w:r>
      <w:proofErr w:type="gramEnd"/>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007324ED" w:rsidRPr="00D3281D">
        <w:rPr>
          <w:rFonts w:asciiTheme="majorEastAsia" w:eastAsiaTheme="majorEastAsia" w:hAnsiTheme="majorEastAsia" w:hint="eastAsia"/>
          <w:u w:val="single"/>
          <w:lang w:eastAsia="zh-CN"/>
        </w:rPr>
        <w:t>热电厂主厂房</w:t>
      </w:r>
      <w:proofErr w:type="gramStart"/>
      <w:r w:rsidR="007324ED" w:rsidRPr="00D3281D">
        <w:rPr>
          <w:rFonts w:asciiTheme="majorEastAsia" w:eastAsiaTheme="majorEastAsia" w:hAnsiTheme="majorEastAsia" w:hint="eastAsia"/>
          <w:u w:val="single"/>
          <w:lang w:eastAsia="zh-CN"/>
        </w:rPr>
        <w:t>屋顶消防</w:t>
      </w:r>
      <w:proofErr w:type="gramEnd"/>
      <w:r w:rsidR="007324ED" w:rsidRPr="00D3281D">
        <w:rPr>
          <w:rFonts w:asciiTheme="majorEastAsia" w:eastAsiaTheme="majorEastAsia" w:hAnsiTheme="majorEastAsia" w:hint="eastAsia"/>
          <w:u w:val="single"/>
          <w:lang w:eastAsia="zh-CN"/>
        </w:rPr>
        <w:t>水箱更换</w:t>
      </w:r>
    </w:p>
    <w:p w:rsidR="00EE1F47" w:rsidRPr="009238C4" w:rsidRDefault="00EE1F47" w:rsidP="002C7777">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F521F2">
      <w:pPr>
        <w:pStyle w:val="a8"/>
        <w:spacing w:line="360" w:lineRule="auto"/>
        <w:ind w:leftChars="220" w:left="1684" w:hangingChars="500" w:hanging="120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009B25E9">
        <w:rPr>
          <w:rFonts w:hint="eastAsia"/>
          <w:lang w:eastAsia="zh-CN"/>
        </w:rPr>
        <w:t>含税</w:t>
      </w:r>
      <w:r w:rsidR="007324ED">
        <w:rPr>
          <w:rFonts w:hint="eastAsia"/>
          <w:lang w:eastAsia="zh-CN"/>
        </w:rPr>
        <w:t>总价</w:t>
      </w:r>
      <w:r w:rsidR="009B25E9">
        <w:rPr>
          <w:rFonts w:hint="eastAsia"/>
          <w:lang w:eastAsia="zh-CN"/>
        </w:rPr>
        <w:t>包干</w:t>
      </w:r>
      <w:r w:rsidRPr="009238C4">
        <w:rPr>
          <w:rFonts w:asciiTheme="majorEastAsia" w:eastAsiaTheme="majorEastAsia" w:hAnsiTheme="majorEastAsia" w:hint="eastAsia"/>
          <w:lang w:eastAsia="zh-CN"/>
        </w:rPr>
        <w:t>方式</w:t>
      </w:r>
    </w:p>
    <w:p w:rsidR="00967702" w:rsidRPr="0041136B" w:rsidRDefault="00DD56C2" w:rsidP="0041136B">
      <w:pPr>
        <w:pStyle w:val="11"/>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8"/>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8"/>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41136B">
      <w:pPr>
        <w:pStyle w:val="a8"/>
        <w:spacing w:line="360" w:lineRule="auto"/>
        <w:ind w:left="118" w:right="222"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1"/>
        <w:spacing w:line="360" w:lineRule="auto"/>
        <w:rPr>
          <w:sz w:val="24"/>
          <w:szCs w:val="24"/>
          <w:lang w:eastAsia="zh-CN"/>
        </w:rPr>
      </w:pPr>
      <w:r w:rsidRPr="0041136B">
        <w:rPr>
          <w:w w:val="95"/>
          <w:sz w:val="24"/>
          <w:szCs w:val="24"/>
          <w:lang w:eastAsia="zh-CN"/>
        </w:rPr>
        <w:t>三、比选文件组成</w:t>
      </w:r>
    </w:p>
    <w:p w:rsidR="00967702" w:rsidRPr="0041136B" w:rsidRDefault="00DD56C2" w:rsidP="00F521F2">
      <w:pPr>
        <w:pStyle w:val="a8"/>
        <w:spacing w:line="360" w:lineRule="auto"/>
        <w:ind w:firstLineChars="200" w:firstLine="480"/>
        <w:rPr>
          <w:lang w:eastAsia="zh-CN"/>
        </w:rPr>
      </w:pPr>
      <w:r w:rsidRPr="0041136B">
        <w:rPr>
          <w:lang w:eastAsia="zh-CN"/>
        </w:rPr>
        <w:t>1.比选文件包括下列内容：</w:t>
      </w:r>
    </w:p>
    <w:p w:rsidR="00967702" w:rsidRPr="0041136B" w:rsidRDefault="00DD56C2" w:rsidP="00CC1FEC">
      <w:pPr>
        <w:pStyle w:val="a8"/>
        <w:spacing w:line="360" w:lineRule="auto"/>
        <w:ind w:firstLineChars="350" w:firstLine="840"/>
        <w:rPr>
          <w:lang w:eastAsia="zh-CN"/>
        </w:rPr>
      </w:pPr>
      <w:r w:rsidRPr="0041136B">
        <w:rPr>
          <w:lang w:eastAsia="zh-CN"/>
        </w:rPr>
        <w:t>比选公告、比选须知、项目内容、合同书格式、报价单、承诺函等。</w:t>
      </w:r>
    </w:p>
    <w:p w:rsidR="00967702" w:rsidRPr="0041136B" w:rsidRDefault="00DD56C2" w:rsidP="00CC1FEC">
      <w:pPr>
        <w:pStyle w:val="a8"/>
        <w:spacing w:line="360" w:lineRule="auto"/>
        <w:ind w:firstLine="480"/>
        <w:rPr>
          <w:lang w:eastAsia="zh-CN"/>
        </w:rPr>
      </w:pPr>
      <w:r w:rsidRPr="0041136B">
        <w:rPr>
          <w:lang w:eastAsia="zh-CN"/>
        </w:rPr>
        <w:t>2.比选文件除 1 中内容外，比选人在比选期间发出的书面文件和其他修改或补充函件，均是比选文件不可分割的组成部分。</w:t>
      </w:r>
    </w:p>
    <w:p w:rsidR="000F1F09" w:rsidRPr="0041136B" w:rsidRDefault="00DD56C2" w:rsidP="00CC1FEC">
      <w:pPr>
        <w:pStyle w:val="a8"/>
        <w:spacing w:line="360" w:lineRule="auto"/>
        <w:ind w:firstLineChars="200" w:firstLine="480"/>
        <w:rPr>
          <w:lang w:eastAsia="zh-CN"/>
        </w:rPr>
      </w:pPr>
      <w:r w:rsidRPr="0041136B">
        <w:rPr>
          <w:lang w:eastAsia="zh-CN"/>
        </w:rPr>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r w:rsidRPr="0041136B">
        <w:rPr>
          <w:lang w:eastAsia="zh-CN"/>
        </w:rPr>
        <w:t>重要事项、格式、条款和技术规范、参数及要求等）。参选人没有按照比选文件要求提交</w:t>
      </w:r>
      <w:r w:rsidR="000F1F09" w:rsidRPr="0041136B">
        <w:rPr>
          <w:spacing w:val="-10"/>
          <w:lang w:eastAsia="zh-CN"/>
        </w:rPr>
        <w:t>全部资料，或者没有对比选文件在各方面都做出实质性响应是参选人的风险，有可能导致其参选被拒绝，或被认定为无效参选或被确定为参选无效。</w:t>
      </w:r>
    </w:p>
    <w:p w:rsidR="00967702" w:rsidRPr="0041136B" w:rsidRDefault="00DD56C2" w:rsidP="00CC1FEC">
      <w:pPr>
        <w:pStyle w:val="11"/>
        <w:spacing w:line="360" w:lineRule="auto"/>
        <w:ind w:left="0" w:firstLineChars="200" w:firstLine="459"/>
        <w:rPr>
          <w:sz w:val="24"/>
          <w:szCs w:val="24"/>
          <w:lang w:eastAsia="zh-CN"/>
        </w:rPr>
      </w:pPr>
      <w:r w:rsidRPr="0041136B">
        <w:rPr>
          <w:w w:val="95"/>
          <w:sz w:val="24"/>
          <w:szCs w:val="24"/>
          <w:lang w:eastAsia="zh-CN"/>
        </w:rPr>
        <w:t>四、比选文件的澄清</w:t>
      </w:r>
    </w:p>
    <w:p w:rsidR="00967702" w:rsidRPr="0041136B" w:rsidRDefault="00DD56C2" w:rsidP="0041136B">
      <w:pPr>
        <w:pStyle w:val="a8"/>
        <w:spacing w:line="360" w:lineRule="auto"/>
        <w:ind w:right="92" w:firstLine="480"/>
        <w:rPr>
          <w:lang w:eastAsia="zh-CN"/>
        </w:rPr>
      </w:pPr>
      <w:r w:rsidRPr="0041136B">
        <w:rPr>
          <w:spacing w:val="-9"/>
          <w:lang w:eastAsia="zh-CN"/>
        </w:rPr>
        <w:t>参选人获取比选文件后，应仔细检查比选文件的所有内容，如有残缺等问题应在获得</w:t>
      </w:r>
      <w:r w:rsidRPr="0041136B">
        <w:rPr>
          <w:spacing w:val="-20"/>
          <w:lang w:eastAsia="zh-CN"/>
        </w:rPr>
        <w:t>比选文件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日内向比选人提出。参选人若对比选文件有任何疑问，应在参选截止时间前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p>
    <w:p w:rsidR="00967702" w:rsidRPr="0041136B" w:rsidRDefault="00DD56C2" w:rsidP="0041136B">
      <w:pPr>
        <w:pStyle w:val="11"/>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8"/>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8"/>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lastRenderedPageBreak/>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7324ED">
      <w:pPr>
        <w:pStyle w:val="a8"/>
        <w:spacing w:line="360" w:lineRule="auto"/>
        <w:ind w:firstLineChars="200" w:firstLine="480"/>
        <w:contextualSpacing/>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7324ED">
      <w:pPr>
        <w:pStyle w:val="a8"/>
        <w:spacing w:line="360" w:lineRule="auto"/>
        <w:ind w:firstLineChars="200" w:firstLine="480"/>
        <w:contextualSpacing/>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7324ED">
      <w:pPr>
        <w:pStyle w:val="11"/>
        <w:spacing w:line="360" w:lineRule="auto"/>
        <w:ind w:left="0" w:firstLineChars="200" w:firstLine="459"/>
        <w:contextualSpacing/>
        <w:rPr>
          <w:sz w:val="24"/>
          <w:szCs w:val="24"/>
          <w:lang w:eastAsia="zh-CN"/>
        </w:rPr>
      </w:pPr>
      <w:r w:rsidRPr="0041136B">
        <w:rPr>
          <w:w w:val="95"/>
          <w:sz w:val="24"/>
          <w:szCs w:val="24"/>
          <w:lang w:eastAsia="zh-CN"/>
        </w:rPr>
        <w:t>六、参选人资格</w:t>
      </w:r>
    </w:p>
    <w:p w:rsidR="007324ED" w:rsidRPr="003467EE" w:rsidRDefault="007324ED" w:rsidP="007324ED">
      <w:pPr>
        <w:widowControl/>
        <w:autoSpaceDE/>
        <w:autoSpaceDN/>
        <w:spacing w:line="360" w:lineRule="auto"/>
        <w:ind w:firstLineChars="200" w:firstLine="480"/>
        <w:contextualSpacing/>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 xml:space="preserve">1. </w:t>
      </w:r>
      <w:r>
        <w:rPr>
          <w:rFonts w:asciiTheme="majorEastAsia" w:eastAsiaTheme="majorEastAsia" w:hAnsiTheme="majorEastAsia" w:hint="eastAsia"/>
          <w:sz w:val="24"/>
          <w:szCs w:val="24"/>
          <w:lang w:eastAsia="zh-CN"/>
        </w:rPr>
        <w:t>参选人须具备有效</w:t>
      </w:r>
      <w:r w:rsidRPr="003467EE">
        <w:rPr>
          <w:rFonts w:asciiTheme="majorEastAsia" w:eastAsiaTheme="majorEastAsia" w:hAnsiTheme="majorEastAsia" w:hint="eastAsia"/>
          <w:sz w:val="24"/>
          <w:szCs w:val="24"/>
          <w:lang w:eastAsia="zh-CN"/>
        </w:rPr>
        <w:t>企业法人营业执照，具有在中华人民共和国注册的法人资格；</w:t>
      </w:r>
    </w:p>
    <w:p w:rsidR="007324ED" w:rsidRPr="003467EE" w:rsidRDefault="007324ED" w:rsidP="007324ED">
      <w:pPr>
        <w:widowControl/>
        <w:autoSpaceDE/>
        <w:autoSpaceDN/>
        <w:spacing w:line="360" w:lineRule="auto"/>
        <w:ind w:leftChars="100" w:left="220" w:firstLineChars="100" w:firstLine="240"/>
        <w:contextualSpacing/>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2.</w:t>
      </w:r>
      <w:r w:rsidRPr="003467EE">
        <w:rPr>
          <w:rFonts w:asciiTheme="majorEastAsia" w:eastAsiaTheme="majorEastAsia" w:hAnsiTheme="majorEastAsia"/>
          <w:sz w:val="24"/>
          <w:szCs w:val="24"/>
          <w:lang w:eastAsia="zh-CN"/>
        </w:rPr>
        <w:t xml:space="preserve"> 没有失信黑名单记录（以最高院失信被执行人系统发布信息为准）；</w:t>
      </w:r>
    </w:p>
    <w:p w:rsidR="007324ED" w:rsidRPr="003467EE" w:rsidRDefault="007324ED" w:rsidP="007324ED">
      <w:pPr>
        <w:widowControl/>
        <w:autoSpaceDE/>
        <w:autoSpaceDN/>
        <w:spacing w:line="360" w:lineRule="auto"/>
        <w:ind w:firstLineChars="200" w:firstLine="480"/>
        <w:contextualSpacing/>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3</w:t>
      </w:r>
      <w:r w:rsidRPr="003467EE">
        <w:rPr>
          <w:rFonts w:asciiTheme="majorEastAsia" w:eastAsiaTheme="majorEastAsia" w:hAnsiTheme="majorEastAsia" w:hint="eastAsia"/>
          <w:sz w:val="24"/>
          <w:szCs w:val="24"/>
          <w:lang w:eastAsia="zh-CN"/>
        </w:rPr>
        <w:t>.</w:t>
      </w:r>
      <w:r w:rsidRPr="003467EE">
        <w:rPr>
          <w:rFonts w:asciiTheme="majorEastAsia" w:eastAsiaTheme="majorEastAsia" w:hAnsiTheme="majorEastAsia"/>
          <w:sz w:val="24"/>
          <w:szCs w:val="24"/>
          <w:lang w:eastAsia="zh-CN"/>
        </w:rPr>
        <w:t xml:space="preserve"> 与</w:t>
      </w:r>
      <w:r w:rsidRPr="003467EE">
        <w:rPr>
          <w:rFonts w:asciiTheme="majorEastAsia" w:eastAsiaTheme="majorEastAsia" w:hAnsiTheme="majorEastAsia" w:hint="eastAsia"/>
          <w:sz w:val="24"/>
          <w:szCs w:val="24"/>
          <w:lang w:eastAsia="zh-CN"/>
        </w:rPr>
        <w:t>比选人</w:t>
      </w:r>
      <w:r w:rsidRPr="003467EE">
        <w:rPr>
          <w:rFonts w:asciiTheme="majorEastAsia" w:eastAsiaTheme="majorEastAsia" w:hAnsiTheme="majorEastAsia"/>
          <w:sz w:val="24"/>
          <w:szCs w:val="24"/>
          <w:lang w:eastAsia="zh-CN"/>
        </w:rPr>
        <w:t>无诉讼纠纷</w:t>
      </w:r>
      <w:r w:rsidRPr="003467EE">
        <w:rPr>
          <w:rFonts w:asciiTheme="majorEastAsia" w:eastAsiaTheme="majorEastAsia" w:hAnsiTheme="majorEastAsia" w:hint="eastAsia"/>
          <w:sz w:val="24"/>
          <w:szCs w:val="24"/>
          <w:lang w:eastAsia="zh-CN"/>
        </w:rPr>
        <w:t>；</w:t>
      </w:r>
    </w:p>
    <w:p w:rsidR="00E97756" w:rsidRPr="003467EE" w:rsidRDefault="007324ED" w:rsidP="007324ED">
      <w:pPr>
        <w:widowControl/>
        <w:autoSpaceDE/>
        <w:autoSpaceDN/>
        <w:spacing w:line="360" w:lineRule="auto"/>
        <w:ind w:firstLineChars="200" w:firstLine="480"/>
        <w:contextualSpacing/>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Pr="003467EE">
        <w:rPr>
          <w:rFonts w:asciiTheme="majorEastAsia" w:eastAsiaTheme="majorEastAsia" w:hAnsiTheme="majorEastAsia" w:hint="eastAsia"/>
          <w:sz w:val="24"/>
          <w:szCs w:val="24"/>
          <w:lang w:eastAsia="zh-CN"/>
        </w:rPr>
        <w:t>.</w:t>
      </w:r>
      <w:r w:rsidRPr="003467EE">
        <w:rPr>
          <w:rFonts w:asciiTheme="majorEastAsia" w:eastAsiaTheme="majorEastAsia" w:hAnsiTheme="majorEastAsia"/>
          <w:sz w:val="24"/>
          <w:szCs w:val="24"/>
          <w:lang w:eastAsia="zh-CN"/>
        </w:rPr>
        <w:t xml:space="preserve"> </w:t>
      </w:r>
      <w:r w:rsidRPr="003467EE">
        <w:rPr>
          <w:rFonts w:asciiTheme="majorEastAsia" w:eastAsiaTheme="majorEastAsia" w:hAnsiTheme="majorEastAsia" w:hint="eastAsia"/>
          <w:sz w:val="24"/>
          <w:szCs w:val="24"/>
          <w:lang w:eastAsia="zh-CN"/>
        </w:rPr>
        <w:t>本项目不接受联合体投标。</w:t>
      </w:r>
    </w:p>
    <w:p w:rsidR="00967702" w:rsidRPr="0041136B" w:rsidRDefault="00DD56C2" w:rsidP="007324ED">
      <w:pPr>
        <w:pStyle w:val="11"/>
        <w:spacing w:line="360" w:lineRule="auto"/>
        <w:ind w:left="0" w:firstLineChars="200" w:firstLine="459"/>
        <w:contextualSpacing/>
        <w:rPr>
          <w:sz w:val="24"/>
          <w:szCs w:val="24"/>
          <w:lang w:eastAsia="zh-CN"/>
        </w:rPr>
      </w:pPr>
      <w:r w:rsidRPr="0041136B">
        <w:rPr>
          <w:w w:val="95"/>
          <w:sz w:val="24"/>
          <w:szCs w:val="24"/>
          <w:lang w:eastAsia="zh-CN"/>
        </w:rPr>
        <w:t>七、参选保证金</w:t>
      </w:r>
    </w:p>
    <w:p w:rsidR="0041136B" w:rsidRPr="0041136B" w:rsidRDefault="0041136B" w:rsidP="007324ED">
      <w:pPr>
        <w:widowControl/>
        <w:autoSpaceDE/>
        <w:autoSpaceDN/>
        <w:spacing w:line="360" w:lineRule="auto"/>
        <w:ind w:firstLine="480"/>
        <w:contextualSpacing/>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w:t>
      </w:r>
      <w:r w:rsidR="007324ED">
        <w:rPr>
          <w:rFonts w:asciiTheme="majorEastAsia" w:eastAsiaTheme="majorEastAsia" w:hAnsiTheme="majorEastAsia" w:cs="Arial" w:hint="eastAsia"/>
          <w:color w:val="333333"/>
          <w:sz w:val="24"/>
          <w:szCs w:val="24"/>
          <w:lang w:eastAsia="zh-CN"/>
        </w:rPr>
        <w:t>贰</w:t>
      </w:r>
      <w:r w:rsidRPr="0041136B">
        <w:rPr>
          <w:rFonts w:asciiTheme="majorEastAsia" w:eastAsiaTheme="majorEastAsia" w:hAnsiTheme="majorEastAsia" w:cs="Arial" w:hint="eastAsia"/>
          <w:color w:val="333333"/>
          <w:sz w:val="24"/>
          <w:szCs w:val="24"/>
          <w:lang w:eastAsia="zh-CN"/>
        </w:rPr>
        <w:t>仟</w:t>
      </w:r>
      <w:r w:rsidR="007324ED">
        <w:rPr>
          <w:rFonts w:asciiTheme="majorEastAsia" w:eastAsiaTheme="majorEastAsia" w:hAnsiTheme="majorEastAsia" w:cs="Arial" w:hint="eastAsia"/>
          <w:color w:val="333333"/>
          <w:sz w:val="24"/>
          <w:szCs w:val="24"/>
          <w:lang w:eastAsia="zh-CN"/>
        </w:rPr>
        <w:t>柒</w:t>
      </w:r>
      <w:r w:rsidR="00E97756">
        <w:rPr>
          <w:rFonts w:asciiTheme="majorEastAsia" w:eastAsiaTheme="majorEastAsia" w:hAnsiTheme="majorEastAsia" w:cs="Arial" w:hint="eastAsia"/>
          <w:color w:val="333333"/>
          <w:sz w:val="24"/>
          <w:szCs w:val="24"/>
          <w:lang w:eastAsia="zh-CN"/>
        </w:rPr>
        <w:t>佰</w:t>
      </w:r>
      <w:r w:rsidRPr="0041136B">
        <w:rPr>
          <w:rFonts w:asciiTheme="majorEastAsia" w:eastAsiaTheme="majorEastAsia" w:hAnsiTheme="majorEastAsia" w:cs="Arial" w:hint="eastAsia"/>
          <w:color w:val="333333"/>
          <w:sz w:val="24"/>
          <w:szCs w:val="24"/>
          <w:lang w:eastAsia="zh-CN"/>
        </w:rPr>
        <w:t>元整（</w:t>
      </w:r>
      <w:r w:rsidR="007324ED">
        <w:rPr>
          <w:rFonts w:asciiTheme="majorEastAsia" w:eastAsiaTheme="majorEastAsia" w:hAnsiTheme="majorEastAsia" w:cs="Arial"/>
          <w:color w:val="333333"/>
          <w:sz w:val="24"/>
          <w:szCs w:val="24"/>
          <w:lang w:eastAsia="zh-CN"/>
        </w:rPr>
        <w:t>27</w:t>
      </w:r>
      <w:r w:rsidRPr="0041136B">
        <w:rPr>
          <w:rFonts w:asciiTheme="majorEastAsia" w:eastAsiaTheme="majorEastAsia" w:hAnsiTheme="majorEastAsia" w:cs="Arial" w:hint="eastAsia"/>
          <w:color w:val="333333"/>
          <w:sz w:val="24"/>
          <w:szCs w:val="24"/>
          <w:lang w:eastAsia="zh-CN"/>
        </w:rPr>
        <w:t>00.00元）；</w:t>
      </w:r>
    </w:p>
    <w:p w:rsidR="0041136B" w:rsidRPr="0041136B" w:rsidRDefault="0041136B" w:rsidP="007324ED">
      <w:pPr>
        <w:widowControl/>
        <w:autoSpaceDE/>
        <w:autoSpaceDN/>
        <w:spacing w:line="360" w:lineRule="auto"/>
        <w:ind w:firstLine="480"/>
        <w:contextualSpacing/>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41136B" w:rsidRDefault="0041136B" w:rsidP="007324ED">
      <w:pPr>
        <w:widowControl/>
        <w:autoSpaceDE/>
        <w:autoSpaceDN/>
        <w:spacing w:line="360" w:lineRule="auto"/>
        <w:ind w:firstLine="480"/>
        <w:contextualSpacing/>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7324ED">
      <w:pPr>
        <w:widowControl/>
        <w:autoSpaceDE/>
        <w:autoSpaceDN/>
        <w:spacing w:line="360" w:lineRule="auto"/>
        <w:ind w:firstLine="480"/>
        <w:contextualSpacing/>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7324ED" w:rsidRPr="007324ED">
        <w:rPr>
          <w:rFonts w:asciiTheme="majorEastAsia" w:eastAsiaTheme="majorEastAsia" w:hAnsiTheme="majorEastAsia" w:hint="eastAsia"/>
          <w:b/>
          <w:sz w:val="24"/>
          <w:szCs w:val="24"/>
          <w:lang w:eastAsia="zh-CN"/>
        </w:rPr>
        <w:t>主厂房</w:t>
      </w:r>
      <w:proofErr w:type="gramStart"/>
      <w:r w:rsidR="007324ED" w:rsidRPr="007324ED">
        <w:rPr>
          <w:rFonts w:asciiTheme="majorEastAsia" w:eastAsiaTheme="majorEastAsia" w:hAnsiTheme="majorEastAsia" w:hint="eastAsia"/>
          <w:b/>
          <w:sz w:val="24"/>
          <w:szCs w:val="24"/>
          <w:lang w:eastAsia="zh-CN"/>
        </w:rPr>
        <w:t>屋顶消防</w:t>
      </w:r>
      <w:proofErr w:type="gramEnd"/>
      <w:r w:rsidR="007324ED" w:rsidRPr="007324ED">
        <w:rPr>
          <w:rFonts w:asciiTheme="majorEastAsia" w:eastAsiaTheme="majorEastAsia" w:hAnsiTheme="majorEastAsia" w:hint="eastAsia"/>
          <w:b/>
          <w:sz w:val="24"/>
          <w:szCs w:val="24"/>
          <w:lang w:eastAsia="zh-CN"/>
        </w:rPr>
        <w:t>水箱更换</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1136B" w:rsidRPr="0041136B" w:rsidRDefault="0041136B" w:rsidP="0041136B">
      <w:pPr>
        <w:pStyle w:val="a8"/>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2513D1" w:rsidRPr="000F6A38" w:rsidRDefault="002513D1" w:rsidP="002513D1">
      <w:pPr>
        <w:pStyle w:val="a8"/>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本项目比选结束后，未中选的参选人其所递交的参选保证金将于本项目合同签订后退回至参选人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2513D1" w:rsidRDefault="002513D1" w:rsidP="002513D1">
      <w:pPr>
        <w:pStyle w:val="a8"/>
        <w:spacing w:line="360" w:lineRule="auto"/>
        <w:ind w:right="121"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7.中选者的参选保证金（无息），将在合同签订后自动转为履约保证金，将于合同周期完成后1</w:t>
      </w:r>
      <w:r w:rsidRPr="000F6A38">
        <w:rPr>
          <w:rFonts w:asciiTheme="majorEastAsia" w:eastAsiaTheme="majorEastAsia" w:hAnsiTheme="majorEastAsia"/>
          <w:lang w:eastAsia="zh-CN"/>
        </w:rPr>
        <w:t>5</w:t>
      </w:r>
      <w:r w:rsidRPr="000F6A38">
        <w:rPr>
          <w:rFonts w:asciiTheme="majorEastAsia" w:eastAsiaTheme="majorEastAsia" w:hAnsiTheme="majorEastAsia" w:hint="eastAsia"/>
          <w:lang w:eastAsia="zh-CN"/>
        </w:rPr>
        <w:t>个工作日内，甲方无息退还履约保证金；</w:t>
      </w:r>
    </w:p>
    <w:p w:rsidR="0041136B" w:rsidRPr="0041136B" w:rsidRDefault="002513D1" w:rsidP="002513D1">
      <w:pPr>
        <w:pStyle w:val="a8"/>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8</w:t>
      </w:r>
      <w:r w:rsidR="0041136B" w:rsidRPr="0041136B">
        <w:rPr>
          <w:rFonts w:asciiTheme="majorEastAsia" w:eastAsiaTheme="majorEastAsia" w:hAnsiTheme="majorEastAsia" w:hint="eastAsia"/>
          <w:lang w:eastAsia="zh-CN"/>
        </w:rPr>
        <w:t>.如有下列情况发生，将被没收参选保证金：</w:t>
      </w:r>
    </w:p>
    <w:p w:rsidR="0041136B" w:rsidRPr="0041136B" w:rsidRDefault="0041136B" w:rsidP="0041136B">
      <w:pPr>
        <w:pStyle w:val="a8"/>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1"/>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1136B" w:rsidRPr="009238C4" w:rsidRDefault="0041136B" w:rsidP="0041136B">
      <w:pPr>
        <w:pStyle w:val="11"/>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lastRenderedPageBreak/>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2513D1"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b w:val="0"/>
          <w:spacing w:val="-6"/>
          <w:lang w:eastAsia="zh-CN"/>
        </w:rPr>
      </w:pPr>
      <w:r w:rsidRPr="009238C4">
        <w:rPr>
          <w:rFonts w:asciiTheme="majorEastAsia" w:eastAsiaTheme="majorEastAsia" w:hAnsiTheme="majorEastAsia" w:hint="eastAsia"/>
          <w:spacing w:val="-4"/>
          <w:lang w:eastAsia="zh-CN"/>
        </w:rPr>
        <w:t>技术联系人：</w:t>
      </w:r>
      <w:r w:rsidR="002513D1">
        <w:rPr>
          <w:rFonts w:asciiTheme="majorEastAsia" w:eastAsiaTheme="majorEastAsia" w:hAnsiTheme="majorEastAsia" w:hint="eastAsia"/>
          <w:spacing w:val="-4"/>
          <w:lang w:eastAsia="zh-CN"/>
        </w:rPr>
        <w:t>吴传新</w:t>
      </w:r>
      <w:r w:rsidRPr="009238C4">
        <w:rPr>
          <w:rFonts w:asciiTheme="majorEastAsia" w:eastAsiaTheme="majorEastAsia" w:hAnsiTheme="majorEastAsia" w:hint="eastAsia"/>
          <w:spacing w:val="-4"/>
          <w:lang w:eastAsia="zh-CN"/>
        </w:rPr>
        <w:t xml:space="preserve">     电话：</w:t>
      </w:r>
      <w:r w:rsidR="002513D1" w:rsidRPr="002513D1">
        <w:rPr>
          <w:rFonts w:hint="eastAsia"/>
          <w:shd w:val="clear" w:color="auto" w:fill="FFFFFF"/>
          <w:lang w:eastAsia="zh-CN"/>
        </w:rPr>
        <w:t>18250114643</w:t>
      </w:r>
    </w:p>
    <w:p w:rsidR="0041136B" w:rsidRPr="009238C4" w:rsidRDefault="0041136B" w:rsidP="00B94FC2">
      <w:pPr>
        <w:spacing w:line="360" w:lineRule="auto"/>
        <w:ind w:firstLineChars="196" w:firstLine="472"/>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1136B" w:rsidRPr="009238C4" w:rsidRDefault="0041136B" w:rsidP="0041136B">
      <w:pPr>
        <w:pStyle w:val="a8"/>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41136B" w:rsidRPr="009238C4" w:rsidRDefault="0041136B" w:rsidP="0041136B">
      <w:pPr>
        <w:pStyle w:val="11"/>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00E03F25">
        <w:rPr>
          <w:rFonts w:asciiTheme="majorEastAsia" w:eastAsiaTheme="majorEastAsia" w:hAnsiTheme="majorEastAsia" w:cs="宋体" w:hint="eastAsia"/>
          <w:bCs/>
          <w:sz w:val="24"/>
          <w:szCs w:val="24"/>
          <w:lang w:eastAsia="zh-CN"/>
        </w:rPr>
        <w:t>参与者，或</w:t>
      </w:r>
      <w:r w:rsidRPr="009238C4">
        <w:rPr>
          <w:rFonts w:asciiTheme="majorEastAsia" w:eastAsiaTheme="majorEastAsia" w:hAnsiTheme="majorEastAsia" w:cs="宋体" w:hint="eastAsia"/>
          <w:bCs/>
          <w:sz w:val="24"/>
          <w:szCs w:val="24"/>
          <w:lang w:eastAsia="zh-CN"/>
        </w:rPr>
        <w:t>与本项目无任何利害关系；</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1"/>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lastRenderedPageBreak/>
        <w:t>1、本项目最高限价为人民币</w:t>
      </w:r>
      <w:r w:rsidR="003202EC">
        <w:rPr>
          <w:rFonts w:asciiTheme="majorEastAsia" w:eastAsiaTheme="majorEastAsia" w:hAnsiTheme="majorEastAsia"/>
          <w:b/>
          <w:bCs/>
          <w:sz w:val="24"/>
          <w:szCs w:val="24"/>
          <w:lang w:eastAsia="zh-CN"/>
        </w:rPr>
        <w:t>13</w:t>
      </w:r>
      <w:r w:rsidR="0023685B">
        <w:rPr>
          <w:rFonts w:asciiTheme="majorEastAsia" w:eastAsiaTheme="majorEastAsia" w:hAnsiTheme="majorEastAsia"/>
          <w:b/>
          <w:bCs/>
          <w:sz w:val="24"/>
          <w:szCs w:val="24"/>
          <w:lang w:eastAsia="zh-CN"/>
        </w:rPr>
        <w:t>.5万</w:t>
      </w:r>
      <w:r w:rsidRPr="009238C4">
        <w:rPr>
          <w:rFonts w:asciiTheme="majorEastAsia" w:eastAsiaTheme="majorEastAsia" w:hAnsiTheme="majorEastAsia" w:hint="eastAsia"/>
          <w:b/>
          <w:bCs/>
          <w:sz w:val="24"/>
          <w:szCs w:val="24"/>
          <w:lang w:eastAsia="zh-CN"/>
        </w:rPr>
        <w:t>元</w:t>
      </w:r>
      <w:r w:rsidR="003202EC">
        <w:rPr>
          <w:rFonts w:asciiTheme="majorEastAsia" w:eastAsiaTheme="majorEastAsia" w:hAnsiTheme="majorEastAsia" w:hint="eastAsia"/>
          <w:b/>
          <w:bCs/>
          <w:sz w:val="24"/>
          <w:szCs w:val="24"/>
          <w:lang w:eastAsia="zh-CN"/>
        </w:rPr>
        <w:t>，</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w:t>
      </w:r>
      <w:r w:rsidR="003875E6" w:rsidRPr="003875E6">
        <w:rPr>
          <w:rFonts w:asciiTheme="majorEastAsia" w:eastAsiaTheme="majorEastAsia" w:hAnsiTheme="majorEastAsia" w:hint="eastAsia"/>
          <w:bCs/>
          <w:sz w:val="24"/>
          <w:szCs w:val="24"/>
          <w:lang w:eastAsia="zh-CN"/>
        </w:rPr>
        <w:t>含税</w:t>
      </w:r>
      <w:r w:rsidR="003202EC">
        <w:rPr>
          <w:rFonts w:asciiTheme="majorEastAsia" w:eastAsiaTheme="majorEastAsia" w:hAnsiTheme="majorEastAsia" w:hint="eastAsia"/>
          <w:bCs/>
          <w:sz w:val="24"/>
          <w:szCs w:val="24"/>
          <w:lang w:eastAsia="zh-CN"/>
        </w:rPr>
        <w:t>总价</w:t>
      </w:r>
      <w:r w:rsidR="003875E6" w:rsidRPr="003875E6">
        <w:rPr>
          <w:rFonts w:asciiTheme="majorEastAsia" w:eastAsiaTheme="majorEastAsia" w:hAnsiTheme="majorEastAsia" w:hint="eastAsia"/>
          <w:bCs/>
          <w:sz w:val="24"/>
          <w:szCs w:val="24"/>
          <w:lang w:eastAsia="zh-CN"/>
        </w:rPr>
        <w:t>包干方式</w:t>
      </w:r>
      <w:r w:rsidRPr="009238C4">
        <w:rPr>
          <w:rFonts w:asciiTheme="majorEastAsia" w:eastAsiaTheme="majorEastAsia" w:hAnsiTheme="majorEastAsia" w:hint="eastAsia"/>
          <w:bCs/>
          <w:sz w:val="24"/>
          <w:szCs w:val="24"/>
          <w:lang w:eastAsia="zh-CN"/>
        </w:rPr>
        <w:t>执行。</w:t>
      </w:r>
    </w:p>
    <w:p w:rsidR="0041136B" w:rsidRPr="009238C4" w:rsidRDefault="0041136B" w:rsidP="0041136B">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Pr="009238C4" w:rsidRDefault="0041136B" w:rsidP="0041136B">
      <w:pPr>
        <w:pStyle w:val="10"/>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41136B" w:rsidRDefault="0041136B">
      <w:pPr>
        <w:pStyle w:val="11"/>
        <w:tabs>
          <w:tab w:val="left" w:pos="4627"/>
        </w:tabs>
        <w:spacing w:line="355" w:lineRule="exact"/>
        <w:ind w:left="3363"/>
        <w:rPr>
          <w:lang w:eastAsia="zh-CN"/>
        </w:rPr>
      </w:pPr>
    </w:p>
    <w:p w:rsidR="00967702" w:rsidRDefault="00DD56C2" w:rsidP="007A2B98">
      <w:pPr>
        <w:pStyle w:val="11"/>
        <w:tabs>
          <w:tab w:val="left" w:pos="4627"/>
        </w:tabs>
        <w:spacing w:line="360" w:lineRule="auto"/>
        <w:ind w:left="0" w:firstLineChars="1090" w:firstLine="3064"/>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9238C4" w:rsidRDefault="0041136B" w:rsidP="007A2B98">
      <w:pPr>
        <w:pStyle w:val="a8"/>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7A2B98">
      <w:pPr>
        <w:pStyle w:val="ab"/>
        <w:numPr>
          <w:ilvl w:val="0"/>
          <w:numId w:val="6"/>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23685B" w:rsidRPr="00D17CFE" w:rsidRDefault="0041136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9238C4">
        <w:rPr>
          <w:rFonts w:asciiTheme="majorEastAsia" w:eastAsiaTheme="majorEastAsia" w:hAnsiTheme="majorEastAsia"/>
          <w:kern w:val="59"/>
          <w:sz w:val="24"/>
          <w:szCs w:val="24"/>
          <w:lang w:eastAsia="zh-CN"/>
        </w:rPr>
        <w:t>1）</w:t>
      </w:r>
      <w:r w:rsidR="0023685B" w:rsidRPr="00D17CFE">
        <w:rPr>
          <w:rFonts w:asciiTheme="minorEastAsia" w:eastAsiaTheme="minorEastAsia" w:hAnsiTheme="minorEastAsia" w:cstheme="minorEastAsia" w:hint="eastAsia"/>
          <w:kern w:val="59"/>
          <w:sz w:val="24"/>
          <w:szCs w:val="24"/>
          <w:lang w:eastAsia="zh-CN"/>
        </w:rPr>
        <w:t>参选书及附录；</w:t>
      </w:r>
    </w:p>
    <w:p w:rsidR="0023685B" w:rsidRPr="00D17CFE"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w:t>
      </w:r>
      <w:r w:rsidR="00DA2E38" w:rsidRPr="007D09B5">
        <w:rPr>
          <w:rFonts w:asciiTheme="minorEastAsia" w:eastAsiaTheme="minorEastAsia" w:hAnsiTheme="minorEastAsia" w:cstheme="minorEastAsia" w:hint="eastAsia"/>
          <w:kern w:val="59"/>
          <w:sz w:val="24"/>
          <w:szCs w:val="24"/>
          <w:lang w:eastAsia="zh-CN"/>
        </w:rPr>
        <w:t>法定代表人资格证明书；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w:t>
      </w:r>
      <w:r w:rsidR="00DA2E38" w:rsidRPr="007D09B5">
        <w:rPr>
          <w:rFonts w:asciiTheme="minorEastAsia" w:eastAsiaTheme="minorEastAsia" w:hAnsiTheme="minorEastAsia" w:cstheme="minorEastAsia" w:hint="eastAsia"/>
          <w:kern w:val="59"/>
          <w:sz w:val="24"/>
          <w:szCs w:val="24"/>
          <w:lang w:eastAsia="zh-CN"/>
        </w:rPr>
        <w:t>授权委托书；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w:t>
      </w:r>
      <w:r w:rsidR="00DA2E38" w:rsidRPr="007D09B5">
        <w:rPr>
          <w:rFonts w:asciiTheme="minorEastAsia" w:eastAsiaTheme="minorEastAsia" w:hAnsiTheme="minorEastAsia" w:cstheme="minorEastAsia" w:hint="eastAsia"/>
          <w:kern w:val="59"/>
          <w:sz w:val="24"/>
          <w:szCs w:val="24"/>
          <w:lang w:eastAsia="zh-CN"/>
        </w:rPr>
        <w:t>企业简况；</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sidR="00DA2E38">
        <w:rPr>
          <w:rFonts w:asciiTheme="minorEastAsia" w:eastAsiaTheme="minorEastAsia" w:hAnsiTheme="minorEastAsia" w:cstheme="minorEastAsia" w:hint="eastAsia"/>
          <w:kern w:val="59"/>
          <w:sz w:val="24"/>
          <w:szCs w:val="24"/>
          <w:lang w:eastAsia="zh-CN"/>
        </w:rPr>
        <w:t>各类资质证书</w:t>
      </w:r>
      <w:r w:rsidR="00DA2E38" w:rsidRPr="007D09B5">
        <w:rPr>
          <w:rFonts w:asciiTheme="minorEastAsia" w:eastAsiaTheme="minorEastAsia" w:hAnsiTheme="minorEastAsia" w:cstheme="minorEastAsia" w:hint="eastAsia"/>
          <w:kern w:val="59"/>
          <w:sz w:val="24"/>
          <w:szCs w:val="24"/>
          <w:lang w:eastAsia="zh-CN"/>
        </w:rPr>
        <w:t>；</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DA2E38" w:rsidRPr="007D09B5">
        <w:rPr>
          <w:rFonts w:asciiTheme="minorEastAsia" w:eastAsiaTheme="minorEastAsia" w:hAnsiTheme="minorEastAsia" w:cstheme="minorEastAsia" w:hint="eastAsia"/>
          <w:kern w:val="59"/>
          <w:sz w:val="24"/>
          <w:szCs w:val="24"/>
          <w:lang w:eastAsia="zh-CN"/>
        </w:rPr>
        <w:t>差异表；</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DA2E38">
        <w:rPr>
          <w:rFonts w:asciiTheme="minorEastAsia" w:eastAsiaTheme="minorEastAsia" w:hAnsiTheme="minorEastAsia" w:cstheme="minorEastAsia" w:hint="eastAsia"/>
          <w:kern w:val="59"/>
          <w:sz w:val="24"/>
          <w:szCs w:val="24"/>
          <w:lang w:eastAsia="zh-CN"/>
        </w:rPr>
        <w:t>施工方案</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41136B" w:rsidRPr="0023685B" w:rsidRDefault="0041136B" w:rsidP="0023685B">
      <w:pPr>
        <w:pStyle w:val="ab"/>
        <w:adjustRightInd w:val="0"/>
        <w:snapToGrid w:val="0"/>
        <w:spacing w:before="0" w:line="360" w:lineRule="auto"/>
        <w:ind w:left="0" w:firstLineChars="200" w:firstLine="480"/>
        <w:rPr>
          <w:b/>
          <w:sz w:val="24"/>
          <w:szCs w:val="24"/>
          <w:lang w:eastAsia="zh-CN"/>
        </w:rPr>
      </w:pPr>
      <w:r w:rsidRPr="0023685B">
        <w:rPr>
          <w:sz w:val="24"/>
          <w:szCs w:val="24"/>
          <w:lang w:eastAsia="zh-CN"/>
        </w:rPr>
        <w:t>以上</w:t>
      </w:r>
      <w:r w:rsidRPr="0023685B">
        <w:rPr>
          <w:rFonts w:hint="eastAsia"/>
          <w:sz w:val="24"/>
          <w:szCs w:val="24"/>
          <w:lang w:eastAsia="zh-CN"/>
        </w:rPr>
        <w:t>各</w:t>
      </w:r>
      <w:r w:rsidRPr="0023685B">
        <w:rPr>
          <w:sz w:val="24"/>
          <w:szCs w:val="24"/>
          <w:lang w:eastAsia="zh-CN"/>
        </w:rPr>
        <w:t>项内容</w:t>
      </w:r>
      <w:r w:rsidRPr="0023685B">
        <w:rPr>
          <w:rFonts w:hint="eastAsia"/>
          <w:b/>
          <w:bCs/>
          <w:sz w:val="24"/>
          <w:szCs w:val="24"/>
          <w:lang w:eastAsia="zh-CN"/>
        </w:rPr>
        <w:t>装订成册</w:t>
      </w:r>
      <w:r w:rsidRPr="0023685B">
        <w:rPr>
          <w:sz w:val="24"/>
          <w:szCs w:val="24"/>
          <w:lang w:eastAsia="zh-CN"/>
        </w:rPr>
        <w:t>密封并加盖公章</w:t>
      </w:r>
      <w:r w:rsidRPr="0023685B">
        <w:rPr>
          <w:rFonts w:hint="eastAsia"/>
          <w:sz w:val="24"/>
          <w:szCs w:val="24"/>
          <w:lang w:eastAsia="zh-CN"/>
        </w:rPr>
        <w:t>（一正两副）</w:t>
      </w:r>
      <w:r w:rsidRPr="0023685B">
        <w:rPr>
          <w:sz w:val="24"/>
          <w:szCs w:val="24"/>
          <w:lang w:eastAsia="zh-CN"/>
        </w:rPr>
        <w:t>。</w:t>
      </w:r>
      <w:r w:rsidRPr="0023685B">
        <w:rPr>
          <w:rFonts w:hint="eastAsia"/>
          <w:sz w:val="24"/>
          <w:szCs w:val="24"/>
          <w:lang w:eastAsia="zh-CN"/>
        </w:rPr>
        <w:t>即</w:t>
      </w:r>
      <w:r w:rsidRPr="0023685B">
        <w:rPr>
          <w:rFonts w:hint="eastAsia"/>
          <w:b/>
          <w:sz w:val="24"/>
          <w:szCs w:val="24"/>
          <w:u w:val="double"/>
          <w:lang w:eastAsia="zh-CN"/>
        </w:rPr>
        <w:t>参选文件正本及副本密封在一个信封</w:t>
      </w:r>
      <w:r w:rsidRPr="0023685B">
        <w:rPr>
          <w:rFonts w:hint="eastAsia"/>
          <w:sz w:val="24"/>
          <w:szCs w:val="24"/>
          <w:lang w:eastAsia="zh-CN"/>
        </w:rPr>
        <w:t>，并标明比选编号、参选名称及正本或副本。信封上注明“于年月日时之前（指参选规定的开标日期及时间）不准启封”的字样。</w:t>
      </w:r>
    </w:p>
    <w:p w:rsidR="0041136B" w:rsidRPr="009238C4" w:rsidRDefault="0041136B" w:rsidP="0041136B">
      <w:pPr>
        <w:pStyle w:val="a8"/>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8"/>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w:t>
      </w:r>
      <w:r w:rsidRPr="009238C4">
        <w:rPr>
          <w:rFonts w:hint="eastAsia"/>
          <w:b/>
          <w:lang w:eastAsia="zh-CN"/>
        </w:rPr>
        <w:lastRenderedPageBreak/>
        <w:t>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1136B" w:rsidRPr="009238C4" w:rsidRDefault="0041136B" w:rsidP="0041136B">
      <w:pPr>
        <w:pStyle w:val="a8"/>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8"/>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8"/>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1136B" w:rsidRPr="009238C4" w:rsidRDefault="0041136B" w:rsidP="0041136B">
      <w:pPr>
        <w:pStyle w:val="a8"/>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3875E6">
        <w:rPr>
          <w:spacing w:val="-9"/>
          <w:lang w:eastAsia="zh-CN"/>
        </w:rPr>
        <w:t>收到比选文件后，如有疑问需</w:t>
      </w:r>
      <w:r w:rsidRPr="009238C4">
        <w:rPr>
          <w:spacing w:val="-9"/>
          <w:lang w:eastAsia="zh-CN"/>
        </w:rPr>
        <w:t>澄清，请以书面形式在规定时间内报比选人汇总。</w:t>
      </w:r>
    </w:p>
    <w:p w:rsidR="0041136B" w:rsidRPr="009238C4" w:rsidRDefault="0041136B" w:rsidP="0041136B">
      <w:pPr>
        <w:pStyle w:val="a8"/>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41136B" w:rsidRPr="009238C4" w:rsidRDefault="0041136B" w:rsidP="0041136B">
      <w:pPr>
        <w:pStyle w:val="af6"/>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8"/>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8"/>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41136B" w:rsidRPr="009238C4" w:rsidRDefault="0041136B" w:rsidP="0041136B">
      <w:pPr>
        <w:pStyle w:val="a8"/>
        <w:spacing w:line="360" w:lineRule="auto"/>
        <w:ind w:right="227" w:firstLine="482"/>
        <w:jc w:val="both"/>
        <w:rPr>
          <w:lang w:eastAsia="zh-CN"/>
        </w:rPr>
      </w:pPr>
      <w:r w:rsidRPr="009238C4">
        <w:rPr>
          <w:rFonts w:asciiTheme="majorEastAsia" w:eastAsiaTheme="majorEastAsia" w:hAnsiTheme="majorEastAsia" w:hint="eastAsia"/>
          <w:lang w:eastAsia="zh-CN"/>
        </w:rPr>
        <w:lastRenderedPageBreak/>
        <w:t>7. 参选报价</w:t>
      </w:r>
      <w:bookmarkEnd w:id="1"/>
      <w:bookmarkEnd w:id="2"/>
      <w:bookmarkEnd w:id="3"/>
      <w:bookmarkEnd w:id="4"/>
      <w:bookmarkEnd w:id="5"/>
      <w:bookmarkEnd w:id="6"/>
      <w:bookmarkEnd w:id="7"/>
      <w:bookmarkEnd w:id="8"/>
      <w:bookmarkEnd w:id="9"/>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1136B" w:rsidRPr="009238C4" w:rsidRDefault="0041136B" w:rsidP="0041136B">
      <w:pPr>
        <w:pStyle w:val="a8"/>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1136B" w:rsidRPr="009238C4" w:rsidRDefault="0041136B" w:rsidP="0041136B">
      <w:pPr>
        <w:pStyle w:val="a8"/>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1136B" w:rsidP="0041136B">
      <w:pPr>
        <w:pStyle w:val="a8"/>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E03F25" w:rsidRDefault="00E03F25" w:rsidP="003875E6">
      <w:pPr>
        <w:pStyle w:val="11"/>
        <w:tabs>
          <w:tab w:val="left" w:pos="1488"/>
        </w:tabs>
        <w:spacing w:line="360" w:lineRule="auto"/>
        <w:ind w:left="0"/>
        <w:jc w:val="center"/>
        <w:rPr>
          <w:lang w:eastAsia="zh-CN"/>
        </w:rPr>
      </w:pPr>
    </w:p>
    <w:p w:rsidR="00967702" w:rsidRDefault="00DD56C2" w:rsidP="003875E6">
      <w:pPr>
        <w:pStyle w:val="11"/>
        <w:tabs>
          <w:tab w:val="left" w:pos="1488"/>
        </w:tabs>
        <w:spacing w:line="360" w:lineRule="auto"/>
        <w:ind w:left="0"/>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A510CB" w:rsidRPr="00922B67" w:rsidRDefault="00A510CB" w:rsidP="00A510CB">
      <w:pPr>
        <w:pStyle w:val="11"/>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A510CB" w:rsidRDefault="00A510CB" w:rsidP="00A510CB">
      <w:pPr>
        <w:pStyle w:val="a8"/>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A510CB" w:rsidRDefault="00A510CB" w:rsidP="00A510CB">
      <w:pPr>
        <w:pStyle w:val="a8"/>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A510CB" w:rsidRDefault="00A510CB" w:rsidP="00A510CB">
      <w:pPr>
        <w:pStyle w:val="a8"/>
        <w:spacing w:line="360" w:lineRule="auto"/>
        <w:ind w:left="1" w:firstLineChars="200" w:firstLine="480"/>
        <w:rPr>
          <w:lang w:eastAsia="zh-CN"/>
        </w:rPr>
      </w:pPr>
      <w:r>
        <w:rPr>
          <w:lang w:eastAsia="zh-CN"/>
        </w:rPr>
        <w:t>3.比选人将</w:t>
      </w:r>
      <w:proofErr w:type="gramStart"/>
      <w:r>
        <w:rPr>
          <w:lang w:eastAsia="zh-CN"/>
        </w:rPr>
        <w:t>做开选记录</w:t>
      </w:r>
      <w:proofErr w:type="gramEnd"/>
    </w:p>
    <w:p w:rsidR="00A510CB" w:rsidRDefault="00A510CB" w:rsidP="00A510CB">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A510CB" w:rsidRPr="00002A24" w:rsidRDefault="00A510CB" w:rsidP="00A510CB">
      <w:pPr>
        <w:pStyle w:val="a8"/>
        <w:spacing w:line="360" w:lineRule="auto"/>
        <w:ind w:right="121" w:firstLineChars="200" w:firstLine="480"/>
        <w:jc w:val="both"/>
        <w:rPr>
          <w:lang w:eastAsia="zh-CN"/>
        </w:rPr>
      </w:pPr>
      <w:r w:rsidRPr="00002A24">
        <w:rPr>
          <w:lang w:eastAsia="zh-CN"/>
        </w:rPr>
        <w:t>1.比选人将</w:t>
      </w:r>
      <w:r w:rsidRPr="00002A24">
        <w:rPr>
          <w:rFonts w:hint="eastAsia"/>
          <w:lang w:eastAsia="zh-CN"/>
        </w:rPr>
        <w:t>先对参选人的资质进行评选，参选人资质符合比选人要求后，方可进行下一轮商务报价评选。</w:t>
      </w:r>
    </w:p>
    <w:p w:rsidR="00A510CB" w:rsidRPr="00002A24" w:rsidRDefault="00A510CB" w:rsidP="00A510CB">
      <w:pPr>
        <w:pStyle w:val="a8"/>
        <w:spacing w:line="360" w:lineRule="auto"/>
        <w:ind w:right="121" w:firstLineChars="200" w:firstLine="480"/>
        <w:jc w:val="both"/>
        <w:rPr>
          <w:lang w:eastAsia="zh-CN"/>
        </w:rPr>
      </w:pPr>
      <w:r w:rsidRPr="00002A24">
        <w:rPr>
          <w:lang w:eastAsia="zh-CN"/>
        </w:rPr>
        <w:t>2.参选人串选、相互勾结故意压低标价以排挤竞争对手的公平竞争的，其参选无效。</w:t>
      </w:r>
    </w:p>
    <w:p w:rsidR="00A510CB" w:rsidRPr="008D4C06" w:rsidRDefault="00A510CB" w:rsidP="00A510CB">
      <w:pPr>
        <w:pStyle w:val="10"/>
        <w:spacing w:line="360" w:lineRule="auto"/>
        <w:ind w:firstLineChars="200" w:firstLine="480"/>
        <w:rPr>
          <w:rFonts w:asciiTheme="majorEastAsia" w:eastAsiaTheme="majorEastAsia" w:hAnsiTheme="majorEastAsia"/>
          <w:sz w:val="24"/>
          <w:szCs w:val="24"/>
        </w:rPr>
      </w:pPr>
      <w:r w:rsidRPr="00002A24">
        <w:rPr>
          <w:sz w:val="24"/>
          <w:szCs w:val="24"/>
        </w:rPr>
        <w:t>3.替补候选人的设定与使用：在合同签订前，比选单位发现参选人的参选报价或</w:t>
      </w:r>
      <w:r w:rsidRPr="00002A24">
        <w:rPr>
          <w:rFonts w:hint="eastAsia"/>
          <w:sz w:val="24"/>
          <w:szCs w:val="24"/>
        </w:rPr>
        <w:t>服务</w:t>
      </w:r>
      <w:r w:rsidRPr="00002A24">
        <w:rPr>
          <w:sz w:val="24"/>
          <w:szCs w:val="24"/>
        </w:rPr>
        <w:t>范围有缺漏、实际应标产品或服务存在重大偏差、或参选材料存在欺诈行为时、或参选人因不可抗力或自身原因不能履行合同的，将有理由取消中选人资格，保留依法追究的权利； 并将依法</w:t>
      </w:r>
      <w:r w:rsidRPr="00002A24">
        <w:rPr>
          <w:rFonts w:hint="eastAsia"/>
          <w:sz w:val="24"/>
          <w:szCs w:val="24"/>
        </w:rPr>
        <w:t>确定后续排名的中选候选人，或重新进行比选</w:t>
      </w:r>
      <w:r w:rsidRPr="00002A24">
        <w:rPr>
          <w:sz w:val="24"/>
          <w:szCs w:val="24"/>
        </w:rPr>
        <w:t>。</w:t>
      </w:r>
    </w:p>
    <w:p w:rsidR="00A510CB" w:rsidRPr="000748EA" w:rsidRDefault="00A510CB" w:rsidP="00A510CB">
      <w:pPr>
        <w:pStyle w:val="11"/>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A510CB" w:rsidRPr="000748EA" w:rsidRDefault="00A510CB" w:rsidP="00A510CB">
      <w:pPr>
        <w:pStyle w:val="a8"/>
        <w:spacing w:line="360" w:lineRule="auto"/>
        <w:ind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w:t>
      </w:r>
      <w:r w:rsidRPr="000748EA">
        <w:rPr>
          <w:spacing w:val="-14"/>
          <w:lang w:eastAsia="zh-CN"/>
        </w:rPr>
        <w:lastRenderedPageBreak/>
        <w:t>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A510CB" w:rsidRPr="000F6A38" w:rsidRDefault="00A510CB" w:rsidP="00A510CB">
      <w:pPr>
        <w:spacing w:line="360" w:lineRule="auto"/>
        <w:ind w:firstLineChars="196" w:firstLine="450"/>
        <w:rPr>
          <w:b/>
          <w:sz w:val="24"/>
          <w:szCs w:val="24"/>
          <w:lang w:eastAsia="zh-CN"/>
        </w:rPr>
      </w:pPr>
      <w:r w:rsidRPr="00002A24">
        <w:rPr>
          <w:rFonts w:hint="eastAsia"/>
          <w:b/>
          <w:w w:val="95"/>
          <w:sz w:val="24"/>
          <w:szCs w:val="24"/>
          <w:lang w:eastAsia="zh-CN"/>
        </w:rPr>
        <w:t>四</w:t>
      </w:r>
      <w:r w:rsidRPr="00002A24">
        <w:rPr>
          <w:b/>
          <w:w w:val="95"/>
          <w:sz w:val="24"/>
          <w:szCs w:val="24"/>
          <w:lang w:eastAsia="zh-CN"/>
        </w:rPr>
        <w:t>、</w:t>
      </w:r>
      <w:r w:rsidRPr="000F6A38">
        <w:rPr>
          <w:b/>
          <w:w w:val="95"/>
          <w:sz w:val="24"/>
          <w:szCs w:val="24"/>
          <w:lang w:eastAsia="zh-CN"/>
        </w:rPr>
        <w:t>评选办法：</w:t>
      </w:r>
    </w:p>
    <w:p w:rsidR="00A510CB" w:rsidRPr="00002A24" w:rsidRDefault="00A510CB" w:rsidP="00A510CB">
      <w:pPr>
        <w:pStyle w:val="a8"/>
        <w:spacing w:line="360" w:lineRule="auto"/>
        <w:ind w:firstLineChars="200" w:firstLine="480"/>
        <w:jc w:val="both"/>
        <w:rPr>
          <w:lang w:eastAsia="zh-CN"/>
        </w:rPr>
      </w:pPr>
      <w:r w:rsidRPr="00002A24">
        <w:rPr>
          <w:rFonts w:hint="eastAsia"/>
          <w:lang w:eastAsia="zh-CN"/>
        </w:rPr>
        <w:t>本项目设置最高控制价</w:t>
      </w:r>
      <w:r>
        <w:rPr>
          <w:b/>
          <w:lang w:eastAsia="zh-CN"/>
        </w:rPr>
        <w:t>135</w:t>
      </w:r>
      <w:r w:rsidRPr="00002A24">
        <w:rPr>
          <w:rFonts w:hint="eastAsia"/>
          <w:b/>
          <w:lang w:eastAsia="zh-CN"/>
        </w:rPr>
        <w:t>000.00元（含税价）</w:t>
      </w:r>
      <w:r w:rsidRPr="00002A24">
        <w:rPr>
          <w:rFonts w:hint="eastAsia"/>
          <w:lang w:eastAsia="zh-CN"/>
        </w:rPr>
        <w:t>。参选人所填报的报价高于本项目最高限价的，其参选将被比选小组予以否决。</w:t>
      </w:r>
    </w:p>
    <w:p w:rsidR="00A510CB" w:rsidRPr="00002A24" w:rsidRDefault="00A510CB" w:rsidP="00A510CB">
      <w:pPr>
        <w:spacing w:line="360" w:lineRule="auto"/>
        <w:ind w:firstLineChars="200" w:firstLine="480"/>
        <w:rPr>
          <w:sz w:val="24"/>
          <w:szCs w:val="24"/>
          <w:lang w:eastAsia="zh-CN"/>
        </w:rPr>
      </w:pPr>
      <w:r w:rsidRPr="00002A24">
        <w:rPr>
          <w:rFonts w:hint="eastAsia"/>
          <w:sz w:val="24"/>
          <w:szCs w:val="24"/>
          <w:lang w:eastAsia="zh-CN"/>
        </w:rPr>
        <w:t>本项目采用商务报价决标的评标办法，</w:t>
      </w:r>
      <w:r w:rsidRPr="00002A24">
        <w:rPr>
          <w:sz w:val="24"/>
          <w:szCs w:val="24"/>
          <w:lang w:eastAsia="zh-CN"/>
        </w:rPr>
        <w:t>评选委员会将对通过资格的各合格参选人，</w:t>
      </w:r>
      <w:r w:rsidRPr="00002A24">
        <w:rPr>
          <w:rFonts w:hint="eastAsia"/>
          <w:sz w:val="24"/>
          <w:szCs w:val="24"/>
          <w:lang w:eastAsia="zh-CN"/>
        </w:rPr>
        <w:t>进行商务报价的评选，</w:t>
      </w:r>
      <w:proofErr w:type="gramStart"/>
      <w:r w:rsidRPr="00002A24">
        <w:rPr>
          <w:rFonts w:hint="eastAsia"/>
          <w:sz w:val="24"/>
          <w:szCs w:val="24"/>
          <w:lang w:eastAsia="zh-CN"/>
        </w:rPr>
        <w:t>未税总价</w:t>
      </w:r>
      <w:proofErr w:type="gramEnd"/>
      <w:r w:rsidRPr="00002A24">
        <w:rPr>
          <w:rFonts w:hint="eastAsia"/>
          <w:sz w:val="24"/>
          <w:szCs w:val="24"/>
          <w:lang w:eastAsia="zh-CN"/>
        </w:rPr>
        <w:t>最低者作为中选单位</w:t>
      </w:r>
      <w:r w:rsidRPr="00002A24">
        <w:rPr>
          <w:sz w:val="24"/>
          <w:szCs w:val="24"/>
          <w:lang w:eastAsia="zh-CN"/>
        </w:rPr>
        <w:t>。</w:t>
      </w:r>
    </w:p>
    <w:p w:rsidR="00A510CB" w:rsidRPr="00002A24" w:rsidRDefault="00A510CB" w:rsidP="00A510CB">
      <w:pPr>
        <w:spacing w:line="360" w:lineRule="auto"/>
        <w:ind w:firstLineChars="200" w:firstLine="459"/>
        <w:rPr>
          <w:b/>
          <w:sz w:val="24"/>
          <w:szCs w:val="24"/>
          <w:lang w:eastAsia="zh-CN"/>
        </w:rPr>
      </w:pPr>
      <w:r w:rsidRPr="00002A24">
        <w:rPr>
          <w:rFonts w:hint="eastAsia"/>
          <w:b/>
          <w:w w:val="95"/>
          <w:sz w:val="24"/>
          <w:szCs w:val="24"/>
          <w:lang w:eastAsia="zh-CN"/>
        </w:rPr>
        <w:t>五</w:t>
      </w:r>
      <w:r w:rsidRPr="00002A24">
        <w:rPr>
          <w:b/>
          <w:w w:val="95"/>
          <w:sz w:val="24"/>
          <w:szCs w:val="24"/>
          <w:lang w:eastAsia="zh-CN"/>
        </w:rPr>
        <w:t>、以下情况作废选处理：</w:t>
      </w:r>
    </w:p>
    <w:p w:rsidR="00A510CB" w:rsidRPr="00002A24" w:rsidRDefault="00A510CB" w:rsidP="00A510CB">
      <w:pPr>
        <w:pStyle w:val="a8"/>
        <w:spacing w:line="360" w:lineRule="auto"/>
        <w:ind w:firstLineChars="200" w:firstLine="480"/>
        <w:rPr>
          <w:lang w:eastAsia="zh-CN"/>
        </w:rPr>
      </w:pPr>
      <w:r w:rsidRPr="00002A24">
        <w:rPr>
          <w:lang w:eastAsia="zh-CN"/>
        </w:rPr>
        <w:t>1.对比</w:t>
      </w:r>
      <w:proofErr w:type="gramStart"/>
      <w:r w:rsidRPr="00002A24">
        <w:rPr>
          <w:lang w:eastAsia="zh-CN"/>
        </w:rPr>
        <w:t>选文件</w:t>
      </w:r>
      <w:proofErr w:type="gramEnd"/>
      <w:r w:rsidRPr="00002A24">
        <w:rPr>
          <w:lang w:eastAsia="zh-CN"/>
        </w:rPr>
        <w:t>提出的实质性要求和条件，参选文件未能在实质上响应的。</w:t>
      </w:r>
    </w:p>
    <w:p w:rsidR="00A510CB" w:rsidRPr="00002A24" w:rsidRDefault="00A510CB" w:rsidP="00A510CB">
      <w:pPr>
        <w:pStyle w:val="a8"/>
        <w:spacing w:line="360" w:lineRule="auto"/>
        <w:ind w:firstLineChars="200" w:firstLine="480"/>
        <w:rPr>
          <w:lang w:eastAsia="zh-CN"/>
        </w:rPr>
      </w:pPr>
      <w:r w:rsidRPr="00002A24">
        <w:rPr>
          <w:lang w:eastAsia="zh-CN"/>
        </w:rPr>
        <w:t>2.参选文件存在重大偏差的。</w:t>
      </w:r>
    </w:p>
    <w:p w:rsidR="00A510CB" w:rsidRPr="00002A24" w:rsidRDefault="00A510CB" w:rsidP="00A510CB">
      <w:pPr>
        <w:pStyle w:val="a8"/>
        <w:spacing w:line="360" w:lineRule="auto"/>
        <w:ind w:firstLineChars="200" w:firstLine="480"/>
        <w:rPr>
          <w:lang w:eastAsia="zh-CN"/>
        </w:rPr>
      </w:pPr>
      <w:r w:rsidRPr="00002A24">
        <w:rPr>
          <w:rFonts w:hint="eastAsia"/>
          <w:lang w:eastAsia="zh-CN"/>
        </w:rPr>
        <w:t>3</w:t>
      </w:r>
      <w:r w:rsidRPr="00002A24">
        <w:rPr>
          <w:lang w:eastAsia="zh-CN"/>
        </w:rPr>
        <w:t>.违反规定</w:t>
      </w:r>
      <w:proofErr w:type="gramStart"/>
      <w:r w:rsidRPr="00002A24">
        <w:rPr>
          <w:lang w:eastAsia="zh-CN"/>
        </w:rPr>
        <w:t>影响开选评选</w:t>
      </w:r>
      <w:proofErr w:type="gramEnd"/>
      <w:r w:rsidRPr="00002A24">
        <w:rPr>
          <w:lang w:eastAsia="zh-CN"/>
        </w:rPr>
        <w:t>工作或采取其他方式对比选人施加影响的。</w:t>
      </w:r>
    </w:p>
    <w:p w:rsidR="002F17B5" w:rsidRDefault="00A510CB" w:rsidP="00A510CB">
      <w:pPr>
        <w:pStyle w:val="a8"/>
        <w:spacing w:line="360" w:lineRule="auto"/>
        <w:ind w:right="121" w:firstLineChars="200" w:firstLine="480"/>
        <w:jc w:val="both"/>
        <w:rPr>
          <w:lang w:eastAsia="zh-CN"/>
        </w:rPr>
      </w:pPr>
      <w:r w:rsidRPr="00002A24">
        <w:rPr>
          <w:rFonts w:hint="eastAsia"/>
          <w:lang w:eastAsia="zh-CN"/>
        </w:rPr>
        <w:t>4</w:t>
      </w:r>
      <w:r w:rsidRPr="00002A24">
        <w:rPr>
          <w:lang w:eastAsia="zh-CN"/>
        </w:rPr>
        <w:t>.参选人串标、相互勾结故意压低标价以排挤竞争对手的公平竞争的，其参选无效。</w:t>
      </w:r>
    </w:p>
    <w:p w:rsidR="00922B67" w:rsidRPr="002F17B5" w:rsidRDefault="00922B67" w:rsidP="00A86721">
      <w:pPr>
        <w:pStyle w:val="11"/>
        <w:tabs>
          <w:tab w:val="left" w:pos="1632"/>
        </w:tabs>
        <w:spacing w:line="360" w:lineRule="auto"/>
        <w:ind w:leftChars="167" w:left="367" w:firstLineChars="150" w:firstLine="360"/>
        <w:jc w:val="both"/>
        <w:rPr>
          <w:b w:val="0"/>
          <w:sz w:val="24"/>
          <w:szCs w:val="24"/>
          <w:lang w:eastAsia="zh-CN"/>
        </w:rPr>
      </w:pPr>
    </w:p>
    <w:p w:rsidR="00967702" w:rsidRDefault="00DD56C2" w:rsidP="007A2B98">
      <w:pPr>
        <w:pStyle w:val="11"/>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7A2B98">
      <w:pPr>
        <w:pStyle w:val="a8"/>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7A2B98">
      <w:pPr>
        <w:pStyle w:val="a8"/>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7A2B98">
      <w:pPr>
        <w:pStyle w:val="a8"/>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7A2B98">
      <w:pPr>
        <w:pStyle w:val="a8"/>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8"/>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8"/>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w:t>
      </w:r>
      <w:r w:rsidR="00A86721" w:rsidRPr="00AF2AD1">
        <w:rPr>
          <w:rFonts w:hint="eastAsia"/>
          <w:bCs/>
          <w:sz w:val="24"/>
          <w:szCs w:val="24"/>
          <w:lang w:eastAsia="zh-CN"/>
        </w:rPr>
        <w:lastRenderedPageBreak/>
        <w:t>人造成损失的，中标人应予以赔偿。</w:t>
      </w:r>
    </w:p>
    <w:p w:rsidR="00AF2AD1" w:rsidRDefault="00AF2AD1" w:rsidP="00AF2AD1">
      <w:pPr>
        <w:pStyle w:val="10"/>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0"/>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b"/>
          <w:rFonts w:hint="eastAsia"/>
          <w:sz w:val="24"/>
          <w:szCs w:val="24"/>
        </w:rPr>
        <w:t>福建福海创石油化工有限公司的权属子公司“</w:t>
      </w:r>
      <w:r w:rsidR="00C80D55">
        <w:rPr>
          <w:rStyle w:val="afb"/>
          <w:rFonts w:hint="eastAsia"/>
          <w:sz w:val="24"/>
          <w:szCs w:val="24"/>
        </w:rPr>
        <w:t>腾龙芳烃</w:t>
      </w:r>
      <w:r w:rsidR="00471E39">
        <w:rPr>
          <w:rStyle w:val="afb"/>
          <w:rFonts w:hint="eastAsia"/>
          <w:sz w:val="24"/>
          <w:szCs w:val="24"/>
        </w:rPr>
        <w:t>（漳州）有限公司</w:t>
      </w:r>
      <w:r w:rsidR="00471E39" w:rsidRPr="00471E39">
        <w:rPr>
          <w:rStyle w:val="afb"/>
          <w:rFonts w:hint="eastAsia"/>
          <w:sz w:val="24"/>
          <w:szCs w:val="24"/>
        </w:rPr>
        <w:t>”作为合同执行主体，将于中选通知书发出之日起30</w:t>
      </w:r>
      <w:proofErr w:type="gramStart"/>
      <w:r w:rsidR="00471E39" w:rsidRPr="00471E39">
        <w:rPr>
          <w:rStyle w:val="afb"/>
          <w:rFonts w:hint="eastAsia"/>
          <w:sz w:val="24"/>
          <w:szCs w:val="24"/>
        </w:rPr>
        <w:t>日内与</w:t>
      </w:r>
      <w:proofErr w:type="gramEnd"/>
      <w:r w:rsidR="00471E39" w:rsidRPr="00471E39">
        <w:rPr>
          <w:rStyle w:val="afb"/>
          <w:rFonts w:hint="eastAsia"/>
          <w:sz w:val="24"/>
          <w:szCs w:val="24"/>
        </w:rPr>
        <w:t>中选人完成合同签订事宜</w:t>
      </w:r>
      <w:r w:rsidR="00471E39">
        <w:rPr>
          <w:rStyle w:val="afb"/>
          <w:rFonts w:hint="eastAsia"/>
          <w:sz w:val="24"/>
          <w:szCs w:val="24"/>
        </w:rPr>
        <w:t>。</w:t>
      </w:r>
    </w:p>
    <w:p w:rsidR="007A2B98" w:rsidRDefault="007A2B98">
      <w:pPr>
        <w:pStyle w:val="11"/>
        <w:tabs>
          <w:tab w:val="left" w:pos="4344"/>
        </w:tabs>
        <w:spacing w:line="355" w:lineRule="exact"/>
        <w:ind w:left="3082"/>
        <w:rPr>
          <w:lang w:eastAsia="zh-CN"/>
        </w:rPr>
      </w:pPr>
    </w:p>
    <w:p w:rsidR="00967702" w:rsidRDefault="00DD56C2" w:rsidP="007A2B98">
      <w:pPr>
        <w:pStyle w:val="11"/>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7A2B98">
      <w:pPr>
        <w:pStyle w:val="a8"/>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8"/>
        <w:spacing w:before="26" w:line="360" w:lineRule="auto"/>
        <w:ind w:right="108" w:firstLineChars="200" w:firstLine="480"/>
        <w:jc w:val="both"/>
        <w:rPr>
          <w:lang w:eastAsia="zh-CN"/>
        </w:rPr>
      </w:pPr>
      <w:r>
        <w:rPr>
          <w:lang w:eastAsia="zh-CN"/>
        </w:rPr>
        <w:t>2.</w:t>
      </w:r>
      <w:r>
        <w:rPr>
          <w:spacing w:val="-2"/>
          <w:lang w:eastAsia="zh-CN"/>
        </w:rPr>
        <w:t>中选单位必须严格执行</w:t>
      </w:r>
      <w:r w:rsidR="00EF0243" w:rsidRPr="00D3281D">
        <w:rPr>
          <w:rFonts w:asciiTheme="majorEastAsia" w:eastAsiaTheme="majorEastAsia" w:hAnsiTheme="majorEastAsia" w:hint="eastAsia"/>
          <w:u w:val="single"/>
          <w:lang w:eastAsia="zh-CN"/>
        </w:rPr>
        <w:t>热电厂主厂房</w:t>
      </w:r>
      <w:proofErr w:type="gramStart"/>
      <w:r w:rsidR="00EF0243" w:rsidRPr="00D3281D">
        <w:rPr>
          <w:rFonts w:asciiTheme="majorEastAsia" w:eastAsiaTheme="majorEastAsia" w:hAnsiTheme="majorEastAsia" w:hint="eastAsia"/>
          <w:u w:val="single"/>
          <w:lang w:eastAsia="zh-CN"/>
        </w:rPr>
        <w:t>屋顶消防</w:t>
      </w:r>
      <w:proofErr w:type="gramEnd"/>
      <w:r w:rsidR="00EF0243" w:rsidRPr="00D3281D">
        <w:rPr>
          <w:rFonts w:asciiTheme="majorEastAsia" w:eastAsiaTheme="majorEastAsia" w:hAnsiTheme="majorEastAsia" w:hint="eastAsia"/>
          <w:u w:val="single"/>
          <w:lang w:eastAsia="zh-CN"/>
        </w:rPr>
        <w:t>水箱更换</w:t>
      </w:r>
      <w:r w:rsidR="005C60FA" w:rsidRPr="00EE1F47">
        <w:rPr>
          <w:rFonts w:asciiTheme="majorEastAsia" w:eastAsiaTheme="majorEastAsia" w:hAnsiTheme="majorEastAsia" w:hint="eastAsia"/>
          <w:u w:val="single"/>
          <w:lang w:eastAsia="zh-CN"/>
        </w:rPr>
        <w:t>项目</w:t>
      </w:r>
      <w:r w:rsidR="005C60FA">
        <w:rPr>
          <w:rFonts w:asciiTheme="majorEastAsia" w:eastAsiaTheme="majorEastAsia" w:hAnsiTheme="majorEastAsia" w:hint="eastAsia"/>
          <w:u w:val="single"/>
          <w:lang w:eastAsia="zh-CN"/>
        </w:rPr>
        <w:t>承包施工</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8"/>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7A61F2" w:rsidRDefault="007A61F2">
      <w:pPr>
        <w:pStyle w:val="11"/>
        <w:tabs>
          <w:tab w:val="left" w:pos="1912"/>
        </w:tabs>
        <w:spacing w:line="355" w:lineRule="exact"/>
        <w:ind w:left="647" w:firstLineChars="1100" w:firstLine="3092"/>
        <w:jc w:val="both"/>
        <w:rPr>
          <w:lang w:eastAsia="zh-CN"/>
        </w:rPr>
      </w:pPr>
    </w:p>
    <w:p w:rsidR="00967702" w:rsidRDefault="00DD56C2">
      <w:pPr>
        <w:pStyle w:val="11"/>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rsidP="000A3EC0">
      <w:pPr>
        <w:pStyle w:val="a8"/>
        <w:spacing w:before="12" w:line="360" w:lineRule="auto"/>
        <w:rPr>
          <w:b/>
          <w:sz w:val="33"/>
          <w:lang w:eastAsia="zh-CN"/>
        </w:rPr>
      </w:pPr>
    </w:p>
    <w:p w:rsidR="00967702" w:rsidRDefault="00DD56C2" w:rsidP="00E2472F">
      <w:pPr>
        <w:pStyle w:val="a8"/>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8"/>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8"/>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8"/>
        <w:spacing w:before="106" w:line="360" w:lineRule="auto"/>
        <w:ind w:left="567"/>
        <w:rPr>
          <w:lang w:eastAsia="zh-CN"/>
        </w:rPr>
      </w:pPr>
      <w:r>
        <w:rPr>
          <w:lang w:eastAsia="zh-CN"/>
        </w:rPr>
        <w:br w:type="page"/>
      </w:r>
    </w:p>
    <w:p w:rsidR="00967702" w:rsidRDefault="00DD56C2">
      <w:pPr>
        <w:pStyle w:val="a8"/>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F36382" w:rsidRDefault="00C80D55" w:rsidP="00EF0243">
      <w:pPr>
        <w:spacing w:line="440" w:lineRule="exact"/>
        <w:jc w:val="center"/>
        <w:rPr>
          <w:rFonts w:ascii="Arial" w:hAnsi="Arial" w:cs="Arial"/>
          <w:b/>
          <w:sz w:val="32"/>
          <w:szCs w:val="32"/>
          <w:lang w:eastAsia="zh-CN"/>
        </w:rPr>
      </w:pPr>
      <w:r>
        <w:rPr>
          <w:rFonts w:ascii="Arial" w:hAnsi="Arial" w:cs="Arial" w:hint="eastAsia"/>
          <w:b/>
          <w:sz w:val="32"/>
          <w:szCs w:val="32"/>
          <w:lang w:eastAsia="zh-CN"/>
        </w:rPr>
        <w:t>腾龙芳烃</w:t>
      </w:r>
      <w:r w:rsidR="00F36382">
        <w:rPr>
          <w:rFonts w:ascii="Arial" w:hAnsi="Arial" w:cs="Arial" w:hint="eastAsia"/>
          <w:b/>
          <w:sz w:val="32"/>
          <w:szCs w:val="32"/>
          <w:lang w:eastAsia="zh-CN"/>
        </w:rPr>
        <w:t>（漳州）有限公司</w:t>
      </w:r>
    </w:p>
    <w:p w:rsidR="005C60FA" w:rsidRDefault="00EF0243" w:rsidP="00EF0243">
      <w:pPr>
        <w:pStyle w:val="a3"/>
        <w:spacing w:line="440" w:lineRule="exact"/>
        <w:ind w:firstLine="0"/>
        <w:jc w:val="center"/>
        <w:rPr>
          <w:rFonts w:asciiTheme="majorEastAsia" w:eastAsiaTheme="majorEastAsia" w:hAnsiTheme="majorEastAsia"/>
          <w:b/>
          <w:sz w:val="32"/>
          <w:szCs w:val="32"/>
        </w:rPr>
      </w:pPr>
      <w:r w:rsidRPr="00EF0243">
        <w:rPr>
          <w:rFonts w:asciiTheme="majorEastAsia" w:eastAsiaTheme="majorEastAsia" w:hAnsiTheme="majorEastAsia" w:hint="eastAsia"/>
          <w:b/>
          <w:sz w:val="32"/>
          <w:szCs w:val="32"/>
        </w:rPr>
        <w:t>热电厂主厂房</w:t>
      </w:r>
      <w:proofErr w:type="gramStart"/>
      <w:r w:rsidRPr="00EF0243">
        <w:rPr>
          <w:rFonts w:asciiTheme="majorEastAsia" w:eastAsiaTheme="majorEastAsia" w:hAnsiTheme="majorEastAsia" w:hint="eastAsia"/>
          <w:b/>
          <w:sz w:val="32"/>
          <w:szCs w:val="32"/>
        </w:rPr>
        <w:t>屋顶消防</w:t>
      </w:r>
      <w:proofErr w:type="gramEnd"/>
      <w:r w:rsidRPr="00EF0243">
        <w:rPr>
          <w:rFonts w:asciiTheme="majorEastAsia" w:eastAsiaTheme="majorEastAsia" w:hAnsiTheme="majorEastAsia" w:hint="eastAsia"/>
          <w:b/>
          <w:sz w:val="32"/>
          <w:szCs w:val="32"/>
        </w:rPr>
        <w:t>水箱更换</w:t>
      </w:r>
      <w:r w:rsidR="005C60FA" w:rsidRPr="005C60FA">
        <w:rPr>
          <w:rFonts w:asciiTheme="majorEastAsia" w:eastAsiaTheme="majorEastAsia" w:hAnsiTheme="majorEastAsia" w:hint="eastAsia"/>
          <w:b/>
          <w:sz w:val="32"/>
          <w:szCs w:val="32"/>
        </w:rPr>
        <w:t>项目</w:t>
      </w:r>
    </w:p>
    <w:p w:rsidR="00F36382" w:rsidRPr="006D4923" w:rsidRDefault="00F36382" w:rsidP="00EF0243">
      <w:pPr>
        <w:pStyle w:val="a3"/>
        <w:spacing w:line="440" w:lineRule="exact"/>
        <w:ind w:firstLine="0"/>
        <w:jc w:val="center"/>
        <w:rPr>
          <w:rFonts w:ascii="宋体" w:hAnsi="宋体"/>
          <w:b/>
          <w:bCs/>
          <w:sz w:val="36"/>
          <w:szCs w:val="36"/>
        </w:rPr>
      </w:pPr>
      <w:r>
        <w:rPr>
          <w:rFonts w:asciiTheme="majorEastAsia" w:eastAsiaTheme="majorEastAsia" w:hAnsiTheme="majorEastAsia" w:hint="eastAsia"/>
          <w:b/>
          <w:sz w:val="32"/>
          <w:szCs w:val="32"/>
        </w:rPr>
        <w:t>承</w:t>
      </w:r>
      <w:r w:rsidRPr="00514647">
        <w:rPr>
          <w:rFonts w:asciiTheme="majorEastAsia" w:eastAsiaTheme="majorEastAsia" w:hAnsiTheme="majorEastAsia" w:hint="eastAsia"/>
          <w:b/>
          <w:sz w:val="32"/>
          <w:szCs w:val="32"/>
        </w:rPr>
        <w:t>包</w:t>
      </w:r>
      <w:r w:rsidR="005C60FA">
        <w:rPr>
          <w:rFonts w:asciiTheme="majorEastAsia" w:eastAsiaTheme="majorEastAsia" w:hAnsiTheme="majorEastAsia" w:hint="eastAsia"/>
          <w:b/>
          <w:sz w:val="32"/>
          <w:szCs w:val="32"/>
        </w:rPr>
        <w:t>施工</w:t>
      </w:r>
      <w:r w:rsidRPr="00B36D25">
        <w:rPr>
          <w:rFonts w:ascii="Arial" w:hAnsi="Arial" w:cs="Arial"/>
          <w:b/>
          <w:sz w:val="32"/>
          <w:szCs w:val="32"/>
        </w:rPr>
        <w:t>合同</w:t>
      </w:r>
    </w:p>
    <w:p w:rsidR="00F36382" w:rsidRPr="006D4923" w:rsidRDefault="00F36382" w:rsidP="00F36382">
      <w:pPr>
        <w:pStyle w:val="a3"/>
        <w:spacing w:line="360" w:lineRule="auto"/>
        <w:ind w:firstLineChars="1146" w:firstLine="2750"/>
        <w:jc w:val="center"/>
        <w:rPr>
          <w:rFonts w:ascii="宋体" w:hAnsi="宋体"/>
          <w:iCs/>
          <w:sz w:val="24"/>
        </w:rPr>
      </w:pPr>
      <w:r>
        <w:rPr>
          <w:rFonts w:ascii="宋体" w:hAnsi="宋体" w:hint="eastAsia"/>
          <w:sz w:val="24"/>
        </w:rPr>
        <w:t xml:space="preserve">              合同编号：</w:t>
      </w:r>
    </w:p>
    <w:p w:rsidR="00C80D55" w:rsidRPr="00C80D55" w:rsidRDefault="00F36382" w:rsidP="00C80D55">
      <w:pPr>
        <w:tabs>
          <w:tab w:val="left" w:pos="945"/>
        </w:tabs>
        <w:adjustRightInd w:val="0"/>
        <w:spacing w:line="360" w:lineRule="auto"/>
        <w:ind w:firstLineChars="200" w:firstLine="480"/>
        <w:rPr>
          <w:sz w:val="24"/>
          <w:lang w:eastAsia="zh-CN"/>
        </w:rPr>
      </w:pPr>
      <w:r>
        <w:rPr>
          <w:rFonts w:hint="eastAsia"/>
          <w:sz w:val="24"/>
          <w:lang w:eastAsia="zh-CN"/>
        </w:rPr>
        <w:t xml:space="preserve">                                                签订时间：</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发包人(甲方)：腾龙芳烃（漳州）有限公司</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承包人(乙方)：</w:t>
      </w:r>
      <w:r>
        <w:rPr>
          <w:rFonts w:asciiTheme="majorEastAsia" w:eastAsiaTheme="majorEastAsia" w:hAnsiTheme="majorEastAsia"/>
          <w:color w:val="3C3C3C"/>
        </w:rPr>
        <w:t xml:space="preserve"> </w:t>
      </w:r>
    </w:p>
    <w:p w:rsidR="00C80D55" w:rsidRDefault="00C80D55" w:rsidP="00C80D55">
      <w:pPr>
        <w:spacing w:line="360" w:lineRule="auto"/>
        <w:ind w:firstLineChars="200" w:firstLine="480"/>
        <w:rPr>
          <w:sz w:val="24"/>
          <w:szCs w:val="24"/>
          <w:u w:val="single"/>
          <w:lang w:eastAsia="zh-CN"/>
        </w:rPr>
      </w:pPr>
      <w:r>
        <w:rPr>
          <w:rFonts w:asciiTheme="majorEastAsia" w:eastAsiaTheme="majorEastAsia" w:hAnsiTheme="majorEastAsia" w:hint="eastAsia"/>
          <w:color w:val="3C3C3C"/>
          <w:sz w:val="24"/>
          <w:szCs w:val="24"/>
          <w:lang w:eastAsia="zh-CN"/>
        </w:rPr>
        <w:t>根据《中华人民共和国民法典》规定，及其他有关法律、行政法规，遵循平等、自愿、公平和诚实信用的原则，结合本项目具体情况，双方就热电厂</w:t>
      </w:r>
      <w:r>
        <w:rPr>
          <w:rFonts w:asciiTheme="majorEastAsia" w:eastAsiaTheme="majorEastAsia" w:hAnsiTheme="majorEastAsia" w:hint="eastAsia"/>
          <w:bCs/>
          <w:sz w:val="24"/>
          <w:szCs w:val="24"/>
          <w:lang w:eastAsia="zh-CN"/>
        </w:rPr>
        <w:t>输煤系统输送带更换</w:t>
      </w:r>
      <w:r>
        <w:rPr>
          <w:rFonts w:asciiTheme="majorEastAsia" w:eastAsiaTheme="majorEastAsia" w:hAnsiTheme="majorEastAsia" w:hint="eastAsia"/>
          <w:color w:val="3C3C3C"/>
          <w:sz w:val="24"/>
          <w:szCs w:val="24"/>
          <w:lang w:eastAsia="zh-CN"/>
        </w:rPr>
        <w:t>项目协商一致，订立本合同</w:t>
      </w:r>
      <w:r>
        <w:rPr>
          <w:rFonts w:hint="eastAsia"/>
          <w:sz w:val="24"/>
          <w:szCs w:val="24"/>
          <w:lang w:eastAsia="zh-CN"/>
        </w:rPr>
        <w:t>，共同遵照执行。</w:t>
      </w:r>
    </w:p>
    <w:p w:rsidR="00C80D55" w:rsidRDefault="00C80D55" w:rsidP="00C80D55">
      <w:pPr>
        <w:spacing w:line="360" w:lineRule="auto"/>
        <w:rPr>
          <w:b/>
          <w:sz w:val="24"/>
          <w:szCs w:val="24"/>
          <w:lang w:eastAsia="zh-CN"/>
        </w:rPr>
      </w:pPr>
      <w:r>
        <w:rPr>
          <w:rFonts w:hint="eastAsia"/>
          <w:b/>
          <w:sz w:val="24"/>
          <w:szCs w:val="24"/>
          <w:lang w:eastAsia="zh-CN"/>
        </w:rPr>
        <w:t>第一条 一般条款</w:t>
      </w:r>
    </w:p>
    <w:p w:rsidR="00C80D55" w:rsidRDefault="00C80D55" w:rsidP="00C80D55">
      <w:pPr>
        <w:spacing w:line="360" w:lineRule="auto"/>
        <w:ind w:firstLineChars="100" w:firstLine="240"/>
        <w:rPr>
          <w:sz w:val="24"/>
          <w:szCs w:val="24"/>
          <w:lang w:eastAsia="zh-CN"/>
        </w:rPr>
      </w:pPr>
      <w:r>
        <w:rPr>
          <w:rFonts w:hint="eastAsia"/>
          <w:sz w:val="24"/>
          <w:szCs w:val="24"/>
          <w:lang w:eastAsia="zh-CN"/>
        </w:rPr>
        <w:t>1、工程概况</w:t>
      </w:r>
    </w:p>
    <w:p w:rsidR="00C80D55" w:rsidRDefault="00C80D55" w:rsidP="00C80D55">
      <w:pPr>
        <w:spacing w:line="360" w:lineRule="auto"/>
        <w:ind w:firstLineChars="100" w:firstLine="240"/>
        <w:rPr>
          <w:sz w:val="24"/>
          <w:u w:val="single"/>
          <w:lang w:eastAsia="zh-CN"/>
        </w:rPr>
      </w:pPr>
      <w:r>
        <w:rPr>
          <w:rFonts w:hint="eastAsia"/>
          <w:sz w:val="24"/>
          <w:lang w:eastAsia="zh-CN"/>
        </w:rPr>
        <w:t>1.1 工程名称：</w:t>
      </w:r>
      <w:r w:rsidR="00EF0243" w:rsidRPr="00D3281D">
        <w:rPr>
          <w:rFonts w:asciiTheme="majorEastAsia" w:eastAsiaTheme="majorEastAsia" w:hAnsiTheme="majorEastAsia" w:hint="eastAsia"/>
          <w:sz w:val="24"/>
          <w:szCs w:val="24"/>
          <w:u w:val="single"/>
          <w:lang w:eastAsia="zh-CN"/>
        </w:rPr>
        <w:t>热电厂主厂房</w:t>
      </w:r>
      <w:proofErr w:type="gramStart"/>
      <w:r w:rsidR="00EF0243" w:rsidRPr="00D3281D">
        <w:rPr>
          <w:rFonts w:asciiTheme="majorEastAsia" w:eastAsiaTheme="majorEastAsia" w:hAnsiTheme="majorEastAsia" w:hint="eastAsia"/>
          <w:sz w:val="24"/>
          <w:szCs w:val="24"/>
          <w:u w:val="single"/>
          <w:lang w:eastAsia="zh-CN"/>
        </w:rPr>
        <w:t>屋顶消防</w:t>
      </w:r>
      <w:proofErr w:type="gramEnd"/>
      <w:r w:rsidR="00EF0243" w:rsidRPr="00D3281D">
        <w:rPr>
          <w:rFonts w:asciiTheme="majorEastAsia" w:eastAsiaTheme="majorEastAsia" w:hAnsiTheme="majorEastAsia" w:hint="eastAsia"/>
          <w:sz w:val="24"/>
          <w:szCs w:val="24"/>
          <w:u w:val="single"/>
          <w:lang w:eastAsia="zh-CN"/>
        </w:rPr>
        <w:t>水箱更换</w:t>
      </w:r>
      <w:r w:rsidRPr="00EF0243">
        <w:rPr>
          <w:rFonts w:asciiTheme="majorEastAsia" w:eastAsiaTheme="majorEastAsia" w:hAnsiTheme="majorEastAsia" w:hint="eastAsia"/>
          <w:bCs/>
          <w:sz w:val="24"/>
          <w:szCs w:val="24"/>
          <w:u w:val="single"/>
          <w:lang w:eastAsia="zh-CN"/>
        </w:rPr>
        <w:t>项目</w:t>
      </w:r>
      <w:r>
        <w:rPr>
          <w:rFonts w:hint="eastAsia"/>
          <w:sz w:val="24"/>
          <w:u w:val="single"/>
          <w:lang w:eastAsia="zh-CN"/>
        </w:rPr>
        <w:t xml:space="preserve"> </w:t>
      </w:r>
    </w:p>
    <w:p w:rsidR="00C80D55" w:rsidRDefault="00C80D55" w:rsidP="00C80D55">
      <w:pPr>
        <w:spacing w:line="360" w:lineRule="auto"/>
        <w:ind w:firstLineChars="100" w:firstLine="240"/>
        <w:rPr>
          <w:sz w:val="24"/>
          <w:u w:val="single"/>
          <w:lang w:eastAsia="zh-CN"/>
        </w:rPr>
      </w:pPr>
      <w:r>
        <w:rPr>
          <w:rFonts w:hint="eastAsia"/>
          <w:sz w:val="24"/>
          <w:lang w:eastAsia="zh-CN"/>
        </w:rPr>
        <w:t>1.2 工程地址：</w:t>
      </w:r>
      <w:r>
        <w:rPr>
          <w:rFonts w:hint="eastAsia"/>
          <w:sz w:val="24"/>
          <w:u w:val="single"/>
          <w:lang w:eastAsia="zh-CN"/>
        </w:rPr>
        <w:t>甲方公司厂区指定地点</w:t>
      </w:r>
    </w:p>
    <w:p w:rsidR="00C80D55" w:rsidRDefault="00C80D55" w:rsidP="00C80D55">
      <w:pPr>
        <w:tabs>
          <w:tab w:val="left" w:pos="7241"/>
        </w:tabs>
        <w:spacing w:line="360" w:lineRule="auto"/>
        <w:ind w:firstLineChars="100" w:firstLine="240"/>
        <w:rPr>
          <w:sz w:val="24"/>
          <w:szCs w:val="24"/>
          <w:u w:val="single"/>
          <w:lang w:eastAsia="zh-CN"/>
        </w:rPr>
      </w:pPr>
      <w:r>
        <w:rPr>
          <w:rFonts w:hint="eastAsia"/>
          <w:sz w:val="24"/>
          <w:lang w:eastAsia="zh-CN"/>
        </w:rPr>
        <w:t>1.3 合同期限：</w:t>
      </w:r>
      <w:r w:rsidR="00820154">
        <w:rPr>
          <w:rFonts w:hint="eastAsia"/>
          <w:color w:val="000000" w:themeColor="text1"/>
          <w:sz w:val="24"/>
          <w:lang w:eastAsia="zh-CN"/>
        </w:rPr>
        <w:t>合同</w:t>
      </w:r>
      <w:r w:rsidR="00820154">
        <w:rPr>
          <w:color w:val="000000" w:themeColor="text1"/>
          <w:sz w:val="24"/>
          <w:lang w:eastAsia="zh-CN"/>
        </w:rPr>
        <w:t>生效后</w:t>
      </w:r>
      <w:r w:rsidR="00820154">
        <w:rPr>
          <w:rFonts w:hint="eastAsia"/>
          <w:color w:val="000000" w:themeColor="text1"/>
          <w:sz w:val="24"/>
          <w:lang w:eastAsia="zh-CN"/>
        </w:rPr>
        <w:t>9</w:t>
      </w:r>
      <w:r w:rsidR="00820154">
        <w:rPr>
          <w:color w:val="000000" w:themeColor="text1"/>
          <w:sz w:val="24"/>
          <w:lang w:eastAsia="zh-CN"/>
        </w:rPr>
        <w:t>0</w:t>
      </w:r>
      <w:proofErr w:type="gramStart"/>
      <w:r w:rsidR="00820154">
        <w:rPr>
          <w:color w:val="000000" w:themeColor="text1"/>
          <w:sz w:val="24"/>
          <w:lang w:eastAsia="zh-CN"/>
        </w:rPr>
        <w:t>日历天</w:t>
      </w:r>
      <w:proofErr w:type="gramEnd"/>
      <w:r w:rsidR="00820154">
        <w:rPr>
          <w:color w:val="000000" w:themeColor="text1"/>
          <w:sz w:val="24"/>
          <w:lang w:eastAsia="zh-CN"/>
        </w:rPr>
        <w:t>完成</w:t>
      </w:r>
      <w:r w:rsidR="00820154">
        <w:rPr>
          <w:rFonts w:hint="eastAsia"/>
          <w:color w:val="000000" w:themeColor="text1"/>
          <w:sz w:val="24"/>
          <w:lang w:eastAsia="zh-CN"/>
        </w:rPr>
        <w:t>，</w:t>
      </w:r>
      <w:r w:rsidR="00820154" w:rsidRPr="002710D7">
        <w:rPr>
          <w:rFonts w:hint="eastAsia"/>
          <w:sz w:val="24"/>
          <w:szCs w:val="24"/>
          <w:lang w:eastAsia="zh-CN"/>
        </w:rPr>
        <w:t>实际开工时间以甲方的通知为准。</w:t>
      </w:r>
    </w:p>
    <w:p w:rsidR="00C80D55" w:rsidRDefault="00C80D55" w:rsidP="00C80D55">
      <w:pPr>
        <w:spacing w:line="360" w:lineRule="auto"/>
        <w:ind w:firstLineChars="100" w:firstLine="240"/>
        <w:rPr>
          <w:sz w:val="24"/>
          <w:lang w:eastAsia="zh-CN"/>
        </w:rPr>
      </w:pPr>
      <w:r>
        <w:rPr>
          <w:rFonts w:hint="eastAsia"/>
          <w:sz w:val="24"/>
          <w:lang w:eastAsia="zh-CN"/>
        </w:rPr>
        <w:t>2、主要标准、规程及规范</w:t>
      </w:r>
    </w:p>
    <w:p w:rsidR="00C80D55" w:rsidRDefault="00C80D55" w:rsidP="00C80D55">
      <w:pPr>
        <w:spacing w:line="360" w:lineRule="auto"/>
        <w:ind w:firstLineChars="100" w:firstLine="240"/>
        <w:rPr>
          <w:sz w:val="24"/>
          <w:szCs w:val="24"/>
          <w:lang w:eastAsia="zh-CN"/>
        </w:rPr>
      </w:pPr>
      <w:r>
        <w:rPr>
          <w:rFonts w:asciiTheme="majorEastAsia" w:eastAsiaTheme="majorEastAsia" w:hAnsiTheme="majorEastAsia" w:hint="eastAsia"/>
          <w:sz w:val="24"/>
          <w:szCs w:val="24"/>
          <w:lang w:eastAsia="zh-CN"/>
        </w:rPr>
        <w:t>本项目采用的技术标准按现行国家标准（GB）、行业标准要求的规范、规程等执行。</w:t>
      </w:r>
    </w:p>
    <w:p w:rsidR="00C80D55" w:rsidRDefault="00C80D55" w:rsidP="00C80D55">
      <w:pPr>
        <w:spacing w:line="360" w:lineRule="auto"/>
        <w:ind w:firstLineChars="100" w:firstLine="240"/>
        <w:rPr>
          <w:sz w:val="24"/>
          <w:lang w:eastAsia="zh-CN"/>
        </w:rPr>
      </w:pPr>
      <w:r>
        <w:rPr>
          <w:rFonts w:hint="eastAsia"/>
          <w:sz w:val="24"/>
          <w:lang w:eastAsia="zh-CN"/>
        </w:rPr>
        <w:t>3、资料</w:t>
      </w:r>
    </w:p>
    <w:p w:rsidR="00C80D55" w:rsidRDefault="00C80D55" w:rsidP="00C80D55">
      <w:pPr>
        <w:spacing w:line="360" w:lineRule="auto"/>
        <w:ind w:leftChars="114" w:left="731" w:hangingChars="200" w:hanging="480"/>
        <w:rPr>
          <w:sz w:val="24"/>
          <w:lang w:eastAsia="zh-CN"/>
        </w:rPr>
      </w:pPr>
      <w:r>
        <w:rPr>
          <w:rFonts w:hint="eastAsia"/>
          <w:sz w:val="24"/>
          <w:lang w:eastAsia="zh-CN"/>
        </w:rPr>
        <w:t>3.1</w:t>
      </w:r>
      <w:r w:rsidR="00820154">
        <w:rPr>
          <w:sz w:val="24"/>
          <w:lang w:eastAsia="zh-CN"/>
        </w:rPr>
        <w:t xml:space="preserve"> </w:t>
      </w:r>
      <w:r w:rsidR="001C4BE6">
        <w:rPr>
          <w:rFonts w:hint="eastAsia"/>
          <w:sz w:val="24"/>
          <w:lang w:eastAsia="zh-CN"/>
        </w:rPr>
        <w:t>更换</w:t>
      </w:r>
      <w:r>
        <w:rPr>
          <w:rFonts w:hint="eastAsia"/>
          <w:sz w:val="24"/>
          <w:lang w:eastAsia="zh-CN"/>
        </w:rPr>
        <w:t>工作前甲方向乙方提供资料一份，並根据现场实际情况进行技术交底。</w:t>
      </w:r>
    </w:p>
    <w:p w:rsidR="00C80D55" w:rsidRDefault="00C80D55" w:rsidP="00C80D55">
      <w:pPr>
        <w:spacing w:line="360" w:lineRule="auto"/>
        <w:ind w:leftChars="114" w:left="611" w:hangingChars="150" w:hanging="360"/>
        <w:rPr>
          <w:sz w:val="24"/>
          <w:szCs w:val="24"/>
          <w:lang w:eastAsia="zh-CN"/>
        </w:rPr>
      </w:pPr>
      <w:r>
        <w:rPr>
          <w:rFonts w:hint="eastAsia"/>
          <w:sz w:val="24"/>
          <w:szCs w:val="24"/>
          <w:lang w:eastAsia="zh-CN"/>
        </w:rPr>
        <w:t>3.2 乙方未经甲方同意不得将本工程资料转给第三方，本合同工程竣工验收之日起十天内将资料退还给甲方。</w:t>
      </w:r>
    </w:p>
    <w:p w:rsidR="00C80D55" w:rsidRDefault="00C80D55" w:rsidP="00C80D55">
      <w:pPr>
        <w:spacing w:line="360" w:lineRule="auto"/>
        <w:rPr>
          <w:b/>
          <w:sz w:val="24"/>
          <w:szCs w:val="24"/>
          <w:lang w:eastAsia="zh-CN"/>
        </w:rPr>
      </w:pPr>
      <w:r>
        <w:rPr>
          <w:rFonts w:hint="eastAsia"/>
          <w:b/>
          <w:sz w:val="24"/>
          <w:szCs w:val="24"/>
          <w:lang w:eastAsia="zh-CN"/>
        </w:rPr>
        <w:t>第二条   承包方式及结算办法：</w:t>
      </w:r>
    </w:p>
    <w:p w:rsidR="00C80D55" w:rsidRDefault="00C80D55" w:rsidP="00C80D55">
      <w:pPr>
        <w:spacing w:line="360" w:lineRule="auto"/>
        <w:ind w:left="1" w:firstLineChars="200" w:firstLine="480"/>
        <w:rPr>
          <w:sz w:val="24"/>
          <w:szCs w:val="24"/>
          <w:lang w:eastAsia="zh-CN"/>
        </w:rPr>
      </w:pPr>
      <w:r>
        <w:rPr>
          <w:rFonts w:hint="eastAsia"/>
          <w:sz w:val="24"/>
          <w:szCs w:val="24"/>
          <w:lang w:eastAsia="zh-CN"/>
        </w:rPr>
        <w:t>本合同项目范围内包工、包质量、包工期、包安全文明施工、包维修风险和包运输的承包方式,</w:t>
      </w:r>
      <w:r>
        <w:rPr>
          <w:rFonts w:hint="eastAsia"/>
          <w:bCs/>
          <w:sz w:val="24"/>
          <w:szCs w:val="24"/>
          <w:lang w:eastAsia="zh-CN"/>
        </w:rPr>
        <w:t>采用暂定总价，固定单价，据实结算的方式执行 。</w:t>
      </w:r>
    </w:p>
    <w:p w:rsidR="00C80D55" w:rsidRDefault="00C80D55" w:rsidP="00C80D55">
      <w:pPr>
        <w:spacing w:line="360" w:lineRule="auto"/>
        <w:rPr>
          <w:b/>
          <w:sz w:val="24"/>
          <w:szCs w:val="24"/>
          <w:lang w:eastAsia="zh-CN"/>
        </w:rPr>
      </w:pPr>
      <w:r>
        <w:rPr>
          <w:rFonts w:hint="eastAsia"/>
          <w:b/>
          <w:sz w:val="24"/>
          <w:szCs w:val="24"/>
          <w:lang w:eastAsia="zh-CN"/>
        </w:rPr>
        <w:t>第三条   合同价款及支付</w:t>
      </w:r>
    </w:p>
    <w:p w:rsidR="00C80D55" w:rsidRDefault="00C80D55" w:rsidP="00C80D55">
      <w:pPr>
        <w:spacing w:line="360" w:lineRule="auto"/>
        <w:ind w:firstLineChars="100" w:firstLine="240"/>
        <w:rPr>
          <w:sz w:val="24"/>
          <w:szCs w:val="24"/>
          <w:lang w:eastAsia="zh-CN"/>
        </w:rPr>
      </w:pPr>
      <w:r>
        <w:rPr>
          <w:rFonts w:hint="eastAsia"/>
          <w:sz w:val="24"/>
          <w:szCs w:val="24"/>
          <w:lang w:eastAsia="zh-CN"/>
        </w:rPr>
        <w:t>1、合同价款</w:t>
      </w:r>
    </w:p>
    <w:p w:rsidR="00820154" w:rsidRPr="001B09B4" w:rsidRDefault="00C80D55" w:rsidP="00C80D55">
      <w:pPr>
        <w:spacing w:line="360" w:lineRule="auto"/>
        <w:ind w:firstLineChars="150" w:firstLine="360"/>
        <w:rPr>
          <w:rFonts w:asciiTheme="majorEastAsia" w:eastAsiaTheme="majorEastAsia" w:hAnsiTheme="majorEastAsia"/>
          <w:color w:val="3C3C3C"/>
          <w:sz w:val="24"/>
          <w:szCs w:val="24"/>
          <w:lang w:eastAsia="zh-CN"/>
        </w:rPr>
      </w:pPr>
      <w:r>
        <w:rPr>
          <w:rFonts w:hint="eastAsia"/>
          <w:sz w:val="24"/>
          <w:szCs w:val="24"/>
          <w:lang w:eastAsia="zh-CN"/>
        </w:rPr>
        <w:t xml:space="preserve">1.1 </w:t>
      </w:r>
      <w:r>
        <w:rPr>
          <w:rFonts w:asciiTheme="majorEastAsia" w:eastAsiaTheme="majorEastAsia" w:hAnsiTheme="majorEastAsia" w:hint="eastAsia"/>
          <w:color w:val="3C3C3C"/>
          <w:sz w:val="24"/>
          <w:szCs w:val="24"/>
          <w:lang w:eastAsia="zh-CN"/>
        </w:rPr>
        <w:t>本合同总价为</w:t>
      </w:r>
      <w:r>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color w:val="3C3C3C"/>
          <w:sz w:val="24"/>
          <w:szCs w:val="24"/>
          <w:u w:val="single"/>
          <w:lang w:eastAsia="zh-CN"/>
        </w:rPr>
        <w:t xml:space="preserve">   </w:t>
      </w:r>
      <w:r>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lang w:eastAsia="zh-CN"/>
        </w:rPr>
        <w:t>元整，小写 ￥</w:t>
      </w:r>
      <w:r>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color w:val="3C3C3C"/>
          <w:sz w:val="24"/>
          <w:szCs w:val="24"/>
          <w:u w:val="single"/>
          <w:lang w:eastAsia="zh-CN"/>
        </w:rPr>
        <w:t xml:space="preserve">   </w:t>
      </w:r>
      <w:r>
        <w:rPr>
          <w:rFonts w:asciiTheme="majorEastAsia" w:eastAsiaTheme="majorEastAsia" w:hAnsiTheme="majorEastAsia" w:hint="eastAsia"/>
          <w:color w:val="3C3C3C"/>
          <w:sz w:val="24"/>
          <w:szCs w:val="24"/>
          <w:u w:val="single"/>
          <w:lang w:eastAsia="zh-CN"/>
        </w:rPr>
        <w:t xml:space="preserve"> </w:t>
      </w:r>
      <w:r w:rsidR="001B09B4">
        <w:rPr>
          <w:rFonts w:asciiTheme="majorEastAsia" w:eastAsiaTheme="majorEastAsia" w:hAnsiTheme="majorEastAsia" w:hint="eastAsia"/>
          <w:color w:val="3C3C3C"/>
          <w:sz w:val="24"/>
          <w:szCs w:val="24"/>
          <w:lang w:eastAsia="zh-CN"/>
        </w:rPr>
        <w:t>元，含税价格，税率</w:t>
      </w:r>
      <w:r w:rsidR="001B09B4">
        <w:rPr>
          <w:rFonts w:asciiTheme="majorEastAsia" w:eastAsiaTheme="majorEastAsia" w:hAnsiTheme="majorEastAsia" w:hint="eastAsia"/>
          <w:color w:val="3C3C3C"/>
          <w:sz w:val="24"/>
          <w:szCs w:val="24"/>
          <w:u w:val="single"/>
          <w:lang w:eastAsia="zh-CN"/>
        </w:rPr>
        <w:t xml:space="preserve"> </w:t>
      </w:r>
      <w:r w:rsidR="001B09B4">
        <w:rPr>
          <w:rFonts w:asciiTheme="majorEastAsia" w:eastAsiaTheme="majorEastAsia" w:hAnsiTheme="majorEastAsia"/>
          <w:color w:val="3C3C3C"/>
          <w:sz w:val="24"/>
          <w:szCs w:val="24"/>
          <w:u w:val="single"/>
          <w:lang w:eastAsia="zh-CN"/>
        </w:rPr>
        <w:t xml:space="preserve">  </w:t>
      </w:r>
      <w:r w:rsidR="001B09B4">
        <w:rPr>
          <w:rFonts w:asciiTheme="majorEastAsia" w:eastAsiaTheme="majorEastAsia" w:hAnsiTheme="majorEastAsia" w:hint="eastAsia"/>
          <w:color w:val="3C3C3C"/>
          <w:sz w:val="24"/>
          <w:szCs w:val="24"/>
          <w:lang w:eastAsia="zh-CN"/>
        </w:rPr>
        <w:t>%。</w:t>
      </w:r>
    </w:p>
    <w:p w:rsidR="00C80D55" w:rsidRDefault="00C80D55" w:rsidP="00C80D55">
      <w:pPr>
        <w:spacing w:line="360" w:lineRule="auto"/>
        <w:ind w:firstLineChars="150" w:firstLine="360"/>
        <w:rPr>
          <w:sz w:val="24"/>
          <w:lang w:eastAsia="zh-CN"/>
        </w:rPr>
      </w:pPr>
      <w:r>
        <w:rPr>
          <w:rFonts w:hint="eastAsia"/>
          <w:sz w:val="24"/>
          <w:lang w:eastAsia="zh-CN"/>
        </w:rPr>
        <w:t>1.2 乙方开具增值税专用发票，合同总价包括了乙方工作涉及到的劳务费、管理费、工具费、劳保费、所有税费、各种保险、安全费用、利润、食宿费、加班费、</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及合同涉及到的所有风险、责任、义务等费用，同时还包含了相关的配合政府部门的政策收费所需的全部费用（如果有）</w:t>
      </w:r>
      <w:r>
        <w:rPr>
          <w:rFonts w:hint="eastAsia"/>
          <w:color w:val="000000"/>
          <w:sz w:val="24"/>
          <w:lang w:eastAsia="zh-CN"/>
        </w:rPr>
        <w:t>。</w:t>
      </w:r>
      <w:r>
        <w:rPr>
          <w:rFonts w:hint="eastAsia"/>
          <w:sz w:val="24"/>
          <w:lang w:eastAsia="zh-CN"/>
        </w:rPr>
        <w:t>除非双方另有书面约定，甲方不再承担其他费用。</w:t>
      </w:r>
    </w:p>
    <w:p w:rsidR="00C80D55" w:rsidRDefault="00C80D55" w:rsidP="00C80D55">
      <w:pPr>
        <w:spacing w:line="360" w:lineRule="auto"/>
        <w:ind w:firstLineChars="150" w:firstLine="360"/>
        <w:rPr>
          <w:sz w:val="24"/>
          <w:lang w:eastAsia="zh-CN"/>
        </w:rPr>
      </w:pPr>
      <w:r>
        <w:rPr>
          <w:rFonts w:hint="eastAsia"/>
          <w:sz w:val="24"/>
          <w:lang w:eastAsia="zh-CN"/>
        </w:rPr>
        <w:lastRenderedPageBreak/>
        <w:t>2、付款方式</w:t>
      </w:r>
    </w:p>
    <w:p w:rsidR="00C80D55" w:rsidRDefault="00C80D55" w:rsidP="00C80D55">
      <w:pPr>
        <w:widowControl/>
        <w:spacing w:line="360" w:lineRule="auto"/>
        <w:ind w:rightChars="-39" w:right="-86" w:firstLineChars="150" w:firstLine="360"/>
        <w:rPr>
          <w:rFonts w:asciiTheme="majorEastAsia" w:eastAsiaTheme="majorEastAsia" w:hAnsiTheme="majorEastAsia"/>
          <w:sz w:val="24"/>
          <w:szCs w:val="24"/>
          <w:lang w:eastAsia="zh-CN"/>
        </w:rPr>
      </w:pPr>
      <w:r>
        <w:rPr>
          <w:rFonts w:hint="eastAsia"/>
          <w:sz w:val="24"/>
          <w:lang w:eastAsia="zh-CN"/>
        </w:rPr>
        <w:t>2.1 预付款：</w:t>
      </w:r>
      <w:r w:rsidR="001B09B4">
        <w:rPr>
          <w:rFonts w:hint="eastAsia"/>
          <w:sz w:val="24"/>
          <w:lang w:eastAsia="zh-CN"/>
        </w:rPr>
        <w:t>无</w:t>
      </w:r>
    </w:p>
    <w:p w:rsidR="001B09B4" w:rsidRDefault="00C80D55" w:rsidP="001B09B4">
      <w:pPr>
        <w:pStyle w:val="a9"/>
        <w:snapToGrid w:val="0"/>
        <w:spacing w:line="360" w:lineRule="auto"/>
        <w:ind w:firstLineChars="118" w:firstLine="283"/>
        <w:rPr>
          <w:rFonts w:ascii="Arial" w:cs="Arial"/>
          <w:sz w:val="24"/>
          <w:lang w:eastAsia="zh-CN"/>
        </w:rPr>
      </w:pPr>
      <w:r>
        <w:rPr>
          <w:rFonts w:asciiTheme="majorEastAsia" w:eastAsiaTheme="majorEastAsia" w:hAnsiTheme="majorEastAsia" w:cs="Times New Roman" w:hint="eastAsia"/>
          <w:bCs/>
          <w:sz w:val="24"/>
          <w:szCs w:val="24"/>
          <w:lang w:eastAsia="zh-CN"/>
        </w:rPr>
        <w:t>2.2</w:t>
      </w:r>
      <w:r w:rsidR="001B09B4">
        <w:rPr>
          <w:rFonts w:asciiTheme="majorEastAsia" w:eastAsiaTheme="majorEastAsia" w:hAnsiTheme="majorEastAsia" w:cs="Times New Roman"/>
          <w:bCs/>
          <w:sz w:val="24"/>
          <w:szCs w:val="24"/>
          <w:lang w:eastAsia="zh-CN"/>
        </w:rPr>
        <w:t xml:space="preserve"> </w:t>
      </w:r>
      <w:r w:rsidR="001B09B4">
        <w:rPr>
          <w:rFonts w:ascii="Arial" w:cs="Arial" w:hint="eastAsia"/>
          <w:sz w:val="24"/>
          <w:lang w:eastAsia="zh-CN"/>
        </w:rPr>
        <w:t>验收款：工程完工经甲方验收合格后，支付至合同总价的</w:t>
      </w:r>
      <w:r w:rsidR="001B09B4">
        <w:rPr>
          <w:rFonts w:ascii="Arial" w:cs="Arial"/>
          <w:sz w:val="24"/>
          <w:lang w:eastAsia="zh-CN"/>
        </w:rPr>
        <w:t>9</w:t>
      </w:r>
      <w:r w:rsidR="001B09B4">
        <w:rPr>
          <w:rFonts w:ascii="Arial" w:cs="Arial" w:hint="eastAsia"/>
          <w:sz w:val="24"/>
          <w:lang w:eastAsia="zh-CN"/>
        </w:rPr>
        <w:t>0%</w:t>
      </w:r>
      <w:r w:rsidR="001B09B4">
        <w:rPr>
          <w:rFonts w:ascii="Arial" w:cs="Arial" w:hint="eastAsia"/>
          <w:sz w:val="24"/>
          <w:lang w:eastAsia="zh-CN"/>
        </w:rPr>
        <w:t>款项；</w:t>
      </w:r>
    </w:p>
    <w:p w:rsidR="00C80D55" w:rsidRDefault="001B09B4" w:rsidP="001B09B4">
      <w:pPr>
        <w:pStyle w:val="a9"/>
        <w:snapToGrid w:val="0"/>
        <w:spacing w:line="360" w:lineRule="auto"/>
        <w:ind w:firstLineChars="118" w:firstLine="283"/>
        <w:rPr>
          <w:rFonts w:asciiTheme="majorEastAsia" w:eastAsiaTheme="majorEastAsia" w:hAnsiTheme="majorEastAsia"/>
          <w:sz w:val="24"/>
          <w:szCs w:val="24"/>
          <w:lang w:eastAsia="zh-CN"/>
        </w:rPr>
      </w:pPr>
      <w:r>
        <w:rPr>
          <w:rFonts w:asciiTheme="majorEastAsia" w:eastAsiaTheme="majorEastAsia" w:hAnsiTheme="majorEastAsia" w:hint="eastAsia"/>
          <w:bCs/>
          <w:sz w:val="24"/>
          <w:szCs w:val="24"/>
          <w:lang w:eastAsia="zh-CN"/>
        </w:rPr>
        <w:t>2</w:t>
      </w:r>
      <w:r>
        <w:rPr>
          <w:rFonts w:asciiTheme="majorEastAsia" w:eastAsiaTheme="majorEastAsia" w:hAnsiTheme="majorEastAsia"/>
          <w:bCs/>
          <w:sz w:val="24"/>
          <w:szCs w:val="24"/>
          <w:lang w:eastAsia="zh-CN"/>
        </w:rPr>
        <w:t xml:space="preserve">.3 </w:t>
      </w:r>
      <w:r w:rsidR="00C80D55">
        <w:rPr>
          <w:rFonts w:asciiTheme="majorEastAsia" w:eastAsiaTheme="majorEastAsia" w:hAnsiTheme="majorEastAsia" w:hint="eastAsia"/>
          <w:bCs/>
          <w:sz w:val="24"/>
          <w:szCs w:val="24"/>
          <w:lang w:eastAsia="zh-CN"/>
        </w:rPr>
        <w:t>质保金：合同结算款项的</w:t>
      </w:r>
      <w:r>
        <w:rPr>
          <w:rFonts w:asciiTheme="majorEastAsia" w:eastAsiaTheme="majorEastAsia" w:hAnsiTheme="majorEastAsia"/>
          <w:bCs/>
          <w:sz w:val="24"/>
          <w:szCs w:val="24"/>
          <w:u w:val="single"/>
          <w:lang w:eastAsia="zh-CN"/>
        </w:rPr>
        <w:t>10</w:t>
      </w:r>
      <w:r w:rsidR="00C80D55" w:rsidRPr="006F238A">
        <w:rPr>
          <w:rFonts w:asciiTheme="majorEastAsia" w:eastAsiaTheme="majorEastAsia" w:hAnsiTheme="majorEastAsia" w:hint="eastAsia"/>
          <w:bCs/>
          <w:sz w:val="24"/>
          <w:szCs w:val="24"/>
          <w:u w:val="single"/>
          <w:lang w:eastAsia="zh-CN"/>
        </w:rPr>
        <w:t>%</w:t>
      </w:r>
      <w:r w:rsidR="00C80D55">
        <w:rPr>
          <w:rFonts w:asciiTheme="majorEastAsia" w:eastAsiaTheme="majorEastAsia" w:hAnsiTheme="majorEastAsia" w:hint="eastAsia"/>
          <w:bCs/>
          <w:sz w:val="24"/>
          <w:szCs w:val="24"/>
          <w:lang w:eastAsia="zh-CN"/>
        </w:rPr>
        <w:t>为质保金，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r w:rsidR="00C80D55">
        <w:rPr>
          <w:rFonts w:asciiTheme="majorEastAsia" w:eastAsiaTheme="majorEastAsia" w:hAnsiTheme="majorEastAsia"/>
          <w:bCs/>
          <w:sz w:val="24"/>
          <w:szCs w:val="24"/>
          <w:lang w:eastAsia="zh-CN"/>
        </w:rPr>
        <w:br/>
      </w:r>
      <w:r w:rsidR="00C80D55">
        <w:rPr>
          <w:rFonts w:asciiTheme="majorEastAsia" w:eastAsiaTheme="majorEastAsia" w:hAnsiTheme="majorEastAsia" w:hint="eastAsia"/>
          <w:bCs/>
          <w:sz w:val="24"/>
          <w:szCs w:val="24"/>
          <w:lang w:eastAsia="zh-CN"/>
        </w:rPr>
        <w:t xml:space="preserve"> </w:t>
      </w:r>
      <w:r>
        <w:rPr>
          <w:rFonts w:asciiTheme="majorEastAsia" w:eastAsiaTheme="majorEastAsia" w:hAnsiTheme="majorEastAsia"/>
          <w:bCs/>
          <w:sz w:val="24"/>
          <w:szCs w:val="24"/>
          <w:lang w:eastAsia="zh-CN"/>
        </w:rPr>
        <w:t xml:space="preserve"> </w:t>
      </w:r>
      <w:r>
        <w:rPr>
          <w:rFonts w:asciiTheme="majorEastAsia" w:eastAsiaTheme="majorEastAsia" w:hAnsiTheme="majorEastAsia" w:hint="eastAsia"/>
          <w:bCs/>
          <w:sz w:val="24"/>
          <w:szCs w:val="24"/>
          <w:lang w:eastAsia="zh-CN"/>
        </w:rPr>
        <w:t>2</w:t>
      </w:r>
      <w:r>
        <w:rPr>
          <w:rFonts w:asciiTheme="majorEastAsia" w:eastAsiaTheme="majorEastAsia" w:hAnsiTheme="majorEastAsia"/>
          <w:bCs/>
          <w:sz w:val="24"/>
          <w:szCs w:val="24"/>
          <w:lang w:eastAsia="zh-CN"/>
        </w:rPr>
        <w:t>.4</w:t>
      </w:r>
      <w:r w:rsidR="00C80D55">
        <w:rPr>
          <w:rFonts w:asciiTheme="majorEastAsia" w:eastAsiaTheme="majorEastAsia" w:hAnsiTheme="majorEastAsia" w:hint="eastAsia"/>
          <w:bCs/>
          <w:sz w:val="24"/>
          <w:szCs w:val="24"/>
          <w:lang w:eastAsia="zh-CN"/>
        </w:rPr>
        <w:t>工程款全部以银行</w:t>
      </w:r>
      <w:proofErr w:type="gramStart"/>
      <w:r w:rsidR="00C80D55">
        <w:rPr>
          <w:rFonts w:asciiTheme="majorEastAsia" w:eastAsiaTheme="majorEastAsia" w:hAnsiTheme="majorEastAsia" w:hint="eastAsia"/>
          <w:bCs/>
          <w:sz w:val="24"/>
          <w:szCs w:val="24"/>
          <w:lang w:eastAsia="zh-CN"/>
        </w:rPr>
        <w:t>转帐</w:t>
      </w:r>
      <w:proofErr w:type="gramEnd"/>
      <w:r w:rsidR="00C80D55">
        <w:rPr>
          <w:rFonts w:asciiTheme="majorEastAsia" w:eastAsiaTheme="majorEastAsia" w:hAnsiTheme="majorEastAsia" w:hint="eastAsia"/>
          <w:bCs/>
          <w:sz w:val="24"/>
          <w:szCs w:val="24"/>
          <w:lang w:eastAsia="zh-CN"/>
        </w:rPr>
        <w:t>形式支付。乙方应在甲方每次付款前开具对应金额的增值税专用发票，</w:t>
      </w:r>
      <w:r w:rsidR="00C80D55">
        <w:rPr>
          <w:rFonts w:hint="eastAsia"/>
          <w:kern w:val="2"/>
          <w:sz w:val="24"/>
          <w:szCs w:val="24"/>
          <w:lang w:eastAsia="zh-CN"/>
        </w:rPr>
        <w:t>否则甲方有权顺延付款。上述款项直接支付至乙方指定下列账号：</w:t>
      </w:r>
    </w:p>
    <w:p w:rsidR="001C4BE6" w:rsidRDefault="00C80D55" w:rsidP="00C80D55">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lang w:eastAsia="zh-CN"/>
        </w:rPr>
        <w:t xml:space="preserve">  </w:t>
      </w:r>
    </w:p>
    <w:p w:rsidR="00C80D55" w:rsidRPr="00A443A8" w:rsidRDefault="00C80D55" w:rsidP="00C80D55">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sidR="001C4BE6" w:rsidRPr="00A443A8">
        <w:rPr>
          <w:rFonts w:asciiTheme="majorEastAsia" w:eastAsiaTheme="majorEastAsia" w:hAnsiTheme="majorEastAsia"/>
          <w:sz w:val="24"/>
          <w:lang w:eastAsia="zh-CN"/>
        </w:rPr>
        <w:t xml:space="preserve"> </w:t>
      </w:r>
    </w:p>
    <w:p w:rsidR="00C80D55" w:rsidRDefault="00C80D55" w:rsidP="00C80D55">
      <w:pPr>
        <w:tabs>
          <w:tab w:val="left" w:pos="2010"/>
        </w:tabs>
        <w:spacing w:line="360" w:lineRule="auto"/>
        <w:ind w:firstLineChars="200" w:firstLine="480"/>
        <w:rPr>
          <w:sz w:val="24"/>
          <w:szCs w:val="24"/>
          <w:lang w:eastAsia="zh-CN"/>
        </w:rPr>
      </w:pPr>
      <w:r w:rsidRPr="00A443A8">
        <w:rPr>
          <w:rFonts w:asciiTheme="majorEastAsia" w:eastAsiaTheme="majorEastAsia" w:hAnsiTheme="majorEastAsia" w:hint="eastAsia"/>
          <w:sz w:val="24"/>
          <w:lang w:eastAsia="zh-CN"/>
        </w:rPr>
        <w:t>账号：</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lang w:eastAsia="zh-CN"/>
        </w:rPr>
        <w:t xml:space="preserve">   </w:t>
      </w:r>
    </w:p>
    <w:p w:rsidR="00FF03E6" w:rsidRPr="00191F19" w:rsidRDefault="00FF03E6" w:rsidP="00FF03E6">
      <w:pPr>
        <w:tabs>
          <w:tab w:val="left" w:pos="2010"/>
        </w:tabs>
        <w:spacing w:line="360" w:lineRule="auto"/>
        <w:ind w:firstLineChars="100" w:firstLine="241"/>
        <w:rPr>
          <w:rFonts w:ascii="黑体" w:eastAsia="黑体" w:hAnsi="黑体"/>
          <w:b/>
          <w:sz w:val="24"/>
          <w:lang w:eastAsia="zh-CN"/>
        </w:rPr>
      </w:pPr>
      <w:r>
        <w:rPr>
          <w:rFonts w:hint="eastAsia"/>
          <w:b/>
          <w:sz w:val="24"/>
          <w:szCs w:val="24"/>
          <w:lang w:eastAsia="zh-CN"/>
        </w:rPr>
        <w:t>（6）</w:t>
      </w:r>
      <w:r w:rsidR="001B09B4" w:rsidRPr="001B09B4">
        <w:rPr>
          <w:rFonts w:ascii="黑体" w:eastAsia="黑体" w:hAnsi="黑体" w:hint="eastAsia"/>
          <w:b/>
          <w:sz w:val="24"/>
          <w:szCs w:val="24"/>
          <w:lang w:eastAsia="zh-CN"/>
        </w:rPr>
        <w:t>参选保证金将在合同签订后自动转为履约保证金，</w:t>
      </w:r>
      <w:r w:rsidR="001B09B4" w:rsidRPr="00191F19">
        <w:rPr>
          <w:rFonts w:ascii="黑体" w:eastAsia="黑体" w:hAnsi="黑体" w:hint="eastAsia"/>
          <w:b/>
          <w:sz w:val="24"/>
          <w:szCs w:val="24"/>
          <w:lang w:eastAsia="zh-CN"/>
        </w:rPr>
        <w:t>履约保证金在乙方全面履行完毕本合同义务后</w:t>
      </w:r>
      <w:r w:rsidR="001B09B4" w:rsidRPr="00191F19">
        <w:rPr>
          <w:rFonts w:ascii="黑体" w:eastAsia="黑体" w:hAnsi="黑体"/>
          <w:b/>
          <w:sz w:val="24"/>
          <w:szCs w:val="24"/>
          <w:lang w:eastAsia="zh-CN"/>
        </w:rPr>
        <w:t>30天内无息退还。但履约保证金退还后发现任何应由乙方承担责任的行为或事件的，</w:t>
      </w:r>
      <w:proofErr w:type="gramStart"/>
      <w:r w:rsidR="001B09B4" w:rsidRPr="00191F19">
        <w:rPr>
          <w:rFonts w:ascii="黑体" w:eastAsia="黑体" w:hAnsi="黑体"/>
          <w:b/>
          <w:sz w:val="24"/>
          <w:szCs w:val="24"/>
          <w:lang w:eastAsia="zh-CN"/>
        </w:rPr>
        <w:t>乙方仍</w:t>
      </w:r>
      <w:proofErr w:type="gramEnd"/>
      <w:r w:rsidR="001B09B4" w:rsidRPr="00191F19">
        <w:rPr>
          <w:rFonts w:ascii="黑体" w:eastAsia="黑体" w:hAnsi="黑体"/>
          <w:b/>
          <w:sz w:val="24"/>
          <w:szCs w:val="24"/>
          <w:lang w:eastAsia="zh-CN"/>
        </w:rPr>
        <w:t>应承担责任。</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第四条 双方责任</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1、甲方工作</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1.1 甲方有权对</w:t>
      </w:r>
      <w:r w:rsidR="001C4BE6">
        <w:rPr>
          <w:rFonts w:hint="eastAsia"/>
          <w:sz w:val="24"/>
          <w:lang w:eastAsia="zh-CN"/>
        </w:rPr>
        <w:t>本</w:t>
      </w:r>
      <w:r>
        <w:rPr>
          <w:rFonts w:hint="eastAsia"/>
          <w:sz w:val="24"/>
          <w:lang w:eastAsia="zh-CN"/>
        </w:rPr>
        <w:t>项目的质量、进度、安全等进行监督检查，协调工作中的有关事项，并对乙方</w:t>
      </w:r>
      <w:r w:rsidR="001B09B4">
        <w:rPr>
          <w:rFonts w:hint="eastAsia"/>
          <w:sz w:val="24"/>
          <w:lang w:eastAsia="zh-CN"/>
        </w:rPr>
        <w:t>更换</w:t>
      </w:r>
      <w:r>
        <w:rPr>
          <w:rFonts w:hint="eastAsia"/>
          <w:sz w:val="24"/>
          <w:lang w:eastAsia="zh-CN"/>
        </w:rPr>
        <w:t>施工进行全过程跟踪监督和管理。甲方履行协调义务或行使监督管理权利，均不代表甲方承诺对乙方的行为承担任何责任，更不因此构成对乙方所应承担的各项责任和义务的减轻或豁免。</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1.2</w:t>
      </w:r>
      <w:r w:rsidR="001C4BE6">
        <w:rPr>
          <w:sz w:val="24"/>
          <w:lang w:eastAsia="zh-CN"/>
        </w:rPr>
        <w:t xml:space="preserve"> </w:t>
      </w:r>
      <w:r w:rsidR="001C4BE6">
        <w:rPr>
          <w:rFonts w:hint="eastAsia"/>
          <w:color w:val="000000" w:themeColor="text1"/>
          <w:kern w:val="59"/>
          <w:sz w:val="24"/>
          <w:lang w:eastAsia="zh-CN"/>
        </w:rPr>
        <w:t>甲方</w:t>
      </w:r>
      <w:r w:rsidR="001C4BE6" w:rsidRPr="002E6F54">
        <w:rPr>
          <w:rFonts w:hint="eastAsia"/>
          <w:color w:val="000000" w:themeColor="text1"/>
          <w:kern w:val="59"/>
          <w:sz w:val="24"/>
          <w:lang w:eastAsia="zh-CN"/>
        </w:rPr>
        <w:t>向</w:t>
      </w:r>
      <w:r w:rsidR="001C4BE6">
        <w:rPr>
          <w:rFonts w:hint="eastAsia"/>
          <w:color w:val="000000" w:themeColor="text1"/>
          <w:kern w:val="59"/>
          <w:sz w:val="24"/>
          <w:lang w:eastAsia="zh-CN"/>
        </w:rPr>
        <w:t>乙方</w:t>
      </w:r>
      <w:r w:rsidR="001C4BE6" w:rsidRPr="002E6F54">
        <w:rPr>
          <w:rFonts w:hint="eastAsia"/>
          <w:color w:val="000000" w:themeColor="text1"/>
          <w:kern w:val="59"/>
          <w:sz w:val="24"/>
          <w:lang w:eastAsia="zh-CN"/>
        </w:rPr>
        <w:t>无偿提供必须的施工场地及水、电</w:t>
      </w:r>
      <w:r w:rsidR="001B09B4">
        <w:rPr>
          <w:rFonts w:hint="eastAsia"/>
          <w:color w:val="000000" w:themeColor="text1"/>
          <w:kern w:val="59"/>
          <w:sz w:val="24"/>
          <w:lang w:eastAsia="zh-CN"/>
        </w:rPr>
        <w:t>等</w:t>
      </w:r>
      <w:r w:rsidR="001C4BE6" w:rsidRPr="002E6F54">
        <w:rPr>
          <w:rFonts w:hint="eastAsia"/>
          <w:color w:val="000000" w:themeColor="text1"/>
          <w:kern w:val="59"/>
          <w:sz w:val="24"/>
          <w:lang w:eastAsia="zh-CN"/>
        </w:rPr>
        <w:t>。</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2、乙方工作</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2.1 </w:t>
      </w:r>
      <w:r w:rsidR="001C4BE6">
        <w:rPr>
          <w:rFonts w:hint="eastAsia"/>
          <w:sz w:val="24"/>
          <w:lang w:eastAsia="zh-CN"/>
        </w:rPr>
        <w:t>工作</w:t>
      </w:r>
      <w:r>
        <w:rPr>
          <w:rFonts w:hint="eastAsia"/>
          <w:sz w:val="24"/>
          <w:lang w:eastAsia="zh-CN"/>
        </w:rPr>
        <w:t>结束后乙方向甲方提供更换的设备清单（如有）一式二份。</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2.2 严格按本合同约定、技术规范书要求及甲方要求的质量、进度进行安全文明施工。</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2.3 必须服从甲方或甲方所委托的第三方的管理。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2.4 制定和优化质量保证体系，有效控制工作质量。</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2.5</w:t>
      </w:r>
      <w:r w:rsidR="001C4BE6">
        <w:rPr>
          <w:sz w:val="24"/>
          <w:lang w:eastAsia="zh-CN"/>
        </w:rPr>
        <w:t xml:space="preserve"> </w:t>
      </w:r>
      <w:r w:rsidR="001B09B4">
        <w:rPr>
          <w:rFonts w:hint="eastAsia"/>
          <w:color w:val="000000" w:themeColor="text1"/>
          <w:kern w:val="59"/>
          <w:sz w:val="24"/>
          <w:lang w:eastAsia="zh-CN"/>
        </w:rPr>
        <w:t>消防水箱</w:t>
      </w:r>
      <w:r w:rsidR="001C4BE6" w:rsidRPr="002E6F54">
        <w:rPr>
          <w:rFonts w:hint="eastAsia"/>
          <w:color w:val="000000" w:themeColor="text1"/>
          <w:kern w:val="59"/>
          <w:sz w:val="24"/>
          <w:lang w:eastAsia="zh-CN"/>
        </w:rPr>
        <w:t>更换所需安装附件、消耗性材料和工器具原则上全部由</w:t>
      </w:r>
      <w:r w:rsidR="001C4BE6">
        <w:rPr>
          <w:rFonts w:hint="eastAsia"/>
          <w:color w:val="000000" w:themeColor="text1"/>
          <w:kern w:val="59"/>
          <w:sz w:val="24"/>
          <w:lang w:eastAsia="zh-CN"/>
        </w:rPr>
        <w:t>乙方</w:t>
      </w:r>
      <w:r w:rsidR="001C4BE6" w:rsidRPr="002E6F54">
        <w:rPr>
          <w:rFonts w:hint="eastAsia"/>
          <w:color w:val="000000" w:themeColor="text1"/>
          <w:kern w:val="59"/>
          <w:sz w:val="24"/>
          <w:lang w:eastAsia="zh-CN"/>
        </w:rPr>
        <w:t>负责。</w:t>
      </w:r>
      <w:r>
        <w:rPr>
          <w:sz w:val="24"/>
          <w:lang w:eastAsia="zh-CN"/>
        </w:rPr>
        <w:t xml:space="preserve"> </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2.6 乙方负责改造工作期间施工场地的安全保卫工作。</w:t>
      </w:r>
      <w:r w:rsidR="00FF03E6" w:rsidRPr="002E6F54">
        <w:rPr>
          <w:rFonts w:hint="eastAsia"/>
          <w:color w:val="000000" w:themeColor="text1"/>
          <w:kern w:val="59"/>
          <w:sz w:val="24"/>
          <w:lang w:eastAsia="zh-CN"/>
        </w:rPr>
        <w:t>施工转移费、施工人员食宿费及交</w:t>
      </w:r>
      <w:r w:rsidR="00FF03E6" w:rsidRPr="002E6F54">
        <w:rPr>
          <w:rFonts w:hint="eastAsia"/>
          <w:color w:val="000000" w:themeColor="text1"/>
          <w:kern w:val="59"/>
          <w:sz w:val="24"/>
          <w:lang w:eastAsia="zh-CN"/>
        </w:rPr>
        <w:lastRenderedPageBreak/>
        <w:t>通费由</w:t>
      </w:r>
      <w:r w:rsidR="00FF03E6">
        <w:rPr>
          <w:rFonts w:hint="eastAsia"/>
          <w:color w:val="000000" w:themeColor="text1"/>
          <w:kern w:val="59"/>
          <w:sz w:val="24"/>
          <w:lang w:eastAsia="zh-CN"/>
        </w:rPr>
        <w:t>乙方</w:t>
      </w:r>
      <w:r w:rsidR="00FF03E6" w:rsidRPr="002E6F54">
        <w:rPr>
          <w:rFonts w:hint="eastAsia"/>
          <w:color w:val="000000" w:themeColor="text1"/>
          <w:kern w:val="59"/>
          <w:sz w:val="24"/>
          <w:lang w:eastAsia="zh-CN"/>
        </w:rPr>
        <w:t>自负。</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2.7 乙方人员必须遵纪守法，乙方人员发生的违法、乱纪（盗窃、打架斗殴）事件，乙方承担由此造成法律责任和各种经济损失。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2.8 安全网、警戒线由乙方提供并负责搭设、拆除。乙方对现场安全防护设施在施工中应严加保护，若必须拆除时应由甲方批准后方可变动，施工完毕必须恢复。按照安全文明的有关规定组织施工，施工现场料、</w:t>
      </w:r>
      <w:proofErr w:type="gramStart"/>
      <w:r>
        <w:rPr>
          <w:rFonts w:hint="eastAsia"/>
          <w:sz w:val="24"/>
          <w:lang w:eastAsia="zh-CN"/>
        </w:rPr>
        <w:t>物具堆放</w:t>
      </w:r>
      <w:proofErr w:type="gramEnd"/>
      <w:r>
        <w:rPr>
          <w:rFonts w:hint="eastAsia"/>
          <w:sz w:val="24"/>
          <w:lang w:eastAsia="zh-CN"/>
        </w:rPr>
        <w:t>有序，整洁卫生，达到工完、料尽、场地清。</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2.9 施工安全责任由乙方承担，发生各类安全事故，乙方应及时报告甲方，不得隐瞒。甲方有权根据有关规定组织、参与事故的调查处理。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2.10 乙方工作人员进入施工现场实行进出场登记制度（登记身份证的全部信息），登记表由乙方项目负责人签字认可后提交甲方。</w:t>
      </w:r>
    </w:p>
    <w:p w:rsidR="00C80D55" w:rsidRDefault="00C80D55" w:rsidP="00C80D55">
      <w:pPr>
        <w:spacing w:line="360" w:lineRule="auto"/>
        <w:ind w:firstLine="180"/>
        <w:rPr>
          <w:sz w:val="24"/>
          <w:lang w:eastAsia="zh-CN"/>
        </w:rPr>
      </w:pPr>
      <w:r>
        <w:rPr>
          <w:rFonts w:hint="eastAsia"/>
          <w:sz w:val="24"/>
          <w:lang w:eastAsia="zh-CN"/>
        </w:rPr>
        <w:t>3、乙方应遵守以下安全条件：</w:t>
      </w:r>
    </w:p>
    <w:p w:rsidR="00C80D55" w:rsidRDefault="00C80D55" w:rsidP="00C80D55">
      <w:pPr>
        <w:spacing w:line="360" w:lineRule="auto"/>
        <w:ind w:firstLine="180"/>
        <w:rPr>
          <w:sz w:val="24"/>
          <w:lang w:eastAsia="zh-CN"/>
        </w:rPr>
      </w:pPr>
      <w:r>
        <w:rPr>
          <w:rFonts w:hint="eastAsia"/>
          <w:sz w:val="24"/>
          <w:lang w:eastAsia="zh-CN"/>
        </w:rPr>
        <w:t>3.</w:t>
      </w:r>
      <w:r>
        <w:rPr>
          <w:sz w:val="24"/>
          <w:lang w:eastAsia="zh-CN"/>
        </w:rPr>
        <w:t>1</w:t>
      </w:r>
      <w:r>
        <w:rPr>
          <w:rFonts w:hint="eastAsia"/>
          <w:sz w:val="24"/>
          <w:lang w:eastAsia="zh-CN"/>
        </w:rPr>
        <w:t xml:space="preserve"> 应办临时出入证，进入现场应进行“三级”(即厂级、车间级、</w:t>
      </w:r>
      <w:proofErr w:type="gramStart"/>
      <w:r>
        <w:rPr>
          <w:rFonts w:hint="eastAsia"/>
          <w:sz w:val="24"/>
          <w:lang w:eastAsia="zh-CN"/>
        </w:rPr>
        <w:t>班组级</w:t>
      </w:r>
      <w:proofErr w:type="gramEnd"/>
      <w:r>
        <w:rPr>
          <w:rFonts w:hint="eastAsia"/>
          <w:sz w:val="24"/>
          <w:lang w:eastAsia="zh-CN"/>
        </w:rPr>
        <w:t>)安全教育。</w:t>
      </w:r>
    </w:p>
    <w:p w:rsidR="00C80D55" w:rsidRDefault="00C80D55" w:rsidP="00C80D55">
      <w:pPr>
        <w:spacing w:line="360" w:lineRule="auto"/>
        <w:ind w:firstLine="180"/>
        <w:rPr>
          <w:sz w:val="24"/>
          <w:lang w:eastAsia="zh-CN"/>
        </w:rPr>
      </w:pPr>
      <w:r>
        <w:rPr>
          <w:rFonts w:hint="eastAsia"/>
          <w:sz w:val="24"/>
          <w:lang w:eastAsia="zh-CN"/>
        </w:rPr>
        <w:t>3.2 应认真贯彻执行国家《安全生产法》、《安全生产条例》、《消防法》、《环境保护法》、《劳动法》和《职业卫生防治法》等法律法规，及遵守“甲方”的各项安全管理制度。</w:t>
      </w:r>
    </w:p>
    <w:p w:rsidR="00C80D55" w:rsidRDefault="00C80D55" w:rsidP="00C80D55">
      <w:pPr>
        <w:spacing w:line="360" w:lineRule="auto"/>
        <w:ind w:firstLine="180"/>
        <w:rPr>
          <w:sz w:val="24"/>
          <w:lang w:eastAsia="zh-CN"/>
        </w:rPr>
      </w:pPr>
      <w:r>
        <w:rPr>
          <w:rFonts w:hint="eastAsia"/>
          <w:sz w:val="24"/>
          <w:lang w:eastAsia="zh-CN"/>
        </w:rPr>
        <w:t>3.3 操作人员未经装置现场人员同意，不得随意动用装置现场的设备、管路、阀门。</w:t>
      </w:r>
    </w:p>
    <w:p w:rsidR="00C80D55" w:rsidRDefault="00C80D55" w:rsidP="00C80D55">
      <w:pPr>
        <w:spacing w:line="360" w:lineRule="auto"/>
        <w:ind w:firstLineChars="75" w:firstLine="180"/>
        <w:rPr>
          <w:sz w:val="24"/>
          <w:lang w:eastAsia="zh-CN"/>
        </w:rPr>
      </w:pPr>
      <w:r>
        <w:rPr>
          <w:rFonts w:hint="eastAsia"/>
          <w:sz w:val="24"/>
          <w:lang w:eastAsia="zh-CN"/>
        </w:rPr>
        <w:t>3.4 应严格执行动火证、动土证、入罐证、登高作业证、盲板</w:t>
      </w:r>
      <w:proofErr w:type="gramStart"/>
      <w:r>
        <w:rPr>
          <w:rFonts w:hint="eastAsia"/>
          <w:sz w:val="24"/>
          <w:lang w:eastAsia="zh-CN"/>
        </w:rPr>
        <w:t>抽堵证</w:t>
      </w:r>
      <w:proofErr w:type="gramEnd"/>
      <w:r>
        <w:rPr>
          <w:rFonts w:hint="eastAsia"/>
          <w:sz w:val="24"/>
          <w:lang w:eastAsia="zh-CN"/>
        </w:rPr>
        <w:t>、临时施工用电票等，严禁违章作业。</w:t>
      </w:r>
    </w:p>
    <w:p w:rsidR="00C80D55" w:rsidRDefault="00C80D55" w:rsidP="00C80D55">
      <w:pPr>
        <w:spacing w:line="360" w:lineRule="auto"/>
        <w:ind w:firstLineChars="75" w:firstLine="180"/>
        <w:rPr>
          <w:sz w:val="24"/>
          <w:lang w:eastAsia="zh-CN"/>
        </w:rPr>
      </w:pPr>
      <w:r>
        <w:rPr>
          <w:rFonts w:hint="eastAsia"/>
          <w:sz w:val="24"/>
          <w:lang w:eastAsia="zh-CN"/>
        </w:rPr>
        <w:t>3.5 应按规定穿戴好劳动保护用品，进入检修现场须戴好安全帽，登高作业须佩带好安全带，禁止穿拖鞋。</w:t>
      </w:r>
    </w:p>
    <w:p w:rsidR="00C80D55" w:rsidRDefault="00C80D55" w:rsidP="00C80D55">
      <w:pPr>
        <w:spacing w:line="360" w:lineRule="auto"/>
        <w:ind w:firstLineChars="75" w:firstLine="180"/>
        <w:rPr>
          <w:sz w:val="24"/>
          <w:lang w:eastAsia="zh-CN"/>
        </w:rPr>
      </w:pPr>
      <w:r>
        <w:rPr>
          <w:rFonts w:hint="eastAsia"/>
          <w:sz w:val="24"/>
          <w:lang w:eastAsia="zh-CN"/>
        </w:rPr>
        <w:t>3.6 应严格遵守防火防爆等禁令和规定，不准携带火种等危险物品进入生产区，严禁在厂区内抽烟。</w:t>
      </w:r>
    </w:p>
    <w:p w:rsidR="00C80D55" w:rsidRDefault="00C80D55" w:rsidP="00C80D55">
      <w:pPr>
        <w:spacing w:line="360" w:lineRule="auto"/>
        <w:ind w:firstLineChars="75" w:firstLine="180"/>
        <w:rPr>
          <w:sz w:val="24"/>
          <w:lang w:eastAsia="zh-CN"/>
        </w:rPr>
      </w:pPr>
      <w:r>
        <w:rPr>
          <w:rFonts w:hint="eastAsia"/>
          <w:sz w:val="24"/>
          <w:lang w:eastAsia="zh-CN"/>
        </w:rPr>
        <w:t>3.7 严禁酒后上班，上班期间严禁饮酒、赌博。</w:t>
      </w:r>
    </w:p>
    <w:p w:rsidR="00C80D55" w:rsidRDefault="00C80D55" w:rsidP="00C80D55">
      <w:pPr>
        <w:spacing w:line="360" w:lineRule="auto"/>
        <w:ind w:firstLineChars="75" w:firstLine="180"/>
        <w:rPr>
          <w:sz w:val="24"/>
          <w:lang w:eastAsia="zh-CN"/>
        </w:rPr>
      </w:pPr>
      <w:r>
        <w:rPr>
          <w:rFonts w:hint="eastAsia"/>
          <w:sz w:val="24"/>
          <w:lang w:eastAsia="zh-CN"/>
        </w:rPr>
        <w:t>3.8 进入厂区的车辆应遵守厂内交通管理有关规定和各种安全制度，申报厂内临时通行证，</w:t>
      </w:r>
      <w:proofErr w:type="gramStart"/>
      <w:r>
        <w:rPr>
          <w:rFonts w:hint="eastAsia"/>
          <w:sz w:val="24"/>
          <w:lang w:eastAsia="zh-CN"/>
        </w:rPr>
        <w:t>按厂内行</w:t>
      </w:r>
      <w:proofErr w:type="gramEnd"/>
      <w:r>
        <w:rPr>
          <w:rFonts w:hint="eastAsia"/>
          <w:sz w:val="24"/>
          <w:lang w:eastAsia="zh-CN"/>
        </w:rPr>
        <w:t>停车标志认真执行。</w:t>
      </w:r>
    </w:p>
    <w:p w:rsidR="00C80D55" w:rsidRDefault="00C80D55" w:rsidP="00C80D55">
      <w:pPr>
        <w:spacing w:line="360" w:lineRule="auto"/>
        <w:ind w:firstLineChars="75" w:firstLine="180"/>
        <w:rPr>
          <w:sz w:val="24"/>
          <w:lang w:eastAsia="zh-CN"/>
        </w:rPr>
      </w:pPr>
      <w:r>
        <w:rPr>
          <w:rFonts w:hint="eastAsia"/>
          <w:sz w:val="24"/>
          <w:lang w:eastAsia="zh-CN"/>
        </w:rPr>
        <w:t>3.9 装置现场配备消防器材不得挪作他用，并保持消防器材附近无障碍物。</w:t>
      </w:r>
    </w:p>
    <w:p w:rsidR="00C80D55" w:rsidRDefault="00C80D55" w:rsidP="00C80D55">
      <w:pPr>
        <w:spacing w:line="360" w:lineRule="auto"/>
        <w:ind w:firstLineChars="75" w:firstLine="180"/>
        <w:rPr>
          <w:sz w:val="24"/>
          <w:szCs w:val="24"/>
          <w:lang w:eastAsia="zh-CN"/>
        </w:rPr>
      </w:pPr>
      <w:r>
        <w:rPr>
          <w:rFonts w:hint="eastAsia"/>
          <w:sz w:val="24"/>
          <w:szCs w:val="24"/>
          <w:lang w:eastAsia="zh-CN"/>
        </w:rPr>
        <w:t>3.10 应主动接受安全教育、培训和考核，持证上岗。</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第五条 服务质量与验收</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 乙方严格按本合同约定和</w:t>
      </w:r>
      <w:r w:rsidR="00FF03E6">
        <w:rPr>
          <w:rFonts w:hint="eastAsia"/>
          <w:sz w:val="24"/>
          <w:szCs w:val="24"/>
          <w:lang w:eastAsia="zh-CN"/>
        </w:rPr>
        <w:t>技术规范书</w:t>
      </w:r>
      <w:r>
        <w:rPr>
          <w:rFonts w:hint="eastAsia"/>
          <w:sz w:val="24"/>
          <w:szCs w:val="24"/>
          <w:lang w:eastAsia="zh-CN"/>
        </w:rPr>
        <w:t>要求提供</w:t>
      </w:r>
      <w:r w:rsidR="001B09B4">
        <w:rPr>
          <w:rFonts w:hint="eastAsia"/>
          <w:sz w:val="24"/>
          <w:szCs w:val="24"/>
          <w:lang w:eastAsia="zh-CN"/>
        </w:rPr>
        <w:t>消防水箱</w:t>
      </w:r>
      <w:r w:rsidR="00FF03E6">
        <w:rPr>
          <w:rFonts w:hint="eastAsia"/>
          <w:sz w:val="24"/>
          <w:szCs w:val="24"/>
          <w:lang w:eastAsia="zh-CN"/>
        </w:rPr>
        <w:t>更换</w:t>
      </w:r>
      <w:r>
        <w:rPr>
          <w:rFonts w:hint="eastAsia"/>
          <w:sz w:val="24"/>
          <w:szCs w:val="24"/>
          <w:lang w:eastAsia="zh-CN"/>
        </w:rPr>
        <w:t>服务、组织及验收，</w:t>
      </w:r>
      <w:r w:rsidR="00FF03E6">
        <w:rPr>
          <w:rFonts w:hint="eastAsia"/>
          <w:sz w:val="24"/>
          <w:szCs w:val="24"/>
          <w:lang w:eastAsia="zh-CN"/>
        </w:rPr>
        <w:t>工作</w:t>
      </w:r>
      <w:r>
        <w:rPr>
          <w:rFonts w:hint="eastAsia"/>
          <w:sz w:val="24"/>
          <w:szCs w:val="24"/>
          <w:lang w:eastAsia="zh-CN"/>
        </w:rPr>
        <w:t>质量达到约定标准。验收合格以甲方书面确认为准。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 </w:t>
      </w:r>
      <w:r w:rsidR="00FF03E6">
        <w:rPr>
          <w:rFonts w:hint="eastAsia"/>
          <w:sz w:val="24"/>
          <w:lang w:eastAsia="zh-CN"/>
        </w:rPr>
        <w:t>工作</w:t>
      </w:r>
      <w:r>
        <w:rPr>
          <w:rFonts w:hint="eastAsia"/>
          <w:sz w:val="24"/>
          <w:lang w:eastAsia="zh-CN"/>
        </w:rPr>
        <w:t>结束后需提供详细</w:t>
      </w:r>
      <w:r w:rsidR="00FF03E6">
        <w:rPr>
          <w:rFonts w:hint="eastAsia"/>
          <w:sz w:val="24"/>
          <w:lang w:eastAsia="zh-CN"/>
        </w:rPr>
        <w:t>工作</w:t>
      </w:r>
      <w:r>
        <w:rPr>
          <w:rFonts w:hint="eastAsia"/>
          <w:sz w:val="24"/>
          <w:lang w:eastAsia="zh-CN"/>
        </w:rPr>
        <w:t>报告，报告中应包含：设备损坏状况，测量数据，跟换备</w:t>
      </w:r>
      <w:r>
        <w:rPr>
          <w:rFonts w:hint="eastAsia"/>
          <w:sz w:val="24"/>
          <w:lang w:eastAsia="zh-CN"/>
        </w:rPr>
        <w:lastRenderedPageBreak/>
        <w:t>件情况，维修方案及遗留问题等内容。</w:t>
      </w:r>
    </w:p>
    <w:p w:rsidR="00C80D55" w:rsidRDefault="00FF03E6" w:rsidP="00C80D55">
      <w:pPr>
        <w:tabs>
          <w:tab w:val="left" w:pos="2010"/>
        </w:tabs>
        <w:spacing w:line="360" w:lineRule="auto"/>
        <w:ind w:firstLineChars="200" w:firstLine="480"/>
        <w:rPr>
          <w:sz w:val="24"/>
          <w:lang w:eastAsia="zh-CN"/>
        </w:rPr>
      </w:pPr>
      <w:r>
        <w:rPr>
          <w:rFonts w:hint="eastAsia"/>
          <w:sz w:val="24"/>
          <w:lang w:eastAsia="zh-CN"/>
        </w:rPr>
        <w:t>工作</w:t>
      </w:r>
      <w:r w:rsidR="00C80D55">
        <w:rPr>
          <w:rFonts w:hint="eastAsia"/>
          <w:sz w:val="24"/>
          <w:lang w:eastAsia="zh-CN"/>
        </w:rPr>
        <w:t>质量达不到约定标准和</w:t>
      </w:r>
      <w:r>
        <w:rPr>
          <w:rFonts w:hint="eastAsia"/>
          <w:sz w:val="24"/>
          <w:lang w:eastAsia="zh-CN"/>
        </w:rPr>
        <w:t>技术规范书</w:t>
      </w:r>
      <w:r w:rsidR="00C80D55">
        <w:rPr>
          <w:rFonts w:hint="eastAsia"/>
          <w:sz w:val="24"/>
          <w:lang w:eastAsia="zh-CN"/>
        </w:rPr>
        <w:t>要求的部分，乙方应返工直至达到约定标准为止，乙方应承担因返工所发生的一切施工费用，包含设备费用和人工费用等。</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3. 乙方应为甲方的检查、检验的提供便利条件。</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4. 因乙方未按合同约定标准及发包说书要求提供修复服务造成设备事故或设备无法正常使用的</w:t>
      </w:r>
      <w:proofErr w:type="gramStart"/>
      <w:r>
        <w:rPr>
          <w:rFonts w:hint="eastAsia"/>
          <w:sz w:val="24"/>
          <w:lang w:eastAsia="zh-CN"/>
        </w:rPr>
        <w:t>的</w:t>
      </w:r>
      <w:proofErr w:type="gramEnd"/>
      <w:r>
        <w:rPr>
          <w:rFonts w:hint="eastAsia"/>
          <w:sz w:val="24"/>
          <w:lang w:eastAsia="zh-CN"/>
        </w:rPr>
        <w:t>，甲方有权视情节轻重对乙方进行扣罚，扣罚幅度由甲方掌握；</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5.</w:t>
      </w:r>
      <w:r>
        <w:rPr>
          <w:rFonts w:hint="eastAsia"/>
          <w:sz w:val="24"/>
          <w:lang w:eastAsia="zh-CN"/>
        </w:rPr>
        <w:t xml:space="preserve"> </w:t>
      </w:r>
      <w:r>
        <w:rPr>
          <w:rFonts w:hint="eastAsia"/>
          <w:sz w:val="24"/>
          <w:szCs w:val="24"/>
          <w:lang w:eastAsia="zh-CN"/>
        </w:rPr>
        <w:t>双方确定，甲方指定</w:t>
      </w:r>
      <w:r>
        <w:rPr>
          <w:rFonts w:hint="eastAsia"/>
          <w:sz w:val="24"/>
          <w:szCs w:val="24"/>
          <w:u w:val="single"/>
          <w:lang w:eastAsia="zh-CN"/>
        </w:rPr>
        <w:t xml:space="preserve"> </w:t>
      </w:r>
      <w:r w:rsidR="00664315">
        <w:rPr>
          <w:sz w:val="24"/>
          <w:szCs w:val="24"/>
          <w:u w:val="single"/>
          <w:lang w:eastAsia="zh-CN"/>
        </w:rPr>
        <w:t xml:space="preserve">   </w:t>
      </w:r>
      <w:r>
        <w:rPr>
          <w:rFonts w:hint="eastAsia"/>
          <w:sz w:val="24"/>
          <w:szCs w:val="24"/>
          <w:u w:val="single"/>
          <w:lang w:eastAsia="zh-CN"/>
        </w:rPr>
        <w:t xml:space="preserve"> </w:t>
      </w:r>
      <w:r>
        <w:rPr>
          <w:rFonts w:hint="eastAsia"/>
          <w:sz w:val="24"/>
          <w:szCs w:val="24"/>
          <w:lang w:eastAsia="zh-CN"/>
        </w:rPr>
        <w:t>为甲方项目联系人，乙方指定</w:t>
      </w:r>
      <w:r>
        <w:rPr>
          <w:rFonts w:hint="eastAsia"/>
          <w:sz w:val="24"/>
          <w:szCs w:val="24"/>
          <w:u w:val="single"/>
          <w:lang w:eastAsia="zh-CN"/>
        </w:rPr>
        <w:t xml:space="preserve"> </w:t>
      </w:r>
      <w:r w:rsidR="00FF03E6">
        <w:rPr>
          <w:rFonts w:hint="eastAsia"/>
          <w:sz w:val="24"/>
          <w:szCs w:val="24"/>
          <w:u w:val="single"/>
          <w:lang w:eastAsia="zh-CN"/>
        </w:rPr>
        <w:t xml:space="preserve"> </w:t>
      </w:r>
      <w:r w:rsidR="00FF03E6">
        <w:rPr>
          <w:sz w:val="24"/>
          <w:szCs w:val="24"/>
          <w:u w:val="single"/>
          <w:lang w:eastAsia="zh-CN"/>
        </w:rPr>
        <w:t xml:space="preserve">  </w:t>
      </w:r>
      <w:r>
        <w:rPr>
          <w:rFonts w:hint="eastAsia"/>
          <w:sz w:val="24"/>
          <w:szCs w:val="24"/>
          <w:u w:val="single"/>
          <w:lang w:eastAsia="zh-CN"/>
        </w:rPr>
        <w:t xml:space="preserve"> </w:t>
      </w:r>
      <w:r>
        <w:rPr>
          <w:rFonts w:hint="eastAsia"/>
          <w:sz w:val="24"/>
          <w:szCs w:val="24"/>
          <w:lang w:eastAsia="zh-CN"/>
        </w:rPr>
        <w:t>为乙方项目联系人。项目联系人承担以下责任：</w:t>
      </w:r>
    </w:p>
    <w:p w:rsidR="00C80D55" w:rsidRDefault="00C80D55" w:rsidP="00C80D55">
      <w:pPr>
        <w:pStyle w:val="10"/>
        <w:spacing w:line="360" w:lineRule="auto"/>
        <w:ind w:firstLineChars="150" w:firstLine="360"/>
        <w:rPr>
          <w:sz w:val="24"/>
          <w:szCs w:val="24"/>
        </w:rPr>
      </w:pPr>
      <w:r>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Pr>
          <w:rFonts w:hAnsi="宋体"/>
          <w:sz w:val="24"/>
          <w:szCs w:val="24"/>
          <w:u w:val="single"/>
        </w:rPr>
        <w:t xml:space="preserve">  </w:t>
      </w:r>
    </w:p>
    <w:p w:rsidR="00C80D55" w:rsidRDefault="00C80D55" w:rsidP="00C80D55">
      <w:pPr>
        <w:tabs>
          <w:tab w:val="left" w:pos="2010"/>
        </w:tabs>
        <w:spacing w:line="360" w:lineRule="auto"/>
        <w:rPr>
          <w:b/>
          <w:sz w:val="24"/>
          <w:lang w:eastAsia="zh-CN"/>
        </w:rPr>
      </w:pPr>
      <w:r>
        <w:rPr>
          <w:rFonts w:hint="eastAsia"/>
          <w:b/>
          <w:sz w:val="24"/>
          <w:lang w:eastAsia="zh-CN"/>
        </w:rPr>
        <w:t>第六条  保修</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 乙方就其</w:t>
      </w:r>
      <w:r w:rsidR="00664315">
        <w:rPr>
          <w:rFonts w:hint="eastAsia"/>
          <w:sz w:val="24"/>
          <w:lang w:eastAsia="zh-CN"/>
        </w:rPr>
        <w:t>消防水箱</w:t>
      </w:r>
      <w:r w:rsidR="0002475A">
        <w:rPr>
          <w:rFonts w:hint="eastAsia"/>
          <w:sz w:val="24"/>
          <w:lang w:eastAsia="zh-CN"/>
        </w:rPr>
        <w:t>更换</w:t>
      </w:r>
      <w:r>
        <w:rPr>
          <w:rFonts w:hint="eastAsia"/>
          <w:sz w:val="24"/>
          <w:lang w:eastAsia="zh-CN"/>
        </w:rPr>
        <w:t>工作，提供</w:t>
      </w:r>
      <w:r>
        <w:rPr>
          <w:rFonts w:hint="eastAsia"/>
          <w:sz w:val="24"/>
          <w:u w:val="single"/>
          <w:lang w:eastAsia="zh-CN"/>
        </w:rPr>
        <w:t xml:space="preserve"> 1 </w:t>
      </w:r>
      <w:r>
        <w:rPr>
          <w:rFonts w:hint="eastAsia"/>
          <w:sz w:val="24"/>
          <w:lang w:eastAsia="zh-CN"/>
        </w:rPr>
        <w:t>年的保修服务，保修期自单项改造工作验收合格之日起计算。</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 乙方应在保修期内按照甲方要求提供免费保修服务，确保设备的正常运行。乙方拒绝提供保修服务的，每次应向甲方支付违约金</w:t>
      </w:r>
      <w:r>
        <w:rPr>
          <w:rFonts w:hint="eastAsia"/>
          <w:sz w:val="24"/>
          <w:u w:val="single"/>
          <w:lang w:eastAsia="zh-CN"/>
        </w:rPr>
        <w:t xml:space="preserve"> 壹万 </w:t>
      </w:r>
      <w:r>
        <w:rPr>
          <w:rFonts w:hint="eastAsia"/>
          <w:sz w:val="24"/>
          <w:lang w:eastAsia="zh-CN"/>
        </w:rPr>
        <w:t>元；甲方亦有权委托第三方提供保</w:t>
      </w:r>
      <w:r>
        <w:rPr>
          <w:rFonts w:hint="eastAsia"/>
          <w:sz w:val="24"/>
          <w:szCs w:val="24"/>
          <w:lang w:eastAsia="zh-CN"/>
        </w:rPr>
        <w:t>修服务，费用由乙方承担。</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第七条 争议、违约和索赔</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 争议：甲乙双方在履行合同过程中，发生争议和纠纷时，双方应友好协商解决，经协商无法解决时，向甲方所在地的人民法院提起诉讼。</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 违约：任何一方未履行合同义务或履行合同义务不符合约定要求，应承担违约责任并向对方支付违约金，具体以下列约定为准。本条关于违约责任的约定，与合同其他条款关于违约责任的约定可同时适用。</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2.1 </w:t>
      </w:r>
      <w:r>
        <w:rPr>
          <w:rFonts w:hint="eastAsia"/>
          <w:sz w:val="24"/>
          <w:szCs w:val="24"/>
          <w:lang w:eastAsia="zh-CN"/>
        </w:rPr>
        <w:t>如甲方逾期付款，应按全国银行间同业拆借中心公布的贷款市场报价利率向乙方支付利息</w:t>
      </w:r>
      <w:r>
        <w:rPr>
          <w:rFonts w:hint="eastAsia"/>
          <w:sz w:val="24"/>
          <w:lang w:eastAsia="zh-CN"/>
        </w:rPr>
        <w:t>。</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2.2 乙方提供的服务达不到合同约定的质量标准，乙方应无偿返修或返工，并承担由此给甲方造成的损失。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sz w:val="24"/>
          <w:szCs w:val="24"/>
          <w:lang w:eastAsia="zh-CN"/>
        </w:rPr>
        <w:t>经甲方</w:t>
      </w:r>
      <w:proofErr w:type="gramStart"/>
      <w:r>
        <w:rPr>
          <w:rFonts w:hint="eastAsia"/>
          <w:sz w:val="24"/>
          <w:szCs w:val="24"/>
          <w:lang w:eastAsia="zh-CN"/>
        </w:rPr>
        <w:t>催办仍</w:t>
      </w:r>
      <w:proofErr w:type="gramEnd"/>
      <w:r>
        <w:rPr>
          <w:rFonts w:hint="eastAsia"/>
          <w:sz w:val="24"/>
          <w:szCs w:val="24"/>
          <w:lang w:eastAsia="zh-CN"/>
        </w:rPr>
        <w:t>不履行/采取补救措施的，应承担违约责任并向甲方支付本合同总金额</w:t>
      </w:r>
      <w:r w:rsidR="00664315">
        <w:rPr>
          <w:rFonts w:hint="eastAsia"/>
          <w:sz w:val="24"/>
          <w:szCs w:val="24"/>
          <w:lang w:eastAsia="zh-CN"/>
        </w:rPr>
        <w:t xml:space="preserve"> </w:t>
      </w:r>
      <w:r w:rsidRPr="00664315">
        <w:rPr>
          <w:rFonts w:hint="eastAsia"/>
          <w:sz w:val="24"/>
          <w:szCs w:val="24"/>
          <w:u w:val="single"/>
          <w:lang w:eastAsia="zh-CN"/>
        </w:rPr>
        <w:t>20%</w:t>
      </w:r>
      <w:r w:rsidR="00664315">
        <w:rPr>
          <w:sz w:val="24"/>
          <w:szCs w:val="24"/>
          <w:u w:val="single"/>
          <w:lang w:eastAsia="zh-CN"/>
        </w:rPr>
        <w:t xml:space="preserve"> </w:t>
      </w:r>
      <w:r>
        <w:rPr>
          <w:rFonts w:hint="eastAsia"/>
          <w:sz w:val="24"/>
          <w:szCs w:val="24"/>
          <w:lang w:eastAsia="zh-CN"/>
        </w:rPr>
        <w:t>的违约金</w:t>
      </w:r>
      <w:r>
        <w:rPr>
          <w:rFonts w:asciiTheme="majorEastAsia" w:eastAsiaTheme="majorEastAsia" w:hAnsiTheme="majorEastAsia" w:hint="eastAsia"/>
          <w:color w:val="3C3C3C"/>
          <w:sz w:val="24"/>
          <w:szCs w:val="24"/>
          <w:lang w:eastAsia="zh-CN"/>
        </w:rPr>
        <w:t>。</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2.4 乙方未在甲方规定的工期期限内完成工作的，每逾期一日，甲方有权扣减合同总额</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%的违约金；逾期超过</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日的，甲方还有权解除本合同、拒绝结算，并要求乙方赔偿</w:t>
      </w:r>
      <w:r>
        <w:rPr>
          <w:rFonts w:hint="eastAsia"/>
          <w:sz w:val="24"/>
          <w:lang w:eastAsia="zh-CN"/>
        </w:rPr>
        <w:lastRenderedPageBreak/>
        <w:t>损失。</w:t>
      </w:r>
      <w:r>
        <w:rPr>
          <w:rFonts w:hint="eastAsia"/>
          <w:sz w:val="24"/>
          <w:szCs w:val="24"/>
          <w:lang w:eastAsia="zh-CN"/>
        </w:rPr>
        <w:t>甲方有权要求乙方支付合同总金额</w:t>
      </w:r>
      <w:r>
        <w:rPr>
          <w:rFonts w:hint="eastAsia"/>
          <w:sz w:val="24"/>
          <w:szCs w:val="24"/>
          <w:u w:val="single"/>
          <w:lang w:eastAsia="zh-CN"/>
        </w:rPr>
        <w:t>20%</w:t>
      </w:r>
      <w:r>
        <w:rPr>
          <w:rFonts w:hint="eastAsia"/>
          <w:sz w:val="24"/>
          <w:szCs w:val="24"/>
          <w:lang w:eastAsia="zh-CN"/>
        </w:rPr>
        <w:t>的违约金，并要求乙方赔偿损失。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2.5 乙方改造施工期间，因不可归责于甲方的原因造成甲方、乙方或第三方人身、财产损失的，乙方承担赔偿责任，不可抗力等法律另有规定的除外。</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2.6 乙方违反本合同约定，经甲方指出后未在甲方规定期限更正的，甲方视情况提前</w:t>
      </w:r>
      <w:r>
        <w:rPr>
          <w:rFonts w:hint="eastAsia"/>
          <w:sz w:val="24"/>
          <w:szCs w:val="24"/>
          <w:lang w:eastAsia="zh-CN"/>
        </w:rPr>
        <w:t>解除本合同并拒绝支付应付款项。</w:t>
      </w:r>
    </w:p>
    <w:p w:rsidR="00C80D55" w:rsidRDefault="00C80D55" w:rsidP="00C80D55">
      <w:pPr>
        <w:pStyle w:val="10"/>
        <w:adjustRightInd/>
        <w:spacing w:line="360" w:lineRule="auto"/>
        <w:ind w:firstLineChars="100" w:firstLine="240"/>
      </w:pPr>
      <w:r>
        <w:rPr>
          <w:rFonts w:hint="eastAsia"/>
          <w:sz w:val="24"/>
          <w:szCs w:val="24"/>
        </w:rPr>
        <w:t>3.</w:t>
      </w:r>
      <w:r>
        <w:rPr>
          <w:rFonts w:asciiTheme="majorEastAsia" w:eastAsiaTheme="majorEastAsia" w:hAnsiTheme="majorEastAsia" w:hint="eastAsia"/>
          <w:sz w:val="24"/>
          <w:szCs w:val="24"/>
        </w:rPr>
        <w:t>甲方已就本合同项</w:t>
      </w:r>
      <w:proofErr w:type="gramStart"/>
      <w:r>
        <w:rPr>
          <w:rFonts w:asciiTheme="majorEastAsia" w:eastAsiaTheme="majorEastAsia" w:hAnsiTheme="majorEastAsia" w:hint="eastAsia"/>
          <w:sz w:val="24"/>
          <w:szCs w:val="24"/>
        </w:rPr>
        <w:t>下涉及</w:t>
      </w:r>
      <w:proofErr w:type="gramEnd"/>
      <w:r>
        <w:rPr>
          <w:rFonts w:asciiTheme="majorEastAsia" w:eastAsiaTheme="majorEastAsia" w:hAnsiTheme="majorEastAsia" w:hint="eastAsia"/>
          <w:sz w:val="24"/>
          <w:szCs w:val="24"/>
        </w:rPr>
        <w:t>乙方重大利害关系的条款向乙方</w:t>
      </w:r>
      <w:proofErr w:type="gramStart"/>
      <w:r>
        <w:rPr>
          <w:rFonts w:asciiTheme="majorEastAsia" w:eastAsiaTheme="majorEastAsia" w:hAnsiTheme="majorEastAsia" w:hint="eastAsia"/>
          <w:sz w:val="24"/>
          <w:szCs w:val="24"/>
        </w:rPr>
        <w:t>作出</w:t>
      </w:r>
      <w:proofErr w:type="gramEnd"/>
      <w:r>
        <w:rPr>
          <w:rFonts w:asciiTheme="majorEastAsia" w:eastAsiaTheme="majorEastAsia" w:hAnsiTheme="majorEastAsia" w:hint="eastAsia"/>
          <w:sz w:val="24"/>
          <w:szCs w:val="24"/>
        </w:rPr>
        <w:t>详细说明，乙方理解上述条款含义，并自愿签订本合同。</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第八条 通知</w:t>
      </w:r>
    </w:p>
    <w:p w:rsidR="00C80D55" w:rsidRDefault="00C80D55" w:rsidP="00C80D55">
      <w:pPr>
        <w:spacing w:line="360" w:lineRule="auto"/>
        <w:ind w:firstLineChars="150" w:firstLine="360"/>
        <w:rPr>
          <w:sz w:val="24"/>
          <w:szCs w:val="24"/>
          <w:lang w:eastAsia="zh-CN"/>
        </w:rPr>
      </w:pPr>
      <w:r>
        <w:rPr>
          <w:rFonts w:hint="eastAsia"/>
          <w:sz w:val="24"/>
          <w:szCs w:val="24"/>
          <w:lang w:eastAsia="zh-CN"/>
        </w:rPr>
        <w:t>双方重要文件往来应当以书面形式（含电子邮件等）进行。如以特快专递方式送达至</w:t>
      </w:r>
      <w:r>
        <w:rPr>
          <w:rFonts w:hint="eastAsia"/>
          <w:sz w:val="24"/>
          <w:lang w:eastAsia="zh-CN"/>
        </w:rPr>
        <w:t>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 w:val="24"/>
          <w:lang w:eastAsia="zh-CN"/>
        </w:rPr>
        <w:t>方应第一时间</w:t>
      </w:r>
      <w:proofErr w:type="gramEnd"/>
      <w:r>
        <w:rPr>
          <w:rFonts w:hint="eastAsia"/>
          <w:sz w:val="24"/>
          <w:lang w:eastAsia="zh-CN"/>
        </w:rPr>
        <w:t>通知另一方，否则，通知方按对方变更前地址寄出的，仍然视为有效送达，地址变更方对此</w:t>
      </w:r>
      <w:r>
        <w:rPr>
          <w:rFonts w:hint="eastAsia"/>
          <w:sz w:val="24"/>
          <w:szCs w:val="24"/>
          <w:lang w:eastAsia="zh-CN"/>
        </w:rPr>
        <w:t>无异议。</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hint="eastAsia"/>
          <w:b/>
        </w:rPr>
        <w:t>第九条  合同份数及生效和终止</w:t>
      </w:r>
    </w:p>
    <w:p w:rsidR="00C80D55" w:rsidRDefault="00C80D55" w:rsidP="00C80D55">
      <w:pPr>
        <w:pStyle w:val="af8"/>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t>1. 本合同经双方盖章后立即生效，</w:t>
      </w:r>
      <w:r>
        <w:rPr>
          <w:rFonts w:hint="eastAsia"/>
        </w:rPr>
        <w:t>未尽事宜，如需更改经双方协商后可另签补充协议。</w:t>
      </w:r>
    </w:p>
    <w:p w:rsidR="00C80D55" w:rsidRDefault="00C80D55" w:rsidP="00C80D55">
      <w:pPr>
        <w:pStyle w:val="af8"/>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t xml:space="preserve">2. </w:t>
      </w:r>
      <w:r>
        <w:rPr>
          <w:rFonts w:hint="eastAsia"/>
        </w:rPr>
        <w:t>合同正本陆份，甲方执肆份，乙方执贰份，具有同等法律效力。</w:t>
      </w:r>
    </w:p>
    <w:p w:rsidR="00C80D55" w:rsidRDefault="00C80D55" w:rsidP="00C80D55">
      <w:pPr>
        <w:tabs>
          <w:tab w:val="left" w:pos="2010"/>
        </w:tabs>
        <w:spacing w:line="360" w:lineRule="auto"/>
        <w:ind w:firstLineChars="150" w:firstLine="360"/>
        <w:rPr>
          <w:sz w:val="24"/>
          <w:lang w:eastAsia="zh-CN"/>
        </w:rPr>
      </w:pPr>
      <w:r>
        <w:rPr>
          <w:rFonts w:hint="eastAsia"/>
          <w:sz w:val="24"/>
          <w:lang w:eastAsia="zh-CN"/>
        </w:rPr>
        <w:t>3.</w:t>
      </w:r>
      <w:r>
        <w:rPr>
          <w:sz w:val="24"/>
          <w:lang w:eastAsia="zh-CN"/>
        </w:rPr>
        <w:t xml:space="preserve"> </w:t>
      </w:r>
      <w:r>
        <w:rPr>
          <w:rFonts w:hint="eastAsia"/>
          <w:sz w:val="24"/>
          <w:lang w:eastAsia="zh-CN"/>
        </w:rPr>
        <w:t>附件及双方往来的有效书面文件与合同共同具备法律效力。</w:t>
      </w:r>
    </w:p>
    <w:p w:rsidR="00C80D55" w:rsidRDefault="00C80D55" w:rsidP="00C80D55">
      <w:pPr>
        <w:tabs>
          <w:tab w:val="left" w:pos="2010"/>
        </w:tabs>
        <w:spacing w:line="360" w:lineRule="auto"/>
        <w:ind w:firstLineChars="150" w:firstLine="360"/>
        <w:rPr>
          <w:sz w:val="24"/>
          <w:lang w:eastAsia="zh-CN"/>
        </w:rPr>
      </w:pPr>
      <w:r>
        <w:rPr>
          <w:rFonts w:hint="eastAsia"/>
          <w:sz w:val="24"/>
          <w:lang w:eastAsia="zh-CN"/>
        </w:rPr>
        <w:t>4.</w:t>
      </w:r>
      <w:r>
        <w:rPr>
          <w:sz w:val="24"/>
          <w:lang w:eastAsia="zh-CN"/>
        </w:rPr>
        <w:t xml:space="preserve"> </w:t>
      </w:r>
      <w:r>
        <w:rPr>
          <w:rFonts w:hint="eastAsia"/>
          <w:sz w:val="24"/>
          <w:lang w:eastAsia="zh-CN"/>
        </w:rPr>
        <w:t>本合同未尽事宜，如需更改经双方协商后可另签补充协议。</w:t>
      </w:r>
    </w:p>
    <w:p w:rsidR="00C80D55" w:rsidRDefault="00C80D55" w:rsidP="00C80D55">
      <w:pPr>
        <w:tabs>
          <w:tab w:val="left" w:pos="2010"/>
        </w:tabs>
        <w:spacing w:line="360" w:lineRule="auto"/>
        <w:rPr>
          <w:sz w:val="24"/>
          <w:szCs w:val="24"/>
          <w:lang w:eastAsia="zh-CN"/>
        </w:rPr>
      </w:pPr>
      <w:r>
        <w:rPr>
          <w:rFonts w:hint="eastAsia"/>
          <w:sz w:val="24"/>
          <w:lang w:eastAsia="zh-CN"/>
        </w:rPr>
        <w:t>附件1、</w:t>
      </w:r>
      <w:r w:rsidR="00FF03E6">
        <w:rPr>
          <w:rFonts w:hint="eastAsia"/>
          <w:sz w:val="24"/>
          <w:szCs w:val="24"/>
          <w:lang w:eastAsia="zh-CN"/>
        </w:rPr>
        <w:t>技术规范书</w:t>
      </w:r>
    </w:p>
    <w:p w:rsidR="00C80D55" w:rsidRDefault="00C80D55" w:rsidP="00C80D55">
      <w:pPr>
        <w:tabs>
          <w:tab w:val="left" w:pos="2010"/>
        </w:tabs>
        <w:spacing w:line="360" w:lineRule="auto"/>
        <w:rPr>
          <w:sz w:val="24"/>
          <w:lang w:eastAsia="zh-CN"/>
        </w:rPr>
      </w:pPr>
      <w:r>
        <w:rPr>
          <w:rFonts w:hint="eastAsia"/>
          <w:sz w:val="24"/>
          <w:lang w:eastAsia="zh-CN"/>
        </w:rPr>
        <w:t>附件2、价格单</w:t>
      </w:r>
    </w:p>
    <w:p w:rsidR="00C80D55" w:rsidRDefault="00C80D55" w:rsidP="00C80D55">
      <w:pPr>
        <w:tabs>
          <w:tab w:val="left" w:pos="2010"/>
        </w:tabs>
        <w:spacing w:line="360" w:lineRule="auto"/>
        <w:rPr>
          <w:sz w:val="24"/>
          <w:lang w:eastAsia="zh-CN"/>
        </w:rPr>
      </w:pPr>
      <w:r>
        <w:rPr>
          <w:rFonts w:hint="eastAsia"/>
          <w:sz w:val="24"/>
          <w:lang w:eastAsia="zh-CN"/>
        </w:rPr>
        <w:t>附件3、安全环保协议</w:t>
      </w:r>
    </w:p>
    <w:p w:rsidR="00FF03E6" w:rsidRDefault="00FF03E6" w:rsidP="00FF03E6">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FF03E6" w:rsidRDefault="00FF03E6" w:rsidP="00FF03E6">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F03E6" w:rsidRPr="00F07478" w:rsidRDefault="00FF03E6" w:rsidP="00FF03E6">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FF03E6" w:rsidRPr="00570692" w:rsidRDefault="00FF03E6" w:rsidP="00FF03E6">
      <w:pPr>
        <w:spacing w:line="360" w:lineRule="auto"/>
        <w:ind w:rightChars="-67" w:right="-147"/>
        <w:rPr>
          <w:rFonts w:cs="Arial"/>
          <w:b/>
          <w:sz w:val="24"/>
          <w:lang w:eastAsia="zh-CN"/>
        </w:rPr>
      </w:pPr>
    </w:p>
    <w:p w:rsidR="00FF03E6" w:rsidRDefault="00FF03E6" w:rsidP="00FF03E6">
      <w:pPr>
        <w:spacing w:line="360" w:lineRule="auto"/>
        <w:ind w:left="832" w:rightChars="-67" w:right="-147" w:hangingChars="378" w:hanging="832"/>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Pr>
          <w:rFonts w:hAnsi="Courier New" w:cs="Courier New"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FF03E6" w:rsidRPr="00F0216D" w:rsidRDefault="00FF03E6" w:rsidP="00FF03E6">
      <w:pPr>
        <w:spacing w:line="360" w:lineRule="auto"/>
        <w:ind w:leftChars="378" w:left="832" w:rightChars="-67" w:right="-147"/>
        <w:rPr>
          <w:lang w:eastAsia="zh-CN"/>
        </w:rPr>
      </w:pP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Pr>
          <w:rFonts w:hAnsi="Courier New" w:cs="Courier New" w:hint="eastAsia"/>
          <w:szCs w:val="21"/>
          <w:lang w:eastAsia="zh-CN"/>
        </w:rPr>
        <w:t xml:space="preserve">                                    </w:t>
      </w:r>
    </w:p>
    <w:p w:rsidR="00FF03E6" w:rsidRDefault="00FF03E6" w:rsidP="00FF03E6">
      <w:pPr>
        <w:spacing w:line="360" w:lineRule="auto"/>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中国农业银行股份有限公司漳</w:t>
      </w:r>
      <w:r>
        <w:rPr>
          <w:rFonts w:hint="eastAsia"/>
          <w:szCs w:val="21"/>
          <w:lang w:eastAsia="zh-CN"/>
        </w:rPr>
        <w:t>浦</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lang w:eastAsia="zh-CN"/>
        </w:rPr>
        <w:t xml:space="preserve"> </w:t>
      </w:r>
    </w:p>
    <w:p w:rsidR="00FF03E6" w:rsidRPr="00F0216D" w:rsidRDefault="00FF03E6" w:rsidP="00FF03E6">
      <w:pPr>
        <w:spacing w:line="360" w:lineRule="auto"/>
        <w:ind w:left="1038" w:rightChars="-67" w:right="-147" w:hangingChars="472" w:hanging="1038"/>
        <w:rPr>
          <w:lang w:eastAsia="zh-CN"/>
        </w:rPr>
      </w:pPr>
      <w:r>
        <w:rPr>
          <w:rFonts w:hint="eastAsia"/>
          <w:lang w:eastAsia="zh-CN"/>
        </w:rPr>
        <w:t xml:space="preserve">        </w:t>
      </w:r>
      <w:r>
        <w:rPr>
          <w:rFonts w:hint="eastAsia"/>
          <w:szCs w:val="21"/>
          <w:lang w:eastAsia="zh-CN"/>
        </w:rPr>
        <w:t>古雷石化支行</w:t>
      </w:r>
    </w:p>
    <w:p w:rsidR="00FF03E6" w:rsidRPr="00687826" w:rsidRDefault="00FF03E6" w:rsidP="00FF03E6">
      <w:pPr>
        <w:spacing w:line="360" w:lineRule="auto"/>
        <w:ind w:rightChars="-67" w:right="-147"/>
        <w:rPr>
          <w:szCs w:val="21"/>
          <w:lang w:eastAsia="zh-CN"/>
        </w:rPr>
      </w:pPr>
      <w:r w:rsidRPr="003F737A">
        <w:rPr>
          <w:rFonts w:hint="eastAsia"/>
          <w:szCs w:val="21"/>
          <w:lang w:eastAsia="zh-CN"/>
        </w:rPr>
        <w:lastRenderedPageBreak/>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FF03E6" w:rsidRDefault="00FF03E6" w:rsidP="00FF03E6">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FF03E6" w:rsidRDefault="00FF03E6" w:rsidP="00FF03E6">
      <w:pPr>
        <w:spacing w:line="360" w:lineRule="auto"/>
        <w:ind w:rightChars="-67" w:right="-147"/>
        <w:rPr>
          <w:bCs/>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FF03E6" w:rsidRDefault="00FF03E6" w:rsidP="00FF03E6">
      <w:pPr>
        <w:spacing w:line="360" w:lineRule="auto"/>
        <w:ind w:rightChars="-67" w:right="-147"/>
        <w:rPr>
          <w:szCs w:val="21"/>
          <w:lang w:eastAsia="zh-CN"/>
        </w:rPr>
      </w:pPr>
    </w:p>
    <w:p w:rsidR="00C80D55" w:rsidRDefault="00C80D55" w:rsidP="00F36382">
      <w:pPr>
        <w:spacing w:line="440" w:lineRule="exact"/>
        <w:rPr>
          <w:sz w:val="24"/>
          <w:lang w:eastAsia="zh-CN"/>
        </w:rPr>
      </w:pPr>
    </w:p>
    <w:p w:rsidR="00D80BF3"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FF03E6">
        <w:rPr>
          <w:b/>
          <w:sz w:val="28"/>
          <w:szCs w:val="28"/>
          <w:shd w:val="clear" w:color="auto" w:fill="FFFFFF"/>
          <w:lang w:eastAsia="zh-CN"/>
        </w:rPr>
        <w:t>1</w:t>
      </w:r>
      <w:r>
        <w:rPr>
          <w:rFonts w:hint="eastAsia"/>
          <w:b/>
          <w:sz w:val="28"/>
          <w:szCs w:val="28"/>
          <w:shd w:val="clear" w:color="auto" w:fill="FFFFFF"/>
          <w:lang w:eastAsia="zh-CN"/>
        </w:rPr>
        <w:t>：</w:t>
      </w:r>
    </w:p>
    <w:p w:rsidR="00FF03E6" w:rsidRPr="000A7A90" w:rsidRDefault="00AB5446" w:rsidP="00FF03E6">
      <w:pPr>
        <w:spacing w:line="360" w:lineRule="auto"/>
        <w:jc w:val="center"/>
        <w:rPr>
          <w:b/>
          <w:bCs/>
          <w:color w:val="000000" w:themeColor="text1"/>
          <w:sz w:val="32"/>
          <w:szCs w:val="32"/>
          <w:lang w:eastAsia="zh-CN"/>
        </w:rPr>
      </w:pPr>
      <w:bookmarkStart w:id="10" w:name="_Toc255212826"/>
      <w:r w:rsidRPr="00AB5446">
        <w:rPr>
          <w:rFonts w:hint="eastAsia"/>
          <w:b/>
          <w:bCs/>
          <w:color w:val="000000" w:themeColor="text1"/>
          <w:sz w:val="32"/>
          <w:szCs w:val="32"/>
          <w:lang w:eastAsia="zh-CN"/>
        </w:rPr>
        <w:t>热电厂主厂房</w:t>
      </w:r>
      <w:proofErr w:type="gramStart"/>
      <w:r w:rsidRPr="00AB5446">
        <w:rPr>
          <w:rFonts w:hint="eastAsia"/>
          <w:b/>
          <w:bCs/>
          <w:color w:val="000000" w:themeColor="text1"/>
          <w:sz w:val="32"/>
          <w:szCs w:val="32"/>
          <w:lang w:eastAsia="zh-CN"/>
        </w:rPr>
        <w:t>屋顶消防</w:t>
      </w:r>
      <w:proofErr w:type="gramEnd"/>
      <w:r w:rsidRPr="00AB5446">
        <w:rPr>
          <w:rFonts w:hint="eastAsia"/>
          <w:b/>
          <w:bCs/>
          <w:color w:val="000000" w:themeColor="text1"/>
          <w:sz w:val="32"/>
          <w:szCs w:val="32"/>
          <w:lang w:eastAsia="zh-CN"/>
        </w:rPr>
        <w:t>水箱</w:t>
      </w:r>
      <w:r w:rsidR="00446C94">
        <w:rPr>
          <w:rFonts w:hint="eastAsia"/>
          <w:b/>
          <w:bCs/>
          <w:color w:val="000000" w:themeColor="text1"/>
          <w:sz w:val="32"/>
          <w:szCs w:val="32"/>
          <w:lang w:eastAsia="zh-CN"/>
        </w:rPr>
        <w:t>更换</w:t>
      </w:r>
    </w:p>
    <w:p w:rsidR="00FF03E6" w:rsidRPr="00D030FE" w:rsidRDefault="00FF03E6" w:rsidP="00FF03E6">
      <w:pPr>
        <w:spacing w:line="360" w:lineRule="auto"/>
        <w:jc w:val="center"/>
        <w:rPr>
          <w:b/>
          <w:bCs/>
          <w:color w:val="000000" w:themeColor="text1"/>
          <w:sz w:val="44"/>
          <w:szCs w:val="44"/>
          <w:lang w:eastAsia="zh-CN"/>
        </w:rPr>
      </w:pPr>
      <w:r w:rsidRPr="000A7A90">
        <w:rPr>
          <w:rFonts w:hint="eastAsia"/>
          <w:b/>
          <w:bCs/>
          <w:color w:val="000000" w:themeColor="text1"/>
          <w:sz w:val="32"/>
          <w:szCs w:val="32"/>
          <w:lang w:eastAsia="zh-CN"/>
        </w:rPr>
        <w:t>技术规范书</w:t>
      </w:r>
    </w:p>
    <w:bookmarkEnd w:id="10"/>
    <w:p w:rsidR="00AB5446" w:rsidRPr="00AB5446" w:rsidRDefault="00AB5446" w:rsidP="00AB5446">
      <w:pPr>
        <w:spacing w:line="360" w:lineRule="auto"/>
        <w:rPr>
          <w:b/>
          <w:sz w:val="24"/>
          <w:szCs w:val="24"/>
          <w:lang w:eastAsia="zh-CN"/>
        </w:rPr>
      </w:pPr>
      <w:r w:rsidRPr="00AB5446">
        <w:rPr>
          <w:rFonts w:hint="eastAsia"/>
          <w:b/>
          <w:sz w:val="24"/>
          <w:szCs w:val="24"/>
          <w:lang w:eastAsia="zh-CN"/>
        </w:rPr>
        <w:t>总则</w:t>
      </w:r>
    </w:p>
    <w:p w:rsidR="00AB5446" w:rsidRPr="00AB5446" w:rsidRDefault="00AB5446" w:rsidP="00AB5446">
      <w:pPr>
        <w:spacing w:line="360" w:lineRule="auto"/>
        <w:rPr>
          <w:sz w:val="24"/>
          <w:szCs w:val="24"/>
          <w:lang w:eastAsia="zh-CN"/>
        </w:rPr>
      </w:pPr>
      <w:r w:rsidRPr="00AB5446">
        <w:rPr>
          <w:rFonts w:hint="eastAsia"/>
          <w:sz w:val="24"/>
          <w:szCs w:val="24"/>
          <w:lang w:eastAsia="zh-CN"/>
        </w:rPr>
        <w:t>1.1本技术规范书适用于腾龙芳烃（漳州）有限公司热电厂提出了主</w:t>
      </w:r>
      <w:proofErr w:type="gramStart"/>
      <w:r w:rsidRPr="00AB5446">
        <w:rPr>
          <w:rFonts w:hint="eastAsia"/>
          <w:sz w:val="24"/>
          <w:szCs w:val="24"/>
          <w:lang w:eastAsia="zh-CN"/>
        </w:rPr>
        <w:t>厂房消防</w:t>
      </w:r>
      <w:proofErr w:type="gramEnd"/>
      <w:r w:rsidRPr="00AB5446">
        <w:rPr>
          <w:rFonts w:hint="eastAsia"/>
          <w:sz w:val="24"/>
          <w:szCs w:val="24"/>
          <w:lang w:eastAsia="zh-CN"/>
        </w:rPr>
        <w:t>水箱更换等方面的技术要求。</w:t>
      </w:r>
    </w:p>
    <w:p w:rsidR="00AB5446" w:rsidRPr="00AB5446" w:rsidRDefault="00AB5446" w:rsidP="00AB5446">
      <w:pPr>
        <w:spacing w:line="360" w:lineRule="auto"/>
        <w:rPr>
          <w:sz w:val="24"/>
          <w:szCs w:val="24"/>
          <w:lang w:eastAsia="zh-CN"/>
        </w:rPr>
      </w:pPr>
      <w:r w:rsidRPr="00AB5446">
        <w:rPr>
          <w:rFonts w:hint="eastAsia"/>
          <w:sz w:val="24"/>
          <w:szCs w:val="24"/>
          <w:lang w:eastAsia="zh-CN"/>
        </w:rPr>
        <w:t>1.2甲方在本技术规范书中提出了最低限度的技术要求，并未规定所有的技术要求和适用的标准，乙方提供完整的、满足本技术规范书和所列标准要求的、技术先进且成熟可靠的安装技术及其相应服务。对国家有关劳动安全、工业卫生、环保等强制性标准，必须完全满足其要求。禁止乙方在拿到检修项目后再以合同转包的形式交第三方施工。</w:t>
      </w:r>
    </w:p>
    <w:p w:rsidR="00AB5446" w:rsidRPr="00AB5446" w:rsidRDefault="00AB5446" w:rsidP="00AB5446">
      <w:pPr>
        <w:spacing w:line="360" w:lineRule="auto"/>
        <w:rPr>
          <w:sz w:val="24"/>
          <w:szCs w:val="24"/>
          <w:lang w:eastAsia="zh-CN"/>
        </w:rPr>
      </w:pPr>
      <w:r w:rsidRPr="00AB5446">
        <w:rPr>
          <w:rFonts w:hint="eastAsia"/>
          <w:sz w:val="24"/>
          <w:szCs w:val="24"/>
          <w:lang w:eastAsia="zh-CN"/>
        </w:rPr>
        <w:t>1.3乙方在设备拆除和安装过程中，完全遵循</w:t>
      </w:r>
      <w:r w:rsidRPr="00AB5446">
        <w:rPr>
          <w:sz w:val="24"/>
          <w:szCs w:val="24"/>
          <w:lang w:eastAsia="zh-CN"/>
        </w:rPr>
        <w:t>本技术规范书所列标准</w:t>
      </w:r>
      <w:r w:rsidR="00B23D05">
        <w:rPr>
          <w:rFonts w:hint="eastAsia"/>
          <w:sz w:val="24"/>
          <w:szCs w:val="24"/>
          <w:lang w:eastAsia="zh-CN"/>
        </w:rPr>
        <w:t>及</w:t>
      </w:r>
      <w:r w:rsidRPr="00AB5446">
        <w:rPr>
          <w:rFonts w:hint="eastAsia"/>
          <w:sz w:val="24"/>
          <w:szCs w:val="24"/>
          <w:lang w:eastAsia="zh-CN"/>
        </w:rPr>
        <w:t>最新版本的中国国家标准</w:t>
      </w:r>
      <w:r w:rsidRPr="00AB5446">
        <w:rPr>
          <w:sz w:val="24"/>
          <w:szCs w:val="24"/>
          <w:lang w:eastAsia="zh-CN"/>
        </w:rPr>
        <w:t>。</w:t>
      </w:r>
      <w:r w:rsidR="00B23D05">
        <w:rPr>
          <w:rFonts w:hint="eastAsia"/>
          <w:sz w:val="24"/>
          <w:szCs w:val="24"/>
          <w:lang w:eastAsia="zh-CN"/>
        </w:rPr>
        <w:t>本技术规范书所使用</w:t>
      </w:r>
      <w:r w:rsidRPr="00AB5446">
        <w:rPr>
          <w:rFonts w:hint="eastAsia"/>
          <w:sz w:val="24"/>
          <w:szCs w:val="24"/>
          <w:lang w:eastAsia="zh-CN"/>
        </w:rPr>
        <w:t>标准如遇与甲方所执行的标准发生矛盾时，按较高标准执行。</w:t>
      </w:r>
    </w:p>
    <w:p w:rsidR="00AB5446" w:rsidRPr="00AB5446" w:rsidRDefault="00AB5446" w:rsidP="00AB5446">
      <w:pPr>
        <w:spacing w:line="360" w:lineRule="auto"/>
        <w:rPr>
          <w:sz w:val="24"/>
          <w:szCs w:val="24"/>
          <w:lang w:eastAsia="zh-CN"/>
        </w:rPr>
      </w:pPr>
      <w:r w:rsidRPr="00AB5446">
        <w:rPr>
          <w:rFonts w:hint="eastAsia"/>
          <w:sz w:val="24"/>
          <w:szCs w:val="24"/>
          <w:lang w:eastAsia="zh-CN"/>
        </w:rPr>
        <w:t>1.4在本技术规范</w:t>
      </w:r>
      <w:proofErr w:type="gramStart"/>
      <w:r w:rsidRPr="00AB5446">
        <w:rPr>
          <w:rFonts w:hint="eastAsia"/>
          <w:sz w:val="24"/>
          <w:szCs w:val="24"/>
          <w:lang w:eastAsia="zh-CN"/>
        </w:rPr>
        <w:t>书签订</w:t>
      </w:r>
      <w:proofErr w:type="gramEnd"/>
      <w:r w:rsidRPr="00AB5446">
        <w:rPr>
          <w:rFonts w:hint="eastAsia"/>
          <w:sz w:val="24"/>
          <w:szCs w:val="24"/>
          <w:lang w:eastAsia="zh-CN"/>
        </w:rPr>
        <w:t>后，甲方有权因规范、标准发生变化而提出一些补充要求，在设备安装之前，乙方要在施工上予以修改，但价格不作调整。</w:t>
      </w:r>
    </w:p>
    <w:p w:rsidR="00AB5446" w:rsidRPr="00AB5446" w:rsidRDefault="00AB5446" w:rsidP="00AB5446">
      <w:pPr>
        <w:spacing w:line="360" w:lineRule="auto"/>
        <w:rPr>
          <w:sz w:val="24"/>
          <w:szCs w:val="24"/>
          <w:lang w:eastAsia="zh-CN"/>
        </w:rPr>
      </w:pPr>
      <w:r w:rsidRPr="00AB5446">
        <w:rPr>
          <w:rFonts w:hint="eastAsia"/>
          <w:sz w:val="24"/>
          <w:szCs w:val="24"/>
          <w:lang w:eastAsia="zh-CN"/>
        </w:rPr>
        <w:t>1.5乙方对成套设备（包括采购的设备和零部件）及所有材料负有全部技术及质量任务。</w:t>
      </w:r>
    </w:p>
    <w:p w:rsidR="00AB5446" w:rsidRPr="00AB5446" w:rsidRDefault="00AB5446" w:rsidP="00AB5446">
      <w:pPr>
        <w:spacing w:line="360" w:lineRule="auto"/>
        <w:rPr>
          <w:sz w:val="24"/>
          <w:szCs w:val="24"/>
          <w:lang w:eastAsia="zh-CN"/>
        </w:rPr>
      </w:pPr>
      <w:r w:rsidRPr="00AB5446">
        <w:rPr>
          <w:rFonts w:hint="eastAsia"/>
          <w:sz w:val="24"/>
          <w:szCs w:val="24"/>
          <w:lang w:eastAsia="zh-CN"/>
        </w:rPr>
        <w:t>1.6设备采用专利所涉及到的全部费用均包含在合同的报价中，甲方保证乙方不承担合同设备有关专利方面的一切责任及费用。</w:t>
      </w:r>
    </w:p>
    <w:p w:rsidR="00AB5446" w:rsidRPr="00AB5446" w:rsidRDefault="00AB5446" w:rsidP="00AB5446">
      <w:pPr>
        <w:spacing w:line="360" w:lineRule="auto"/>
        <w:rPr>
          <w:sz w:val="24"/>
          <w:szCs w:val="24"/>
          <w:lang w:eastAsia="zh-CN"/>
        </w:rPr>
      </w:pPr>
      <w:r w:rsidRPr="00AB5446">
        <w:rPr>
          <w:rFonts w:hint="eastAsia"/>
          <w:sz w:val="24"/>
          <w:szCs w:val="24"/>
          <w:lang w:eastAsia="zh-CN"/>
        </w:rPr>
        <w:t>1.7为确保</w:t>
      </w:r>
      <w:proofErr w:type="gramStart"/>
      <w:r w:rsidRPr="00AB5446">
        <w:rPr>
          <w:rFonts w:hint="eastAsia"/>
          <w:sz w:val="24"/>
          <w:szCs w:val="24"/>
          <w:lang w:eastAsia="zh-CN"/>
        </w:rPr>
        <w:t>全厂消防</w:t>
      </w:r>
      <w:proofErr w:type="gramEnd"/>
      <w:r w:rsidRPr="00AB5446">
        <w:rPr>
          <w:rFonts w:hint="eastAsia"/>
          <w:sz w:val="24"/>
          <w:szCs w:val="24"/>
          <w:lang w:eastAsia="zh-CN"/>
        </w:rPr>
        <w:t>水系统的使用和安全稳定运行，施工过程中需尽可能缩短水箱的更换时间，以便及时投入运行，但合同总价不发生改变；乙方按照甲方的生产安排应有完整的施工计划。</w:t>
      </w:r>
    </w:p>
    <w:p w:rsidR="00AB5446" w:rsidRPr="00AB5446" w:rsidRDefault="00AB5446" w:rsidP="00AB5446">
      <w:pPr>
        <w:pStyle w:val="a9"/>
        <w:spacing w:line="360" w:lineRule="auto"/>
        <w:ind w:firstLineChars="200" w:firstLine="480"/>
        <w:rPr>
          <w:rFonts w:hAnsi="宋体"/>
          <w:sz w:val="24"/>
          <w:szCs w:val="24"/>
          <w:lang w:eastAsia="zh-CN"/>
        </w:rPr>
      </w:pPr>
      <w:r w:rsidRPr="00AB5446">
        <w:rPr>
          <w:rFonts w:hAnsi="宋体" w:hint="eastAsia"/>
          <w:sz w:val="24"/>
          <w:szCs w:val="24"/>
          <w:lang w:eastAsia="zh-CN"/>
        </w:rPr>
        <w:t>本项目工程自合同签订</w:t>
      </w:r>
      <w:r w:rsidRPr="00AB5446">
        <w:rPr>
          <w:rFonts w:hAnsi="宋体" w:hint="eastAsia"/>
          <w:color w:val="FF0000"/>
          <w:sz w:val="24"/>
          <w:szCs w:val="24"/>
          <w:lang w:eastAsia="zh-CN"/>
        </w:rPr>
        <w:t>60</w:t>
      </w:r>
      <w:r w:rsidRPr="00AB5446">
        <w:rPr>
          <w:rFonts w:hAnsi="宋体" w:hint="eastAsia"/>
          <w:sz w:val="24"/>
          <w:szCs w:val="24"/>
          <w:lang w:eastAsia="zh-CN"/>
        </w:rPr>
        <w:t>日内完成（包含水箱制作），施工工期安排：</w:t>
      </w:r>
      <w:r w:rsidRPr="00AB5446">
        <w:rPr>
          <w:rFonts w:hint="eastAsia"/>
          <w:color w:val="FF0000"/>
          <w:sz w:val="24"/>
          <w:szCs w:val="24"/>
          <w:lang w:eastAsia="zh-CN"/>
        </w:rPr>
        <w:t>30</w:t>
      </w:r>
      <w:r w:rsidRPr="00AB5446">
        <w:rPr>
          <w:rFonts w:hint="eastAsia"/>
          <w:color w:val="FF0000"/>
          <w:sz w:val="24"/>
          <w:szCs w:val="24"/>
          <w:u w:val="single"/>
          <w:lang w:eastAsia="zh-CN"/>
        </w:rPr>
        <w:t>天</w:t>
      </w:r>
      <w:r w:rsidRPr="00AB5446">
        <w:rPr>
          <w:rFonts w:hAnsi="宋体" w:hint="eastAsia"/>
          <w:sz w:val="24"/>
          <w:szCs w:val="24"/>
          <w:lang w:eastAsia="zh-CN"/>
        </w:rPr>
        <w:t>（含安装设备试验、调试等时间），实际开工时间以甲方的通知为准。</w:t>
      </w:r>
    </w:p>
    <w:p w:rsidR="00AB5446" w:rsidRPr="00AB5446" w:rsidRDefault="00AB5446" w:rsidP="00AB5446">
      <w:pPr>
        <w:spacing w:line="360" w:lineRule="auto"/>
        <w:rPr>
          <w:sz w:val="24"/>
          <w:szCs w:val="24"/>
          <w:lang w:eastAsia="zh-CN"/>
        </w:rPr>
      </w:pPr>
      <w:r w:rsidRPr="00AB5446">
        <w:rPr>
          <w:rFonts w:hint="eastAsia"/>
          <w:sz w:val="24"/>
          <w:szCs w:val="24"/>
          <w:lang w:eastAsia="zh-CN"/>
        </w:rPr>
        <w:t>1.8本技术规范书经双方签字确认后，将作为签订合同的附件，与合同正文具有同等效力。</w:t>
      </w:r>
    </w:p>
    <w:p w:rsidR="00AB5446" w:rsidRPr="00AB5446" w:rsidRDefault="00AB5446" w:rsidP="00AB5446">
      <w:pPr>
        <w:spacing w:line="360" w:lineRule="auto"/>
        <w:rPr>
          <w:sz w:val="24"/>
          <w:szCs w:val="24"/>
          <w:lang w:eastAsia="zh-CN"/>
        </w:rPr>
      </w:pPr>
      <w:r w:rsidRPr="00AB5446">
        <w:rPr>
          <w:rFonts w:hint="eastAsia"/>
          <w:sz w:val="24"/>
          <w:szCs w:val="24"/>
          <w:lang w:eastAsia="zh-CN"/>
        </w:rPr>
        <w:t>1.9只有甲方有权修改本规范书。合同谈判将以本规范书为蓝本，经修改后最终确认的技术协议将作为合同的以及技术附件，并与合同文件有相同的法律效力，双方共同签署的会议纪要，补充文件等也与合同文件有相同的法律效力。</w:t>
      </w:r>
    </w:p>
    <w:p w:rsidR="00AB5446" w:rsidRPr="00AB5446" w:rsidRDefault="00AB5446" w:rsidP="00AB5446">
      <w:pPr>
        <w:spacing w:line="360" w:lineRule="auto"/>
        <w:rPr>
          <w:sz w:val="24"/>
          <w:szCs w:val="24"/>
          <w:lang w:eastAsia="zh-CN"/>
        </w:rPr>
      </w:pPr>
      <w:r w:rsidRPr="00AB5446">
        <w:rPr>
          <w:rFonts w:hint="eastAsia"/>
          <w:sz w:val="24"/>
          <w:szCs w:val="24"/>
          <w:lang w:eastAsia="zh-CN"/>
        </w:rPr>
        <w:lastRenderedPageBreak/>
        <w:t>1.10在签订合同后，甲方有权提出因技术规范标准和规程发生变化而产生的一些补充要求，具体项目由甲乙方共同商定。</w:t>
      </w:r>
    </w:p>
    <w:p w:rsidR="00AB5446" w:rsidRPr="00AB5446" w:rsidRDefault="00AB5446" w:rsidP="00AB5446">
      <w:pPr>
        <w:spacing w:line="360" w:lineRule="auto"/>
        <w:rPr>
          <w:sz w:val="24"/>
          <w:szCs w:val="24"/>
          <w:lang w:eastAsia="zh-CN"/>
        </w:rPr>
      </w:pPr>
      <w:r w:rsidRPr="00AB5446">
        <w:rPr>
          <w:rFonts w:hint="eastAsia"/>
          <w:sz w:val="24"/>
          <w:szCs w:val="24"/>
          <w:lang w:eastAsia="zh-CN"/>
        </w:rPr>
        <w:t>1.11甲方对本规范书有最终解释权。</w:t>
      </w:r>
    </w:p>
    <w:p w:rsidR="00AB5446" w:rsidRPr="00AB5446" w:rsidRDefault="00AB5446" w:rsidP="00AB5446">
      <w:pPr>
        <w:spacing w:line="360" w:lineRule="auto"/>
        <w:rPr>
          <w:sz w:val="24"/>
          <w:szCs w:val="24"/>
          <w:lang w:eastAsia="zh-CN"/>
        </w:rPr>
      </w:pPr>
      <w:r w:rsidRPr="00AB5446">
        <w:rPr>
          <w:rFonts w:hint="eastAsia"/>
          <w:sz w:val="24"/>
          <w:szCs w:val="24"/>
          <w:lang w:eastAsia="zh-CN"/>
        </w:rPr>
        <w:t>1.12乙方在检修中应遵循的技术标准、规范至少包括：</w:t>
      </w:r>
    </w:p>
    <w:p w:rsidR="00AB5446" w:rsidRPr="00AB5446" w:rsidRDefault="00AB5446" w:rsidP="00AB5446">
      <w:pPr>
        <w:spacing w:line="360" w:lineRule="auto"/>
        <w:ind w:firstLineChars="200" w:firstLine="480"/>
        <w:rPr>
          <w:sz w:val="24"/>
          <w:szCs w:val="24"/>
          <w:lang w:eastAsia="zh-CN"/>
        </w:rPr>
      </w:pPr>
      <w:r w:rsidRPr="00AB5446">
        <w:rPr>
          <w:rFonts w:hint="eastAsia"/>
          <w:sz w:val="24"/>
          <w:szCs w:val="24"/>
          <w:lang w:eastAsia="zh-CN"/>
        </w:rPr>
        <w:t>DL/T 838-2003 发电企业设备检修导则</w:t>
      </w:r>
    </w:p>
    <w:p w:rsidR="00AB5446" w:rsidRPr="00AB5446" w:rsidRDefault="00AB5446" w:rsidP="00AB5446">
      <w:pPr>
        <w:spacing w:line="360" w:lineRule="auto"/>
        <w:ind w:firstLineChars="200" w:firstLine="480"/>
        <w:rPr>
          <w:sz w:val="24"/>
          <w:szCs w:val="24"/>
          <w:lang w:eastAsia="zh-CN"/>
        </w:rPr>
      </w:pPr>
      <w:r w:rsidRPr="00AB5446">
        <w:rPr>
          <w:rFonts w:hint="eastAsia"/>
          <w:sz w:val="24"/>
          <w:szCs w:val="24"/>
          <w:lang w:eastAsia="zh-CN"/>
        </w:rPr>
        <w:t>DL/T 438-2000 火电金属技术监督规程</w:t>
      </w:r>
    </w:p>
    <w:p w:rsidR="00AB5446" w:rsidRPr="00AB5446" w:rsidRDefault="00AB5446" w:rsidP="00AB5446">
      <w:pPr>
        <w:spacing w:line="360" w:lineRule="auto"/>
        <w:ind w:firstLineChars="200" w:firstLine="480"/>
        <w:rPr>
          <w:sz w:val="24"/>
          <w:szCs w:val="24"/>
          <w:lang w:eastAsia="zh-CN"/>
        </w:rPr>
      </w:pPr>
      <w:r w:rsidRPr="00AB5446">
        <w:rPr>
          <w:rFonts w:hint="eastAsia"/>
          <w:sz w:val="24"/>
          <w:szCs w:val="24"/>
          <w:lang w:eastAsia="zh-CN"/>
        </w:rPr>
        <w:t>DL/T 1050-2007 电力环境保护技术监督导则</w:t>
      </w:r>
    </w:p>
    <w:p w:rsidR="00AB5446" w:rsidRPr="00AB5446" w:rsidRDefault="00AB5446" w:rsidP="00AB5446">
      <w:pPr>
        <w:spacing w:line="360" w:lineRule="auto"/>
        <w:ind w:firstLineChars="200" w:firstLine="480"/>
        <w:rPr>
          <w:sz w:val="24"/>
          <w:szCs w:val="24"/>
          <w:lang w:eastAsia="zh-CN"/>
        </w:rPr>
      </w:pPr>
      <w:r w:rsidRPr="00AB5446">
        <w:rPr>
          <w:rFonts w:hint="eastAsia"/>
          <w:sz w:val="24"/>
          <w:szCs w:val="24"/>
          <w:lang w:eastAsia="zh-CN"/>
        </w:rPr>
        <w:t>DL/T 1051-2007 电力技术监督导则</w:t>
      </w:r>
    </w:p>
    <w:p w:rsidR="00AB5446" w:rsidRPr="00AB5446" w:rsidRDefault="00AB5446" w:rsidP="00AB5446">
      <w:pPr>
        <w:spacing w:line="360" w:lineRule="auto"/>
        <w:ind w:firstLineChars="200" w:firstLine="480"/>
        <w:rPr>
          <w:sz w:val="24"/>
          <w:szCs w:val="24"/>
          <w:lang w:eastAsia="zh-CN"/>
        </w:rPr>
      </w:pPr>
      <w:r w:rsidRPr="00AB5446">
        <w:rPr>
          <w:rFonts w:hint="eastAsia"/>
          <w:sz w:val="24"/>
          <w:szCs w:val="24"/>
          <w:lang w:eastAsia="zh-CN"/>
        </w:rPr>
        <w:t>DL/T 1052-2007 节能技术监督导则</w:t>
      </w:r>
    </w:p>
    <w:p w:rsidR="00AB5446" w:rsidRPr="00AB5446" w:rsidRDefault="00AB5446" w:rsidP="00AB5446">
      <w:pPr>
        <w:spacing w:line="360" w:lineRule="auto"/>
        <w:ind w:firstLineChars="200" w:firstLine="480"/>
        <w:rPr>
          <w:sz w:val="24"/>
          <w:szCs w:val="24"/>
          <w:lang w:eastAsia="zh-CN"/>
        </w:rPr>
      </w:pPr>
      <w:r w:rsidRPr="00AB5446">
        <w:rPr>
          <w:rFonts w:hint="eastAsia"/>
          <w:sz w:val="24"/>
          <w:szCs w:val="24"/>
          <w:lang w:eastAsia="zh-CN"/>
        </w:rPr>
        <w:t>DL/T 1053-2007 电能质量技术监督规程</w:t>
      </w:r>
    </w:p>
    <w:p w:rsidR="00AB5446" w:rsidRPr="00AB5446" w:rsidRDefault="00AB5446" w:rsidP="00AB5446">
      <w:pPr>
        <w:spacing w:line="360" w:lineRule="auto"/>
        <w:ind w:firstLineChars="200" w:firstLine="480"/>
        <w:rPr>
          <w:sz w:val="24"/>
          <w:szCs w:val="24"/>
          <w:lang w:eastAsia="zh-CN"/>
        </w:rPr>
      </w:pPr>
      <w:r w:rsidRPr="00AB5446">
        <w:rPr>
          <w:rFonts w:hint="eastAsia"/>
          <w:sz w:val="24"/>
          <w:szCs w:val="24"/>
          <w:lang w:eastAsia="zh-CN"/>
        </w:rPr>
        <w:t>GB1764 漆膜厚度测定</w:t>
      </w:r>
    </w:p>
    <w:p w:rsidR="00AB5446" w:rsidRPr="00AB5446" w:rsidRDefault="00AB5446" w:rsidP="00AB5446">
      <w:pPr>
        <w:spacing w:line="360" w:lineRule="auto"/>
        <w:ind w:firstLineChars="200" w:firstLine="480"/>
        <w:rPr>
          <w:sz w:val="24"/>
          <w:szCs w:val="24"/>
          <w:lang w:eastAsia="zh-CN"/>
        </w:rPr>
      </w:pPr>
      <w:r w:rsidRPr="00AB5446">
        <w:rPr>
          <w:rFonts w:hint="eastAsia"/>
          <w:sz w:val="24"/>
          <w:szCs w:val="24"/>
          <w:lang w:eastAsia="zh-CN"/>
        </w:rPr>
        <w:t>GB8923涂装前钢材表面锈蚀等级和除锈等级</w:t>
      </w:r>
    </w:p>
    <w:p w:rsidR="00AB5446" w:rsidRPr="00AB5446" w:rsidRDefault="00AB5446" w:rsidP="00AB5446">
      <w:pPr>
        <w:spacing w:line="360" w:lineRule="auto"/>
        <w:ind w:firstLineChars="200" w:firstLine="480"/>
        <w:rPr>
          <w:sz w:val="24"/>
          <w:szCs w:val="24"/>
          <w:lang w:eastAsia="zh-CN"/>
        </w:rPr>
      </w:pPr>
      <w:r w:rsidRPr="00AB5446">
        <w:rPr>
          <w:rFonts w:hint="eastAsia"/>
          <w:sz w:val="24"/>
          <w:szCs w:val="24"/>
          <w:lang w:eastAsia="zh-CN"/>
        </w:rPr>
        <w:t>电业安全工作规程</w:t>
      </w:r>
      <w:bookmarkStart w:id="11" w:name="_Toc227652477"/>
    </w:p>
    <w:p w:rsidR="00AB5446" w:rsidRPr="00AB5446" w:rsidRDefault="00AB5446" w:rsidP="00AB5446">
      <w:pPr>
        <w:spacing w:line="360" w:lineRule="auto"/>
        <w:rPr>
          <w:bCs/>
          <w:sz w:val="24"/>
          <w:szCs w:val="24"/>
          <w:lang w:eastAsia="zh-CN"/>
        </w:rPr>
      </w:pPr>
      <w:r w:rsidRPr="00AB5446">
        <w:rPr>
          <w:rFonts w:hint="eastAsia"/>
          <w:sz w:val="24"/>
          <w:szCs w:val="24"/>
          <w:lang w:eastAsia="zh-CN"/>
        </w:rPr>
        <w:t>2.1设备概况、承接更新</w:t>
      </w:r>
      <w:r w:rsidRPr="00AB5446">
        <w:rPr>
          <w:bCs/>
          <w:sz w:val="24"/>
          <w:szCs w:val="24"/>
          <w:lang w:eastAsia="zh-CN"/>
        </w:rPr>
        <w:t>范围</w:t>
      </w:r>
      <w:r w:rsidRPr="00AB5446">
        <w:rPr>
          <w:rFonts w:hint="eastAsia"/>
          <w:bCs/>
          <w:sz w:val="24"/>
          <w:szCs w:val="24"/>
          <w:lang w:eastAsia="zh-CN"/>
        </w:rPr>
        <w:t>及</w:t>
      </w:r>
      <w:bookmarkEnd w:id="11"/>
      <w:r w:rsidRPr="00AB5446">
        <w:rPr>
          <w:rFonts w:hint="eastAsia"/>
          <w:bCs/>
          <w:sz w:val="24"/>
          <w:szCs w:val="24"/>
          <w:lang w:eastAsia="zh-CN"/>
        </w:rPr>
        <w:t>要求：</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941"/>
        <w:gridCol w:w="900"/>
        <w:gridCol w:w="4410"/>
      </w:tblGrid>
      <w:tr w:rsidR="00AB5446" w:rsidRPr="00B23D05" w:rsidTr="00B23D05">
        <w:tc>
          <w:tcPr>
            <w:tcW w:w="1276" w:type="dxa"/>
          </w:tcPr>
          <w:p w:rsidR="00AB5446" w:rsidRPr="00B23D05" w:rsidRDefault="00AB5446" w:rsidP="00AB5446">
            <w:pPr>
              <w:spacing w:after="20" w:line="420" w:lineRule="exact"/>
              <w:rPr>
                <w:sz w:val="21"/>
                <w:szCs w:val="21"/>
              </w:rPr>
            </w:pPr>
            <w:proofErr w:type="spellStart"/>
            <w:r w:rsidRPr="00B23D05">
              <w:rPr>
                <w:rFonts w:hint="eastAsia"/>
                <w:sz w:val="21"/>
                <w:szCs w:val="21"/>
              </w:rPr>
              <w:t>设备名称</w:t>
            </w:r>
            <w:proofErr w:type="spellEnd"/>
          </w:p>
        </w:tc>
        <w:tc>
          <w:tcPr>
            <w:tcW w:w="2941" w:type="dxa"/>
          </w:tcPr>
          <w:p w:rsidR="00AB5446" w:rsidRPr="00B23D05" w:rsidRDefault="00AB5446" w:rsidP="00AB5446">
            <w:pPr>
              <w:spacing w:after="20" w:line="420" w:lineRule="exact"/>
              <w:rPr>
                <w:sz w:val="21"/>
                <w:szCs w:val="21"/>
                <w:lang w:eastAsia="zh-CN"/>
              </w:rPr>
            </w:pPr>
            <w:r w:rsidRPr="00B23D05">
              <w:rPr>
                <w:rFonts w:hint="eastAsia"/>
                <w:sz w:val="21"/>
                <w:szCs w:val="21"/>
                <w:lang w:eastAsia="zh-CN"/>
              </w:rPr>
              <w:t>热电厂主厂房顶部消防水箱</w:t>
            </w:r>
          </w:p>
        </w:tc>
        <w:tc>
          <w:tcPr>
            <w:tcW w:w="900" w:type="dxa"/>
          </w:tcPr>
          <w:p w:rsidR="00AB5446" w:rsidRPr="00B23D05" w:rsidRDefault="00AB5446" w:rsidP="00AB5446">
            <w:pPr>
              <w:spacing w:after="20" w:line="420" w:lineRule="exact"/>
              <w:rPr>
                <w:sz w:val="21"/>
                <w:szCs w:val="21"/>
              </w:rPr>
            </w:pPr>
            <w:proofErr w:type="spellStart"/>
            <w:r w:rsidRPr="00B23D05">
              <w:rPr>
                <w:rFonts w:hint="eastAsia"/>
                <w:sz w:val="21"/>
                <w:szCs w:val="21"/>
              </w:rPr>
              <w:t>尺寸</w:t>
            </w:r>
            <w:proofErr w:type="spellEnd"/>
          </w:p>
        </w:tc>
        <w:tc>
          <w:tcPr>
            <w:tcW w:w="4410" w:type="dxa"/>
          </w:tcPr>
          <w:p w:rsidR="00AB5446" w:rsidRPr="00B23D05" w:rsidRDefault="00AB5446" w:rsidP="00AB5446">
            <w:pPr>
              <w:spacing w:after="20" w:line="420" w:lineRule="exact"/>
              <w:rPr>
                <w:sz w:val="21"/>
                <w:szCs w:val="21"/>
                <w:lang w:eastAsia="zh-CN"/>
              </w:rPr>
            </w:pPr>
            <w:r w:rsidRPr="00B23D05">
              <w:rPr>
                <w:rFonts w:hint="eastAsia"/>
                <w:sz w:val="21"/>
                <w:szCs w:val="21"/>
                <w:lang w:eastAsia="zh-CN"/>
              </w:rPr>
              <w:t>规格长4m*宽2m*高2.5m；容量20m³</w:t>
            </w:r>
          </w:p>
        </w:tc>
      </w:tr>
      <w:tr w:rsidR="00AB5446" w:rsidRPr="00B23D05" w:rsidTr="00B23D05">
        <w:trPr>
          <w:trHeight w:val="3587"/>
        </w:trPr>
        <w:tc>
          <w:tcPr>
            <w:tcW w:w="1276" w:type="dxa"/>
          </w:tcPr>
          <w:p w:rsidR="00AB5446" w:rsidRPr="00B23D05" w:rsidRDefault="00AB5446" w:rsidP="00AB5446">
            <w:pPr>
              <w:spacing w:after="20" w:line="420" w:lineRule="exact"/>
              <w:rPr>
                <w:sz w:val="21"/>
                <w:szCs w:val="21"/>
              </w:rPr>
            </w:pPr>
            <w:proofErr w:type="spellStart"/>
            <w:r w:rsidRPr="00B23D05">
              <w:rPr>
                <w:rFonts w:hint="eastAsia"/>
                <w:sz w:val="21"/>
                <w:szCs w:val="21"/>
              </w:rPr>
              <w:t>设备更新范围及要求</w:t>
            </w:r>
            <w:proofErr w:type="spellEnd"/>
          </w:p>
        </w:tc>
        <w:tc>
          <w:tcPr>
            <w:tcW w:w="8251" w:type="dxa"/>
            <w:gridSpan w:val="3"/>
          </w:tcPr>
          <w:p w:rsidR="00AB5446" w:rsidRPr="00B23D05" w:rsidRDefault="00AB5446" w:rsidP="00AB5446">
            <w:pPr>
              <w:spacing w:after="20" w:line="420" w:lineRule="exact"/>
              <w:rPr>
                <w:sz w:val="21"/>
                <w:szCs w:val="21"/>
                <w:lang w:eastAsia="zh-CN"/>
              </w:rPr>
            </w:pPr>
            <w:r w:rsidRPr="00B23D05">
              <w:rPr>
                <w:rFonts w:hint="eastAsia"/>
                <w:sz w:val="21"/>
                <w:szCs w:val="21"/>
                <w:lang w:eastAsia="zh-CN"/>
              </w:rPr>
              <w:t>主产房顶部消防水箱使用多年，日晒雨淋，腐蚀老化严重，设备更新要求如下：1）更新水箱本体采用无焊接装配式复合水箱（简称BDF水箱），要求所有的连接螺丝全部使用304不锈钢材质，板厚3.5mm材质：底板、侧板、顶板均为BDF复合板。采用高强度螺丝将各块模压板安装成型，水箱模板之间采用胶条连接防漏水，胶条遇水自动膨胀功能，内部采用拉筋支撑，与水接触的地方无焊接点，不产生腐蚀现象。</w:t>
            </w:r>
          </w:p>
          <w:p w:rsidR="00AB5446" w:rsidRPr="00B23D05" w:rsidRDefault="00AB5446" w:rsidP="00AB5446">
            <w:pPr>
              <w:spacing w:after="20" w:line="420" w:lineRule="exact"/>
              <w:rPr>
                <w:sz w:val="21"/>
                <w:szCs w:val="21"/>
                <w:lang w:eastAsia="zh-CN"/>
              </w:rPr>
            </w:pPr>
            <w:r w:rsidRPr="00B23D05">
              <w:rPr>
                <w:rFonts w:hint="eastAsia"/>
                <w:sz w:val="21"/>
                <w:szCs w:val="21"/>
                <w:lang w:eastAsia="zh-CN"/>
              </w:rPr>
              <w:t>2）材料要求通过对板材的拉伸、模压、水压成型水箱。主要材料为3.0mm的热镀锌钢板和SUS304-0.5mm不锈钢板复合模压成形的，模板中的球型通过水压形成的，与传统模具相比不受模具的损伤，钢板通过热镀锌防腐处理。</w:t>
            </w:r>
          </w:p>
          <w:p w:rsidR="00AB5446" w:rsidRPr="00B23D05" w:rsidRDefault="00AB5446" w:rsidP="00AB5446">
            <w:pPr>
              <w:spacing w:after="20" w:line="420" w:lineRule="exact"/>
              <w:rPr>
                <w:sz w:val="21"/>
                <w:szCs w:val="21"/>
                <w:lang w:eastAsia="zh-CN"/>
              </w:rPr>
            </w:pPr>
            <w:r w:rsidRPr="00B23D05">
              <w:rPr>
                <w:rFonts w:hint="eastAsia"/>
                <w:sz w:val="21"/>
                <w:szCs w:val="21"/>
                <w:lang w:eastAsia="zh-CN"/>
              </w:rPr>
              <w:t>3）更换水箱内外部附属PU水管路、阀门、法兰、自动浮球阀DN40共计2个、排污闸阀DN50计1个及溢流管道；</w:t>
            </w:r>
          </w:p>
          <w:p w:rsidR="00AB5446" w:rsidRPr="00B23D05" w:rsidRDefault="00AB5446" w:rsidP="00AB5446">
            <w:pPr>
              <w:spacing w:after="20" w:line="420" w:lineRule="exact"/>
              <w:rPr>
                <w:sz w:val="21"/>
                <w:szCs w:val="21"/>
                <w:lang w:eastAsia="zh-CN"/>
              </w:rPr>
            </w:pPr>
            <w:r w:rsidRPr="00B23D05">
              <w:rPr>
                <w:rFonts w:hint="eastAsia"/>
                <w:sz w:val="21"/>
                <w:szCs w:val="21"/>
                <w:lang w:eastAsia="zh-CN"/>
              </w:rPr>
              <w:t>4）底架10#槽钢、</w:t>
            </w:r>
            <w:proofErr w:type="gramStart"/>
            <w:r w:rsidRPr="00B23D05">
              <w:rPr>
                <w:rFonts w:hint="eastAsia"/>
                <w:sz w:val="21"/>
                <w:szCs w:val="21"/>
                <w:lang w:eastAsia="zh-CN"/>
              </w:rPr>
              <w:t>爬梯均</w:t>
            </w:r>
            <w:proofErr w:type="gramEnd"/>
            <w:r w:rsidRPr="00B23D05">
              <w:rPr>
                <w:rFonts w:hint="eastAsia"/>
                <w:sz w:val="21"/>
                <w:szCs w:val="21"/>
                <w:lang w:eastAsia="zh-CN"/>
              </w:rPr>
              <w:t>采用304不锈钢材料制作；</w:t>
            </w:r>
          </w:p>
          <w:p w:rsidR="00AB5446" w:rsidRPr="00B23D05" w:rsidRDefault="00AB5446" w:rsidP="00AB5446">
            <w:pPr>
              <w:spacing w:after="20" w:line="420" w:lineRule="exact"/>
              <w:rPr>
                <w:sz w:val="21"/>
                <w:szCs w:val="21"/>
                <w:lang w:eastAsia="zh-CN"/>
              </w:rPr>
            </w:pPr>
            <w:r w:rsidRPr="00B23D05">
              <w:rPr>
                <w:rFonts w:hint="eastAsia"/>
                <w:sz w:val="21"/>
                <w:szCs w:val="21"/>
                <w:lang w:eastAsia="zh-CN"/>
              </w:rPr>
              <w:t>5）至水箱顶部应设爬梯及人孔，方便水箱</w:t>
            </w:r>
            <w:proofErr w:type="gramStart"/>
            <w:r w:rsidRPr="00B23D05">
              <w:rPr>
                <w:rFonts w:hint="eastAsia"/>
                <w:sz w:val="21"/>
                <w:szCs w:val="21"/>
                <w:lang w:eastAsia="zh-CN"/>
              </w:rPr>
              <w:t>内部检</w:t>
            </w:r>
            <w:proofErr w:type="gramEnd"/>
            <w:r w:rsidRPr="00B23D05">
              <w:rPr>
                <w:rFonts w:hint="eastAsia"/>
                <w:sz w:val="21"/>
                <w:szCs w:val="21"/>
                <w:lang w:eastAsia="zh-CN"/>
              </w:rPr>
              <w:t>维修及清洗；</w:t>
            </w:r>
          </w:p>
          <w:p w:rsidR="00AB5446" w:rsidRPr="00B23D05" w:rsidRDefault="00AB5446" w:rsidP="00AB5446">
            <w:pPr>
              <w:spacing w:after="20" w:line="420" w:lineRule="exact"/>
              <w:rPr>
                <w:sz w:val="21"/>
                <w:szCs w:val="21"/>
                <w:lang w:eastAsia="zh-CN"/>
              </w:rPr>
            </w:pPr>
            <w:r w:rsidRPr="00B23D05">
              <w:rPr>
                <w:rFonts w:hint="eastAsia"/>
                <w:sz w:val="21"/>
                <w:szCs w:val="21"/>
                <w:lang w:eastAsia="zh-CN"/>
              </w:rPr>
              <w:t>6）本项目工程包含更新设备安装试运、旧设备拆除并按要求运至指定地点；</w:t>
            </w:r>
            <w:proofErr w:type="gramStart"/>
            <w:r w:rsidRPr="00B23D05">
              <w:rPr>
                <w:rFonts w:hint="eastAsia"/>
                <w:sz w:val="21"/>
                <w:szCs w:val="21"/>
                <w:lang w:eastAsia="zh-CN"/>
              </w:rPr>
              <w:t>主材料</w:t>
            </w:r>
            <w:proofErr w:type="gramEnd"/>
            <w:r w:rsidRPr="00B23D05">
              <w:rPr>
                <w:rFonts w:hint="eastAsia"/>
                <w:sz w:val="21"/>
                <w:szCs w:val="21"/>
                <w:lang w:eastAsia="zh-CN"/>
              </w:rPr>
              <w:t>及附件所有费用均由</w:t>
            </w:r>
            <w:proofErr w:type="gramStart"/>
            <w:r w:rsidRPr="00B23D05">
              <w:rPr>
                <w:rFonts w:hint="eastAsia"/>
                <w:sz w:val="21"/>
                <w:szCs w:val="21"/>
                <w:lang w:eastAsia="zh-CN"/>
              </w:rPr>
              <w:t>承接商</w:t>
            </w:r>
            <w:proofErr w:type="gramEnd"/>
            <w:r w:rsidRPr="00B23D05">
              <w:rPr>
                <w:rFonts w:hint="eastAsia"/>
                <w:sz w:val="21"/>
                <w:szCs w:val="21"/>
                <w:lang w:eastAsia="zh-CN"/>
              </w:rPr>
              <w:t>负责。</w:t>
            </w:r>
          </w:p>
        </w:tc>
      </w:tr>
    </w:tbl>
    <w:p w:rsidR="00AB5446" w:rsidRDefault="00AB5446" w:rsidP="00AB5446">
      <w:pPr>
        <w:pStyle w:val="ad"/>
        <w:snapToGrid w:val="0"/>
        <w:spacing w:line="360" w:lineRule="auto"/>
        <w:ind w:left="5500"/>
        <w:rPr>
          <w:rFonts w:hAnsi="宋体"/>
          <w:szCs w:val="21"/>
        </w:rPr>
      </w:pPr>
      <w:bookmarkStart w:id="12" w:name="_Toc227652478"/>
    </w:p>
    <w:p w:rsidR="00AB5446" w:rsidRPr="00B23D05" w:rsidRDefault="00AB5446" w:rsidP="00B23D05">
      <w:pPr>
        <w:spacing w:line="360" w:lineRule="auto"/>
        <w:rPr>
          <w:sz w:val="24"/>
          <w:szCs w:val="24"/>
          <w:lang w:eastAsia="zh-CN"/>
        </w:rPr>
      </w:pPr>
      <w:r w:rsidRPr="00B23D05">
        <w:rPr>
          <w:rFonts w:hint="eastAsia"/>
          <w:bCs/>
          <w:sz w:val="24"/>
          <w:szCs w:val="24"/>
          <w:lang w:eastAsia="zh-CN"/>
        </w:rPr>
        <w:t>2.2服务内容</w:t>
      </w:r>
      <w:bookmarkEnd w:id="12"/>
    </w:p>
    <w:p w:rsidR="00AB5446" w:rsidRPr="00B23D05" w:rsidRDefault="00AB5446" w:rsidP="00B23D05">
      <w:pPr>
        <w:spacing w:line="360" w:lineRule="auto"/>
        <w:ind w:firstLineChars="200" w:firstLine="480"/>
        <w:rPr>
          <w:sz w:val="24"/>
          <w:szCs w:val="24"/>
          <w:lang w:eastAsia="zh-CN"/>
        </w:rPr>
      </w:pPr>
      <w:r w:rsidRPr="00B23D05">
        <w:rPr>
          <w:rFonts w:hint="eastAsia"/>
          <w:sz w:val="24"/>
          <w:szCs w:val="24"/>
          <w:lang w:eastAsia="zh-CN"/>
        </w:rPr>
        <w:t>乙方应遵守甲方的下列管理的要求：</w:t>
      </w:r>
    </w:p>
    <w:p w:rsidR="00AB5446" w:rsidRPr="00B23D05" w:rsidRDefault="00AB5446" w:rsidP="00B23D05">
      <w:pPr>
        <w:spacing w:line="360" w:lineRule="auto"/>
        <w:rPr>
          <w:sz w:val="24"/>
          <w:szCs w:val="24"/>
          <w:lang w:eastAsia="zh-CN"/>
        </w:rPr>
      </w:pPr>
      <w:r w:rsidRPr="00B23D05">
        <w:rPr>
          <w:rFonts w:hint="eastAsia"/>
          <w:sz w:val="24"/>
          <w:szCs w:val="24"/>
          <w:lang w:eastAsia="zh-CN"/>
        </w:rPr>
        <w:lastRenderedPageBreak/>
        <w:t>2.2.1安</w:t>
      </w:r>
      <w:proofErr w:type="gramStart"/>
      <w:r w:rsidRPr="00B23D05">
        <w:rPr>
          <w:rFonts w:hint="eastAsia"/>
          <w:sz w:val="24"/>
          <w:szCs w:val="24"/>
          <w:lang w:eastAsia="zh-CN"/>
        </w:rPr>
        <w:t>健环部门</w:t>
      </w:r>
      <w:proofErr w:type="gramEnd"/>
      <w:r w:rsidRPr="00B23D05">
        <w:rPr>
          <w:rFonts w:hint="eastAsia"/>
          <w:sz w:val="24"/>
          <w:szCs w:val="24"/>
          <w:lang w:eastAsia="zh-CN"/>
        </w:rPr>
        <w:t>管理要求。</w:t>
      </w:r>
    </w:p>
    <w:p w:rsidR="00AB5446" w:rsidRPr="00B23D05" w:rsidRDefault="00AB5446" w:rsidP="00B23D05">
      <w:pPr>
        <w:spacing w:line="360" w:lineRule="auto"/>
        <w:rPr>
          <w:sz w:val="24"/>
          <w:szCs w:val="24"/>
          <w:lang w:eastAsia="zh-CN"/>
        </w:rPr>
      </w:pPr>
      <w:r w:rsidRPr="00B23D05">
        <w:rPr>
          <w:rFonts w:hint="eastAsia"/>
          <w:sz w:val="24"/>
          <w:szCs w:val="24"/>
          <w:lang w:eastAsia="zh-CN"/>
        </w:rPr>
        <w:t>2.2.2规程要求的设备规范质量要求。</w:t>
      </w:r>
    </w:p>
    <w:p w:rsidR="00AB5446" w:rsidRPr="00B23D05" w:rsidRDefault="00AB5446" w:rsidP="00B23D05">
      <w:pPr>
        <w:spacing w:line="360" w:lineRule="auto"/>
        <w:rPr>
          <w:sz w:val="24"/>
          <w:szCs w:val="24"/>
          <w:lang w:eastAsia="zh-CN"/>
        </w:rPr>
      </w:pPr>
      <w:r w:rsidRPr="00B23D05">
        <w:rPr>
          <w:rFonts w:hint="eastAsia"/>
          <w:sz w:val="24"/>
          <w:szCs w:val="24"/>
          <w:lang w:eastAsia="zh-CN"/>
        </w:rPr>
        <w:t>2.2.3其他质量国标要求</w:t>
      </w:r>
    </w:p>
    <w:p w:rsidR="00AB5446" w:rsidRPr="00B23D05" w:rsidRDefault="00AB5446" w:rsidP="00B23D05">
      <w:pPr>
        <w:spacing w:line="360" w:lineRule="auto"/>
        <w:rPr>
          <w:sz w:val="24"/>
          <w:szCs w:val="24"/>
          <w:lang w:eastAsia="zh-CN"/>
        </w:rPr>
      </w:pPr>
      <w:r w:rsidRPr="00B23D05">
        <w:rPr>
          <w:rFonts w:hint="eastAsia"/>
          <w:sz w:val="24"/>
          <w:szCs w:val="24"/>
          <w:lang w:eastAsia="zh-CN"/>
        </w:rPr>
        <w:t>2.2.4甲方合理希望实施的任何其他要求。</w:t>
      </w:r>
    </w:p>
    <w:p w:rsidR="00AB5446" w:rsidRPr="00B23D05" w:rsidRDefault="00AB5446" w:rsidP="00B23D05">
      <w:pPr>
        <w:spacing w:line="360" w:lineRule="auto"/>
        <w:rPr>
          <w:sz w:val="24"/>
          <w:szCs w:val="24"/>
        </w:rPr>
      </w:pPr>
      <w:r w:rsidRPr="00B23D05">
        <w:rPr>
          <w:rFonts w:hint="eastAsia"/>
          <w:sz w:val="24"/>
          <w:szCs w:val="24"/>
        </w:rPr>
        <w:t>2.2.5乙方的服务内容包括：</w:t>
      </w:r>
    </w:p>
    <w:p w:rsidR="00AB5446" w:rsidRPr="00B23D05" w:rsidRDefault="00AB5446" w:rsidP="00B23D05">
      <w:pPr>
        <w:numPr>
          <w:ilvl w:val="0"/>
          <w:numId w:val="29"/>
        </w:numPr>
        <w:autoSpaceDE/>
        <w:autoSpaceDN/>
        <w:spacing w:line="360" w:lineRule="auto"/>
        <w:ind w:left="0" w:firstLine="0"/>
        <w:jc w:val="both"/>
        <w:rPr>
          <w:sz w:val="24"/>
          <w:szCs w:val="24"/>
          <w:lang w:eastAsia="zh-CN"/>
        </w:rPr>
      </w:pPr>
      <w:r w:rsidRPr="00B23D05">
        <w:rPr>
          <w:rFonts w:hint="eastAsia"/>
          <w:sz w:val="24"/>
          <w:szCs w:val="24"/>
          <w:lang w:eastAsia="zh-CN"/>
        </w:rPr>
        <w:t>乙方应向甲方提供良好的施工服务并确保设备的完整性</w:t>
      </w:r>
      <w:r w:rsidRPr="00B23D05">
        <w:rPr>
          <w:sz w:val="24"/>
          <w:szCs w:val="24"/>
          <w:lang w:eastAsia="zh-CN"/>
        </w:rPr>
        <w:t>、</w:t>
      </w:r>
      <w:r w:rsidRPr="00B23D05">
        <w:rPr>
          <w:rFonts w:hint="eastAsia"/>
          <w:sz w:val="24"/>
          <w:szCs w:val="24"/>
          <w:lang w:eastAsia="zh-CN"/>
        </w:rPr>
        <w:t>安全性</w:t>
      </w:r>
      <w:r w:rsidRPr="00B23D05">
        <w:rPr>
          <w:sz w:val="24"/>
          <w:szCs w:val="24"/>
          <w:lang w:eastAsia="zh-CN"/>
        </w:rPr>
        <w:t>及</w:t>
      </w:r>
      <w:r w:rsidRPr="00B23D05">
        <w:rPr>
          <w:rFonts w:hint="eastAsia"/>
          <w:sz w:val="24"/>
          <w:szCs w:val="24"/>
          <w:lang w:eastAsia="zh-CN"/>
        </w:rPr>
        <w:t>健康运行，避免对设备的损害，保证消防系统正常运行。</w:t>
      </w:r>
    </w:p>
    <w:p w:rsidR="00AB5446" w:rsidRPr="00B23D05" w:rsidRDefault="00AB5446" w:rsidP="00B23D05">
      <w:pPr>
        <w:numPr>
          <w:ilvl w:val="0"/>
          <w:numId w:val="29"/>
        </w:numPr>
        <w:autoSpaceDE/>
        <w:autoSpaceDN/>
        <w:spacing w:line="360" w:lineRule="auto"/>
        <w:ind w:left="0" w:firstLine="0"/>
        <w:jc w:val="both"/>
        <w:rPr>
          <w:sz w:val="24"/>
          <w:szCs w:val="24"/>
          <w:lang w:eastAsia="zh-CN"/>
        </w:rPr>
      </w:pPr>
      <w:r w:rsidRPr="00B23D05">
        <w:rPr>
          <w:rFonts w:hint="eastAsia"/>
          <w:sz w:val="24"/>
          <w:szCs w:val="24"/>
          <w:lang w:eastAsia="zh-CN"/>
        </w:rPr>
        <w:t>乙方应承</w:t>
      </w:r>
      <w:proofErr w:type="gramStart"/>
      <w:r w:rsidRPr="00B23D05">
        <w:rPr>
          <w:rFonts w:hint="eastAsia"/>
          <w:sz w:val="24"/>
          <w:szCs w:val="24"/>
          <w:lang w:eastAsia="zh-CN"/>
        </w:rPr>
        <w:t>担由于</w:t>
      </w:r>
      <w:proofErr w:type="gramEnd"/>
      <w:r w:rsidRPr="00B23D05">
        <w:rPr>
          <w:rFonts w:hint="eastAsia"/>
          <w:sz w:val="24"/>
          <w:szCs w:val="24"/>
          <w:lang w:eastAsia="zh-CN"/>
        </w:rPr>
        <w:t>对设备的检修引起的一切责任。</w:t>
      </w:r>
    </w:p>
    <w:p w:rsidR="00AB5446" w:rsidRPr="00B23D05" w:rsidRDefault="00AB5446" w:rsidP="00B23D05">
      <w:pPr>
        <w:numPr>
          <w:ilvl w:val="0"/>
          <w:numId w:val="29"/>
        </w:numPr>
        <w:autoSpaceDE/>
        <w:autoSpaceDN/>
        <w:spacing w:line="360" w:lineRule="auto"/>
        <w:ind w:left="0" w:firstLine="0"/>
        <w:jc w:val="both"/>
        <w:rPr>
          <w:sz w:val="24"/>
          <w:szCs w:val="24"/>
          <w:lang w:eastAsia="zh-CN"/>
        </w:rPr>
      </w:pPr>
      <w:r w:rsidRPr="00B23D05">
        <w:rPr>
          <w:rFonts w:hint="eastAsia"/>
          <w:sz w:val="24"/>
          <w:szCs w:val="24"/>
          <w:lang w:eastAsia="zh-CN"/>
        </w:rPr>
        <w:t>乙方应负责制定和遵守履行本合同所需的各项规章制度和规程。</w:t>
      </w:r>
    </w:p>
    <w:p w:rsidR="00AB5446" w:rsidRPr="00B23D05" w:rsidRDefault="00AB5446" w:rsidP="00B23D05">
      <w:pPr>
        <w:numPr>
          <w:ilvl w:val="0"/>
          <w:numId w:val="29"/>
        </w:numPr>
        <w:autoSpaceDE/>
        <w:autoSpaceDN/>
        <w:spacing w:line="360" w:lineRule="auto"/>
        <w:ind w:left="0" w:firstLine="0"/>
        <w:jc w:val="both"/>
        <w:rPr>
          <w:sz w:val="24"/>
          <w:szCs w:val="24"/>
          <w:lang w:eastAsia="zh-CN"/>
        </w:rPr>
      </w:pPr>
      <w:r w:rsidRPr="00B23D05">
        <w:rPr>
          <w:rFonts w:hint="eastAsia"/>
          <w:sz w:val="24"/>
          <w:szCs w:val="24"/>
          <w:lang w:eastAsia="zh-CN"/>
        </w:rPr>
        <w:t>由于乙方的原因而带来的任何索赔、责任、损失和开支由乙方负责。</w:t>
      </w:r>
    </w:p>
    <w:p w:rsidR="00AB5446" w:rsidRPr="00B23D05" w:rsidRDefault="00AB5446" w:rsidP="00B23D05">
      <w:pPr>
        <w:numPr>
          <w:ilvl w:val="0"/>
          <w:numId w:val="29"/>
        </w:numPr>
        <w:autoSpaceDE/>
        <w:autoSpaceDN/>
        <w:spacing w:line="360" w:lineRule="auto"/>
        <w:ind w:left="0" w:firstLine="0"/>
        <w:jc w:val="both"/>
        <w:rPr>
          <w:sz w:val="24"/>
          <w:szCs w:val="24"/>
          <w:lang w:eastAsia="zh-CN"/>
        </w:rPr>
      </w:pPr>
      <w:r w:rsidRPr="00B23D05">
        <w:rPr>
          <w:rFonts w:hint="eastAsia"/>
          <w:sz w:val="24"/>
          <w:szCs w:val="24"/>
          <w:lang w:eastAsia="zh-CN"/>
        </w:rPr>
        <w:t>乙方应负责本标段设备的施工过程中的环境保护、工业卫生、劳动保护等的管理工作。</w:t>
      </w:r>
    </w:p>
    <w:p w:rsidR="00AB5446" w:rsidRPr="00B23D05" w:rsidRDefault="00AB5446" w:rsidP="00B23D05">
      <w:pPr>
        <w:numPr>
          <w:ilvl w:val="0"/>
          <w:numId w:val="29"/>
        </w:numPr>
        <w:autoSpaceDE/>
        <w:autoSpaceDN/>
        <w:spacing w:line="360" w:lineRule="auto"/>
        <w:ind w:left="0" w:firstLine="0"/>
        <w:jc w:val="both"/>
        <w:rPr>
          <w:sz w:val="24"/>
          <w:szCs w:val="24"/>
          <w:lang w:eastAsia="zh-CN"/>
        </w:rPr>
      </w:pPr>
      <w:r w:rsidRPr="00B23D05">
        <w:rPr>
          <w:rFonts w:hint="eastAsia"/>
          <w:sz w:val="24"/>
          <w:szCs w:val="24"/>
          <w:lang w:eastAsia="zh-CN"/>
        </w:rPr>
        <w:t>乙方应对施工的设备的安全和人身安全负责。</w:t>
      </w:r>
    </w:p>
    <w:p w:rsidR="00AB5446" w:rsidRPr="00B23D05" w:rsidRDefault="00AB5446" w:rsidP="00B23D05">
      <w:pPr>
        <w:numPr>
          <w:ilvl w:val="2"/>
          <w:numId w:val="30"/>
        </w:numPr>
        <w:autoSpaceDE/>
        <w:autoSpaceDN/>
        <w:spacing w:line="360" w:lineRule="auto"/>
        <w:ind w:left="0" w:firstLine="0"/>
        <w:jc w:val="both"/>
        <w:rPr>
          <w:b/>
          <w:sz w:val="24"/>
          <w:szCs w:val="24"/>
        </w:rPr>
      </w:pPr>
      <w:proofErr w:type="spellStart"/>
      <w:r w:rsidRPr="00B23D05">
        <w:rPr>
          <w:rFonts w:hint="eastAsia"/>
          <w:b/>
          <w:sz w:val="24"/>
          <w:szCs w:val="24"/>
        </w:rPr>
        <w:t>人员要求</w:t>
      </w:r>
      <w:proofErr w:type="spellEnd"/>
    </w:p>
    <w:p w:rsidR="00AB5446" w:rsidRPr="00B23D05" w:rsidRDefault="00AB5446" w:rsidP="00B23D05">
      <w:pPr>
        <w:numPr>
          <w:ilvl w:val="0"/>
          <w:numId w:val="31"/>
        </w:numPr>
        <w:autoSpaceDE/>
        <w:autoSpaceDN/>
        <w:spacing w:line="360" w:lineRule="auto"/>
        <w:ind w:left="0" w:firstLine="0"/>
        <w:jc w:val="both"/>
        <w:rPr>
          <w:sz w:val="24"/>
          <w:szCs w:val="24"/>
          <w:lang w:eastAsia="zh-CN"/>
        </w:rPr>
      </w:pPr>
      <w:r w:rsidRPr="00B23D05">
        <w:rPr>
          <w:rFonts w:hint="eastAsia"/>
          <w:sz w:val="24"/>
          <w:szCs w:val="24"/>
          <w:lang w:eastAsia="zh-CN"/>
        </w:rPr>
        <w:t>乙方派出的人员应符合以下要求：</w:t>
      </w:r>
    </w:p>
    <w:p w:rsidR="00AB5446" w:rsidRPr="00B23D05" w:rsidRDefault="00AB5446" w:rsidP="00B23D05">
      <w:pPr>
        <w:numPr>
          <w:ilvl w:val="0"/>
          <w:numId w:val="32"/>
        </w:numPr>
        <w:autoSpaceDE/>
        <w:autoSpaceDN/>
        <w:spacing w:line="360" w:lineRule="auto"/>
        <w:ind w:left="0" w:firstLine="0"/>
        <w:jc w:val="both"/>
        <w:rPr>
          <w:sz w:val="24"/>
          <w:szCs w:val="24"/>
          <w:lang w:eastAsia="zh-CN"/>
        </w:rPr>
      </w:pPr>
      <w:r w:rsidRPr="00B23D05">
        <w:rPr>
          <w:rFonts w:hint="eastAsia"/>
          <w:sz w:val="24"/>
          <w:szCs w:val="24"/>
          <w:lang w:eastAsia="zh-CN"/>
        </w:rPr>
        <w:t>所必需的安全培训和合格的考试成绩。</w:t>
      </w:r>
    </w:p>
    <w:p w:rsidR="00AB5446" w:rsidRPr="00B23D05" w:rsidRDefault="00AB5446" w:rsidP="00B23D05">
      <w:pPr>
        <w:numPr>
          <w:ilvl w:val="0"/>
          <w:numId w:val="32"/>
        </w:numPr>
        <w:autoSpaceDE/>
        <w:autoSpaceDN/>
        <w:spacing w:line="360" w:lineRule="auto"/>
        <w:ind w:left="0" w:firstLine="0"/>
        <w:jc w:val="both"/>
        <w:rPr>
          <w:sz w:val="24"/>
          <w:szCs w:val="24"/>
          <w:lang w:eastAsia="zh-CN"/>
        </w:rPr>
      </w:pPr>
      <w:r w:rsidRPr="00B23D05">
        <w:rPr>
          <w:rFonts w:hint="eastAsia"/>
          <w:sz w:val="24"/>
          <w:szCs w:val="24"/>
          <w:lang w:eastAsia="zh-CN"/>
        </w:rPr>
        <w:t>项目管理人员有丰富的电厂生产管理经验，必须具备设备安装项目经理人资质。</w:t>
      </w:r>
    </w:p>
    <w:p w:rsidR="00AB5446" w:rsidRPr="00B23D05" w:rsidRDefault="00AB5446" w:rsidP="00B23D05">
      <w:pPr>
        <w:numPr>
          <w:ilvl w:val="0"/>
          <w:numId w:val="31"/>
        </w:numPr>
        <w:autoSpaceDE/>
        <w:autoSpaceDN/>
        <w:spacing w:line="360" w:lineRule="auto"/>
        <w:ind w:left="0" w:firstLine="0"/>
        <w:jc w:val="both"/>
        <w:rPr>
          <w:sz w:val="24"/>
          <w:szCs w:val="24"/>
          <w:lang w:eastAsia="zh-CN"/>
        </w:rPr>
      </w:pPr>
      <w:r w:rsidRPr="00B23D05">
        <w:rPr>
          <w:rFonts w:hint="eastAsia"/>
          <w:sz w:val="24"/>
          <w:szCs w:val="24"/>
          <w:lang w:eastAsia="zh-CN"/>
        </w:rPr>
        <w:t>乙方应根据检修项目，安排具有丰富经验的检修人员和技术人员，并向甲方提供其参与本次工程的检修人员的职称、年龄、工作简历、资质和擅长工作等相关内容文件。</w:t>
      </w:r>
    </w:p>
    <w:p w:rsidR="00AB5446" w:rsidRPr="00B23D05" w:rsidRDefault="00AB5446" w:rsidP="00B23D05">
      <w:pPr>
        <w:numPr>
          <w:ilvl w:val="0"/>
          <w:numId w:val="31"/>
        </w:numPr>
        <w:autoSpaceDE/>
        <w:autoSpaceDN/>
        <w:spacing w:line="360" w:lineRule="auto"/>
        <w:ind w:left="0" w:firstLine="0"/>
        <w:jc w:val="both"/>
        <w:rPr>
          <w:sz w:val="24"/>
          <w:szCs w:val="24"/>
          <w:lang w:eastAsia="zh-CN"/>
        </w:rPr>
      </w:pPr>
      <w:r w:rsidRPr="00B23D05">
        <w:rPr>
          <w:rFonts w:hint="eastAsia"/>
          <w:sz w:val="24"/>
          <w:szCs w:val="24"/>
          <w:lang w:eastAsia="zh-CN"/>
        </w:rPr>
        <w:t>乙方在现场的人员名单应与投标文件的名单相符，任何情况下的人员变动都应提前通知甲方，并需征得甲方的同意。</w:t>
      </w:r>
    </w:p>
    <w:p w:rsidR="00AB5446" w:rsidRPr="00B23D05" w:rsidRDefault="00AB5446" w:rsidP="00B23D05">
      <w:pPr>
        <w:numPr>
          <w:ilvl w:val="0"/>
          <w:numId w:val="31"/>
        </w:numPr>
        <w:autoSpaceDE/>
        <w:autoSpaceDN/>
        <w:spacing w:line="360" w:lineRule="auto"/>
        <w:ind w:left="0" w:firstLine="0"/>
        <w:jc w:val="both"/>
        <w:rPr>
          <w:sz w:val="24"/>
          <w:szCs w:val="24"/>
          <w:lang w:eastAsia="zh-CN"/>
        </w:rPr>
      </w:pPr>
      <w:r w:rsidRPr="00B23D05">
        <w:rPr>
          <w:rFonts w:hint="eastAsia"/>
          <w:sz w:val="24"/>
          <w:szCs w:val="24"/>
          <w:lang w:eastAsia="zh-CN"/>
        </w:rPr>
        <w:t>技术总负责人至少有2次水箱组织管理经验。</w:t>
      </w:r>
    </w:p>
    <w:p w:rsidR="00AB5446" w:rsidRPr="00B23D05" w:rsidRDefault="00AB5446" w:rsidP="00B23D05">
      <w:pPr>
        <w:numPr>
          <w:ilvl w:val="0"/>
          <w:numId w:val="31"/>
        </w:numPr>
        <w:autoSpaceDE/>
        <w:autoSpaceDN/>
        <w:spacing w:line="360" w:lineRule="auto"/>
        <w:ind w:left="0" w:firstLine="0"/>
        <w:jc w:val="both"/>
        <w:rPr>
          <w:sz w:val="24"/>
          <w:szCs w:val="24"/>
          <w:lang w:eastAsia="zh-CN"/>
        </w:rPr>
      </w:pPr>
      <w:r w:rsidRPr="00B23D05">
        <w:rPr>
          <w:rFonts w:hint="eastAsia"/>
          <w:sz w:val="24"/>
          <w:szCs w:val="24"/>
          <w:lang w:eastAsia="zh-CN"/>
        </w:rPr>
        <w:t>专业技术负责人应具有工程师/技师以上职称。</w:t>
      </w:r>
    </w:p>
    <w:p w:rsidR="00AB5446" w:rsidRPr="00B23D05" w:rsidRDefault="00AB5446" w:rsidP="00B23D05">
      <w:pPr>
        <w:numPr>
          <w:ilvl w:val="0"/>
          <w:numId w:val="31"/>
        </w:numPr>
        <w:autoSpaceDE/>
        <w:autoSpaceDN/>
        <w:spacing w:line="360" w:lineRule="auto"/>
        <w:ind w:left="0" w:firstLine="0"/>
        <w:jc w:val="both"/>
        <w:rPr>
          <w:sz w:val="24"/>
          <w:szCs w:val="24"/>
          <w:lang w:eastAsia="zh-CN"/>
        </w:rPr>
      </w:pPr>
      <w:r w:rsidRPr="00B23D05">
        <w:rPr>
          <w:rFonts w:hint="eastAsia"/>
          <w:sz w:val="24"/>
          <w:szCs w:val="24"/>
          <w:lang w:eastAsia="zh-CN"/>
        </w:rPr>
        <w:t>施工范围内的焊接、起重、金相检验、脚手架、热控计量、电测、等特种作业人员应具有法定资质。在开工前向甲方提供有关证书，否则不得施工，所有涉及到的工具设备由乙方承担。</w:t>
      </w:r>
    </w:p>
    <w:p w:rsidR="00AB5446" w:rsidRPr="00B23D05" w:rsidRDefault="00AB5446" w:rsidP="00B23D05">
      <w:pPr>
        <w:numPr>
          <w:ilvl w:val="0"/>
          <w:numId w:val="31"/>
        </w:numPr>
        <w:autoSpaceDE/>
        <w:autoSpaceDN/>
        <w:spacing w:line="360" w:lineRule="auto"/>
        <w:ind w:left="0" w:firstLine="0"/>
        <w:jc w:val="both"/>
        <w:rPr>
          <w:sz w:val="24"/>
          <w:szCs w:val="24"/>
          <w:lang w:eastAsia="zh-CN"/>
        </w:rPr>
      </w:pPr>
      <w:r w:rsidRPr="00B23D05">
        <w:rPr>
          <w:rFonts w:hint="eastAsia"/>
          <w:sz w:val="24"/>
          <w:szCs w:val="24"/>
          <w:lang w:eastAsia="zh-CN"/>
        </w:rPr>
        <w:t>施工范围内的焊工、起重人员、起吊司机、吊车租赁全由承包方担任，现场所需的其他特殊工种及检验技术人员全由承包方担任，相关的特殊作业由乙方自行负责，其人员与费用包含在合同总价内。</w:t>
      </w:r>
    </w:p>
    <w:p w:rsidR="00AB5446" w:rsidRPr="00B23D05" w:rsidRDefault="00AB5446" w:rsidP="00B23D05">
      <w:pPr>
        <w:numPr>
          <w:ilvl w:val="0"/>
          <w:numId w:val="31"/>
        </w:numPr>
        <w:autoSpaceDE/>
        <w:autoSpaceDN/>
        <w:spacing w:line="360" w:lineRule="auto"/>
        <w:ind w:left="0" w:firstLine="0"/>
        <w:jc w:val="both"/>
        <w:rPr>
          <w:sz w:val="24"/>
          <w:szCs w:val="24"/>
          <w:lang w:eastAsia="zh-CN"/>
        </w:rPr>
      </w:pPr>
      <w:r w:rsidRPr="00B23D05">
        <w:rPr>
          <w:rFonts w:hint="eastAsia"/>
          <w:sz w:val="24"/>
          <w:szCs w:val="24"/>
          <w:lang w:eastAsia="zh-CN"/>
        </w:rPr>
        <w:t>甲方发现乙方工作人员不符合规定条件，不能胜任甲方工作要求，可向乙方提出。</w:t>
      </w:r>
    </w:p>
    <w:p w:rsidR="00AB5446" w:rsidRPr="00B23D05" w:rsidRDefault="00AB5446" w:rsidP="00B23D05">
      <w:pPr>
        <w:numPr>
          <w:ilvl w:val="0"/>
          <w:numId w:val="31"/>
        </w:numPr>
        <w:autoSpaceDE/>
        <w:autoSpaceDN/>
        <w:spacing w:line="360" w:lineRule="auto"/>
        <w:ind w:left="0" w:firstLine="0"/>
        <w:jc w:val="both"/>
        <w:rPr>
          <w:sz w:val="24"/>
          <w:szCs w:val="24"/>
          <w:lang w:eastAsia="zh-CN"/>
        </w:rPr>
      </w:pPr>
      <w:r w:rsidRPr="00B23D05">
        <w:rPr>
          <w:rFonts w:hint="eastAsia"/>
          <w:sz w:val="24"/>
          <w:szCs w:val="24"/>
          <w:lang w:eastAsia="zh-CN"/>
        </w:rPr>
        <w:t>应配备独立的安全监督管理人员。</w:t>
      </w:r>
    </w:p>
    <w:p w:rsidR="00AB5446" w:rsidRPr="00B23D05" w:rsidRDefault="00AB5446" w:rsidP="00B23D05">
      <w:pPr>
        <w:numPr>
          <w:ilvl w:val="0"/>
          <w:numId w:val="31"/>
        </w:numPr>
        <w:autoSpaceDE/>
        <w:autoSpaceDN/>
        <w:spacing w:line="360" w:lineRule="auto"/>
        <w:ind w:left="0" w:firstLine="0"/>
        <w:jc w:val="both"/>
        <w:rPr>
          <w:sz w:val="24"/>
          <w:szCs w:val="24"/>
          <w:lang w:eastAsia="zh-CN"/>
        </w:rPr>
      </w:pPr>
      <w:r w:rsidRPr="00B23D05">
        <w:rPr>
          <w:rFonts w:hint="eastAsia"/>
          <w:sz w:val="24"/>
          <w:szCs w:val="24"/>
          <w:lang w:eastAsia="zh-CN"/>
        </w:rPr>
        <w:t>乙方参加质量验收的人员应经过授权，并报甲方确认。</w:t>
      </w:r>
    </w:p>
    <w:p w:rsidR="00AB5446" w:rsidRPr="00B23D05" w:rsidRDefault="00AB5446" w:rsidP="00B23D05">
      <w:pPr>
        <w:numPr>
          <w:ilvl w:val="0"/>
          <w:numId w:val="31"/>
        </w:numPr>
        <w:autoSpaceDE/>
        <w:autoSpaceDN/>
        <w:spacing w:line="360" w:lineRule="auto"/>
        <w:ind w:left="0" w:firstLine="0"/>
        <w:jc w:val="both"/>
        <w:rPr>
          <w:sz w:val="24"/>
          <w:szCs w:val="24"/>
          <w:lang w:eastAsia="zh-CN"/>
        </w:rPr>
      </w:pPr>
      <w:r w:rsidRPr="00B23D05">
        <w:rPr>
          <w:rFonts w:hint="eastAsia"/>
          <w:sz w:val="24"/>
          <w:szCs w:val="24"/>
          <w:lang w:eastAsia="zh-CN"/>
        </w:rPr>
        <w:lastRenderedPageBreak/>
        <w:t>根据投标范围的工作需要，配备足够的施工人员，满足现场施工项目及进度的要求。施工人员至少包括：安全管理人员1人；机务负责人1人。</w:t>
      </w:r>
    </w:p>
    <w:p w:rsidR="00AB5446" w:rsidRDefault="00AB5446" w:rsidP="00B23D05">
      <w:pPr>
        <w:spacing w:line="360" w:lineRule="auto"/>
        <w:rPr>
          <w:sz w:val="21"/>
          <w:szCs w:val="21"/>
          <w:lang w:eastAsia="zh-CN"/>
        </w:rPr>
      </w:pPr>
      <w:r w:rsidRPr="00B23D05">
        <w:rPr>
          <w:rFonts w:hint="eastAsia"/>
          <w:sz w:val="24"/>
          <w:szCs w:val="24"/>
          <w:lang w:eastAsia="zh-CN"/>
        </w:rPr>
        <w:t>3.12乙方负责工作范围内的焊接、起重工作，焊工须持焊工证书，要求持有</w:t>
      </w:r>
      <w:proofErr w:type="gramStart"/>
      <w:r w:rsidRPr="00B23D05">
        <w:rPr>
          <w:rFonts w:hint="eastAsia"/>
          <w:sz w:val="24"/>
          <w:szCs w:val="24"/>
          <w:lang w:eastAsia="zh-CN"/>
        </w:rPr>
        <w:t>应急局</w:t>
      </w:r>
      <w:proofErr w:type="gramEnd"/>
      <w:r w:rsidRPr="00B23D05">
        <w:rPr>
          <w:rFonts w:hint="eastAsia"/>
          <w:sz w:val="24"/>
          <w:szCs w:val="24"/>
          <w:lang w:eastAsia="zh-CN"/>
        </w:rPr>
        <w:t>和质量监督局焊工证书。</w:t>
      </w:r>
    </w:p>
    <w:p w:rsidR="00AB5446" w:rsidRPr="00F47FCF" w:rsidRDefault="00AB5446" w:rsidP="00F47FCF">
      <w:pPr>
        <w:numPr>
          <w:ilvl w:val="2"/>
          <w:numId w:val="30"/>
        </w:numPr>
        <w:autoSpaceDE/>
        <w:autoSpaceDN/>
        <w:spacing w:line="360" w:lineRule="auto"/>
        <w:ind w:left="0" w:firstLine="0"/>
        <w:jc w:val="both"/>
        <w:rPr>
          <w:rFonts w:asciiTheme="majorEastAsia" w:eastAsiaTheme="majorEastAsia" w:hAnsiTheme="majorEastAsia"/>
          <w:b/>
          <w:sz w:val="24"/>
          <w:szCs w:val="24"/>
          <w:lang w:eastAsia="zh-CN"/>
        </w:rPr>
      </w:pPr>
      <w:r w:rsidRPr="00F47FCF">
        <w:rPr>
          <w:rFonts w:asciiTheme="majorEastAsia" w:eastAsiaTheme="majorEastAsia" w:hAnsiTheme="majorEastAsia" w:hint="eastAsia"/>
          <w:b/>
          <w:sz w:val="24"/>
          <w:szCs w:val="24"/>
          <w:lang w:eastAsia="zh-CN"/>
        </w:rPr>
        <w:t>资料要求（同时提供电子版）</w:t>
      </w:r>
    </w:p>
    <w:p w:rsidR="00AB5446" w:rsidRPr="00F47FCF" w:rsidRDefault="00AB5446" w:rsidP="00F47FCF">
      <w:pPr>
        <w:numPr>
          <w:ilvl w:val="0"/>
          <w:numId w:val="33"/>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乙方开工前必须提供下列资料，但不限于此：</w:t>
      </w:r>
    </w:p>
    <w:p w:rsidR="00AB5446" w:rsidRPr="00F47FCF" w:rsidRDefault="00AB5446" w:rsidP="00F47FCF">
      <w:pPr>
        <w:numPr>
          <w:ilvl w:val="0"/>
          <w:numId w:val="34"/>
        </w:numPr>
        <w:tabs>
          <w:tab w:val="clear" w:pos="425"/>
          <w:tab w:val="left" w:pos="567"/>
        </w:tabs>
        <w:autoSpaceDE/>
        <w:autoSpaceDN/>
        <w:spacing w:line="360" w:lineRule="auto"/>
        <w:ind w:left="0" w:firstLine="0"/>
        <w:jc w:val="both"/>
        <w:rPr>
          <w:rFonts w:asciiTheme="majorEastAsia" w:eastAsiaTheme="majorEastAsia" w:hAnsiTheme="majorEastAsia"/>
          <w:sz w:val="24"/>
          <w:szCs w:val="24"/>
        </w:rPr>
      </w:pPr>
      <w:proofErr w:type="spellStart"/>
      <w:r w:rsidRPr="00F47FCF">
        <w:rPr>
          <w:rFonts w:asciiTheme="majorEastAsia" w:eastAsiaTheme="majorEastAsia" w:hAnsiTheme="majorEastAsia" w:hint="eastAsia"/>
          <w:sz w:val="24"/>
          <w:szCs w:val="24"/>
        </w:rPr>
        <w:t>施工组织管理体系</w:t>
      </w:r>
      <w:proofErr w:type="spellEnd"/>
    </w:p>
    <w:p w:rsidR="00AB5446" w:rsidRPr="00F47FCF" w:rsidRDefault="00AB5446" w:rsidP="00F47FCF">
      <w:pPr>
        <w:numPr>
          <w:ilvl w:val="0"/>
          <w:numId w:val="34"/>
        </w:numPr>
        <w:tabs>
          <w:tab w:val="clear" w:pos="425"/>
          <w:tab w:val="left" w:pos="567"/>
        </w:tabs>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详细的施工方案及开工审批单</w:t>
      </w:r>
    </w:p>
    <w:p w:rsidR="00AB5446" w:rsidRPr="00F47FCF" w:rsidRDefault="00AB5446" w:rsidP="00F47FCF">
      <w:pPr>
        <w:numPr>
          <w:ilvl w:val="0"/>
          <w:numId w:val="34"/>
        </w:numPr>
        <w:tabs>
          <w:tab w:val="clear" w:pos="425"/>
          <w:tab w:val="left" w:pos="567"/>
        </w:tabs>
        <w:autoSpaceDE/>
        <w:autoSpaceDN/>
        <w:spacing w:line="360" w:lineRule="auto"/>
        <w:ind w:left="0" w:firstLine="0"/>
        <w:jc w:val="both"/>
        <w:rPr>
          <w:rFonts w:asciiTheme="majorEastAsia" w:eastAsiaTheme="majorEastAsia" w:hAnsiTheme="majorEastAsia"/>
          <w:sz w:val="24"/>
          <w:szCs w:val="24"/>
        </w:rPr>
      </w:pPr>
      <w:proofErr w:type="spellStart"/>
      <w:r w:rsidRPr="00F47FCF">
        <w:rPr>
          <w:rFonts w:asciiTheme="majorEastAsia" w:eastAsiaTheme="majorEastAsia" w:hAnsiTheme="majorEastAsia" w:hint="eastAsia"/>
          <w:sz w:val="24"/>
          <w:szCs w:val="24"/>
        </w:rPr>
        <w:t>施工施工现场管理规定</w:t>
      </w:r>
      <w:proofErr w:type="spellEnd"/>
    </w:p>
    <w:p w:rsidR="00AB5446" w:rsidRPr="00F47FCF" w:rsidRDefault="00AB5446" w:rsidP="00F47FCF">
      <w:pPr>
        <w:numPr>
          <w:ilvl w:val="0"/>
          <w:numId w:val="34"/>
        </w:numPr>
        <w:tabs>
          <w:tab w:val="clear" w:pos="425"/>
          <w:tab w:val="left" w:pos="567"/>
        </w:tabs>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安全保证体系及组织措施、检修安全注意事项和安全分析</w:t>
      </w:r>
    </w:p>
    <w:p w:rsidR="00AB5446" w:rsidRPr="00F47FCF" w:rsidRDefault="00AB5446" w:rsidP="00F47FCF">
      <w:pPr>
        <w:numPr>
          <w:ilvl w:val="0"/>
          <w:numId w:val="34"/>
        </w:numPr>
        <w:tabs>
          <w:tab w:val="clear" w:pos="425"/>
          <w:tab w:val="left" w:pos="567"/>
        </w:tabs>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施工进度计划表、质量目标和质量保证措施；质量保证(单项质量签证单)</w:t>
      </w:r>
    </w:p>
    <w:p w:rsidR="00AB5446" w:rsidRPr="00F47FCF" w:rsidRDefault="00AB5446" w:rsidP="00F47FCF">
      <w:pPr>
        <w:numPr>
          <w:ilvl w:val="0"/>
          <w:numId w:val="34"/>
        </w:numPr>
        <w:tabs>
          <w:tab w:val="clear" w:pos="425"/>
          <w:tab w:val="left" w:pos="567"/>
        </w:tabs>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检修人员情况、特种作业人员名单及资质证明</w:t>
      </w:r>
    </w:p>
    <w:p w:rsidR="00AB5446" w:rsidRPr="00F47FCF" w:rsidRDefault="00AB5446" w:rsidP="00F47FCF">
      <w:pPr>
        <w:numPr>
          <w:ilvl w:val="0"/>
          <w:numId w:val="34"/>
        </w:numPr>
        <w:tabs>
          <w:tab w:val="clear" w:pos="425"/>
          <w:tab w:val="left" w:pos="567"/>
        </w:tabs>
        <w:autoSpaceDE/>
        <w:autoSpaceDN/>
        <w:spacing w:line="360" w:lineRule="auto"/>
        <w:ind w:left="0" w:firstLine="0"/>
        <w:jc w:val="both"/>
        <w:rPr>
          <w:rFonts w:asciiTheme="majorEastAsia" w:eastAsiaTheme="majorEastAsia" w:hAnsiTheme="majorEastAsia"/>
          <w:sz w:val="24"/>
          <w:szCs w:val="24"/>
        </w:rPr>
      </w:pPr>
      <w:proofErr w:type="spellStart"/>
      <w:r w:rsidRPr="00F47FCF">
        <w:rPr>
          <w:rFonts w:asciiTheme="majorEastAsia" w:eastAsiaTheme="majorEastAsia" w:hAnsiTheme="majorEastAsia" w:hint="eastAsia"/>
          <w:sz w:val="24"/>
          <w:szCs w:val="24"/>
        </w:rPr>
        <w:t>施工管理奖惩制度</w:t>
      </w:r>
      <w:proofErr w:type="spellEnd"/>
    </w:p>
    <w:p w:rsidR="00AB5446" w:rsidRPr="00F47FCF" w:rsidRDefault="00AB5446" w:rsidP="00F47FCF">
      <w:pPr>
        <w:numPr>
          <w:ilvl w:val="0"/>
          <w:numId w:val="33"/>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乙方工程结束后必须提供下列资料，但不限于此：</w:t>
      </w:r>
    </w:p>
    <w:p w:rsidR="00AB5446" w:rsidRPr="00F47FCF" w:rsidRDefault="00AB5446" w:rsidP="00F47FCF">
      <w:pPr>
        <w:numPr>
          <w:ilvl w:val="0"/>
          <w:numId w:val="35"/>
        </w:numPr>
        <w:tabs>
          <w:tab w:val="left" w:pos="567"/>
        </w:tabs>
        <w:autoSpaceDE/>
        <w:autoSpaceDN/>
        <w:spacing w:line="360" w:lineRule="auto"/>
        <w:ind w:left="0" w:firstLine="0"/>
        <w:jc w:val="both"/>
        <w:rPr>
          <w:rFonts w:asciiTheme="majorEastAsia" w:eastAsiaTheme="majorEastAsia" w:hAnsiTheme="majorEastAsia"/>
          <w:sz w:val="24"/>
          <w:szCs w:val="24"/>
        </w:rPr>
      </w:pPr>
      <w:proofErr w:type="spellStart"/>
      <w:r w:rsidRPr="00F47FCF">
        <w:rPr>
          <w:rFonts w:asciiTheme="majorEastAsia" w:eastAsiaTheme="majorEastAsia" w:hAnsiTheme="majorEastAsia" w:hint="eastAsia"/>
          <w:sz w:val="24"/>
          <w:szCs w:val="24"/>
        </w:rPr>
        <w:t>设备试运行单</w:t>
      </w:r>
      <w:proofErr w:type="spellEnd"/>
    </w:p>
    <w:p w:rsidR="00AB5446" w:rsidRPr="00F47FCF" w:rsidRDefault="00AB5446" w:rsidP="00F47FCF">
      <w:pPr>
        <w:numPr>
          <w:ilvl w:val="0"/>
          <w:numId w:val="35"/>
        </w:numPr>
        <w:tabs>
          <w:tab w:val="clear" w:pos="425"/>
          <w:tab w:val="left" w:pos="567"/>
        </w:tabs>
        <w:autoSpaceDE/>
        <w:autoSpaceDN/>
        <w:spacing w:line="360" w:lineRule="auto"/>
        <w:ind w:left="0" w:firstLine="0"/>
        <w:jc w:val="both"/>
        <w:rPr>
          <w:rFonts w:asciiTheme="majorEastAsia" w:eastAsiaTheme="majorEastAsia" w:hAnsiTheme="majorEastAsia"/>
          <w:sz w:val="24"/>
          <w:szCs w:val="24"/>
        </w:rPr>
      </w:pPr>
      <w:proofErr w:type="spellStart"/>
      <w:r w:rsidRPr="00F47FCF">
        <w:rPr>
          <w:rFonts w:asciiTheme="majorEastAsia" w:eastAsiaTheme="majorEastAsia" w:hAnsiTheme="majorEastAsia" w:hint="eastAsia"/>
          <w:sz w:val="24"/>
          <w:szCs w:val="24"/>
        </w:rPr>
        <w:t>完工报告单</w:t>
      </w:r>
      <w:proofErr w:type="spellEnd"/>
    </w:p>
    <w:p w:rsidR="00AB5446" w:rsidRPr="00F47FCF" w:rsidRDefault="00AB5446" w:rsidP="00F47FCF">
      <w:pPr>
        <w:numPr>
          <w:ilvl w:val="0"/>
          <w:numId w:val="35"/>
        </w:numPr>
        <w:tabs>
          <w:tab w:val="left" w:pos="567"/>
        </w:tabs>
        <w:autoSpaceDE/>
        <w:autoSpaceDN/>
        <w:spacing w:line="360" w:lineRule="auto"/>
        <w:ind w:left="0" w:firstLine="0"/>
        <w:jc w:val="both"/>
        <w:rPr>
          <w:rFonts w:asciiTheme="majorEastAsia" w:eastAsiaTheme="majorEastAsia" w:hAnsiTheme="majorEastAsia"/>
          <w:sz w:val="24"/>
          <w:szCs w:val="24"/>
        </w:rPr>
      </w:pPr>
      <w:proofErr w:type="spellStart"/>
      <w:r w:rsidRPr="00F47FCF">
        <w:rPr>
          <w:rFonts w:asciiTheme="majorEastAsia" w:eastAsiaTheme="majorEastAsia" w:hAnsiTheme="majorEastAsia" w:hint="eastAsia"/>
          <w:sz w:val="24"/>
          <w:szCs w:val="24"/>
        </w:rPr>
        <w:t>总结</w:t>
      </w:r>
      <w:proofErr w:type="spellEnd"/>
    </w:p>
    <w:p w:rsidR="00AB5446" w:rsidRPr="00F47FCF" w:rsidRDefault="00AB5446" w:rsidP="00F47FCF">
      <w:pPr>
        <w:numPr>
          <w:ilvl w:val="2"/>
          <w:numId w:val="30"/>
        </w:numPr>
        <w:autoSpaceDE/>
        <w:autoSpaceDN/>
        <w:spacing w:line="360" w:lineRule="auto"/>
        <w:ind w:left="0" w:firstLine="0"/>
        <w:jc w:val="both"/>
        <w:rPr>
          <w:rFonts w:asciiTheme="majorEastAsia" w:eastAsiaTheme="majorEastAsia" w:hAnsiTheme="majorEastAsia"/>
          <w:b/>
          <w:sz w:val="24"/>
          <w:szCs w:val="24"/>
        </w:rPr>
      </w:pPr>
      <w:bookmarkStart w:id="13" w:name="OLE_LINK1"/>
      <w:bookmarkStart w:id="14" w:name="OLE_LINK2"/>
      <w:proofErr w:type="spellStart"/>
      <w:r w:rsidRPr="00F47FCF">
        <w:rPr>
          <w:rFonts w:asciiTheme="majorEastAsia" w:eastAsiaTheme="majorEastAsia" w:hAnsiTheme="majorEastAsia" w:hint="eastAsia"/>
          <w:b/>
          <w:sz w:val="24"/>
          <w:szCs w:val="24"/>
        </w:rPr>
        <w:t>设备检修前要求</w:t>
      </w:r>
      <w:proofErr w:type="spellEnd"/>
    </w:p>
    <w:bookmarkEnd w:id="13"/>
    <w:bookmarkEnd w:id="14"/>
    <w:p w:rsidR="00AB5446" w:rsidRPr="00F47FCF" w:rsidRDefault="00AB5446" w:rsidP="00F47FCF">
      <w:pPr>
        <w:numPr>
          <w:ilvl w:val="0"/>
          <w:numId w:val="36"/>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乙方必须遵守工作票制度，工作票的申请由乙方提出，甲方负责审批及安全措施的落实。</w:t>
      </w:r>
    </w:p>
    <w:p w:rsidR="00AB5446" w:rsidRPr="00F47FCF" w:rsidRDefault="00AB5446" w:rsidP="00F47FCF">
      <w:pPr>
        <w:numPr>
          <w:ilvl w:val="0"/>
          <w:numId w:val="36"/>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乙方所检修设备的文明生产应达到并保持甲方公司安全文明生产标准。</w:t>
      </w:r>
    </w:p>
    <w:p w:rsidR="00AB5446" w:rsidRPr="00F47FCF" w:rsidRDefault="00AB5446" w:rsidP="00F47FCF">
      <w:pPr>
        <w:numPr>
          <w:ilvl w:val="0"/>
          <w:numId w:val="36"/>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乙方在签订合同后，应安排各专业管理人员、技术人员进场，熟悉系统设备。接受甲方安全技术交底和安全入厂教育。</w:t>
      </w:r>
    </w:p>
    <w:p w:rsidR="00AB5446" w:rsidRPr="00F47FCF" w:rsidRDefault="00AB5446" w:rsidP="00F47FCF">
      <w:pPr>
        <w:numPr>
          <w:ilvl w:val="0"/>
          <w:numId w:val="36"/>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组织施工人员熟悉设备安装技术协议，必要时提出修改，并针对部分改造提出修改意见。</w:t>
      </w:r>
    </w:p>
    <w:p w:rsidR="00AB5446" w:rsidRPr="00F47FCF" w:rsidRDefault="00AB5446" w:rsidP="00F47FCF">
      <w:pPr>
        <w:numPr>
          <w:ilvl w:val="0"/>
          <w:numId w:val="36"/>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乙方编制本检修项目内部管理手册（人员安排、进度安排、质量控制程序、协调交接、焊接保证等）</w:t>
      </w:r>
    </w:p>
    <w:p w:rsidR="00AB5446" w:rsidRPr="00F47FCF" w:rsidRDefault="00AB5446" w:rsidP="00F47FCF">
      <w:pPr>
        <w:numPr>
          <w:ilvl w:val="0"/>
          <w:numId w:val="36"/>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收集施工需要的设备技术文件，并组织相关技术人员学习。</w:t>
      </w:r>
    </w:p>
    <w:p w:rsidR="00AB5446" w:rsidRPr="00F47FCF" w:rsidRDefault="00AB5446" w:rsidP="00F47FCF">
      <w:pPr>
        <w:numPr>
          <w:ilvl w:val="0"/>
          <w:numId w:val="36"/>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核对施工用的备品备件数量，需要时应对备件进行质量检验，确认合格。</w:t>
      </w:r>
    </w:p>
    <w:p w:rsidR="00AB5446" w:rsidRPr="00F47FCF" w:rsidRDefault="00AB5446" w:rsidP="00F47FCF">
      <w:pPr>
        <w:numPr>
          <w:ilvl w:val="0"/>
          <w:numId w:val="36"/>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落实施工期间的办公实施，人员住宿、交通事项。</w:t>
      </w:r>
    </w:p>
    <w:p w:rsidR="00AB5446" w:rsidRPr="00F47FCF" w:rsidRDefault="00AB5446" w:rsidP="00F47FCF">
      <w:pPr>
        <w:numPr>
          <w:ilvl w:val="0"/>
          <w:numId w:val="36"/>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办理人员进厂的相关证件、手续。</w:t>
      </w:r>
    </w:p>
    <w:p w:rsidR="00AB5446" w:rsidRPr="00F47FCF" w:rsidRDefault="00AB5446" w:rsidP="00F47FCF">
      <w:pPr>
        <w:numPr>
          <w:ilvl w:val="2"/>
          <w:numId w:val="30"/>
        </w:numPr>
        <w:autoSpaceDE/>
        <w:autoSpaceDN/>
        <w:spacing w:line="360" w:lineRule="auto"/>
        <w:ind w:left="0" w:firstLine="0"/>
        <w:jc w:val="both"/>
        <w:rPr>
          <w:rFonts w:asciiTheme="majorEastAsia" w:eastAsiaTheme="majorEastAsia" w:hAnsiTheme="majorEastAsia"/>
          <w:b/>
          <w:sz w:val="24"/>
          <w:szCs w:val="24"/>
        </w:rPr>
      </w:pPr>
      <w:proofErr w:type="spellStart"/>
      <w:r w:rsidRPr="00F47FCF">
        <w:rPr>
          <w:rFonts w:asciiTheme="majorEastAsia" w:eastAsiaTheme="majorEastAsia" w:hAnsiTheme="majorEastAsia" w:hint="eastAsia"/>
          <w:b/>
          <w:sz w:val="24"/>
          <w:szCs w:val="24"/>
        </w:rPr>
        <w:t>甲方的责任</w:t>
      </w:r>
      <w:proofErr w:type="spellEnd"/>
    </w:p>
    <w:p w:rsidR="00AB5446" w:rsidRPr="00F47FCF" w:rsidRDefault="00AB5446" w:rsidP="00F47FCF">
      <w:pPr>
        <w:numPr>
          <w:ilvl w:val="0"/>
          <w:numId w:val="37"/>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监督和检查合同范围内乙方设备的管理工作，负责督促乙方履行合同义务。</w:t>
      </w:r>
    </w:p>
    <w:p w:rsidR="00AB5446" w:rsidRPr="00F47FCF" w:rsidRDefault="00AB5446" w:rsidP="00F47FCF">
      <w:pPr>
        <w:numPr>
          <w:ilvl w:val="0"/>
          <w:numId w:val="37"/>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lastRenderedPageBreak/>
        <w:t>有权对乙方根据本厂管理制度进行处罚。</w:t>
      </w:r>
    </w:p>
    <w:p w:rsidR="00AB5446" w:rsidRPr="00F47FCF" w:rsidRDefault="00AB5446" w:rsidP="00F47FCF">
      <w:pPr>
        <w:numPr>
          <w:ilvl w:val="2"/>
          <w:numId w:val="30"/>
        </w:numPr>
        <w:autoSpaceDE/>
        <w:autoSpaceDN/>
        <w:spacing w:line="360" w:lineRule="auto"/>
        <w:ind w:left="0" w:firstLine="0"/>
        <w:jc w:val="both"/>
        <w:rPr>
          <w:rFonts w:asciiTheme="majorEastAsia" w:eastAsiaTheme="majorEastAsia" w:hAnsiTheme="majorEastAsia"/>
          <w:b/>
          <w:sz w:val="24"/>
          <w:szCs w:val="24"/>
        </w:rPr>
      </w:pPr>
      <w:proofErr w:type="spellStart"/>
      <w:r w:rsidRPr="00F47FCF">
        <w:rPr>
          <w:rFonts w:asciiTheme="majorEastAsia" w:eastAsiaTheme="majorEastAsia" w:hAnsiTheme="majorEastAsia" w:hint="eastAsia"/>
          <w:b/>
          <w:sz w:val="24"/>
          <w:szCs w:val="24"/>
        </w:rPr>
        <w:t>乙方的责任</w:t>
      </w:r>
      <w:proofErr w:type="spellEnd"/>
    </w:p>
    <w:p w:rsidR="00AB5446" w:rsidRPr="00F47FCF" w:rsidRDefault="00AB5446" w:rsidP="00F47FCF">
      <w:pPr>
        <w:numPr>
          <w:ilvl w:val="0"/>
          <w:numId w:val="38"/>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设备施工所需的工器具由乙方自行解决。</w:t>
      </w:r>
    </w:p>
    <w:p w:rsidR="00AB5446" w:rsidRPr="00F47FCF" w:rsidRDefault="00AB5446" w:rsidP="00F47FCF">
      <w:pPr>
        <w:numPr>
          <w:ilvl w:val="0"/>
          <w:numId w:val="38"/>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乙方应遵守国家、电力行业及乙方有关安全生产的法令、法规、规程及规章制度，生产上服从甲方的调度管理，遵守甲方生产调度管理的有关规章制度。</w:t>
      </w:r>
    </w:p>
    <w:p w:rsidR="00AB5446" w:rsidRPr="00F47FCF" w:rsidRDefault="00AB5446" w:rsidP="00F47FCF">
      <w:pPr>
        <w:numPr>
          <w:ilvl w:val="0"/>
          <w:numId w:val="38"/>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乙方现场施工工作严格执行甲方有关检修程序和制度。</w:t>
      </w:r>
    </w:p>
    <w:p w:rsidR="00AB5446" w:rsidRPr="00F47FCF" w:rsidRDefault="00AB5446" w:rsidP="00F47FCF">
      <w:pPr>
        <w:numPr>
          <w:ilvl w:val="0"/>
          <w:numId w:val="38"/>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履行本公司各项规章制度、运行维护规程和检修文件包。</w:t>
      </w:r>
    </w:p>
    <w:p w:rsidR="00AB5446" w:rsidRPr="00F47FCF" w:rsidRDefault="00AB5446" w:rsidP="00F47FCF">
      <w:pPr>
        <w:numPr>
          <w:ilvl w:val="0"/>
          <w:numId w:val="38"/>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乙方应积极配合甲方有关人员的施工质量检查，并完成甲方提出的返工、修改要求。</w:t>
      </w:r>
    </w:p>
    <w:p w:rsidR="00AB5446" w:rsidRPr="00F47FCF" w:rsidRDefault="00AB5446" w:rsidP="00F47FCF">
      <w:pPr>
        <w:numPr>
          <w:ilvl w:val="0"/>
          <w:numId w:val="38"/>
        </w:numPr>
        <w:autoSpaceDE/>
        <w:autoSpaceDN/>
        <w:spacing w:line="360" w:lineRule="auto"/>
        <w:ind w:left="0" w:firstLine="0"/>
        <w:jc w:val="both"/>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乙方不得将合同范围内设备的施工分包给任何第三方。</w:t>
      </w:r>
    </w:p>
    <w:p w:rsidR="00AB5446" w:rsidRPr="00F47FCF" w:rsidRDefault="00AB5446" w:rsidP="00F47FCF">
      <w:pPr>
        <w:spacing w:line="360" w:lineRule="auto"/>
        <w:rPr>
          <w:rFonts w:asciiTheme="majorEastAsia" w:eastAsiaTheme="majorEastAsia" w:hAnsiTheme="majorEastAsia"/>
          <w:b/>
          <w:sz w:val="24"/>
          <w:szCs w:val="24"/>
          <w:lang w:eastAsia="zh-CN"/>
        </w:rPr>
      </w:pPr>
      <w:bookmarkStart w:id="15" w:name="_Toc227652484"/>
      <w:r w:rsidRPr="00F47FCF">
        <w:rPr>
          <w:rFonts w:asciiTheme="majorEastAsia" w:eastAsiaTheme="majorEastAsia" w:hAnsiTheme="majorEastAsia" w:hint="eastAsia"/>
          <w:b/>
          <w:sz w:val="24"/>
          <w:szCs w:val="24"/>
          <w:lang w:eastAsia="zh-CN"/>
        </w:rPr>
        <w:t>8、质量标准</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8.1不发生轻伤及以上的人生事故</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8.2不发生火警</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8.3不发生一般及以上的设备损坏事故</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8.4施工项目完成率100%</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8.5施工设备验收合格率100%</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8.6施工后，电测、热工、仪表检定合格率100%</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8.7保证所有的焊接口一次合格率不小于99%</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8.8安装后设备及系统无渗漏点</w:t>
      </w:r>
    </w:p>
    <w:p w:rsidR="00AB5446" w:rsidRPr="00F47FCF" w:rsidRDefault="00AB5446" w:rsidP="00F47FCF">
      <w:pPr>
        <w:spacing w:line="360" w:lineRule="auto"/>
        <w:rPr>
          <w:rFonts w:asciiTheme="majorEastAsia" w:eastAsiaTheme="majorEastAsia" w:hAnsiTheme="majorEastAsia"/>
          <w:b/>
          <w:sz w:val="24"/>
          <w:szCs w:val="24"/>
          <w:lang w:eastAsia="zh-CN"/>
        </w:rPr>
      </w:pPr>
      <w:r w:rsidRPr="00F47FCF">
        <w:rPr>
          <w:rFonts w:asciiTheme="majorEastAsia" w:eastAsiaTheme="majorEastAsia" w:hAnsiTheme="majorEastAsia" w:hint="eastAsia"/>
          <w:b/>
          <w:sz w:val="24"/>
          <w:szCs w:val="24"/>
          <w:lang w:eastAsia="zh-CN"/>
        </w:rPr>
        <w:t>9、检修用工机具、材料及备品备件要求</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9.1施工</w:t>
      </w:r>
      <w:proofErr w:type="gramStart"/>
      <w:r w:rsidRPr="00F47FCF">
        <w:rPr>
          <w:rFonts w:asciiTheme="majorEastAsia" w:eastAsiaTheme="majorEastAsia" w:hAnsiTheme="majorEastAsia" w:hint="eastAsia"/>
          <w:sz w:val="24"/>
          <w:szCs w:val="24"/>
          <w:lang w:eastAsia="zh-CN"/>
        </w:rPr>
        <w:t>工</w:t>
      </w:r>
      <w:proofErr w:type="gramEnd"/>
      <w:r w:rsidRPr="00F47FCF">
        <w:rPr>
          <w:rFonts w:asciiTheme="majorEastAsia" w:eastAsiaTheme="majorEastAsia" w:hAnsiTheme="majorEastAsia" w:hint="eastAsia"/>
          <w:sz w:val="24"/>
          <w:szCs w:val="24"/>
          <w:lang w:eastAsia="zh-CN"/>
        </w:rPr>
        <w:t>中使用的一切工器具、高压试验仪表仪器、量具、施工用器具由乙方负责。乙方自备的工器具应符合使用要求，检测仪器仪表经检定合格，并按规定予以标识。</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9.2原则上安装在设备上的材料、备品备件由甲方提供，其余一切材料、物品、耗材、填充物由乙方提供。施工中被损坏的工艺加工件，乙方有义务自行加工。</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9.3乙方所带的电气工具、安全用具、起重用具、焊机以及检验、测量和高压试验仪表仪器等计量设备，必须是合格的，校验准确或检定在有效期内且标有合格标签，对未经检验的合格工器具不得使用。</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9.4现场施工使用的吊车、升降机、卡车、叉车、平板车等各种机械、车辆由乙方自备。由于乙方原因而发生的任何形式的车辆租赁费用由乙方承担。</w:t>
      </w:r>
    </w:p>
    <w:p w:rsidR="00AB5446" w:rsidRPr="00F47FCF" w:rsidRDefault="00AB5446" w:rsidP="00F47FCF">
      <w:pPr>
        <w:spacing w:line="360" w:lineRule="auto"/>
        <w:rPr>
          <w:rFonts w:asciiTheme="majorEastAsia" w:eastAsiaTheme="majorEastAsia" w:hAnsiTheme="majorEastAsia"/>
          <w:sz w:val="24"/>
          <w:szCs w:val="24"/>
        </w:rPr>
      </w:pPr>
      <w:r w:rsidRPr="00F47FCF">
        <w:rPr>
          <w:rFonts w:asciiTheme="majorEastAsia" w:eastAsiaTheme="majorEastAsia" w:hAnsiTheme="majorEastAsia" w:hint="eastAsia"/>
          <w:sz w:val="24"/>
          <w:szCs w:val="24"/>
        </w:rPr>
        <w:t>9.5一切焊接用材料、器具、气体由乙方提供。</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9.6施工现场进行施工准备或文明安全检修用的一切</w:t>
      </w:r>
      <w:bookmarkStart w:id="16" w:name="OLE_LINK12"/>
      <w:bookmarkStart w:id="17" w:name="OLE_LINK14"/>
      <w:bookmarkStart w:id="18" w:name="OLE_LINK13"/>
      <w:r w:rsidRPr="00F47FCF">
        <w:rPr>
          <w:rFonts w:asciiTheme="majorEastAsia" w:eastAsiaTheme="majorEastAsia" w:hAnsiTheme="majorEastAsia" w:hint="eastAsia"/>
          <w:sz w:val="24"/>
          <w:szCs w:val="24"/>
          <w:lang w:eastAsia="zh-CN"/>
        </w:rPr>
        <w:t>材料、辅助器具、</w:t>
      </w:r>
      <w:bookmarkEnd w:id="16"/>
      <w:bookmarkEnd w:id="17"/>
      <w:bookmarkEnd w:id="18"/>
      <w:r w:rsidRPr="00F47FCF">
        <w:rPr>
          <w:rFonts w:asciiTheme="majorEastAsia" w:eastAsiaTheme="majorEastAsia" w:hAnsiTheme="majorEastAsia" w:hint="eastAsia"/>
          <w:sz w:val="24"/>
          <w:szCs w:val="24"/>
          <w:lang w:eastAsia="zh-CN"/>
        </w:rPr>
        <w:t>由乙方自行负责提供。</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lastRenderedPageBreak/>
        <w:t>9.8上述由乙方提供的耗品、工器具、量具所需要费用包含在合同总价内。</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9.9乙方负责甲方提供的材料、专用工具、备品备件的领用、保管、运输、</w:t>
      </w:r>
      <w:proofErr w:type="gramStart"/>
      <w:r w:rsidRPr="00F47FCF">
        <w:rPr>
          <w:rFonts w:asciiTheme="majorEastAsia" w:eastAsiaTheme="majorEastAsia" w:hAnsiTheme="majorEastAsia" w:hint="eastAsia"/>
          <w:sz w:val="24"/>
          <w:szCs w:val="24"/>
          <w:lang w:eastAsia="zh-CN"/>
        </w:rPr>
        <w:t>返库等</w:t>
      </w:r>
      <w:proofErr w:type="gramEnd"/>
      <w:r w:rsidRPr="00F47FCF">
        <w:rPr>
          <w:rFonts w:asciiTheme="majorEastAsia" w:eastAsiaTheme="majorEastAsia" w:hAnsiTheme="majorEastAsia" w:hint="eastAsia"/>
          <w:sz w:val="24"/>
          <w:szCs w:val="24"/>
          <w:lang w:eastAsia="zh-CN"/>
        </w:rPr>
        <w:t>，因此而发生的费用包含在合同总价内。</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9.10乙方负责招标工程内设备的临时用电、试验电源、检修电源的电缆拉接工作，包括：敷设电缆、制作电缆接头、电缆两端的接拆线。电缆头制作所需的材料由乙方自行提供，乙方所需的电源电缆及</w:t>
      </w:r>
      <w:proofErr w:type="gramStart"/>
      <w:r w:rsidRPr="00F47FCF">
        <w:rPr>
          <w:rFonts w:asciiTheme="majorEastAsia" w:eastAsiaTheme="majorEastAsia" w:hAnsiTheme="majorEastAsia" w:hint="eastAsia"/>
          <w:sz w:val="24"/>
          <w:szCs w:val="24"/>
          <w:lang w:eastAsia="zh-CN"/>
        </w:rPr>
        <w:t>检修箱由乙方</w:t>
      </w:r>
      <w:proofErr w:type="gramEnd"/>
      <w:r w:rsidRPr="00F47FCF">
        <w:rPr>
          <w:rFonts w:asciiTheme="majorEastAsia" w:eastAsiaTheme="majorEastAsia" w:hAnsiTheme="majorEastAsia" w:hint="eastAsia"/>
          <w:sz w:val="24"/>
          <w:szCs w:val="24"/>
          <w:lang w:eastAsia="zh-CN"/>
        </w:rPr>
        <w:t>自行解决。</w:t>
      </w:r>
    </w:p>
    <w:p w:rsidR="00AB5446" w:rsidRPr="00F47FCF" w:rsidRDefault="00AB5446" w:rsidP="00F47FCF">
      <w:pPr>
        <w:spacing w:line="360" w:lineRule="auto"/>
        <w:rPr>
          <w:rFonts w:asciiTheme="majorEastAsia" w:eastAsiaTheme="majorEastAsia" w:hAnsiTheme="majorEastAsia"/>
          <w:b/>
          <w:sz w:val="24"/>
          <w:szCs w:val="24"/>
          <w:lang w:eastAsia="zh-CN"/>
        </w:rPr>
      </w:pPr>
      <w:r w:rsidRPr="00F47FCF">
        <w:rPr>
          <w:rFonts w:asciiTheme="majorEastAsia" w:eastAsiaTheme="majorEastAsia" w:hAnsiTheme="majorEastAsia" w:hint="eastAsia"/>
          <w:b/>
          <w:sz w:val="24"/>
          <w:szCs w:val="24"/>
          <w:lang w:eastAsia="zh-CN"/>
        </w:rPr>
        <w:t>10、质量控制和质量验收</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10.1乙方应有完整可行的施工方案，同时针对甲方的设备更新项目，有完整的方案。</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10.2乙方应按甲方提供的消防水箱更换项目要求以及自行编制的完整的施工方案开展施工。按规定履行各项验收签字手续。</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10.3由甲方组织人员进行初步验收，当乙方将验收中发现的缺陷全部处理完毕后，提请甲方竣工验收。</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 xml:space="preserve"> 10.4竣工验收： </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（1）工程验收分为静态验收和动态验收</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（2）静态验收为工程完工，甲方组织人员对工程的施工质量、施工范围等的验收。</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（3）动态验收为工程完工，投入使用72小时，全面达到设备设计要求，办理验收手续。</w:t>
      </w:r>
    </w:p>
    <w:p w:rsidR="00AB5446" w:rsidRPr="00F47FCF" w:rsidRDefault="00AB5446" w:rsidP="00F47FCF">
      <w:pPr>
        <w:spacing w:line="360" w:lineRule="auto"/>
        <w:rPr>
          <w:rFonts w:asciiTheme="majorEastAsia" w:eastAsiaTheme="majorEastAsia" w:hAnsiTheme="majorEastAsia"/>
          <w:b/>
          <w:sz w:val="24"/>
          <w:szCs w:val="24"/>
          <w:lang w:eastAsia="zh-CN"/>
        </w:rPr>
      </w:pPr>
      <w:r w:rsidRPr="00F47FCF">
        <w:rPr>
          <w:rFonts w:asciiTheme="majorEastAsia" w:eastAsiaTheme="majorEastAsia" w:hAnsiTheme="majorEastAsia" w:hint="eastAsia"/>
          <w:b/>
          <w:sz w:val="24"/>
          <w:szCs w:val="24"/>
          <w:lang w:eastAsia="zh-CN"/>
        </w:rPr>
        <w:t>11、现场安全管理</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11.1乙方必须建立健全完善的“安全生产保证体系”和“安全生产监察体系”，并接受甲方安全管理职能部门的监督和指导。</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11.2乙方必须坚决贯彻执行党和国家及设备维护项目所在地人民政府，关于安全生产的一系列方针、政策、法规、条例和规定，保证现场人员和设备在维护工作中的安全与健康。</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11.3乙方必须贯彻执行“安全第一、预防为主”的方针。严格执行《电业安全工作规程》、《防止电力生产重大事故的二十五项重点要求》和甲方有关安全工作的其他规定，确保人身及设备事故的零目标。</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11.4由于乙方人员违反公司和甲方有关安全工作的规定、规程，造成人员伤害和设备实施损坏事故，责任完全由乙方独立承担。</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11.5乙方必须建立严密的安全监察网络和有效地安全保证体系。</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11.6乙方的施工工作票、动火工作票的工作负责人资格必须经甲方通过考试确认，工作</w:t>
      </w:r>
      <w:proofErr w:type="gramStart"/>
      <w:r w:rsidRPr="00F47FCF">
        <w:rPr>
          <w:rFonts w:asciiTheme="majorEastAsia" w:eastAsiaTheme="majorEastAsia" w:hAnsiTheme="majorEastAsia" w:hint="eastAsia"/>
          <w:sz w:val="24"/>
          <w:szCs w:val="24"/>
          <w:lang w:eastAsia="zh-CN"/>
        </w:rPr>
        <w:t>票执行</w:t>
      </w:r>
      <w:proofErr w:type="gramEnd"/>
      <w:r w:rsidRPr="00F47FCF">
        <w:rPr>
          <w:rFonts w:asciiTheme="majorEastAsia" w:eastAsiaTheme="majorEastAsia" w:hAnsiTheme="majorEastAsia" w:hint="eastAsia"/>
          <w:sz w:val="24"/>
          <w:szCs w:val="24"/>
          <w:lang w:eastAsia="zh-CN"/>
        </w:rPr>
        <w:t>中的相关事项依据《电业安全规程》和甲方有关工作票的相关规定执行。</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11.7乙方在合同开始履行前，应按照甲方要求组织其人员接受 甲方安监管理人员的安全教育培训。</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lastRenderedPageBreak/>
        <w:t>11.8乙方人员在现场工作过程中，应接受甲方的安全技术监督与管理。</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11.9劳动保护防护用品及</w:t>
      </w:r>
      <w:proofErr w:type="gramStart"/>
      <w:r w:rsidRPr="00F47FCF">
        <w:rPr>
          <w:rFonts w:asciiTheme="majorEastAsia" w:eastAsiaTheme="majorEastAsia" w:hAnsiTheme="majorEastAsia" w:hint="eastAsia"/>
          <w:sz w:val="24"/>
          <w:szCs w:val="24"/>
          <w:lang w:eastAsia="zh-CN"/>
        </w:rPr>
        <w:t>安全工</w:t>
      </w:r>
      <w:proofErr w:type="gramEnd"/>
      <w:r w:rsidRPr="00F47FCF">
        <w:rPr>
          <w:rFonts w:asciiTheme="majorEastAsia" w:eastAsiaTheme="majorEastAsia" w:hAnsiTheme="majorEastAsia" w:hint="eastAsia"/>
          <w:sz w:val="24"/>
          <w:szCs w:val="24"/>
          <w:lang w:eastAsia="zh-CN"/>
        </w:rPr>
        <w:t>器具由乙方按国家规定配备齐全。</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11.10乙方维护所用的</w:t>
      </w:r>
      <w:proofErr w:type="gramStart"/>
      <w:r w:rsidRPr="00F47FCF">
        <w:rPr>
          <w:rFonts w:asciiTheme="majorEastAsia" w:eastAsiaTheme="majorEastAsia" w:hAnsiTheme="majorEastAsia" w:hint="eastAsia"/>
          <w:sz w:val="24"/>
          <w:szCs w:val="24"/>
          <w:lang w:eastAsia="zh-CN"/>
        </w:rPr>
        <w:t>安全工</w:t>
      </w:r>
      <w:proofErr w:type="gramEnd"/>
      <w:r w:rsidRPr="00F47FCF">
        <w:rPr>
          <w:rFonts w:asciiTheme="majorEastAsia" w:eastAsiaTheme="majorEastAsia" w:hAnsiTheme="majorEastAsia" w:hint="eastAsia"/>
          <w:sz w:val="24"/>
          <w:szCs w:val="24"/>
          <w:lang w:eastAsia="zh-CN"/>
        </w:rPr>
        <w:t>器具必须按归家规定报请当地劳动部门验收后</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11.11</w:t>
      </w:r>
      <w:r w:rsidR="00F47FCF">
        <w:rPr>
          <w:rFonts w:asciiTheme="majorEastAsia" w:eastAsiaTheme="majorEastAsia" w:hAnsiTheme="majorEastAsia" w:hint="eastAsia"/>
          <w:sz w:val="24"/>
          <w:szCs w:val="24"/>
          <w:lang w:eastAsia="zh-CN"/>
        </w:rPr>
        <w:t>乙方</w:t>
      </w:r>
      <w:r w:rsidRPr="00F47FCF">
        <w:rPr>
          <w:rFonts w:asciiTheme="majorEastAsia" w:eastAsiaTheme="majorEastAsia" w:hAnsiTheme="majorEastAsia" w:hint="eastAsia"/>
          <w:sz w:val="24"/>
          <w:szCs w:val="24"/>
          <w:lang w:eastAsia="zh-CN"/>
        </w:rPr>
        <w:t>特殊工种工作人员须按规定持证上岗，人员技术档案应报甲方安健环管理备案。</w:t>
      </w:r>
    </w:p>
    <w:p w:rsidR="00AB5446" w:rsidRPr="00F47FCF" w:rsidRDefault="00AB5446" w:rsidP="00F47FCF">
      <w:pPr>
        <w:spacing w:line="360" w:lineRule="auto"/>
        <w:rPr>
          <w:rFonts w:asciiTheme="majorEastAsia" w:eastAsiaTheme="majorEastAsia" w:hAnsiTheme="majorEastAsia"/>
          <w:b/>
          <w:sz w:val="24"/>
          <w:szCs w:val="24"/>
          <w:lang w:eastAsia="zh-CN"/>
        </w:rPr>
      </w:pPr>
      <w:r w:rsidRPr="00F47FCF">
        <w:rPr>
          <w:rFonts w:asciiTheme="majorEastAsia" w:eastAsiaTheme="majorEastAsia" w:hAnsiTheme="majorEastAsia" w:hint="eastAsia"/>
          <w:b/>
          <w:sz w:val="24"/>
          <w:szCs w:val="24"/>
          <w:lang w:eastAsia="zh-CN"/>
        </w:rPr>
        <w:t>12、现场文明生产要求</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12.1乙方在现场应遵守甲方有关文明生产的规定、文件和考核办法</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12.2乙方在现场的工作人员应着装统一，佩戴明显的能够表明身份的标牌。</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12.3乙方应采取一切合理措施，保护现场及周围的环境，避免污染或由于其设备维护方法不当造成的对公共人员和财产等的危害或干扰。</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12.4乙方应随时保持所负责检修设备的整洁与卫生，维护现场内的沟道、地面应无垃圾，每个维护作业点应做到“工完、料尽、场地清”。</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12.5乙方不得随意在设备、结构墙板、楼道上开孔或焊接临时结构，必要时需要提出书面申请，经甲方批准后方可实施。</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12.6乙方应采取一切合理的预防措施，以防止其员工发生任何违法、妨碍治安的行为，并维护治安和保护现场及附近的个人或财产免遭上述行为的破坏。</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b/>
          <w:sz w:val="24"/>
          <w:szCs w:val="24"/>
          <w:lang w:eastAsia="zh-CN"/>
        </w:rPr>
        <w:t>13、违反合同的要求和考核</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13.1施工管理考核标准见附件1</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13.2施工安全考核标准见附件4</w:t>
      </w:r>
    </w:p>
    <w:p w:rsidR="00AB5446" w:rsidRPr="00F47FCF" w:rsidRDefault="00AB5446" w:rsidP="00F47FCF">
      <w:pPr>
        <w:spacing w:line="360" w:lineRule="auto"/>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13.3文明生产考核标准见附件5</w:t>
      </w:r>
    </w:p>
    <w:bookmarkEnd w:id="15"/>
    <w:p w:rsidR="00F47FCF" w:rsidRDefault="00F47FCF" w:rsidP="00AB5446">
      <w:pPr>
        <w:adjustRightInd w:val="0"/>
        <w:snapToGrid w:val="0"/>
        <w:spacing w:line="360" w:lineRule="auto"/>
        <w:rPr>
          <w:b/>
          <w:sz w:val="21"/>
          <w:szCs w:val="21"/>
          <w:lang w:eastAsia="zh-CN"/>
        </w:rPr>
      </w:pPr>
    </w:p>
    <w:p w:rsidR="00AB5446" w:rsidRPr="00F47FCF" w:rsidRDefault="00AB5446" w:rsidP="00AB5446">
      <w:pPr>
        <w:adjustRightInd w:val="0"/>
        <w:snapToGrid w:val="0"/>
        <w:spacing w:line="360" w:lineRule="auto"/>
        <w:rPr>
          <w:b/>
          <w:sz w:val="24"/>
          <w:szCs w:val="24"/>
          <w:lang w:eastAsia="zh-CN"/>
        </w:rPr>
      </w:pPr>
      <w:r w:rsidRPr="00F47FCF">
        <w:rPr>
          <w:rFonts w:hint="eastAsia"/>
          <w:b/>
          <w:sz w:val="24"/>
          <w:szCs w:val="24"/>
          <w:lang w:eastAsia="zh-CN"/>
        </w:rPr>
        <w:t>附件1施工管理考核标准</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5840"/>
        <w:gridCol w:w="3402"/>
      </w:tblGrid>
      <w:tr w:rsidR="00AB5446" w:rsidRPr="00F47FCF" w:rsidTr="00F47FCF">
        <w:tc>
          <w:tcPr>
            <w:tcW w:w="426" w:type="dxa"/>
          </w:tcPr>
          <w:p w:rsidR="00AB5446" w:rsidRPr="00F47FCF" w:rsidRDefault="00AB5446" w:rsidP="00AB5446">
            <w:pPr>
              <w:adjustRightInd w:val="0"/>
              <w:snapToGrid w:val="0"/>
              <w:rPr>
                <w:sz w:val="21"/>
                <w:szCs w:val="21"/>
              </w:rPr>
            </w:pPr>
            <w:proofErr w:type="spellStart"/>
            <w:r w:rsidRPr="00F47FCF">
              <w:rPr>
                <w:rFonts w:hint="eastAsia"/>
                <w:sz w:val="21"/>
                <w:szCs w:val="21"/>
              </w:rPr>
              <w:t>序号</w:t>
            </w:r>
            <w:proofErr w:type="spellEnd"/>
          </w:p>
        </w:tc>
        <w:tc>
          <w:tcPr>
            <w:tcW w:w="5840" w:type="dxa"/>
          </w:tcPr>
          <w:p w:rsidR="00AB5446" w:rsidRPr="00F47FCF" w:rsidRDefault="00AB5446" w:rsidP="00AB5446">
            <w:pPr>
              <w:adjustRightInd w:val="0"/>
              <w:snapToGrid w:val="0"/>
              <w:rPr>
                <w:sz w:val="21"/>
                <w:szCs w:val="21"/>
              </w:rPr>
            </w:pPr>
            <w:proofErr w:type="spellStart"/>
            <w:r w:rsidRPr="00F47FCF">
              <w:rPr>
                <w:rFonts w:hint="eastAsia"/>
                <w:sz w:val="21"/>
                <w:szCs w:val="21"/>
              </w:rPr>
              <w:t>考核项目</w:t>
            </w:r>
            <w:proofErr w:type="spellEnd"/>
          </w:p>
        </w:tc>
        <w:tc>
          <w:tcPr>
            <w:tcW w:w="3402" w:type="dxa"/>
          </w:tcPr>
          <w:p w:rsidR="00AB5446" w:rsidRPr="00F47FCF" w:rsidRDefault="00AB5446" w:rsidP="00AB5446">
            <w:pPr>
              <w:adjustRightInd w:val="0"/>
              <w:snapToGrid w:val="0"/>
              <w:rPr>
                <w:sz w:val="21"/>
                <w:szCs w:val="21"/>
              </w:rPr>
            </w:pPr>
            <w:proofErr w:type="spellStart"/>
            <w:r w:rsidRPr="00F47FCF">
              <w:rPr>
                <w:rFonts w:hint="eastAsia"/>
                <w:sz w:val="21"/>
                <w:szCs w:val="21"/>
              </w:rPr>
              <w:t>考核标准</w:t>
            </w:r>
            <w:proofErr w:type="spellEnd"/>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1</w:t>
            </w:r>
          </w:p>
        </w:tc>
        <w:tc>
          <w:tcPr>
            <w:tcW w:w="5840" w:type="dxa"/>
          </w:tcPr>
          <w:p w:rsidR="00AB5446" w:rsidRPr="00F47FCF" w:rsidRDefault="00AB5446" w:rsidP="00AB5446">
            <w:pPr>
              <w:spacing w:line="336" w:lineRule="auto"/>
              <w:rPr>
                <w:sz w:val="21"/>
                <w:szCs w:val="21"/>
              </w:rPr>
            </w:pPr>
            <w:r w:rsidRPr="00F47FCF">
              <w:rPr>
                <w:rFonts w:hint="eastAsia"/>
                <w:sz w:val="21"/>
                <w:szCs w:val="21"/>
              </w:rPr>
              <w:t>更换工期管理为</w:t>
            </w:r>
            <w:r w:rsidRPr="00F47FCF">
              <w:rPr>
                <w:rFonts w:hint="eastAsia"/>
                <w:sz w:val="21"/>
                <w:szCs w:val="21"/>
                <w:lang w:eastAsia="zh-CN"/>
              </w:rPr>
              <w:t>30</w:t>
            </w:r>
            <w:r w:rsidRPr="00F47FCF">
              <w:rPr>
                <w:rFonts w:hint="eastAsia"/>
                <w:sz w:val="21"/>
                <w:szCs w:val="21"/>
              </w:rPr>
              <w:t>天</w:t>
            </w:r>
          </w:p>
        </w:tc>
        <w:tc>
          <w:tcPr>
            <w:tcW w:w="3402"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每逾期1天，扣除合同总价的1%</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2</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所有检修项目必须按期完成</w:t>
            </w:r>
          </w:p>
        </w:tc>
        <w:tc>
          <w:tcPr>
            <w:tcW w:w="3402"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每逾期1天，扣除合同总价的1%</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3</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检修过程中，严格执行技术规范，各项技术数据要达到质量标准的要求</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未达合格标准的500元/项</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4</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乙方人员不能满足要求的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500~3000</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5</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乙方现场人员不服从甲方管理或者不遵守甲方相关检修管理规定的</w:t>
            </w:r>
          </w:p>
        </w:tc>
        <w:tc>
          <w:tcPr>
            <w:tcW w:w="3402"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每次1000~3000元；多次甲方有权责令乙方换人。</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6</w:t>
            </w:r>
          </w:p>
        </w:tc>
        <w:tc>
          <w:tcPr>
            <w:tcW w:w="5840" w:type="dxa"/>
          </w:tcPr>
          <w:p w:rsidR="00AB5446" w:rsidRPr="00F47FCF" w:rsidRDefault="00AB5446" w:rsidP="00AB5446">
            <w:pPr>
              <w:adjustRightInd w:val="0"/>
              <w:snapToGrid w:val="0"/>
              <w:rPr>
                <w:sz w:val="21"/>
                <w:szCs w:val="21"/>
              </w:rPr>
            </w:pPr>
            <w:proofErr w:type="spellStart"/>
            <w:r w:rsidRPr="00F47FCF">
              <w:rPr>
                <w:rFonts w:hint="eastAsia"/>
                <w:sz w:val="21"/>
                <w:szCs w:val="21"/>
              </w:rPr>
              <w:t>未执行三级验收的</w:t>
            </w:r>
            <w:proofErr w:type="spellEnd"/>
          </w:p>
        </w:tc>
        <w:tc>
          <w:tcPr>
            <w:tcW w:w="3402" w:type="dxa"/>
          </w:tcPr>
          <w:p w:rsidR="00AB5446" w:rsidRPr="00F47FCF" w:rsidRDefault="00AB5446" w:rsidP="00AB5446">
            <w:pPr>
              <w:adjustRightInd w:val="0"/>
              <w:snapToGrid w:val="0"/>
              <w:rPr>
                <w:sz w:val="21"/>
                <w:szCs w:val="21"/>
              </w:rPr>
            </w:pPr>
            <w:r w:rsidRPr="00F47FCF">
              <w:rPr>
                <w:rFonts w:hint="eastAsia"/>
                <w:sz w:val="21"/>
                <w:szCs w:val="21"/>
              </w:rPr>
              <w:t>500/项</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7</w:t>
            </w:r>
          </w:p>
        </w:tc>
        <w:tc>
          <w:tcPr>
            <w:tcW w:w="5840" w:type="dxa"/>
          </w:tcPr>
          <w:p w:rsidR="00AB5446" w:rsidRPr="00F47FCF" w:rsidRDefault="00AB5446" w:rsidP="00AB5446">
            <w:pPr>
              <w:adjustRightInd w:val="0"/>
              <w:snapToGrid w:val="0"/>
              <w:rPr>
                <w:sz w:val="21"/>
                <w:szCs w:val="21"/>
              </w:rPr>
            </w:pPr>
            <w:proofErr w:type="spellStart"/>
            <w:r w:rsidRPr="00F47FCF">
              <w:rPr>
                <w:rFonts w:hint="eastAsia"/>
                <w:sz w:val="21"/>
                <w:szCs w:val="21"/>
              </w:rPr>
              <w:t>乙方在大修中，因工作不到位，造成返工的</w:t>
            </w:r>
            <w:proofErr w:type="spellEnd"/>
          </w:p>
        </w:tc>
        <w:tc>
          <w:tcPr>
            <w:tcW w:w="3402" w:type="dxa"/>
          </w:tcPr>
          <w:p w:rsidR="00AB5446" w:rsidRPr="00F47FCF" w:rsidRDefault="00AB5446" w:rsidP="00AB5446">
            <w:pPr>
              <w:adjustRightInd w:val="0"/>
              <w:snapToGrid w:val="0"/>
              <w:rPr>
                <w:sz w:val="21"/>
                <w:szCs w:val="21"/>
              </w:rPr>
            </w:pPr>
            <w:r w:rsidRPr="00F47FCF">
              <w:rPr>
                <w:rFonts w:hint="eastAsia"/>
                <w:sz w:val="21"/>
                <w:szCs w:val="21"/>
              </w:rPr>
              <w:t>1~2万/次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8</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乙方串通监理单位弄虚作假的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3~5万/次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9</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乙方在作业过程中违反安</w:t>
            </w:r>
            <w:proofErr w:type="gramStart"/>
            <w:r w:rsidRPr="00F47FCF">
              <w:rPr>
                <w:rFonts w:hint="eastAsia"/>
                <w:sz w:val="21"/>
                <w:szCs w:val="21"/>
                <w:lang w:eastAsia="zh-CN"/>
              </w:rPr>
              <w:t>规</w:t>
            </w:r>
            <w:proofErr w:type="gramEnd"/>
            <w:r w:rsidRPr="00F47FCF">
              <w:rPr>
                <w:rFonts w:hint="eastAsia"/>
                <w:sz w:val="21"/>
                <w:szCs w:val="21"/>
                <w:lang w:eastAsia="zh-CN"/>
              </w:rPr>
              <w:t>规定或者违法甲方安全规章制度的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500/次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10</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在乙方承担的质控项目中，未按规定的质量文件控制检修质量的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500/次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lastRenderedPageBreak/>
              <w:t>11</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未设立或未按甲方要求设立现场管理机构的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500/次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12</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乙方不服从甲方或监理对口管理部门的大修和调试指挥的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2000/次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13</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乙方工作人员工作 态度不端正</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200~500/</w:t>
            </w:r>
            <w:proofErr w:type="spellStart"/>
            <w:r w:rsidRPr="00F47FCF">
              <w:rPr>
                <w:rFonts w:hint="eastAsia"/>
                <w:sz w:val="21"/>
                <w:szCs w:val="21"/>
              </w:rPr>
              <w:t>次；严重责令辞退</w:t>
            </w:r>
            <w:proofErr w:type="spellEnd"/>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14</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需要专业资质的作业项目，乙方工作人员无证上岗或者虚假资质的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1000/人</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15</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乙方管理人员、技术人员、主要大修骨干人员在开工后未到位、</w:t>
            </w:r>
            <w:proofErr w:type="gramStart"/>
            <w:r w:rsidRPr="00F47FCF">
              <w:rPr>
                <w:rFonts w:hint="eastAsia"/>
                <w:sz w:val="21"/>
                <w:szCs w:val="21"/>
                <w:lang w:eastAsia="zh-CN"/>
              </w:rPr>
              <w:t>未事实</w:t>
            </w:r>
            <w:proofErr w:type="gramEnd"/>
            <w:r w:rsidRPr="00F47FCF">
              <w:rPr>
                <w:rFonts w:hint="eastAsia"/>
                <w:sz w:val="21"/>
                <w:szCs w:val="21"/>
                <w:lang w:eastAsia="zh-CN"/>
              </w:rPr>
              <w:t>履行职责，或未经同意更换这些人员的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1000元/</w:t>
            </w:r>
            <w:proofErr w:type="spellStart"/>
            <w:r w:rsidRPr="00F47FCF">
              <w:rPr>
                <w:rFonts w:hint="eastAsia"/>
                <w:sz w:val="21"/>
                <w:szCs w:val="21"/>
              </w:rPr>
              <w:t>人.天</w:t>
            </w:r>
            <w:proofErr w:type="spellEnd"/>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16</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乙方管理人员、技术人员、主要大修骨干人员驻地时间不满合同期的85%</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200/岗/天</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17</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检修、调试中，乙方人员没有及时发现设备缺陷，或由此造成的设备缺陷、事故扩大的；或者在合同范围内，不履行消</w:t>
            </w:r>
            <w:proofErr w:type="gramStart"/>
            <w:r w:rsidRPr="00F47FCF">
              <w:rPr>
                <w:rFonts w:hint="eastAsia"/>
                <w:sz w:val="21"/>
                <w:szCs w:val="21"/>
                <w:lang w:eastAsia="zh-CN"/>
              </w:rPr>
              <w:t>缺任务</w:t>
            </w:r>
            <w:proofErr w:type="gramEnd"/>
            <w:r w:rsidRPr="00F47FCF">
              <w:rPr>
                <w:rFonts w:hint="eastAsia"/>
                <w:sz w:val="21"/>
                <w:szCs w:val="21"/>
                <w:lang w:eastAsia="zh-CN"/>
              </w:rPr>
              <w:t>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200~2000/次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18</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大修调试中，乙方人员未能按照甲方规定做到随叫随到的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1000/次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19</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乙方检修项目安排不及时，不服从甲方或没达到工程进度要求的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200/次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20</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乙方不及时报告，处理现场异常的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500~1000/次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21</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乙方抢修</w:t>
            </w:r>
            <w:proofErr w:type="gramStart"/>
            <w:r w:rsidRPr="00F47FCF">
              <w:rPr>
                <w:rFonts w:hint="eastAsia"/>
                <w:sz w:val="21"/>
                <w:szCs w:val="21"/>
                <w:lang w:eastAsia="zh-CN"/>
              </w:rPr>
              <w:t>消缺因资源</w:t>
            </w:r>
            <w:proofErr w:type="gramEnd"/>
            <w:r w:rsidRPr="00F47FCF">
              <w:rPr>
                <w:rFonts w:hint="eastAsia"/>
                <w:sz w:val="21"/>
                <w:szCs w:val="21"/>
                <w:lang w:eastAsia="zh-CN"/>
              </w:rPr>
              <w:t>或管理不善等原因未及时贻误工期的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200~1000/次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22</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乙方没按要求报送甲方的开工报告、大修组织机构、大修人员名单等</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200~500元/次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23</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乙方没按要求报送甲方的大修进度网络图、三级验收见证点、签证点、安全措施、技术措施等</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每推迟一天500</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24</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乙方未能做好大修记录、消</w:t>
            </w:r>
            <w:proofErr w:type="gramStart"/>
            <w:r w:rsidRPr="00F47FCF">
              <w:rPr>
                <w:rFonts w:hint="eastAsia"/>
                <w:sz w:val="21"/>
                <w:szCs w:val="21"/>
                <w:lang w:eastAsia="zh-CN"/>
              </w:rPr>
              <w:t>缺记录</w:t>
            </w:r>
            <w:proofErr w:type="gramEnd"/>
            <w:r w:rsidRPr="00F47FCF">
              <w:rPr>
                <w:rFonts w:hint="eastAsia"/>
                <w:sz w:val="21"/>
                <w:szCs w:val="21"/>
                <w:lang w:eastAsia="zh-CN"/>
              </w:rPr>
              <w:t>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100/天</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25</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乙方未能提交大修技术报告和竣工报告的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每推迟1天1000</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26</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乙方管理人员未做到每天向甲方管理人员汇报当天工作的；或者未如实汇报</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100/天</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27</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检修中遇到重大设备问题时，乙方未能提供有效地处理方案供甲方参考的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500/次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28</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乙方检修中人为损坏备品备件</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1000~2000/次</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29</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乙方检修未能备足工具，而影响工期的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1000~2000/天</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30</w:t>
            </w:r>
          </w:p>
        </w:tc>
        <w:tc>
          <w:tcPr>
            <w:tcW w:w="5840" w:type="dxa"/>
          </w:tcPr>
          <w:p w:rsidR="00AB5446" w:rsidRPr="00F47FCF" w:rsidRDefault="00AB5446" w:rsidP="00AB5446">
            <w:pPr>
              <w:adjustRightInd w:val="0"/>
              <w:snapToGrid w:val="0"/>
              <w:rPr>
                <w:sz w:val="21"/>
                <w:szCs w:val="21"/>
              </w:rPr>
            </w:pPr>
            <w:proofErr w:type="spellStart"/>
            <w:r w:rsidRPr="00F47FCF">
              <w:rPr>
                <w:rFonts w:hint="eastAsia"/>
                <w:sz w:val="21"/>
                <w:szCs w:val="21"/>
              </w:rPr>
              <w:t>借用甲方工具损坏的</w:t>
            </w:r>
            <w:proofErr w:type="spellEnd"/>
          </w:p>
        </w:tc>
        <w:tc>
          <w:tcPr>
            <w:tcW w:w="3402"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乙方能修复的处罚200/项；不能</w:t>
            </w:r>
            <w:proofErr w:type="gramStart"/>
            <w:r w:rsidRPr="00F47FCF">
              <w:rPr>
                <w:rFonts w:hint="eastAsia"/>
                <w:sz w:val="21"/>
                <w:szCs w:val="21"/>
                <w:lang w:eastAsia="zh-CN"/>
              </w:rPr>
              <w:t>修复按</w:t>
            </w:r>
            <w:proofErr w:type="gramEnd"/>
            <w:r w:rsidRPr="00F47FCF">
              <w:rPr>
                <w:rFonts w:hint="eastAsia"/>
                <w:sz w:val="21"/>
                <w:szCs w:val="21"/>
                <w:lang w:eastAsia="zh-CN"/>
              </w:rPr>
              <w:t>100%购买价赔偿</w:t>
            </w:r>
          </w:p>
        </w:tc>
      </w:tr>
      <w:tr w:rsidR="00AB5446" w:rsidRPr="00F47FCF" w:rsidTr="00F47FCF">
        <w:tc>
          <w:tcPr>
            <w:tcW w:w="426" w:type="dxa"/>
            <w:vAlign w:val="center"/>
          </w:tcPr>
          <w:p w:rsidR="00AB5446" w:rsidRPr="00F47FCF" w:rsidRDefault="00AB5446" w:rsidP="00AB5446">
            <w:pPr>
              <w:adjustRightInd w:val="0"/>
              <w:snapToGrid w:val="0"/>
              <w:jc w:val="center"/>
              <w:rPr>
                <w:sz w:val="21"/>
                <w:szCs w:val="21"/>
              </w:rPr>
            </w:pPr>
            <w:r w:rsidRPr="00F47FCF">
              <w:rPr>
                <w:rFonts w:hint="eastAsia"/>
                <w:sz w:val="21"/>
                <w:szCs w:val="21"/>
              </w:rPr>
              <w:t>31</w:t>
            </w:r>
          </w:p>
        </w:tc>
        <w:tc>
          <w:tcPr>
            <w:tcW w:w="5840" w:type="dxa"/>
          </w:tcPr>
          <w:p w:rsidR="00AB5446" w:rsidRPr="00F47FCF" w:rsidRDefault="00AB5446" w:rsidP="00AB5446">
            <w:pPr>
              <w:adjustRightInd w:val="0"/>
              <w:snapToGrid w:val="0"/>
              <w:rPr>
                <w:sz w:val="21"/>
                <w:szCs w:val="21"/>
                <w:lang w:eastAsia="zh-CN"/>
              </w:rPr>
            </w:pPr>
            <w:r w:rsidRPr="00F47FCF">
              <w:rPr>
                <w:rFonts w:hint="eastAsia"/>
                <w:sz w:val="21"/>
                <w:szCs w:val="21"/>
                <w:lang w:eastAsia="zh-CN"/>
              </w:rPr>
              <w:t>乙方使用的</w:t>
            </w:r>
            <w:proofErr w:type="gramStart"/>
            <w:r w:rsidRPr="00F47FCF">
              <w:rPr>
                <w:rFonts w:hint="eastAsia"/>
                <w:sz w:val="21"/>
                <w:szCs w:val="21"/>
                <w:lang w:eastAsia="zh-CN"/>
              </w:rPr>
              <w:t>电气工</w:t>
            </w:r>
            <w:proofErr w:type="gramEnd"/>
            <w:r w:rsidRPr="00F47FCF">
              <w:rPr>
                <w:rFonts w:hint="eastAsia"/>
                <w:sz w:val="21"/>
                <w:szCs w:val="21"/>
                <w:lang w:eastAsia="zh-CN"/>
              </w:rPr>
              <w:t>用具不符合安</w:t>
            </w:r>
            <w:proofErr w:type="gramStart"/>
            <w:r w:rsidRPr="00F47FCF">
              <w:rPr>
                <w:rFonts w:hint="eastAsia"/>
                <w:sz w:val="21"/>
                <w:szCs w:val="21"/>
                <w:lang w:eastAsia="zh-CN"/>
              </w:rPr>
              <w:t>规</w:t>
            </w:r>
            <w:proofErr w:type="gramEnd"/>
            <w:r w:rsidRPr="00F47FCF">
              <w:rPr>
                <w:rFonts w:hint="eastAsia"/>
                <w:sz w:val="21"/>
                <w:szCs w:val="21"/>
                <w:lang w:eastAsia="zh-CN"/>
              </w:rPr>
              <w:t>规定的</w:t>
            </w:r>
          </w:p>
        </w:tc>
        <w:tc>
          <w:tcPr>
            <w:tcW w:w="3402" w:type="dxa"/>
          </w:tcPr>
          <w:p w:rsidR="00AB5446" w:rsidRPr="00F47FCF" w:rsidRDefault="00AB5446" w:rsidP="00AB5446">
            <w:pPr>
              <w:adjustRightInd w:val="0"/>
              <w:snapToGrid w:val="0"/>
              <w:rPr>
                <w:sz w:val="21"/>
                <w:szCs w:val="21"/>
              </w:rPr>
            </w:pPr>
            <w:r w:rsidRPr="00F47FCF">
              <w:rPr>
                <w:rFonts w:hint="eastAsia"/>
                <w:sz w:val="21"/>
                <w:szCs w:val="21"/>
              </w:rPr>
              <w:t>500/台</w:t>
            </w:r>
          </w:p>
        </w:tc>
      </w:tr>
    </w:tbl>
    <w:p w:rsidR="00F47FCF" w:rsidRDefault="00F47FCF" w:rsidP="00AB5446">
      <w:pPr>
        <w:adjustRightInd w:val="0"/>
        <w:snapToGrid w:val="0"/>
        <w:spacing w:line="360" w:lineRule="auto"/>
        <w:rPr>
          <w:b/>
          <w:sz w:val="21"/>
          <w:szCs w:val="21"/>
          <w:lang w:eastAsia="zh-CN"/>
        </w:rPr>
      </w:pPr>
    </w:p>
    <w:p w:rsidR="00AB5446" w:rsidRPr="00F47FCF" w:rsidRDefault="00AB5446" w:rsidP="00F47FCF">
      <w:pPr>
        <w:spacing w:line="360" w:lineRule="auto"/>
        <w:rPr>
          <w:rFonts w:asciiTheme="majorEastAsia" w:eastAsiaTheme="majorEastAsia" w:hAnsiTheme="majorEastAsia"/>
          <w:b/>
          <w:sz w:val="24"/>
          <w:szCs w:val="24"/>
          <w:lang w:eastAsia="zh-CN"/>
        </w:rPr>
      </w:pPr>
      <w:r w:rsidRPr="00F47FCF">
        <w:rPr>
          <w:rFonts w:asciiTheme="majorEastAsia" w:eastAsiaTheme="majorEastAsia" w:hAnsiTheme="majorEastAsia" w:hint="eastAsia"/>
          <w:b/>
          <w:sz w:val="24"/>
          <w:szCs w:val="24"/>
          <w:lang w:eastAsia="zh-CN"/>
        </w:rPr>
        <w:t>附件2施工安全考核标准</w:t>
      </w:r>
    </w:p>
    <w:p w:rsidR="00AB5446" w:rsidRPr="00F47FCF" w:rsidRDefault="00AB5446" w:rsidP="00F47FCF">
      <w:pPr>
        <w:spacing w:line="360" w:lineRule="auto"/>
        <w:jc w:val="center"/>
        <w:rPr>
          <w:rFonts w:asciiTheme="majorEastAsia" w:eastAsiaTheme="majorEastAsia" w:hAnsiTheme="majorEastAsia"/>
          <w:b/>
          <w:sz w:val="24"/>
          <w:szCs w:val="24"/>
          <w:lang w:eastAsia="zh-CN"/>
        </w:rPr>
      </w:pPr>
      <w:r w:rsidRPr="00F47FCF">
        <w:rPr>
          <w:rFonts w:asciiTheme="majorEastAsia" w:eastAsiaTheme="majorEastAsia" w:hAnsiTheme="majorEastAsia" w:hint="eastAsia"/>
          <w:b/>
          <w:sz w:val="24"/>
          <w:szCs w:val="24"/>
          <w:lang w:eastAsia="zh-CN"/>
        </w:rPr>
        <w:t>施工安全考核标准</w:t>
      </w:r>
    </w:p>
    <w:p w:rsidR="00AB5446" w:rsidRPr="00F47FCF" w:rsidRDefault="00AB5446" w:rsidP="00F47FCF">
      <w:pPr>
        <w:spacing w:line="360" w:lineRule="auto"/>
        <w:ind w:firstLineChars="200" w:firstLine="48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为了贯彻执行“安全第一、预防为主”的安全工作方针，加强检修现场安全文明管理，创造一个良好的工作环境，保障员工的安全与健康，保证设备检修的顺利进行，依照《安全法》和电业安全规程，国电泉州电厂相关的安全管理规章制度，特制定如下检修安全规定：</w:t>
      </w:r>
    </w:p>
    <w:p w:rsidR="00AB5446" w:rsidRPr="00F47FCF" w:rsidRDefault="00AB5446" w:rsidP="00F47FCF">
      <w:pPr>
        <w:pStyle w:val="ab"/>
        <w:spacing w:before="0" w:line="360" w:lineRule="auto"/>
        <w:ind w:left="0" w:firstLine="0"/>
        <w:rPr>
          <w:rFonts w:asciiTheme="majorEastAsia" w:eastAsiaTheme="majorEastAsia" w:hAnsiTheme="majorEastAsia"/>
          <w:b/>
          <w:sz w:val="24"/>
          <w:szCs w:val="24"/>
          <w:lang w:eastAsia="zh-CN"/>
        </w:rPr>
      </w:pPr>
      <w:r w:rsidRPr="00F47FCF">
        <w:rPr>
          <w:rFonts w:asciiTheme="majorEastAsia" w:eastAsiaTheme="majorEastAsia" w:hAnsiTheme="majorEastAsia" w:hint="eastAsia"/>
          <w:b/>
          <w:sz w:val="24"/>
          <w:szCs w:val="24"/>
          <w:lang w:eastAsia="zh-CN"/>
        </w:rPr>
        <w:t>1</w:t>
      </w:r>
      <w:r w:rsidR="00F47FCF">
        <w:rPr>
          <w:rFonts w:asciiTheme="majorEastAsia" w:eastAsiaTheme="majorEastAsia" w:hAnsiTheme="majorEastAsia"/>
          <w:b/>
          <w:sz w:val="24"/>
          <w:szCs w:val="24"/>
          <w:lang w:eastAsia="zh-CN"/>
        </w:rPr>
        <w:t xml:space="preserve">  </w:t>
      </w:r>
      <w:r w:rsidRPr="00F47FCF">
        <w:rPr>
          <w:rFonts w:asciiTheme="majorEastAsia" w:eastAsiaTheme="majorEastAsia" w:hAnsiTheme="majorEastAsia" w:hint="eastAsia"/>
          <w:b/>
          <w:sz w:val="24"/>
          <w:szCs w:val="24"/>
          <w:lang w:eastAsia="zh-CN"/>
        </w:rPr>
        <w:t>总体安全要求</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1.1参与施工的各方应严格执行国家有关安全法律法规，以及南部供热中心制定的安全文明管理方面的文件、规章制度</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1.2参与施工的各方应服从福海创公司对安全工作的管理和监督，全面遵守合同和本规定。</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1.3按照国南部供热中心安全文明生产的总体要求，制定并落实施工的安全文明策划，实行安全文明作业区域管理，区域内的定置管理。</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lastRenderedPageBreak/>
        <w:t>1.4建立健全现场安全管理机构，按规定配备安全监察人员，并报甲方备案。</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1.5参与施工的单位应编制现场安全工作程序，安全作业措施并经南部供热中心审查合格后，方可开工。</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1.6从事施工的所有人员必须身体健康，不得安排从业人员年龄和身体不符合上岗条件的人员上岗。</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1.7因不遵守国家法律、法规，不执行安全操作规程，违反安全规程、制度、规定，违章指挥、违章作业造成的各类事故，应由乙方承担全部责任和全部损失。</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1.8技术资料按南部供热中心标准要求执行、台账、记录齐全完备。</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1.9参与施工的人员在持证上岗、安全活动、现场安全设施完备、</w:t>
      </w:r>
      <w:proofErr w:type="gramStart"/>
      <w:r w:rsidRPr="00F47FCF">
        <w:rPr>
          <w:rFonts w:asciiTheme="majorEastAsia" w:eastAsiaTheme="majorEastAsia" w:hAnsiTheme="majorEastAsia" w:hint="eastAsia"/>
          <w:sz w:val="24"/>
          <w:szCs w:val="24"/>
          <w:lang w:eastAsia="zh-CN"/>
        </w:rPr>
        <w:t>安全工</w:t>
      </w:r>
      <w:proofErr w:type="gramEnd"/>
      <w:r w:rsidRPr="00F47FCF">
        <w:rPr>
          <w:rFonts w:asciiTheme="majorEastAsia" w:eastAsiaTheme="majorEastAsia" w:hAnsiTheme="majorEastAsia" w:hint="eastAsia"/>
          <w:sz w:val="24"/>
          <w:szCs w:val="24"/>
          <w:lang w:eastAsia="zh-CN"/>
        </w:rPr>
        <w:t>器具及大型机械管理规范等方面按照国家、行业、业主方规定执行，并接受业主方监督。</w:t>
      </w:r>
    </w:p>
    <w:p w:rsidR="00AB5446" w:rsidRPr="00F47FCF" w:rsidRDefault="00AB5446" w:rsidP="00F47FCF">
      <w:pPr>
        <w:pStyle w:val="ab"/>
        <w:spacing w:before="0" w:line="360" w:lineRule="auto"/>
        <w:ind w:left="0" w:firstLine="0"/>
        <w:rPr>
          <w:rFonts w:asciiTheme="majorEastAsia" w:eastAsiaTheme="majorEastAsia" w:hAnsiTheme="majorEastAsia"/>
          <w:color w:val="000000" w:themeColor="text1"/>
          <w:sz w:val="24"/>
          <w:szCs w:val="24"/>
          <w:lang w:eastAsia="zh-CN"/>
        </w:rPr>
      </w:pPr>
      <w:r w:rsidRPr="00F47FCF">
        <w:rPr>
          <w:rFonts w:asciiTheme="majorEastAsia" w:eastAsiaTheme="majorEastAsia" w:hAnsiTheme="majorEastAsia" w:hint="eastAsia"/>
          <w:sz w:val="24"/>
          <w:szCs w:val="24"/>
          <w:lang w:eastAsia="zh-CN"/>
        </w:rPr>
        <w:t>1.10</w:t>
      </w:r>
      <w:r w:rsidRPr="00F47FCF">
        <w:rPr>
          <w:rFonts w:asciiTheme="majorEastAsia" w:eastAsiaTheme="majorEastAsia" w:hAnsiTheme="majorEastAsia" w:hint="eastAsia"/>
          <w:color w:val="000000" w:themeColor="text1"/>
          <w:sz w:val="24"/>
          <w:szCs w:val="24"/>
          <w:lang w:eastAsia="zh-CN"/>
        </w:rPr>
        <w:t>投标方进入招标方生产检修现场严格遵守招标方对承包商携带手机入厂要求：进入PX厂区二道门内现场使用的非防爆手</w:t>
      </w:r>
      <w:r w:rsidR="00F47FCF">
        <w:rPr>
          <w:rFonts w:asciiTheme="majorEastAsia" w:eastAsiaTheme="majorEastAsia" w:hAnsiTheme="majorEastAsia" w:hint="eastAsia"/>
          <w:color w:val="000000" w:themeColor="text1"/>
          <w:sz w:val="24"/>
          <w:szCs w:val="24"/>
          <w:lang w:eastAsia="zh-CN"/>
        </w:rPr>
        <w:t>机必须更换为防爆型并提供防爆合格证明办理审批手续后携带进厂，如</w:t>
      </w:r>
      <w:r w:rsidRPr="00F47FCF">
        <w:rPr>
          <w:rFonts w:asciiTheme="majorEastAsia" w:eastAsiaTheme="majorEastAsia" w:hAnsiTheme="majorEastAsia" w:hint="eastAsia"/>
          <w:color w:val="000000" w:themeColor="text1"/>
          <w:sz w:val="24"/>
          <w:szCs w:val="24"/>
          <w:lang w:eastAsia="zh-CN"/>
        </w:rPr>
        <w:t>违反将按规定处罚。现场检修工作联系也可使用对讲机，需采用防爆型对讲机。</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color w:val="000000" w:themeColor="text1"/>
          <w:sz w:val="24"/>
          <w:szCs w:val="24"/>
          <w:lang w:eastAsia="zh-CN"/>
        </w:rPr>
        <w:t>1.11施工进厂所有人员的人身意外工伤险按100万金额投保，并考虑投标</w:t>
      </w:r>
      <w:proofErr w:type="gramStart"/>
      <w:r w:rsidRPr="00F47FCF">
        <w:rPr>
          <w:rFonts w:asciiTheme="majorEastAsia" w:eastAsiaTheme="majorEastAsia" w:hAnsiTheme="majorEastAsia" w:hint="eastAsia"/>
          <w:color w:val="000000" w:themeColor="text1"/>
          <w:sz w:val="24"/>
          <w:szCs w:val="24"/>
          <w:lang w:eastAsia="zh-CN"/>
        </w:rPr>
        <w:t>方当地</w:t>
      </w:r>
      <w:proofErr w:type="gramEnd"/>
      <w:r w:rsidRPr="00F47FCF">
        <w:rPr>
          <w:rFonts w:asciiTheme="majorEastAsia" w:eastAsiaTheme="majorEastAsia" w:hAnsiTheme="majorEastAsia" w:hint="eastAsia"/>
          <w:color w:val="000000" w:themeColor="text1"/>
          <w:sz w:val="24"/>
          <w:szCs w:val="24"/>
          <w:lang w:eastAsia="zh-CN"/>
        </w:rPr>
        <w:t>政府对新冠疫情管</w:t>
      </w:r>
      <w:proofErr w:type="gramStart"/>
      <w:r w:rsidRPr="00F47FCF">
        <w:rPr>
          <w:rFonts w:asciiTheme="majorEastAsia" w:eastAsiaTheme="majorEastAsia" w:hAnsiTheme="majorEastAsia" w:hint="eastAsia"/>
          <w:color w:val="000000" w:themeColor="text1"/>
          <w:sz w:val="24"/>
          <w:szCs w:val="24"/>
          <w:lang w:eastAsia="zh-CN"/>
        </w:rPr>
        <w:t>控政策</w:t>
      </w:r>
      <w:proofErr w:type="gramEnd"/>
      <w:r w:rsidRPr="00F47FCF">
        <w:rPr>
          <w:rFonts w:asciiTheme="majorEastAsia" w:eastAsiaTheme="majorEastAsia" w:hAnsiTheme="majorEastAsia" w:hint="eastAsia"/>
          <w:color w:val="000000" w:themeColor="text1"/>
          <w:sz w:val="24"/>
          <w:szCs w:val="24"/>
          <w:lang w:eastAsia="zh-CN"/>
        </w:rPr>
        <w:t>的影响。</w:t>
      </w:r>
    </w:p>
    <w:p w:rsidR="00AB5446" w:rsidRPr="00F47FCF" w:rsidRDefault="00AB5446" w:rsidP="00F47FCF">
      <w:pPr>
        <w:spacing w:line="360" w:lineRule="auto"/>
        <w:rPr>
          <w:rFonts w:asciiTheme="majorEastAsia" w:eastAsiaTheme="majorEastAsia" w:hAnsiTheme="majorEastAsia"/>
          <w:b/>
          <w:sz w:val="24"/>
          <w:szCs w:val="24"/>
          <w:lang w:eastAsia="zh-CN"/>
        </w:rPr>
      </w:pPr>
      <w:r w:rsidRPr="00F47FCF">
        <w:rPr>
          <w:rFonts w:asciiTheme="majorEastAsia" w:eastAsiaTheme="majorEastAsia" w:hAnsiTheme="majorEastAsia" w:hint="eastAsia"/>
          <w:b/>
          <w:sz w:val="24"/>
          <w:szCs w:val="24"/>
          <w:lang w:eastAsia="zh-CN"/>
        </w:rPr>
        <w:t>2</w:t>
      </w:r>
      <w:r w:rsidR="00F47FCF">
        <w:rPr>
          <w:rFonts w:asciiTheme="majorEastAsia" w:eastAsiaTheme="majorEastAsia" w:hAnsiTheme="majorEastAsia"/>
          <w:b/>
          <w:sz w:val="24"/>
          <w:szCs w:val="24"/>
          <w:lang w:eastAsia="zh-CN"/>
        </w:rPr>
        <w:t xml:space="preserve">  </w:t>
      </w:r>
      <w:r w:rsidRPr="00F47FCF">
        <w:rPr>
          <w:rFonts w:asciiTheme="majorEastAsia" w:eastAsiaTheme="majorEastAsia" w:hAnsiTheme="majorEastAsia" w:hint="eastAsia"/>
          <w:b/>
          <w:sz w:val="24"/>
          <w:szCs w:val="24"/>
          <w:lang w:eastAsia="zh-CN"/>
        </w:rPr>
        <w:t>具体安全措施</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2.1严禁违章作业部分</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2.1.1任何人在任何设备上工作都必须持有工作票。</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2.1.2当一份工作票覆盖包括多个工作点时，所有相关工作负责人都必须</w:t>
      </w:r>
      <w:proofErr w:type="gramStart"/>
      <w:r w:rsidRPr="00F47FCF">
        <w:rPr>
          <w:rFonts w:asciiTheme="majorEastAsia" w:eastAsiaTheme="majorEastAsia" w:hAnsiTheme="majorEastAsia" w:hint="eastAsia"/>
          <w:sz w:val="24"/>
          <w:szCs w:val="24"/>
          <w:lang w:eastAsia="zh-CN"/>
        </w:rPr>
        <w:t>持有总票复印件</w:t>
      </w:r>
      <w:proofErr w:type="gramEnd"/>
      <w:r w:rsidRPr="00F47FCF">
        <w:rPr>
          <w:rFonts w:asciiTheme="majorEastAsia" w:eastAsiaTheme="majorEastAsia" w:hAnsiTheme="majorEastAsia" w:hint="eastAsia"/>
          <w:sz w:val="24"/>
          <w:szCs w:val="24"/>
          <w:lang w:eastAsia="zh-CN"/>
        </w:rPr>
        <w:t>。</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2.1.3工作票终结前，必须把相关工作点</w:t>
      </w:r>
      <w:proofErr w:type="gramStart"/>
      <w:r w:rsidRPr="00F47FCF">
        <w:rPr>
          <w:rFonts w:asciiTheme="majorEastAsia" w:eastAsiaTheme="majorEastAsia" w:hAnsiTheme="majorEastAsia" w:hint="eastAsia"/>
          <w:sz w:val="24"/>
          <w:szCs w:val="24"/>
          <w:lang w:eastAsia="zh-CN"/>
        </w:rPr>
        <w:t>的总票复印件</w:t>
      </w:r>
      <w:proofErr w:type="gramEnd"/>
      <w:r w:rsidRPr="00F47FCF">
        <w:rPr>
          <w:rFonts w:asciiTheme="majorEastAsia" w:eastAsiaTheme="majorEastAsia" w:hAnsiTheme="majorEastAsia" w:hint="eastAsia"/>
          <w:sz w:val="24"/>
          <w:szCs w:val="24"/>
          <w:lang w:eastAsia="zh-CN"/>
        </w:rPr>
        <w:t>收回。</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2.1.4领取工作票时应检查其内容是否适合自己的工作。</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2.1.5工作开始前必须先验证所检修的设备或系统处于正确的隔离状态。</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2.1.6不允许超越隔离边界进行检修工作。</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2.1.7系统或设备开口（人孔管口）必须进行可靠的封堵或包扎，并贴上封条。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2.1.8工作负责人必须在工作现场（短时间离开必须指定现场负责人）。更换负责人时，工作票、文件包要及时变更工作负责人。</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2.1.9施工工作</w:t>
      </w:r>
      <w:proofErr w:type="gramStart"/>
      <w:r w:rsidRPr="00F47FCF">
        <w:rPr>
          <w:rFonts w:asciiTheme="majorEastAsia" w:eastAsiaTheme="majorEastAsia" w:hAnsiTheme="majorEastAsia" w:hint="eastAsia"/>
          <w:sz w:val="24"/>
          <w:szCs w:val="24"/>
          <w:lang w:eastAsia="zh-CN"/>
        </w:rPr>
        <w:t>包必须</w:t>
      </w:r>
      <w:proofErr w:type="gramEnd"/>
      <w:r w:rsidRPr="00F47FCF">
        <w:rPr>
          <w:rFonts w:asciiTheme="majorEastAsia" w:eastAsiaTheme="majorEastAsia" w:hAnsiTheme="majorEastAsia" w:hint="eastAsia"/>
          <w:sz w:val="24"/>
          <w:szCs w:val="24"/>
          <w:lang w:eastAsia="zh-CN"/>
        </w:rPr>
        <w:t>在工作现场，内容与实际工作相符。</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2.1.10施工文件包中文件必须完整准确。</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2.1.11严格执行电业安全操作规程。</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2.1.12规范使用工器具。</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2.2严格执行检修文件包程序</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lastRenderedPageBreak/>
        <w:t>2.2.1严格按施工工作文件</w:t>
      </w:r>
      <w:proofErr w:type="gramStart"/>
      <w:r w:rsidRPr="00F47FCF">
        <w:rPr>
          <w:rFonts w:asciiTheme="majorEastAsia" w:eastAsiaTheme="majorEastAsia" w:hAnsiTheme="majorEastAsia" w:hint="eastAsia"/>
          <w:sz w:val="24"/>
          <w:szCs w:val="24"/>
          <w:lang w:eastAsia="zh-CN"/>
        </w:rPr>
        <w:t>包程序</w:t>
      </w:r>
      <w:proofErr w:type="gramEnd"/>
      <w:r w:rsidRPr="00F47FCF">
        <w:rPr>
          <w:rFonts w:asciiTheme="majorEastAsia" w:eastAsiaTheme="majorEastAsia" w:hAnsiTheme="majorEastAsia" w:hint="eastAsia"/>
          <w:sz w:val="24"/>
          <w:szCs w:val="24"/>
          <w:lang w:eastAsia="zh-CN"/>
        </w:rPr>
        <w:t>规定进行检修工作。</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2.2.2程序打v必须与实际执行步骤相一致。</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2.2.3不允许随意取消或不做检修工作</w:t>
      </w:r>
      <w:proofErr w:type="gramStart"/>
      <w:r w:rsidRPr="00F47FCF">
        <w:rPr>
          <w:rFonts w:asciiTheme="majorEastAsia" w:eastAsiaTheme="majorEastAsia" w:hAnsiTheme="majorEastAsia" w:hint="eastAsia"/>
          <w:sz w:val="24"/>
          <w:szCs w:val="24"/>
          <w:lang w:eastAsia="zh-CN"/>
        </w:rPr>
        <w:t>包程序</w:t>
      </w:r>
      <w:proofErr w:type="gramEnd"/>
      <w:r w:rsidRPr="00F47FCF">
        <w:rPr>
          <w:rFonts w:asciiTheme="majorEastAsia" w:eastAsiaTheme="majorEastAsia" w:hAnsiTheme="majorEastAsia" w:hint="eastAsia"/>
          <w:sz w:val="24"/>
          <w:szCs w:val="24"/>
          <w:lang w:eastAsia="zh-CN"/>
        </w:rPr>
        <w:t>中规定的检修项目。</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2.2.4认真、及时并正确记录检查结果和测量数据。</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2.2.5按程序规定要求使用测量工具。</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2.2.6检查或测量结果超标必须填写“不符合项/异常项报告”</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2.2.7质量安全计划中设点的工序在工作前必须通知QC人员或质量保证人员检查。</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2.2.8工序结束经自检或必要的验证并确认合格后，相关人员才能在相关文件中签字。</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2.2.9严禁跨越质量安全计划中的W、H点或QA点的工作。</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2.2.10程序/质量安全计划中的内容修改或不执行的工序由程序/质量/安全计划编写人或经授权的QC人员认可并签字。</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2.2.11施工设备表面及内部必须清理干净。</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2.2.12再鉴定时工作负责人必须持工作包在再鉴定现场。</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2.2.13使用的备品备件应及时填写在《检修报告》中。</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2.2.14使用的工器具和仪表仪器名称、规格、编号等应及时填写在《检修报告》中。</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2.3作业现场符合要求</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2.3.1保证作业现场照明良好。</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2.3.2应对检修作业点建立工作隔离区或设立工作区标识。</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2.3.3作业点地面应铺设香蕉垫或塑料布等合适的材料。</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2.3.4动火作业点必须采取可靠的防火隔离措施。</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2.3.5工作现场工具盒物件必须拜访整齐并无杂物。</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2.3.6小物件（螺丝、螺帽等）应集中收集和封存。</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2.3.7拆卸的设备</w:t>
      </w:r>
      <w:proofErr w:type="gramStart"/>
      <w:r w:rsidRPr="00F47FCF">
        <w:rPr>
          <w:rFonts w:asciiTheme="majorEastAsia" w:eastAsiaTheme="majorEastAsia" w:hAnsiTheme="majorEastAsia" w:hint="eastAsia"/>
          <w:sz w:val="24"/>
          <w:szCs w:val="24"/>
          <w:lang w:eastAsia="zh-CN"/>
        </w:rPr>
        <w:t>零件盒待换</w:t>
      </w:r>
      <w:proofErr w:type="gramEnd"/>
      <w:r w:rsidRPr="00F47FCF">
        <w:rPr>
          <w:rFonts w:asciiTheme="majorEastAsia" w:eastAsiaTheme="majorEastAsia" w:hAnsiTheme="majorEastAsia" w:hint="eastAsia"/>
          <w:sz w:val="24"/>
          <w:szCs w:val="24"/>
          <w:lang w:eastAsia="zh-CN"/>
        </w:rPr>
        <w:t>备件应盖好。</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2.3.8工作时地面的油、水和杂物要及时清理干净。</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2.3.9完工后必须及时清理工作现场。</w:t>
      </w:r>
    </w:p>
    <w:p w:rsidR="00AB5446" w:rsidRPr="00F47FCF" w:rsidRDefault="00AB5446" w:rsidP="00F47FCF">
      <w:pPr>
        <w:spacing w:line="360" w:lineRule="auto"/>
        <w:rPr>
          <w:rFonts w:asciiTheme="majorEastAsia" w:eastAsiaTheme="majorEastAsia" w:hAnsiTheme="majorEastAsia"/>
          <w:b/>
          <w:sz w:val="24"/>
          <w:szCs w:val="24"/>
          <w:lang w:eastAsia="zh-CN"/>
        </w:rPr>
      </w:pPr>
      <w:r w:rsidRPr="00F47FCF">
        <w:rPr>
          <w:rFonts w:asciiTheme="majorEastAsia" w:eastAsiaTheme="majorEastAsia" w:hAnsiTheme="majorEastAsia" w:hint="eastAsia"/>
          <w:b/>
          <w:sz w:val="24"/>
          <w:szCs w:val="24"/>
          <w:lang w:eastAsia="zh-CN"/>
        </w:rPr>
        <w:t>3 考核标准</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3.1在施工工作中发生特大事故、重大事故、较大事故和一般的人身伤亡事故的调查，按照国务院《生产安全事故报告和调查处理条例》规定执行，事故的责任认定由政府有关部门做出，事故的责任赔偿由责任方承担。乙方负有责任的，甲方按照每伤亡一人扣款10万元标准扣罚乙方工程承包款。</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3.2在施工工作中发生的一般事故、重伤事故的调查由甲方负责。发生人身重、死亡事故，</w:t>
      </w:r>
      <w:r w:rsidRPr="00F47FCF">
        <w:rPr>
          <w:rFonts w:asciiTheme="majorEastAsia" w:eastAsiaTheme="majorEastAsia" w:hAnsiTheme="majorEastAsia" w:hint="eastAsia"/>
          <w:sz w:val="24"/>
          <w:szCs w:val="24"/>
          <w:lang w:eastAsia="zh-CN"/>
        </w:rPr>
        <w:lastRenderedPageBreak/>
        <w:t>乙方必须停工整顿，整顿合格后经甲方同意后，办理复工手续再开工。</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3.3在施工工作中发生人身重伤事故，一般机械事故及设备事故、火灾事故，负主要责任的，一般坍塌事故、环境污染事故，业主方在乙方安全保证金中扣罚10万元/次。对造成业主</w:t>
      </w:r>
      <w:proofErr w:type="gramStart"/>
      <w:r w:rsidRPr="00F47FCF">
        <w:rPr>
          <w:rFonts w:asciiTheme="majorEastAsia" w:eastAsiaTheme="majorEastAsia" w:hAnsiTheme="majorEastAsia" w:hint="eastAsia"/>
          <w:sz w:val="24"/>
          <w:szCs w:val="24"/>
          <w:lang w:eastAsia="zh-CN"/>
        </w:rPr>
        <w:t>方影响厂</w:t>
      </w:r>
      <w:proofErr w:type="gramEnd"/>
      <w:r w:rsidRPr="00F47FCF">
        <w:rPr>
          <w:rFonts w:asciiTheme="majorEastAsia" w:eastAsiaTheme="majorEastAsia" w:hAnsiTheme="majorEastAsia" w:hint="eastAsia"/>
          <w:sz w:val="24"/>
          <w:szCs w:val="24"/>
          <w:lang w:eastAsia="zh-CN"/>
        </w:rPr>
        <w:t>安全目标的，除以上罚款外，按照国电过着《安全工作奖惩管理规定》执行。</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3.4乙方在工作过程中发生恶性未遂事故比照上条执行。</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3.5在 施工过程中严格执行“两票三制”制度，严禁无票工作，，严格遵守《安规》及电业安全的各项规定，若安全管理混乱，现场文明生产水平达不到标准，一次扣罚5000元。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3.6如乙方的安全保证金不够交纳罚款，业主方在工程款中扣除。</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3.7乙方不服从甲方管理，严重违章作业、野蛮作业、管理混乱，除给予应有的经济处罚外，业主方有权要求立即终止合同，并扣除工程款的10%。</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3.8由于业主方违章指挥导致乙方出现的安全责任事故由业主方承担全部责任。</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3.9进入工作现场不戴安全帽，扣罚200元/人.次。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3.10安全帽佩戴不规范，扣罚扣罚100元/人.次。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3.11未按照安</w:t>
      </w:r>
      <w:proofErr w:type="gramStart"/>
      <w:r w:rsidRPr="00F47FCF">
        <w:rPr>
          <w:rFonts w:asciiTheme="majorEastAsia" w:eastAsiaTheme="majorEastAsia" w:hAnsiTheme="majorEastAsia" w:hint="eastAsia"/>
          <w:sz w:val="24"/>
          <w:szCs w:val="24"/>
          <w:lang w:eastAsia="zh-CN"/>
        </w:rPr>
        <w:t>规</w:t>
      </w:r>
      <w:proofErr w:type="gramEnd"/>
      <w:r w:rsidRPr="00F47FCF">
        <w:rPr>
          <w:rFonts w:asciiTheme="majorEastAsia" w:eastAsiaTheme="majorEastAsia" w:hAnsiTheme="majorEastAsia" w:hint="eastAsia"/>
          <w:sz w:val="24"/>
          <w:szCs w:val="24"/>
          <w:lang w:eastAsia="zh-CN"/>
        </w:rPr>
        <w:t>规定使用电器工器具的，扣罚100元/次。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3.12使用不合格的电器工器具，扣罚200元/次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3.13交叉作业无隔离措施的，扣罚300元/次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3.14发生高空落物的，扣罚300元/次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3.15现场工作时，发生氧气、乙炔瓶放置不规范，使用不规范时，扣罚100元/次。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3.16高空作业不使用安全带或安全带佩戴不规范、安全带挂钩不符合安</w:t>
      </w:r>
      <w:proofErr w:type="gramStart"/>
      <w:r w:rsidRPr="00F47FCF">
        <w:rPr>
          <w:rFonts w:asciiTheme="majorEastAsia" w:eastAsiaTheme="majorEastAsia" w:hAnsiTheme="majorEastAsia" w:hint="eastAsia"/>
          <w:sz w:val="24"/>
          <w:szCs w:val="24"/>
          <w:lang w:eastAsia="zh-CN"/>
        </w:rPr>
        <w:t>规</w:t>
      </w:r>
      <w:proofErr w:type="gramEnd"/>
      <w:r w:rsidRPr="00F47FCF">
        <w:rPr>
          <w:rFonts w:asciiTheme="majorEastAsia" w:eastAsiaTheme="majorEastAsia" w:hAnsiTheme="majorEastAsia" w:hint="eastAsia"/>
          <w:sz w:val="24"/>
          <w:szCs w:val="24"/>
          <w:lang w:eastAsia="zh-CN"/>
        </w:rPr>
        <w:t>规定的，扣罚300元/次。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3.17脚手架不用铁丝扎牢扣罚100元/次。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3.18擅自拆除安全措施的，扣罚500元/次。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3.19没有按照规定办理用电申请，或乱接乱拉电源，扣罚300元/次。</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3.20戴手套使用榔头的，扣罚100元。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3.21戴手套使用电钻，扣罚100元。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3.22使用未验收签字的脚手架，扣罚200元。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3.23未做到“工完、料尽、场地清的”，扣罚100元。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3.24工作现场乱堆物件或未经同意乱堆物件，扣罚100元。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3.25跨越转动机械、输煤皮带的，扣罚200元。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3.26动火未办理动火票的，扣罚500元。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3.27使用没有定期检定的电器工器具，扣罚100元。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lastRenderedPageBreak/>
        <w:t>3.28起重设备部合格或违章指挥起吊，扣罚200元。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3.29未经过入厂安全教育，未持证上岗的，扣罚200元/次人</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3.30违章指挥作业，扣罚500元。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3.31发生一次异常或火警苗子，扣罚2000元。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3.32无票工作一次，扣罚2000元。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3.33没办理开工手续擅自开工的，扣罚2000元。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3.3发生人身轻伤，扣罚5000元。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3.35每发生一次以下不规范行为，，不规范行为另行扣款，工作负责人扣款200元，并发整改通知：</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3.35.1无票工作。</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3.35.2实行</w:t>
      </w:r>
      <w:proofErr w:type="gramStart"/>
      <w:r w:rsidRPr="00F47FCF">
        <w:rPr>
          <w:rFonts w:asciiTheme="majorEastAsia" w:eastAsiaTheme="majorEastAsia" w:hAnsiTheme="majorEastAsia" w:hint="eastAsia"/>
          <w:sz w:val="24"/>
          <w:szCs w:val="24"/>
          <w:lang w:eastAsia="zh-CN"/>
        </w:rPr>
        <w:t>总票工作</w:t>
      </w:r>
      <w:proofErr w:type="gramEnd"/>
      <w:r w:rsidRPr="00F47FCF">
        <w:rPr>
          <w:rFonts w:asciiTheme="majorEastAsia" w:eastAsiaTheme="majorEastAsia" w:hAnsiTheme="majorEastAsia" w:hint="eastAsia"/>
          <w:sz w:val="24"/>
          <w:szCs w:val="24"/>
          <w:lang w:eastAsia="zh-CN"/>
        </w:rPr>
        <w:t>的多个工作点，</w:t>
      </w:r>
      <w:proofErr w:type="gramStart"/>
      <w:r w:rsidRPr="00F47FCF">
        <w:rPr>
          <w:rFonts w:asciiTheme="majorEastAsia" w:eastAsiaTheme="majorEastAsia" w:hAnsiTheme="majorEastAsia" w:hint="eastAsia"/>
          <w:sz w:val="24"/>
          <w:szCs w:val="24"/>
          <w:lang w:eastAsia="zh-CN"/>
        </w:rPr>
        <w:t>除总票持有</w:t>
      </w:r>
      <w:proofErr w:type="gramEnd"/>
      <w:r w:rsidRPr="00F47FCF">
        <w:rPr>
          <w:rFonts w:asciiTheme="majorEastAsia" w:eastAsiaTheme="majorEastAsia" w:hAnsiTheme="majorEastAsia" w:hint="eastAsia"/>
          <w:sz w:val="24"/>
          <w:szCs w:val="24"/>
          <w:lang w:eastAsia="zh-CN"/>
        </w:rPr>
        <w:t>人外，其他工作点负责人</w:t>
      </w:r>
      <w:proofErr w:type="gramStart"/>
      <w:r w:rsidRPr="00F47FCF">
        <w:rPr>
          <w:rFonts w:asciiTheme="majorEastAsia" w:eastAsiaTheme="majorEastAsia" w:hAnsiTheme="majorEastAsia" w:hint="eastAsia"/>
          <w:sz w:val="24"/>
          <w:szCs w:val="24"/>
          <w:lang w:eastAsia="zh-CN"/>
        </w:rPr>
        <w:t>无总票</w:t>
      </w:r>
      <w:proofErr w:type="gramEnd"/>
      <w:r w:rsidRPr="00F47FCF">
        <w:rPr>
          <w:rFonts w:asciiTheme="majorEastAsia" w:eastAsiaTheme="majorEastAsia" w:hAnsiTheme="majorEastAsia" w:hint="eastAsia"/>
          <w:sz w:val="24"/>
          <w:szCs w:val="24"/>
          <w:lang w:eastAsia="zh-CN"/>
        </w:rPr>
        <w:t>复印件。</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3.35.3工作</w:t>
      </w:r>
      <w:proofErr w:type="gramStart"/>
      <w:r w:rsidRPr="00F47FCF">
        <w:rPr>
          <w:rFonts w:asciiTheme="majorEastAsia" w:eastAsiaTheme="majorEastAsia" w:hAnsiTheme="majorEastAsia" w:hint="eastAsia"/>
          <w:sz w:val="24"/>
          <w:szCs w:val="24"/>
          <w:lang w:eastAsia="zh-CN"/>
        </w:rPr>
        <w:t>票内容</w:t>
      </w:r>
      <w:proofErr w:type="gramEnd"/>
      <w:r w:rsidRPr="00F47FCF">
        <w:rPr>
          <w:rFonts w:asciiTheme="majorEastAsia" w:eastAsiaTheme="majorEastAsia" w:hAnsiTheme="majorEastAsia" w:hint="eastAsia"/>
          <w:sz w:val="24"/>
          <w:szCs w:val="24"/>
          <w:lang w:eastAsia="zh-CN"/>
        </w:rPr>
        <w:t>与实际工作内容不符。</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3.35.4应办动火票未办理的</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3.35.5施工文件包不在现场的。</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3.35.6野蛮施工，强硬拆卸，造成设备损坏的。</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3.35.7超越隔离边界工作。</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3.36发生下列严重质量事件的，工作负责人扣500元，检修单位扣500元，并下达停工令，并通报批评。</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3.36.1发生严重的检修质量问题。</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3.36.2对施工质量事故或不当行为故意隐瞒及弄虚作假的。</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3.37乙方未建立现场安全监督网络，现场无专职安全管理人员定期开展活动的，扣罚500元。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3.38乙方对特别危险的工作场所和特殊工作项目应制定出书面安全技术措施，，并报燃料生产部和安全监察部审查，由总工批准后实施。对未采取措施强行开工者按照现场违章严肃处理，每次按1000元考核。</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3.39乙方人员进入现场，必须接受甲方的安全管理，服从甲方的安全监督，听从甲方的安全建议和要求；甲方有权按施工合同要求纠正或制止乙方的不安全现场，乙方不服从或不执行的，每次扣罚500元。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3.40乙方为该项工作安排的负责人应具备相应的资质条件，因工作负责人资质不合格而产生的后果由乙方承担。发现乙方负责人不具备资质的，每次扣款500元。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3.41严禁酒后上班，一经发现每次扣罚500元。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lastRenderedPageBreak/>
        <w:t>3.42施工现场易燃易爆应定置管理，随意乱放的，每次扣款200元。</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3.43其他违反安全规定的行为，按100~500元/次扣款。</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3.44</w:t>
      </w:r>
      <w:proofErr w:type="gramStart"/>
      <w:r w:rsidRPr="00F47FCF">
        <w:rPr>
          <w:rFonts w:asciiTheme="majorEastAsia" w:eastAsiaTheme="majorEastAsia" w:hAnsiTheme="majorEastAsia" w:hint="eastAsia"/>
          <w:sz w:val="24"/>
          <w:szCs w:val="24"/>
          <w:lang w:eastAsia="zh-CN"/>
        </w:rPr>
        <w:t>一</w:t>
      </w:r>
      <w:proofErr w:type="gramEnd"/>
      <w:r w:rsidRPr="00F47FCF">
        <w:rPr>
          <w:rFonts w:asciiTheme="majorEastAsia" w:eastAsiaTheme="majorEastAsia" w:hAnsiTheme="majorEastAsia" w:hint="eastAsia"/>
          <w:sz w:val="24"/>
          <w:szCs w:val="24"/>
          <w:lang w:eastAsia="zh-CN"/>
        </w:rPr>
        <w:t>次发生多发性违章现象，加倍考核；一次违章涉及多种考核的，可加倍考核。</w:t>
      </w:r>
    </w:p>
    <w:p w:rsidR="00AB5446" w:rsidRPr="00F47FCF" w:rsidRDefault="00AB5446" w:rsidP="00F47FCF">
      <w:pPr>
        <w:pStyle w:val="ab"/>
        <w:spacing w:before="0" w:line="360" w:lineRule="auto"/>
        <w:ind w:left="0" w:firstLine="0"/>
        <w:rPr>
          <w:rFonts w:asciiTheme="majorEastAsia" w:eastAsiaTheme="majorEastAsia" w:hAnsiTheme="majorEastAsia"/>
          <w:sz w:val="24"/>
          <w:szCs w:val="24"/>
          <w:lang w:eastAsia="zh-CN"/>
        </w:rPr>
      </w:pPr>
      <w:r w:rsidRPr="00F47FCF">
        <w:rPr>
          <w:rFonts w:asciiTheme="majorEastAsia" w:eastAsiaTheme="majorEastAsia" w:hAnsiTheme="majorEastAsia" w:hint="eastAsia"/>
          <w:sz w:val="24"/>
          <w:szCs w:val="24"/>
          <w:lang w:eastAsia="zh-CN"/>
        </w:rPr>
        <w:t>3.45其他违章视情节轻重比照甲方相关规定考核。</w:t>
      </w:r>
    </w:p>
    <w:p w:rsidR="00F47FCF" w:rsidRDefault="00F47FCF" w:rsidP="00AB5446">
      <w:pPr>
        <w:adjustRightInd w:val="0"/>
        <w:snapToGrid w:val="0"/>
        <w:spacing w:line="360" w:lineRule="auto"/>
        <w:rPr>
          <w:b/>
          <w:sz w:val="21"/>
          <w:szCs w:val="21"/>
          <w:lang w:eastAsia="zh-CN"/>
        </w:rPr>
      </w:pPr>
    </w:p>
    <w:p w:rsidR="00AB5446" w:rsidRPr="00F47FCF" w:rsidRDefault="00AB5446" w:rsidP="00F47FCF">
      <w:pPr>
        <w:spacing w:line="360" w:lineRule="auto"/>
        <w:rPr>
          <w:b/>
          <w:sz w:val="24"/>
          <w:szCs w:val="24"/>
          <w:lang w:eastAsia="zh-CN"/>
        </w:rPr>
      </w:pPr>
      <w:r w:rsidRPr="00F47FCF">
        <w:rPr>
          <w:rFonts w:hint="eastAsia"/>
          <w:b/>
          <w:sz w:val="24"/>
          <w:szCs w:val="24"/>
          <w:lang w:eastAsia="zh-CN"/>
        </w:rPr>
        <w:t>附件3文明生产考核标准</w:t>
      </w:r>
    </w:p>
    <w:p w:rsidR="00AB5446" w:rsidRPr="00F47FCF" w:rsidRDefault="00AB5446" w:rsidP="00F47FCF">
      <w:pPr>
        <w:pStyle w:val="ab"/>
        <w:spacing w:before="0" w:line="360" w:lineRule="auto"/>
        <w:ind w:left="0" w:firstLine="0"/>
        <w:jc w:val="center"/>
        <w:rPr>
          <w:b/>
          <w:sz w:val="24"/>
          <w:szCs w:val="24"/>
          <w:lang w:eastAsia="zh-CN"/>
        </w:rPr>
      </w:pPr>
      <w:r w:rsidRPr="00F47FCF">
        <w:rPr>
          <w:rFonts w:hint="eastAsia"/>
          <w:b/>
          <w:sz w:val="24"/>
          <w:szCs w:val="24"/>
          <w:lang w:eastAsia="zh-CN"/>
        </w:rPr>
        <w:t>文明生产考核细则</w:t>
      </w:r>
    </w:p>
    <w:p w:rsidR="00AB5446" w:rsidRPr="00F47FCF" w:rsidRDefault="00AB5446" w:rsidP="00F47FCF">
      <w:pPr>
        <w:spacing w:line="360" w:lineRule="auto"/>
        <w:ind w:firstLineChars="200" w:firstLine="480"/>
        <w:rPr>
          <w:sz w:val="24"/>
          <w:szCs w:val="24"/>
        </w:rPr>
      </w:pPr>
      <w:r w:rsidRPr="00F47FCF">
        <w:rPr>
          <w:rFonts w:hint="eastAsia"/>
          <w:sz w:val="24"/>
          <w:szCs w:val="24"/>
          <w:lang w:eastAsia="zh-CN"/>
        </w:rPr>
        <w:t>为了加强主</w:t>
      </w:r>
      <w:proofErr w:type="gramStart"/>
      <w:r w:rsidRPr="00F47FCF">
        <w:rPr>
          <w:rFonts w:hint="eastAsia"/>
          <w:sz w:val="24"/>
          <w:szCs w:val="24"/>
          <w:lang w:eastAsia="zh-CN"/>
        </w:rPr>
        <w:t>厂房消防</w:t>
      </w:r>
      <w:proofErr w:type="gramEnd"/>
      <w:r w:rsidRPr="00F47FCF">
        <w:rPr>
          <w:rFonts w:hint="eastAsia"/>
          <w:sz w:val="24"/>
          <w:szCs w:val="24"/>
          <w:lang w:eastAsia="zh-CN"/>
        </w:rPr>
        <w:t>水箱更换的文明生产管理，特制定本考核条例，现场工作人员应共同遵守。</w:t>
      </w:r>
      <w:proofErr w:type="spellStart"/>
      <w:r w:rsidRPr="00F47FCF">
        <w:rPr>
          <w:rFonts w:hint="eastAsia"/>
          <w:sz w:val="24"/>
          <w:szCs w:val="24"/>
        </w:rPr>
        <w:t>考核细则如下</w:t>
      </w:r>
      <w:proofErr w:type="spellEnd"/>
      <w:r w:rsidRPr="00F47FCF">
        <w:rPr>
          <w:rFonts w:hint="eastAsia"/>
          <w:sz w:val="24"/>
          <w:szCs w:val="24"/>
        </w:rPr>
        <w:t>：</w:t>
      </w:r>
    </w:p>
    <w:p w:rsidR="00AB5446" w:rsidRPr="00F47FCF" w:rsidRDefault="00AB5446" w:rsidP="00F47FCF">
      <w:pPr>
        <w:pStyle w:val="ab"/>
        <w:numPr>
          <w:ilvl w:val="0"/>
          <w:numId w:val="39"/>
        </w:numPr>
        <w:autoSpaceDE/>
        <w:autoSpaceDN/>
        <w:spacing w:before="0" w:line="360" w:lineRule="auto"/>
        <w:ind w:left="0" w:firstLine="0"/>
        <w:jc w:val="both"/>
        <w:rPr>
          <w:sz w:val="24"/>
          <w:szCs w:val="24"/>
          <w:lang w:eastAsia="zh-CN"/>
        </w:rPr>
      </w:pPr>
      <w:r w:rsidRPr="00F47FCF">
        <w:rPr>
          <w:rFonts w:hint="eastAsia"/>
          <w:sz w:val="24"/>
          <w:szCs w:val="24"/>
          <w:lang w:eastAsia="zh-CN"/>
        </w:rPr>
        <w:t>乙方人员上班必须穿统一工作服，佩戴胸卡或上岗证，违者没人每次扣罚100元。</w:t>
      </w:r>
    </w:p>
    <w:p w:rsidR="00AB5446" w:rsidRPr="00F47FCF" w:rsidRDefault="00AB5446" w:rsidP="00F47FCF">
      <w:pPr>
        <w:pStyle w:val="ab"/>
        <w:numPr>
          <w:ilvl w:val="0"/>
          <w:numId w:val="39"/>
        </w:numPr>
        <w:autoSpaceDE/>
        <w:autoSpaceDN/>
        <w:spacing w:before="0" w:line="360" w:lineRule="auto"/>
        <w:ind w:left="0" w:firstLine="0"/>
        <w:jc w:val="both"/>
        <w:rPr>
          <w:sz w:val="24"/>
          <w:szCs w:val="24"/>
          <w:lang w:eastAsia="zh-CN"/>
        </w:rPr>
      </w:pPr>
      <w:proofErr w:type="gramStart"/>
      <w:r w:rsidRPr="00F47FCF">
        <w:rPr>
          <w:rFonts w:hint="eastAsia"/>
          <w:sz w:val="24"/>
          <w:szCs w:val="24"/>
          <w:lang w:eastAsia="zh-CN"/>
        </w:rPr>
        <w:t>乙方员工</w:t>
      </w:r>
      <w:proofErr w:type="gramEnd"/>
      <w:r w:rsidRPr="00F47FCF">
        <w:rPr>
          <w:rFonts w:hint="eastAsia"/>
          <w:sz w:val="24"/>
          <w:szCs w:val="24"/>
          <w:lang w:eastAsia="zh-CN"/>
        </w:rPr>
        <w:t>进入厂区不准打赤膊、穿背心、穿短裤、穿凉鞋、拖鞋、高跟鞋，违者每次扣罚100元；上述现象出现在工作现场，加倍考核。</w:t>
      </w:r>
    </w:p>
    <w:p w:rsidR="00AB5446" w:rsidRPr="00F47FCF" w:rsidRDefault="00AB5446" w:rsidP="00F47FCF">
      <w:pPr>
        <w:pStyle w:val="ab"/>
        <w:numPr>
          <w:ilvl w:val="0"/>
          <w:numId w:val="39"/>
        </w:numPr>
        <w:autoSpaceDE/>
        <w:autoSpaceDN/>
        <w:spacing w:before="0" w:line="360" w:lineRule="auto"/>
        <w:ind w:left="0" w:firstLine="0"/>
        <w:jc w:val="both"/>
        <w:rPr>
          <w:sz w:val="24"/>
          <w:szCs w:val="24"/>
          <w:lang w:eastAsia="zh-CN"/>
        </w:rPr>
      </w:pPr>
      <w:r w:rsidRPr="00F47FCF">
        <w:rPr>
          <w:rFonts w:hint="eastAsia"/>
          <w:sz w:val="24"/>
          <w:szCs w:val="24"/>
          <w:lang w:eastAsia="zh-CN"/>
        </w:rPr>
        <w:t>遵守甲方有关厂区、现场文明生产的相关规定，违反每次扣罚100元。</w:t>
      </w:r>
    </w:p>
    <w:p w:rsidR="00AB5446" w:rsidRPr="00F47FCF" w:rsidRDefault="00AB5446" w:rsidP="00F47FCF">
      <w:pPr>
        <w:pStyle w:val="ab"/>
        <w:numPr>
          <w:ilvl w:val="0"/>
          <w:numId w:val="39"/>
        </w:numPr>
        <w:autoSpaceDE/>
        <w:autoSpaceDN/>
        <w:spacing w:before="0" w:line="360" w:lineRule="auto"/>
        <w:ind w:left="0" w:firstLine="0"/>
        <w:jc w:val="both"/>
        <w:rPr>
          <w:sz w:val="24"/>
          <w:szCs w:val="24"/>
          <w:lang w:eastAsia="zh-CN"/>
        </w:rPr>
      </w:pPr>
      <w:r w:rsidRPr="00F47FCF">
        <w:rPr>
          <w:rFonts w:hint="eastAsia"/>
          <w:sz w:val="24"/>
          <w:szCs w:val="24"/>
          <w:lang w:eastAsia="zh-CN"/>
        </w:rPr>
        <w:t>在施工现场发现烟头，扣罚责任施工单位500元/</w:t>
      </w:r>
      <w:proofErr w:type="gramStart"/>
      <w:r w:rsidRPr="00F47FCF">
        <w:rPr>
          <w:rFonts w:hint="eastAsia"/>
          <w:sz w:val="24"/>
          <w:szCs w:val="24"/>
          <w:lang w:eastAsia="zh-CN"/>
        </w:rPr>
        <w:t>个</w:t>
      </w:r>
      <w:proofErr w:type="gramEnd"/>
      <w:r w:rsidRPr="00F47FCF">
        <w:rPr>
          <w:rFonts w:hint="eastAsia"/>
          <w:sz w:val="24"/>
          <w:szCs w:val="24"/>
          <w:lang w:eastAsia="zh-CN"/>
        </w:rPr>
        <w:t>，发现不在指定地点吸烟、或游动吸烟的扣2000元/次人</w:t>
      </w:r>
    </w:p>
    <w:p w:rsidR="00AB5446" w:rsidRPr="00F47FCF" w:rsidRDefault="00AB5446" w:rsidP="00F47FCF">
      <w:pPr>
        <w:pStyle w:val="ab"/>
        <w:numPr>
          <w:ilvl w:val="0"/>
          <w:numId w:val="39"/>
        </w:numPr>
        <w:autoSpaceDE/>
        <w:autoSpaceDN/>
        <w:spacing w:before="0" w:line="360" w:lineRule="auto"/>
        <w:ind w:left="0" w:firstLine="0"/>
        <w:jc w:val="both"/>
        <w:rPr>
          <w:sz w:val="24"/>
          <w:szCs w:val="24"/>
          <w:lang w:eastAsia="zh-CN"/>
        </w:rPr>
      </w:pPr>
      <w:r w:rsidRPr="00F47FCF">
        <w:rPr>
          <w:rFonts w:hint="eastAsia"/>
          <w:sz w:val="24"/>
          <w:szCs w:val="24"/>
          <w:lang w:eastAsia="zh-CN"/>
        </w:rPr>
        <w:t>自行车、摩托车、电瓶车未按照规定停放的，扣罚200元次。</w:t>
      </w:r>
    </w:p>
    <w:p w:rsidR="00AB5446" w:rsidRPr="00F47FCF" w:rsidRDefault="00AB5446" w:rsidP="00F47FCF">
      <w:pPr>
        <w:pStyle w:val="ab"/>
        <w:numPr>
          <w:ilvl w:val="0"/>
          <w:numId w:val="39"/>
        </w:numPr>
        <w:autoSpaceDE/>
        <w:autoSpaceDN/>
        <w:spacing w:before="0" w:line="360" w:lineRule="auto"/>
        <w:ind w:left="0" w:firstLine="0"/>
        <w:jc w:val="both"/>
        <w:rPr>
          <w:sz w:val="24"/>
          <w:szCs w:val="24"/>
          <w:lang w:eastAsia="zh-CN"/>
        </w:rPr>
      </w:pPr>
      <w:r w:rsidRPr="00F47FCF">
        <w:rPr>
          <w:rFonts w:hint="eastAsia"/>
          <w:sz w:val="24"/>
          <w:szCs w:val="24"/>
          <w:lang w:eastAsia="zh-CN"/>
        </w:rPr>
        <w:t>施工单位应文明施工，现场堆料必须经甲方批准，统一对方整齐。施工现场必须清洁，并及时清理现场卫生，做到</w:t>
      </w:r>
      <w:proofErr w:type="gramStart"/>
      <w:r w:rsidRPr="00F47FCF">
        <w:rPr>
          <w:rFonts w:hint="eastAsia"/>
          <w:sz w:val="24"/>
          <w:szCs w:val="24"/>
          <w:lang w:eastAsia="zh-CN"/>
        </w:rPr>
        <w:t>工完料尽</w:t>
      </w:r>
      <w:proofErr w:type="gramEnd"/>
      <w:r w:rsidRPr="00F47FCF">
        <w:rPr>
          <w:rFonts w:hint="eastAsia"/>
          <w:sz w:val="24"/>
          <w:szCs w:val="24"/>
          <w:lang w:eastAsia="zh-CN"/>
        </w:rPr>
        <w:t>场地清，当天垃圾当天清理，不准过夜，一切垃圾、杂物不准扫入或冲入地沟、槽内，未当天清理干净，或发现乱倒垃圾的，每次扣罚200元。</w:t>
      </w:r>
    </w:p>
    <w:p w:rsidR="00AB5446" w:rsidRPr="00F47FCF" w:rsidRDefault="00AB5446" w:rsidP="00F47FCF">
      <w:pPr>
        <w:pStyle w:val="ab"/>
        <w:numPr>
          <w:ilvl w:val="0"/>
          <w:numId w:val="39"/>
        </w:numPr>
        <w:autoSpaceDE/>
        <w:autoSpaceDN/>
        <w:spacing w:before="0" w:line="360" w:lineRule="auto"/>
        <w:ind w:left="0" w:firstLine="0"/>
        <w:jc w:val="both"/>
        <w:rPr>
          <w:sz w:val="24"/>
          <w:szCs w:val="24"/>
          <w:lang w:eastAsia="zh-CN"/>
        </w:rPr>
      </w:pPr>
      <w:r w:rsidRPr="00F47FCF">
        <w:rPr>
          <w:rFonts w:hint="eastAsia"/>
          <w:sz w:val="24"/>
          <w:szCs w:val="24"/>
          <w:lang w:eastAsia="zh-CN"/>
        </w:rPr>
        <w:t>施工人员应爱护生产实施，严禁野蛮施工，严禁乱拆乱敲，严禁上下抛掷物品，严禁踩踏保温外壳。检修使用场地需要用橡胶或塑料、木板等垫好，严禁设备及零部件、工具、脚手架直接落地，脚手架应独立搭设，不得搭设在设备、管道、栏杆上，违者每次扣罚200元。</w:t>
      </w:r>
    </w:p>
    <w:p w:rsidR="00AB5446" w:rsidRPr="00F47FCF" w:rsidRDefault="00AB5446" w:rsidP="00F47FCF">
      <w:pPr>
        <w:pStyle w:val="ab"/>
        <w:numPr>
          <w:ilvl w:val="0"/>
          <w:numId w:val="39"/>
        </w:numPr>
        <w:autoSpaceDE/>
        <w:autoSpaceDN/>
        <w:spacing w:before="0" w:line="360" w:lineRule="auto"/>
        <w:ind w:left="0" w:firstLine="0"/>
        <w:jc w:val="both"/>
        <w:rPr>
          <w:sz w:val="24"/>
          <w:szCs w:val="24"/>
          <w:lang w:eastAsia="zh-CN"/>
        </w:rPr>
      </w:pPr>
      <w:r w:rsidRPr="00F47FCF">
        <w:rPr>
          <w:rFonts w:hint="eastAsia"/>
          <w:sz w:val="24"/>
          <w:szCs w:val="24"/>
          <w:lang w:eastAsia="zh-CN"/>
        </w:rPr>
        <w:t>施工现场未进行定置管理，检修工器具放置不整齐，现场未及时清扫，杂乱无章，扣罚100~500元。</w:t>
      </w:r>
    </w:p>
    <w:p w:rsidR="00AB5446" w:rsidRPr="00F47FCF" w:rsidRDefault="00AB5446" w:rsidP="00F47FCF">
      <w:pPr>
        <w:pStyle w:val="ab"/>
        <w:numPr>
          <w:ilvl w:val="0"/>
          <w:numId w:val="39"/>
        </w:numPr>
        <w:autoSpaceDE/>
        <w:autoSpaceDN/>
        <w:spacing w:before="0" w:line="360" w:lineRule="auto"/>
        <w:ind w:left="0" w:firstLine="0"/>
        <w:jc w:val="both"/>
        <w:rPr>
          <w:sz w:val="24"/>
          <w:szCs w:val="24"/>
          <w:lang w:eastAsia="zh-CN"/>
        </w:rPr>
      </w:pPr>
      <w:r w:rsidRPr="00F47FCF">
        <w:rPr>
          <w:rFonts w:hint="eastAsia"/>
          <w:sz w:val="24"/>
          <w:szCs w:val="24"/>
          <w:lang w:eastAsia="zh-CN"/>
        </w:rPr>
        <w:t>平台、栏杆因施工工作拆除或造成缺损的，未做警示处理或恢复，扣罚200元/处。</w:t>
      </w:r>
    </w:p>
    <w:p w:rsidR="00AB5446" w:rsidRPr="00F47FCF" w:rsidRDefault="00AB5446" w:rsidP="00F47FCF">
      <w:pPr>
        <w:pStyle w:val="ab"/>
        <w:numPr>
          <w:ilvl w:val="0"/>
          <w:numId w:val="39"/>
        </w:numPr>
        <w:tabs>
          <w:tab w:val="left" w:pos="426"/>
        </w:tabs>
        <w:autoSpaceDE/>
        <w:autoSpaceDN/>
        <w:spacing w:before="0" w:line="360" w:lineRule="auto"/>
        <w:ind w:left="0" w:firstLine="0"/>
        <w:jc w:val="both"/>
        <w:rPr>
          <w:sz w:val="24"/>
          <w:szCs w:val="24"/>
          <w:lang w:eastAsia="zh-CN"/>
        </w:rPr>
      </w:pPr>
      <w:r w:rsidRPr="00F47FCF">
        <w:rPr>
          <w:rFonts w:hint="eastAsia"/>
          <w:sz w:val="24"/>
          <w:szCs w:val="24"/>
          <w:lang w:eastAsia="zh-CN"/>
        </w:rPr>
        <w:t>因施工工作需要，导致各类栏杆、遮拦不完整、损坏或晃动而未采取警示措施的，扣罚200元/处</w:t>
      </w:r>
    </w:p>
    <w:p w:rsidR="00AB5446" w:rsidRPr="00F47FCF" w:rsidRDefault="00AB5446" w:rsidP="00F47FCF">
      <w:pPr>
        <w:pStyle w:val="ab"/>
        <w:numPr>
          <w:ilvl w:val="0"/>
          <w:numId w:val="39"/>
        </w:numPr>
        <w:tabs>
          <w:tab w:val="left" w:pos="426"/>
        </w:tabs>
        <w:autoSpaceDE/>
        <w:autoSpaceDN/>
        <w:spacing w:before="0" w:line="360" w:lineRule="auto"/>
        <w:ind w:left="0" w:firstLine="0"/>
        <w:jc w:val="both"/>
        <w:rPr>
          <w:sz w:val="24"/>
          <w:szCs w:val="24"/>
          <w:lang w:eastAsia="zh-CN"/>
        </w:rPr>
      </w:pPr>
      <w:r w:rsidRPr="00F47FCF">
        <w:rPr>
          <w:rFonts w:hint="eastAsia"/>
          <w:sz w:val="24"/>
          <w:szCs w:val="24"/>
          <w:lang w:eastAsia="zh-CN"/>
        </w:rPr>
        <w:t>地面、平台有积水、积灰、积</w:t>
      </w:r>
      <w:proofErr w:type="gramStart"/>
      <w:r w:rsidRPr="00F47FCF">
        <w:rPr>
          <w:rFonts w:hint="eastAsia"/>
          <w:sz w:val="24"/>
          <w:szCs w:val="24"/>
          <w:lang w:eastAsia="zh-CN"/>
        </w:rPr>
        <w:t>油现象</w:t>
      </w:r>
      <w:proofErr w:type="gramEnd"/>
      <w:r w:rsidRPr="00F47FCF">
        <w:rPr>
          <w:rFonts w:hint="eastAsia"/>
          <w:sz w:val="24"/>
          <w:szCs w:val="24"/>
          <w:lang w:eastAsia="zh-CN"/>
        </w:rPr>
        <w:t>扣罚100元/处。</w:t>
      </w:r>
    </w:p>
    <w:p w:rsidR="00AB5446" w:rsidRPr="00F47FCF" w:rsidRDefault="00AB5446" w:rsidP="00F47FCF">
      <w:pPr>
        <w:pStyle w:val="ab"/>
        <w:numPr>
          <w:ilvl w:val="0"/>
          <w:numId w:val="39"/>
        </w:numPr>
        <w:tabs>
          <w:tab w:val="left" w:pos="426"/>
        </w:tabs>
        <w:autoSpaceDE/>
        <w:autoSpaceDN/>
        <w:spacing w:before="0" w:line="360" w:lineRule="auto"/>
        <w:ind w:left="0" w:firstLine="0"/>
        <w:jc w:val="both"/>
        <w:rPr>
          <w:sz w:val="24"/>
          <w:szCs w:val="24"/>
          <w:lang w:eastAsia="zh-CN"/>
        </w:rPr>
      </w:pPr>
      <w:r w:rsidRPr="00F47FCF">
        <w:rPr>
          <w:rFonts w:hint="eastAsia"/>
          <w:sz w:val="24"/>
          <w:szCs w:val="24"/>
          <w:lang w:eastAsia="zh-CN"/>
        </w:rPr>
        <w:t>各种零部件、材料、工具柜、工作台胡乱堆放，杂乱不堪，扣款100元/处</w:t>
      </w:r>
    </w:p>
    <w:p w:rsidR="00AB5446" w:rsidRPr="00F47FCF" w:rsidRDefault="00AB5446" w:rsidP="00F47FCF">
      <w:pPr>
        <w:pStyle w:val="ab"/>
        <w:numPr>
          <w:ilvl w:val="0"/>
          <w:numId w:val="39"/>
        </w:numPr>
        <w:tabs>
          <w:tab w:val="left" w:pos="426"/>
        </w:tabs>
        <w:autoSpaceDE/>
        <w:autoSpaceDN/>
        <w:spacing w:before="0" w:line="360" w:lineRule="auto"/>
        <w:ind w:left="0" w:firstLine="0"/>
        <w:jc w:val="both"/>
        <w:rPr>
          <w:sz w:val="24"/>
          <w:szCs w:val="24"/>
          <w:lang w:eastAsia="zh-CN"/>
        </w:rPr>
      </w:pPr>
      <w:r w:rsidRPr="00F47FCF">
        <w:rPr>
          <w:rFonts w:hint="eastAsia"/>
          <w:sz w:val="24"/>
          <w:szCs w:val="24"/>
          <w:lang w:eastAsia="zh-CN"/>
        </w:rPr>
        <w:t>施工现场未做到“三无”（无油迹、无水迹、无杂物）、“三齐”（拆下来的零部件</w:t>
      </w:r>
      <w:r w:rsidRPr="00F47FCF">
        <w:rPr>
          <w:rFonts w:hint="eastAsia"/>
          <w:sz w:val="24"/>
          <w:szCs w:val="24"/>
          <w:lang w:eastAsia="zh-CN"/>
        </w:rPr>
        <w:lastRenderedPageBreak/>
        <w:t>堆放整齐、施工</w:t>
      </w:r>
      <w:proofErr w:type="gramStart"/>
      <w:r w:rsidRPr="00F47FCF">
        <w:rPr>
          <w:rFonts w:hint="eastAsia"/>
          <w:sz w:val="24"/>
          <w:szCs w:val="24"/>
          <w:lang w:eastAsia="zh-CN"/>
        </w:rPr>
        <w:t>工</w:t>
      </w:r>
      <w:proofErr w:type="gramEnd"/>
      <w:r w:rsidRPr="00F47FCF">
        <w:rPr>
          <w:rFonts w:hint="eastAsia"/>
          <w:sz w:val="24"/>
          <w:szCs w:val="24"/>
          <w:lang w:eastAsia="zh-CN"/>
        </w:rPr>
        <w:t>器具摆放整齐、备品备件及材料存放整齐）、“三不乱”（不乱拉电线、不乱放物品、不乱丢废弃物），已经验收终结为分界，未完成验收终结</w:t>
      </w:r>
      <w:proofErr w:type="gramStart"/>
      <w:r w:rsidRPr="00F47FCF">
        <w:rPr>
          <w:rFonts w:hint="eastAsia"/>
          <w:sz w:val="24"/>
          <w:szCs w:val="24"/>
          <w:lang w:eastAsia="zh-CN"/>
        </w:rPr>
        <w:t>扣施工</w:t>
      </w:r>
      <w:proofErr w:type="gramEnd"/>
      <w:r w:rsidRPr="00F47FCF">
        <w:rPr>
          <w:rFonts w:hint="eastAsia"/>
          <w:sz w:val="24"/>
          <w:szCs w:val="24"/>
          <w:lang w:eastAsia="zh-CN"/>
        </w:rPr>
        <w:t>管理部门200元/处，已经验收终结的</w:t>
      </w:r>
      <w:proofErr w:type="gramStart"/>
      <w:r w:rsidRPr="00F47FCF">
        <w:rPr>
          <w:rFonts w:hint="eastAsia"/>
          <w:sz w:val="24"/>
          <w:szCs w:val="24"/>
          <w:lang w:eastAsia="zh-CN"/>
        </w:rPr>
        <w:t>扣接受</w:t>
      </w:r>
      <w:proofErr w:type="gramEnd"/>
      <w:r w:rsidRPr="00F47FCF">
        <w:rPr>
          <w:rFonts w:hint="eastAsia"/>
          <w:sz w:val="24"/>
          <w:szCs w:val="24"/>
          <w:lang w:eastAsia="zh-CN"/>
        </w:rPr>
        <w:t>单位200元/处。</w:t>
      </w:r>
    </w:p>
    <w:p w:rsidR="00AB5446" w:rsidRPr="00F47FCF" w:rsidRDefault="00AB5446" w:rsidP="00F47FCF">
      <w:pPr>
        <w:pStyle w:val="ab"/>
        <w:numPr>
          <w:ilvl w:val="0"/>
          <w:numId w:val="39"/>
        </w:numPr>
        <w:tabs>
          <w:tab w:val="left" w:pos="426"/>
        </w:tabs>
        <w:autoSpaceDE/>
        <w:autoSpaceDN/>
        <w:spacing w:before="0" w:line="360" w:lineRule="auto"/>
        <w:ind w:left="0" w:firstLine="0"/>
        <w:jc w:val="both"/>
        <w:rPr>
          <w:sz w:val="24"/>
          <w:szCs w:val="24"/>
          <w:lang w:eastAsia="zh-CN"/>
        </w:rPr>
      </w:pPr>
      <w:r w:rsidRPr="00F47FCF">
        <w:rPr>
          <w:rFonts w:hint="eastAsia"/>
          <w:sz w:val="24"/>
          <w:szCs w:val="24"/>
          <w:lang w:eastAsia="zh-CN"/>
        </w:rPr>
        <w:t>未按照《现场文明生产检查整改任务单》的要求进行及时整改或整改未达标的，也未指定进一步整改措施的，扣罚200~500元/次。</w:t>
      </w:r>
    </w:p>
    <w:p w:rsidR="00AB5446" w:rsidRPr="00F47FCF" w:rsidRDefault="00AB5446" w:rsidP="00F47FCF">
      <w:pPr>
        <w:pStyle w:val="ab"/>
        <w:numPr>
          <w:ilvl w:val="0"/>
          <w:numId w:val="39"/>
        </w:numPr>
        <w:tabs>
          <w:tab w:val="left" w:pos="426"/>
        </w:tabs>
        <w:autoSpaceDE/>
        <w:autoSpaceDN/>
        <w:spacing w:before="0" w:line="360" w:lineRule="auto"/>
        <w:ind w:left="0" w:firstLine="0"/>
        <w:jc w:val="both"/>
        <w:rPr>
          <w:sz w:val="24"/>
          <w:szCs w:val="24"/>
          <w:lang w:eastAsia="zh-CN"/>
        </w:rPr>
      </w:pPr>
      <w:r w:rsidRPr="00F47FCF">
        <w:rPr>
          <w:rFonts w:hint="eastAsia"/>
          <w:sz w:val="24"/>
          <w:szCs w:val="24"/>
          <w:lang w:eastAsia="zh-CN"/>
        </w:rPr>
        <w:t>对态度恶劣、屡教不改的违章者，则按原有扣款金额的3倍进行考核，乙方应更换人员。</w:t>
      </w:r>
    </w:p>
    <w:p w:rsidR="00AB5446" w:rsidRPr="00F47FCF" w:rsidRDefault="00AB5446" w:rsidP="00F47FCF">
      <w:pPr>
        <w:pStyle w:val="ab"/>
        <w:numPr>
          <w:ilvl w:val="0"/>
          <w:numId w:val="39"/>
        </w:numPr>
        <w:tabs>
          <w:tab w:val="left" w:pos="426"/>
        </w:tabs>
        <w:autoSpaceDE/>
        <w:autoSpaceDN/>
        <w:spacing w:before="0" w:line="360" w:lineRule="auto"/>
        <w:ind w:left="0" w:firstLine="0"/>
        <w:jc w:val="both"/>
        <w:rPr>
          <w:sz w:val="24"/>
          <w:szCs w:val="24"/>
          <w:lang w:eastAsia="zh-CN"/>
        </w:rPr>
      </w:pPr>
      <w:r w:rsidRPr="00F47FCF">
        <w:rPr>
          <w:rFonts w:hint="eastAsia"/>
          <w:sz w:val="24"/>
          <w:szCs w:val="24"/>
          <w:lang w:eastAsia="zh-CN"/>
        </w:rPr>
        <w:t>其他不文明现象比照甲方《文明生产考核制度》考核。</w:t>
      </w:r>
    </w:p>
    <w:p w:rsidR="00AB5446" w:rsidRPr="00F47FCF" w:rsidRDefault="00AB5446" w:rsidP="00F47FCF">
      <w:pPr>
        <w:spacing w:line="360" w:lineRule="auto"/>
        <w:rPr>
          <w:sz w:val="24"/>
          <w:szCs w:val="24"/>
        </w:rPr>
      </w:pPr>
      <w:proofErr w:type="gramStart"/>
      <w:r w:rsidRPr="00F47FCF">
        <w:rPr>
          <w:rFonts w:hint="eastAsia"/>
          <w:sz w:val="24"/>
          <w:szCs w:val="24"/>
        </w:rPr>
        <w:t xml:space="preserve">6.5  </w:t>
      </w:r>
      <w:proofErr w:type="spellStart"/>
      <w:r w:rsidRPr="00F47FCF">
        <w:rPr>
          <w:rFonts w:hint="eastAsia"/>
          <w:sz w:val="24"/>
          <w:szCs w:val="24"/>
        </w:rPr>
        <w:t>施工进度表</w:t>
      </w:r>
      <w:proofErr w:type="spellEnd"/>
      <w:proofErr w:type="gramEnd"/>
    </w:p>
    <w:tbl>
      <w:tblPr>
        <w:tblStyle w:val="ae"/>
        <w:tblW w:w="0" w:type="auto"/>
        <w:tblLook w:val="04A0" w:firstRow="1" w:lastRow="0" w:firstColumn="1" w:lastColumn="0" w:noHBand="0" w:noVBand="1"/>
      </w:tblPr>
      <w:tblGrid>
        <w:gridCol w:w="710"/>
        <w:gridCol w:w="710"/>
        <w:gridCol w:w="710"/>
        <w:gridCol w:w="710"/>
        <w:gridCol w:w="710"/>
        <w:gridCol w:w="710"/>
        <w:gridCol w:w="710"/>
        <w:gridCol w:w="710"/>
        <w:gridCol w:w="710"/>
        <w:gridCol w:w="710"/>
        <w:gridCol w:w="711"/>
        <w:gridCol w:w="711"/>
      </w:tblGrid>
      <w:tr w:rsidR="00AB5446" w:rsidTr="00AB5446">
        <w:tc>
          <w:tcPr>
            <w:tcW w:w="710" w:type="dxa"/>
          </w:tcPr>
          <w:p w:rsidR="00AB5446" w:rsidRDefault="00AB5446" w:rsidP="00AB5446">
            <w:pPr>
              <w:snapToGrid w:val="0"/>
              <w:spacing w:line="420" w:lineRule="atLeast"/>
              <w:jc w:val="center"/>
              <w:rPr>
                <w:sz w:val="21"/>
                <w:szCs w:val="21"/>
              </w:rPr>
            </w:pPr>
            <w:proofErr w:type="spellStart"/>
            <w:r>
              <w:rPr>
                <w:rFonts w:hint="eastAsia"/>
                <w:sz w:val="21"/>
                <w:szCs w:val="21"/>
              </w:rPr>
              <w:t>日期</w:t>
            </w:r>
            <w:proofErr w:type="spellEnd"/>
          </w:p>
        </w:tc>
        <w:tc>
          <w:tcPr>
            <w:tcW w:w="710" w:type="dxa"/>
          </w:tcPr>
          <w:p w:rsidR="00AB5446" w:rsidRDefault="00AB5446" w:rsidP="00AB5446">
            <w:pPr>
              <w:snapToGrid w:val="0"/>
              <w:spacing w:line="420" w:lineRule="atLeast"/>
              <w:jc w:val="center"/>
              <w:rPr>
                <w:sz w:val="21"/>
                <w:szCs w:val="21"/>
              </w:rPr>
            </w:pPr>
            <w:r>
              <w:rPr>
                <w:rFonts w:hint="eastAsia"/>
                <w:sz w:val="21"/>
                <w:szCs w:val="21"/>
              </w:rPr>
              <w:t>1</w:t>
            </w:r>
          </w:p>
        </w:tc>
        <w:tc>
          <w:tcPr>
            <w:tcW w:w="710" w:type="dxa"/>
          </w:tcPr>
          <w:p w:rsidR="00AB5446" w:rsidRDefault="00AB5446" w:rsidP="00AB5446">
            <w:pPr>
              <w:snapToGrid w:val="0"/>
              <w:spacing w:line="420" w:lineRule="atLeast"/>
              <w:jc w:val="center"/>
              <w:rPr>
                <w:sz w:val="21"/>
                <w:szCs w:val="21"/>
              </w:rPr>
            </w:pPr>
            <w:r>
              <w:rPr>
                <w:rFonts w:hint="eastAsia"/>
                <w:sz w:val="21"/>
                <w:szCs w:val="21"/>
              </w:rPr>
              <w:t>2</w:t>
            </w:r>
          </w:p>
        </w:tc>
        <w:tc>
          <w:tcPr>
            <w:tcW w:w="710" w:type="dxa"/>
          </w:tcPr>
          <w:p w:rsidR="00AB5446" w:rsidRDefault="00AB5446" w:rsidP="00AB5446">
            <w:pPr>
              <w:snapToGrid w:val="0"/>
              <w:spacing w:line="420" w:lineRule="atLeast"/>
              <w:jc w:val="center"/>
              <w:rPr>
                <w:sz w:val="21"/>
                <w:szCs w:val="21"/>
              </w:rPr>
            </w:pPr>
            <w:r>
              <w:rPr>
                <w:rFonts w:hint="eastAsia"/>
                <w:sz w:val="21"/>
                <w:szCs w:val="21"/>
              </w:rPr>
              <w:t>3</w:t>
            </w:r>
          </w:p>
        </w:tc>
        <w:tc>
          <w:tcPr>
            <w:tcW w:w="710" w:type="dxa"/>
          </w:tcPr>
          <w:p w:rsidR="00AB5446" w:rsidRDefault="00AB5446" w:rsidP="00AB5446">
            <w:pPr>
              <w:snapToGrid w:val="0"/>
              <w:spacing w:line="420" w:lineRule="atLeast"/>
              <w:jc w:val="center"/>
              <w:rPr>
                <w:sz w:val="21"/>
                <w:szCs w:val="21"/>
              </w:rPr>
            </w:pPr>
            <w:r>
              <w:rPr>
                <w:rFonts w:hint="eastAsia"/>
                <w:sz w:val="21"/>
                <w:szCs w:val="21"/>
              </w:rPr>
              <w:t>4</w:t>
            </w:r>
          </w:p>
        </w:tc>
        <w:tc>
          <w:tcPr>
            <w:tcW w:w="710" w:type="dxa"/>
          </w:tcPr>
          <w:p w:rsidR="00AB5446" w:rsidRDefault="00AB5446" w:rsidP="00AB5446">
            <w:pPr>
              <w:snapToGrid w:val="0"/>
              <w:spacing w:line="420" w:lineRule="atLeast"/>
              <w:jc w:val="center"/>
              <w:rPr>
                <w:sz w:val="21"/>
                <w:szCs w:val="21"/>
              </w:rPr>
            </w:pPr>
            <w:r>
              <w:rPr>
                <w:rFonts w:hint="eastAsia"/>
                <w:sz w:val="21"/>
                <w:szCs w:val="21"/>
              </w:rPr>
              <w:t>5</w:t>
            </w:r>
          </w:p>
        </w:tc>
        <w:tc>
          <w:tcPr>
            <w:tcW w:w="710" w:type="dxa"/>
          </w:tcPr>
          <w:p w:rsidR="00AB5446" w:rsidRDefault="00AB5446" w:rsidP="00AB5446">
            <w:pPr>
              <w:snapToGrid w:val="0"/>
              <w:spacing w:line="420" w:lineRule="atLeast"/>
              <w:jc w:val="center"/>
              <w:rPr>
                <w:sz w:val="21"/>
                <w:szCs w:val="21"/>
              </w:rPr>
            </w:pPr>
            <w:r>
              <w:rPr>
                <w:rFonts w:hint="eastAsia"/>
                <w:sz w:val="21"/>
                <w:szCs w:val="21"/>
              </w:rPr>
              <w:t>6</w:t>
            </w:r>
          </w:p>
        </w:tc>
        <w:tc>
          <w:tcPr>
            <w:tcW w:w="710" w:type="dxa"/>
          </w:tcPr>
          <w:p w:rsidR="00AB5446" w:rsidRDefault="00AB5446" w:rsidP="00AB5446">
            <w:pPr>
              <w:snapToGrid w:val="0"/>
              <w:spacing w:line="420" w:lineRule="atLeast"/>
              <w:jc w:val="center"/>
              <w:rPr>
                <w:sz w:val="21"/>
                <w:szCs w:val="21"/>
              </w:rPr>
            </w:pPr>
            <w:r>
              <w:rPr>
                <w:rFonts w:hint="eastAsia"/>
                <w:sz w:val="21"/>
                <w:szCs w:val="21"/>
              </w:rPr>
              <w:t>7</w:t>
            </w:r>
          </w:p>
        </w:tc>
        <w:tc>
          <w:tcPr>
            <w:tcW w:w="710" w:type="dxa"/>
          </w:tcPr>
          <w:p w:rsidR="00AB5446" w:rsidRDefault="00AB5446" w:rsidP="00AB5446">
            <w:pPr>
              <w:snapToGrid w:val="0"/>
              <w:spacing w:line="420" w:lineRule="atLeast"/>
              <w:jc w:val="center"/>
              <w:rPr>
                <w:sz w:val="21"/>
                <w:szCs w:val="21"/>
              </w:rPr>
            </w:pPr>
            <w:r>
              <w:rPr>
                <w:rFonts w:hint="eastAsia"/>
                <w:sz w:val="21"/>
                <w:szCs w:val="21"/>
              </w:rPr>
              <w:t>8</w:t>
            </w:r>
          </w:p>
        </w:tc>
        <w:tc>
          <w:tcPr>
            <w:tcW w:w="710" w:type="dxa"/>
          </w:tcPr>
          <w:p w:rsidR="00AB5446" w:rsidRDefault="00AB5446" w:rsidP="00AB5446">
            <w:pPr>
              <w:snapToGrid w:val="0"/>
              <w:spacing w:line="420" w:lineRule="atLeast"/>
              <w:jc w:val="center"/>
              <w:rPr>
                <w:sz w:val="21"/>
                <w:szCs w:val="21"/>
              </w:rPr>
            </w:pPr>
            <w:r>
              <w:rPr>
                <w:rFonts w:hint="eastAsia"/>
                <w:sz w:val="21"/>
                <w:szCs w:val="21"/>
              </w:rPr>
              <w:t>9</w:t>
            </w:r>
          </w:p>
        </w:tc>
        <w:tc>
          <w:tcPr>
            <w:tcW w:w="711" w:type="dxa"/>
          </w:tcPr>
          <w:p w:rsidR="00AB5446" w:rsidRDefault="00AB5446" w:rsidP="00AB5446">
            <w:pPr>
              <w:snapToGrid w:val="0"/>
              <w:spacing w:line="420" w:lineRule="atLeast"/>
              <w:jc w:val="center"/>
              <w:rPr>
                <w:sz w:val="21"/>
                <w:szCs w:val="21"/>
              </w:rPr>
            </w:pPr>
            <w:r>
              <w:rPr>
                <w:rFonts w:hint="eastAsia"/>
                <w:sz w:val="21"/>
                <w:szCs w:val="21"/>
              </w:rPr>
              <w:t>10</w:t>
            </w:r>
          </w:p>
        </w:tc>
        <w:tc>
          <w:tcPr>
            <w:tcW w:w="711" w:type="dxa"/>
          </w:tcPr>
          <w:p w:rsidR="00AB5446" w:rsidRDefault="00AB5446" w:rsidP="00AB5446">
            <w:pPr>
              <w:snapToGrid w:val="0"/>
              <w:spacing w:line="420" w:lineRule="atLeast"/>
              <w:jc w:val="center"/>
              <w:rPr>
                <w:sz w:val="21"/>
                <w:szCs w:val="21"/>
              </w:rPr>
            </w:pPr>
            <w:r>
              <w:rPr>
                <w:rFonts w:hint="eastAsia"/>
                <w:sz w:val="21"/>
                <w:szCs w:val="21"/>
              </w:rPr>
              <w:t>11</w:t>
            </w:r>
          </w:p>
        </w:tc>
      </w:tr>
      <w:tr w:rsidR="00AB5446" w:rsidTr="00AB5446">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1" w:type="dxa"/>
          </w:tcPr>
          <w:p w:rsidR="00AB5446" w:rsidRDefault="00AB5446" w:rsidP="00AB5446">
            <w:pPr>
              <w:snapToGrid w:val="0"/>
              <w:spacing w:line="420" w:lineRule="atLeast"/>
              <w:rPr>
                <w:sz w:val="21"/>
                <w:szCs w:val="21"/>
              </w:rPr>
            </w:pPr>
          </w:p>
        </w:tc>
        <w:tc>
          <w:tcPr>
            <w:tcW w:w="711" w:type="dxa"/>
          </w:tcPr>
          <w:p w:rsidR="00AB5446" w:rsidRDefault="00AB5446" w:rsidP="00AB5446">
            <w:pPr>
              <w:snapToGrid w:val="0"/>
              <w:spacing w:line="420" w:lineRule="atLeast"/>
              <w:rPr>
                <w:sz w:val="21"/>
                <w:szCs w:val="21"/>
              </w:rPr>
            </w:pPr>
          </w:p>
        </w:tc>
      </w:tr>
      <w:tr w:rsidR="00AB5446" w:rsidTr="00AB5446">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0" w:type="dxa"/>
          </w:tcPr>
          <w:p w:rsidR="00AB5446" w:rsidRDefault="00AB5446" w:rsidP="00AB5446">
            <w:pPr>
              <w:snapToGrid w:val="0"/>
              <w:spacing w:line="420" w:lineRule="atLeast"/>
              <w:rPr>
                <w:sz w:val="21"/>
                <w:szCs w:val="21"/>
              </w:rPr>
            </w:pPr>
          </w:p>
        </w:tc>
        <w:tc>
          <w:tcPr>
            <w:tcW w:w="711" w:type="dxa"/>
          </w:tcPr>
          <w:p w:rsidR="00AB5446" w:rsidRDefault="00AB5446" w:rsidP="00AB5446">
            <w:pPr>
              <w:snapToGrid w:val="0"/>
              <w:spacing w:line="420" w:lineRule="atLeast"/>
              <w:rPr>
                <w:sz w:val="21"/>
                <w:szCs w:val="21"/>
              </w:rPr>
            </w:pPr>
          </w:p>
        </w:tc>
        <w:tc>
          <w:tcPr>
            <w:tcW w:w="711" w:type="dxa"/>
          </w:tcPr>
          <w:p w:rsidR="00AB5446" w:rsidRDefault="00AB5446" w:rsidP="00AB5446">
            <w:pPr>
              <w:snapToGrid w:val="0"/>
              <w:spacing w:line="420" w:lineRule="atLeast"/>
              <w:rPr>
                <w:sz w:val="21"/>
                <w:szCs w:val="21"/>
              </w:rPr>
            </w:pPr>
          </w:p>
        </w:tc>
      </w:tr>
    </w:tbl>
    <w:p w:rsidR="00AB5446" w:rsidRDefault="00AB5446" w:rsidP="00AB5446">
      <w:pPr>
        <w:snapToGrid w:val="0"/>
        <w:spacing w:line="420" w:lineRule="atLeast"/>
        <w:rPr>
          <w:sz w:val="21"/>
          <w:szCs w:val="21"/>
        </w:rPr>
      </w:pPr>
    </w:p>
    <w:p w:rsidR="00AB5446" w:rsidRDefault="00AB5446" w:rsidP="00AB5446">
      <w:pPr>
        <w:adjustRightInd w:val="0"/>
        <w:snapToGrid w:val="0"/>
        <w:spacing w:line="360" w:lineRule="auto"/>
        <w:rPr>
          <w:rFonts w:asciiTheme="minorEastAsia" w:eastAsiaTheme="minorEastAsia" w:hAnsiTheme="minorEastAsia"/>
          <w:color w:val="FF0000"/>
          <w:sz w:val="21"/>
          <w:szCs w:val="21"/>
        </w:rPr>
      </w:pPr>
    </w:p>
    <w:p w:rsidR="00CC5D84" w:rsidRDefault="00F47FCF" w:rsidP="00B74909">
      <w:pPr>
        <w:pStyle w:val="10"/>
      </w:pPr>
      <w:r>
        <w:rPr>
          <w:rFonts w:hint="eastAsia"/>
        </w:rPr>
        <w:t xml:space="preserve"> </w:t>
      </w:r>
      <w:r>
        <w:t xml:space="preserve"> </w:t>
      </w:r>
    </w:p>
    <w:p w:rsidR="00CC5D84" w:rsidRPr="00B74909" w:rsidRDefault="00CC5D84" w:rsidP="00CC5D84">
      <w:pPr>
        <w:pStyle w:val="10"/>
        <w:rPr>
          <w:b/>
          <w:sz w:val="28"/>
          <w:szCs w:val="28"/>
        </w:rPr>
      </w:pPr>
      <w:r w:rsidRPr="00B74909">
        <w:rPr>
          <w:rFonts w:hint="eastAsia"/>
          <w:b/>
          <w:sz w:val="28"/>
          <w:szCs w:val="28"/>
        </w:rPr>
        <w:t>附件</w:t>
      </w:r>
      <w:r w:rsidR="001615AD">
        <w:rPr>
          <w:b/>
          <w:sz w:val="28"/>
          <w:szCs w:val="28"/>
        </w:rPr>
        <w:t>2</w:t>
      </w:r>
      <w:r w:rsidRPr="00B74909">
        <w:rPr>
          <w:rFonts w:hint="eastAsia"/>
          <w:b/>
          <w:sz w:val="28"/>
          <w:szCs w:val="28"/>
        </w:rPr>
        <w:t>：</w:t>
      </w:r>
    </w:p>
    <w:p w:rsidR="00CC5D84" w:rsidRDefault="00CC5D84" w:rsidP="00B74909">
      <w:pPr>
        <w:pStyle w:val="10"/>
      </w:pPr>
      <w:r>
        <w:rPr>
          <w:rFonts w:hint="eastAsia"/>
        </w:rPr>
        <w:t xml:space="preserve">        价格清单</w:t>
      </w:r>
    </w:p>
    <w:p w:rsidR="00CC5D84" w:rsidRDefault="00CC5D84" w:rsidP="00B74909">
      <w:pPr>
        <w:pStyle w:val="10"/>
      </w:pPr>
    </w:p>
    <w:p w:rsidR="00CC5D84" w:rsidRDefault="00CC5D84" w:rsidP="00B74909">
      <w:pPr>
        <w:pStyle w:val="10"/>
      </w:pPr>
    </w:p>
    <w:p w:rsidR="00F47FCF" w:rsidRDefault="00F47FCF" w:rsidP="00B74909">
      <w:pPr>
        <w:pStyle w:val="10"/>
        <w:rPr>
          <w:b/>
          <w:sz w:val="28"/>
          <w:szCs w:val="28"/>
        </w:rPr>
      </w:pPr>
    </w:p>
    <w:p w:rsidR="00F47FCF" w:rsidRDefault="00F47FCF" w:rsidP="00B74909">
      <w:pPr>
        <w:pStyle w:val="10"/>
        <w:rPr>
          <w:b/>
          <w:sz w:val="28"/>
          <w:szCs w:val="28"/>
        </w:rPr>
      </w:pPr>
    </w:p>
    <w:p w:rsidR="00B74909" w:rsidRPr="00B74909" w:rsidRDefault="00B74909" w:rsidP="00B74909">
      <w:pPr>
        <w:pStyle w:val="10"/>
        <w:rPr>
          <w:b/>
          <w:sz w:val="28"/>
          <w:szCs w:val="28"/>
        </w:rPr>
      </w:pPr>
      <w:r w:rsidRPr="00B74909">
        <w:rPr>
          <w:rFonts w:hint="eastAsia"/>
          <w:b/>
          <w:sz w:val="28"/>
          <w:szCs w:val="28"/>
        </w:rPr>
        <w:t>附件</w:t>
      </w:r>
      <w:r w:rsidR="001615AD">
        <w:rPr>
          <w:b/>
          <w:sz w:val="28"/>
          <w:szCs w:val="28"/>
        </w:rPr>
        <w:t>3</w:t>
      </w:r>
      <w:r w:rsidRPr="00B74909">
        <w:rPr>
          <w:rFonts w:hint="eastAsia"/>
          <w:b/>
          <w:sz w:val="28"/>
          <w:szCs w:val="28"/>
        </w:rPr>
        <w:t>：</w:t>
      </w:r>
    </w:p>
    <w:p w:rsidR="00D80BF3" w:rsidRPr="00CB4BCB" w:rsidRDefault="00D80BF3" w:rsidP="009642A6">
      <w:pPr>
        <w:pStyle w:val="a9"/>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w:t>
      </w:r>
      <w:r w:rsidR="00F77EA3">
        <w:rPr>
          <w:rFonts w:asciiTheme="majorEastAsia" w:eastAsiaTheme="majorEastAsia" w:hAnsiTheme="majorEastAsia" w:hint="eastAsia"/>
          <w:sz w:val="21"/>
          <w:szCs w:val="21"/>
          <w:u w:val="single"/>
          <w:lang w:eastAsia="zh-CN"/>
        </w:rPr>
        <w:t>腾龙芳烃</w:t>
      </w:r>
      <w:r w:rsidRPr="00D80BF3">
        <w:rPr>
          <w:rFonts w:asciiTheme="majorEastAsia" w:eastAsiaTheme="majorEastAsia" w:hAnsiTheme="majorEastAsia" w:hint="eastAsia"/>
          <w:sz w:val="21"/>
          <w:szCs w:val="21"/>
          <w:u w:val="single"/>
          <w:lang w:eastAsia="zh-CN"/>
        </w:rPr>
        <w:t xml:space="preserve">（漳州）有限公司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446C94" w:rsidRPr="00446C94">
        <w:rPr>
          <w:rFonts w:hint="eastAsia"/>
          <w:bCs/>
          <w:color w:val="000000" w:themeColor="text1"/>
          <w:sz w:val="21"/>
          <w:szCs w:val="21"/>
          <w:u w:val="single"/>
          <w:lang w:eastAsia="zh-CN"/>
        </w:rPr>
        <w:t>热电厂主厂房</w:t>
      </w:r>
      <w:proofErr w:type="gramStart"/>
      <w:r w:rsidR="00446C94" w:rsidRPr="00446C94">
        <w:rPr>
          <w:rFonts w:hint="eastAsia"/>
          <w:bCs/>
          <w:color w:val="000000" w:themeColor="text1"/>
          <w:sz w:val="21"/>
          <w:szCs w:val="21"/>
          <w:u w:val="single"/>
          <w:lang w:eastAsia="zh-CN"/>
        </w:rPr>
        <w:t>屋顶消防</w:t>
      </w:r>
      <w:proofErr w:type="gramEnd"/>
      <w:r w:rsidR="00446C94" w:rsidRPr="00446C94">
        <w:rPr>
          <w:rFonts w:hint="eastAsia"/>
          <w:bCs/>
          <w:color w:val="000000" w:themeColor="text1"/>
          <w:sz w:val="21"/>
          <w:szCs w:val="21"/>
          <w:u w:val="single"/>
          <w:lang w:eastAsia="zh-CN"/>
        </w:rPr>
        <w:t>水箱更换</w:t>
      </w:r>
      <w:r w:rsidR="00A64FBC">
        <w:rPr>
          <w:rFonts w:asciiTheme="majorEastAsia" w:eastAsiaTheme="majorEastAsia" w:hAnsiTheme="majorEastAsia" w:hint="eastAsia"/>
          <w:sz w:val="21"/>
          <w:szCs w:val="21"/>
          <w:u w:val="single"/>
          <w:lang w:eastAsia="zh-CN"/>
        </w:rPr>
        <w:t>项目</w:t>
      </w:r>
      <w:r w:rsidRPr="00D80BF3">
        <w:rPr>
          <w:rFonts w:asciiTheme="majorEastAsia" w:eastAsiaTheme="majorEastAsia" w:hAnsiTheme="majorEastAsia" w:hint="eastAsia"/>
          <w:sz w:val="21"/>
          <w:szCs w:val="21"/>
          <w:lang w:eastAsia="zh-CN"/>
        </w:rPr>
        <w:t>签订了</w:t>
      </w:r>
      <w:r w:rsidR="00F77EA3">
        <w:rPr>
          <w:rFonts w:asciiTheme="majorEastAsia" w:eastAsiaTheme="majorEastAsia" w:hAnsiTheme="majorEastAsia" w:hint="eastAsia"/>
          <w:sz w:val="21"/>
          <w:szCs w:val="21"/>
          <w:lang w:eastAsia="zh-CN"/>
        </w:rPr>
        <w:t>承包施工</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D80BF3">
        <w:rPr>
          <w:rFonts w:asciiTheme="majorEastAsia" w:eastAsiaTheme="majorEastAsia" w:hAnsiTheme="majorEastAsia" w:hint="eastAsia"/>
          <w:sz w:val="21"/>
          <w:szCs w:val="21"/>
          <w:lang w:eastAsia="zh-CN"/>
        </w:rPr>
        <w:t>法规及</w:t>
      </w:r>
      <w:r w:rsidR="0002475A">
        <w:rPr>
          <w:rFonts w:asciiTheme="majorEastAsia" w:eastAsiaTheme="majorEastAsia" w:hAnsiTheme="majorEastAsia" w:hint="eastAsia"/>
          <w:sz w:val="21"/>
          <w:szCs w:val="21"/>
          <w:lang w:eastAsia="zh-CN"/>
        </w:rPr>
        <w:t>腾龙</w:t>
      </w:r>
      <w:proofErr w:type="gramEnd"/>
      <w:r w:rsidR="0002475A">
        <w:rPr>
          <w:rFonts w:asciiTheme="majorEastAsia" w:eastAsiaTheme="majorEastAsia" w:hAnsiTheme="majorEastAsia" w:hint="eastAsia"/>
          <w:sz w:val="21"/>
          <w:szCs w:val="21"/>
          <w:lang w:eastAsia="zh-CN"/>
        </w:rPr>
        <w:t>芳烃</w:t>
      </w:r>
      <w:r w:rsidRPr="00D80BF3">
        <w:rPr>
          <w:rFonts w:asciiTheme="majorEastAsia" w:eastAsiaTheme="majorEastAsia" w:hAnsiTheme="majorEastAsia" w:hint="eastAsia"/>
          <w:sz w:val="21"/>
          <w:szCs w:val="21"/>
          <w:lang w:eastAsia="zh-CN"/>
        </w:rPr>
        <w:t>（漳州）有限公司HSE管理制度，经双方协商，双方自愿签订</w:t>
      </w:r>
      <w:proofErr w:type="gramStart"/>
      <w:r w:rsidRPr="00D80BF3">
        <w:rPr>
          <w:rFonts w:asciiTheme="majorEastAsia" w:eastAsiaTheme="majorEastAsia" w:hAnsiTheme="majorEastAsia" w:hint="eastAsia"/>
          <w:sz w:val="21"/>
          <w:szCs w:val="21"/>
          <w:lang w:eastAsia="zh-CN"/>
        </w:rPr>
        <w:t>本安全</w:t>
      </w:r>
      <w:proofErr w:type="gramEnd"/>
      <w:r w:rsidRPr="00D80BF3">
        <w:rPr>
          <w:rFonts w:asciiTheme="majorEastAsia" w:eastAsiaTheme="majorEastAsia" w:hAnsiTheme="majorEastAsia" w:hint="eastAsia"/>
          <w:sz w:val="21"/>
          <w:szCs w:val="21"/>
          <w:lang w:eastAsia="zh-CN"/>
        </w:rPr>
        <w:t>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b"/>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b"/>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w:t>
      </w:r>
      <w:r w:rsidRPr="00D80BF3">
        <w:rPr>
          <w:rFonts w:asciiTheme="majorEastAsia" w:eastAsiaTheme="majorEastAsia" w:hAnsiTheme="majorEastAsia" w:hint="eastAsia"/>
          <w:sz w:val="21"/>
          <w:szCs w:val="21"/>
          <w:lang w:eastAsia="zh-CN"/>
        </w:rPr>
        <w:lastRenderedPageBreak/>
        <w:t>予以制止、纠正和处罚，并发出书面整改通知书；对严重违章的行为立即勒令其停止工作。</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02475A">
      <w:pPr>
        <w:tabs>
          <w:tab w:val="num" w:pos="360"/>
          <w:tab w:val="num" w:pos="840"/>
        </w:tabs>
        <w:spacing w:line="360" w:lineRule="auto"/>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02475A">
      <w:pPr>
        <w:pStyle w:val="ab"/>
        <w:spacing w:before="0" w:line="360" w:lineRule="auto"/>
        <w:ind w:left="0" w:firstLine="0"/>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 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 xml:space="preserve">7、 </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w:t>
      </w:r>
      <w:r w:rsidRPr="00D80BF3">
        <w:rPr>
          <w:rFonts w:asciiTheme="majorEastAsia" w:eastAsiaTheme="majorEastAsia" w:hAnsiTheme="majorEastAsia" w:hint="eastAsia"/>
          <w:sz w:val="21"/>
          <w:szCs w:val="21"/>
          <w:lang w:eastAsia="zh-CN"/>
        </w:rPr>
        <w:lastRenderedPageBreak/>
        <w:t>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17、 </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 xml:space="preserve">18、 </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 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22、 </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三、违约责任及处理</w:t>
      </w:r>
    </w:p>
    <w:p w:rsidR="00D80BF3" w:rsidRPr="00D80BF3" w:rsidRDefault="0002475A" w:rsidP="0002475A">
      <w:pPr>
        <w:pStyle w:val="ab"/>
        <w:autoSpaceDE/>
        <w:autoSpaceDN/>
        <w:spacing w:before="0" w:line="360" w:lineRule="auto"/>
        <w:ind w:left="0" w:rightChars="50" w:right="110" w:firstLine="0"/>
        <w:jc w:val="both"/>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1、</w:t>
      </w:r>
      <w:r w:rsidR="00D80BF3" w:rsidRPr="00D80BF3">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本协议书一式两份，甲乙双方各执一份。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D80BF3" w:rsidRPr="00D80BF3" w:rsidRDefault="00F77EA3"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w:t>
      </w:r>
      <w:r w:rsidR="00D80BF3" w:rsidRPr="00D80BF3">
        <w:rPr>
          <w:rFonts w:asciiTheme="majorEastAsia" w:eastAsiaTheme="majorEastAsia" w:hAnsiTheme="majorEastAsia" w:hint="eastAsia"/>
          <w:sz w:val="21"/>
          <w:szCs w:val="21"/>
          <w:lang w:eastAsia="zh-CN"/>
        </w:rPr>
        <w:t xml:space="preserve">（漳州）有限公司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945A6E" w:rsidRDefault="00945A6E">
      <w:pPr>
        <w:pStyle w:val="10"/>
        <w:rPr>
          <w:b/>
          <w:bCs/>
          <w:sz w:val="24"/>
          <w:szCs w:val="24"/>
        </w:rPr>
      </w:pPr>
      <w:bookmarkStart w:id="19" w:name="_Toc251742852"/>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02475A" w:rsidRDefault="0002475A">
      <w:pPr>
        <w:pStyle w:val="10"/>
        <w:rPr>
          <w:b/>
          <w:bCs/>
          <w:sz w:val="24"/>
          <w:szCs w:val="24"/>
        </w:rPr>
      </w:pPr>
    </w:p>
    <w:p w:rsidR="0002475A" w:rsidRDefault="0002475A">
      <w:pPr>
        <w:pStyle w:val="10"/>
        <w:rPr>
          <w:b/>
          <w:bCs/>
          <w:sz w:val="24"/>
          <w:szCs w:val="24"/>
        </w:rPr>
      </w:pPr>
    </w:p>
    <w:p w:rsidR="0002475A" w:rsidRDefault="0002475A">
      <w:pPr>
        <w:pStyle w:val="10"/>
        <w:rPr>
          <w:b/>
          <w:bCs/>
          <w:sz w:val="24"/>
          <w:szCs w:val="24"/>
        </w:rPr>
      </w:pPr>
    </w:p>
    <w:p w:rsidR="00967702" w:rsidRDefault="00DD56C2">
      <w:pPr>
        <w:pStyle w:val="10"/>
        <w:rPr>
          <w:b/>
          <w:bCs/>
          <w:sz w:val="24"/>
          <w:szCs w:val="24"/>
        </w:rPr>
      </w:pPr>
      <w:r>
        <w:rPr>
          <w:rFonts w:hint="eastAsia"/>
          <w:b/>
          <w:bCs/>
          <w:sz w:val="24"/>
          <w:szCs w:val="24"/>
        </w:rPr>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9"/>
        <w:jc w:val="center"/>
        <w:rPr>
          <w:rFonts w:ascii="Times New Roman" w:hAnsi="Times New Roman"/>
          <w:b/>
          <w:sz w:val="52"/>
          <w:szCs w:val="52"/>
          <w:lang w:eastAsia="zh-CN"/>
        </w:rPr>
      </w:pPr>
    </w:p>
    <w:p w:rsidR="00967702" w:rsidRPr="00B92675" w:rsidRDefault="00CF2260">
      <w:pPr>
        <w:pStyle w:val="a9"/>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9"/>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C43C8A" w:rsidRPr="00C43C8A">
        <w:rPr>
          <w:rFonts w:ascii="微软雅黑" w:eastAsia="微软雅黑" w:hint="eastAsia"/>
          <w:b/>
          <w:sz w:val="36"/>
          <w:szCs w:val="36"/>
          <w:u w:val="single"/>
          <w:lang w:eastAsia="zh-CN"/>
        </w:rPr>
        <w:t>热电厂主厂房</w:t>
      </w:r>
      <w:proofErr w:type="gramStart"/>
      <w:r w:rsidR="00C43C8A" w:rsidRPr="00C43C8A">
        <w:rPr>
          <w:rFonts w:ascii="微软雅黑" w:eastAsia="微软雅黑" w:hint="eastAsia"/>
          <w:b/>
          <w:sz w:val="36"/>
          <w:szCs w:val="36"/>
          <w:u w:val="single"/>
          <w:lang w:eastAsia="zh-CN"/>
        </w:rPr>
        <w:t>屋顶消防</w:t>
      </w:r>
      <w:proofErr w:type="gramEnd"/>
      <w:r w:rsidR="00C43C8A" w:rsidRPr="00C43C8A">
        <w:rPr>
          <w:rFonts w:ascii="微软雅黑" w:eastAsia="微软雅黑" w:hint="eastAsia"/>
          <w:b/>
          <w:sz w:val="36"/>
          <w:szCs w:val="36"/>
          <w:u w:val="single"/>
          <w:lang w:eastAsia="zh-CN"/>
        </w:rPr>
        <w:t>水箱</w:t>
      </w:r>
      <w:r w:rsidR="00945A6E">
        <w:rPr>
          <w:rFonts w:ascii="微软雅黑" w:eastAsia="微软雅黑" w:hint="eastAsia"/>
          <w:b/>
          <w:sz w:val="36"/>
          <w:szCs w:val="36"/>
          <w:u w:val="single"/>
          <w:lang w:eastAsia="zh-CN"/>
        </w:rPr>
        <w:t>更换</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6"/>
          <w:lang w:eastAsia="zh-CN"/>
        </w:rPr>
      </w:pPr>
    </w:p>
    <w:p w:rsidR="00967702" w:rsidRDefault="00DD56C2">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945A6E">
        <w:rPr>
          <w:rFonts w:ascii="Times New Roman" w:hAnsi="Times New Roman"/>
          <w:b/>
          <w:bCs/>
          <w:w w:val="95"/>
          <w:sz w:val="32"/>
          <w:lang w:eastAsia="zh-CN"/>
        </w:rPr>
        <w:t>3</w:t>
      </w:r>
      <w:r>
        <w:rPr>
          <w:rFonts w:ascii="Times New Roman" w:hAnsi="Times New Roman"/>
          <w:b/>
          <w:bCs/>
          <w:w w:val="95"/>
          <w:sz w:val="32"/>
          <w:lang w:eastAsia="zh-CN"/>
        </w:rPr>
        <w:t>年</w:t>
      </w:r>
      <w:r w:rsidR="00C43C8A">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967702" w:rsidRDefault="00967702">
      <w:pPr>
        <w:pStyle w:val="10"/>
      </w:pPr>
    </w:p>
    <w:p w:rsidR="00967702" w:rsidRDefault="00967702">
      <w:pPr>
        <w:spacing w:line="500" w:lineRule="exact"/>
        <w:rPr>
          <w:b/>
          <w:bCs/>
          <w:sz w:val="36"/>
          <w:szCs w:val="36"/>
          <w:lang w:eastAsia="zh-CN"/>
        </w:rPr>
      </w:pPr>
    </w:p>
    <w:p w:rsidR="00945A6E" w:rsidRDefault="00945A6E">
      <w:pPr>
        <w:spacing w:line="1000" w:lineRule="exact"/>
        <w:jc w:val="center"/>
        <w:rPr>
          <w:b/>
          <w:i/>
          <w:iCs/>
          <w:color w:val="C00000"/>
          <w:sz w:val="44"/>
          <w:szCs w:val="44"/>
          <w:lang w:eastAsia="zh-CN"/>
        </w:rPr>
      </w:pPr>
    </w:p>
    <w:p w:rsidR="00945A6E" w:rsidRDefault="00945A6E">
      <w:pPr>
        <w:spacing w:line="1000" w:lineRule="exact"/>
        <w:jc w:val="center"/>
        <w:rPr>
          <w:b/>
          <w:i/>
          <w:iCs/>
          <w:color w:val="C00000"/>
          <w:sz w:val="44"/>
          <w:szCs w:val="44"/>
          <w:lang w:eastAsia="zh-CN"/>
        </w:rPr>
      </w:pPr>
    </w:p>
    <w:p w:rsidR="00945A6E" w:rsidRDefault="00945A6E">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0"/>
        <w:rPr>
          <w:color w:val="4E6127"/>
        </w:rPr>
      </w:pP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rsidP="00945A6E">
      <w:pPr>
        <w:pStyle w:val="ac"/>
        <w:spacing w:beforeLines="0" w:afterLines="0"/>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rsidP="00945A6E">
      <w:pPr>
        <w:pStyle w:val="ac"/>
        <w:spacing w:beforeLines="0" w:afterLines="0"/>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rsidP="00945A6E">
      <w:pPr>
        <w:pStyle w:val="ac"/>
        <w:spacing w:beforeLines="0" w:afterLines="0"/>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rsidP="00945A6E">
      <w:pPr>
        <w:spacing w:line="360" w:lineRule="auto"/>
        <w:jc w:val="center"/>
        <w:rPr>
          <w:b/>
          <w:sz w:val="44"/>
          <w:szCs w:val="44"/>
          <w:lang w:eastAsia="zh-CN"/>
        </w:rPr>
      </w:pPr>
    </w:p>
    <w:bookmarkEnd w:id="19"/>
    <w:p w:rsidR="00831E2E" w:rsidRDefault="00831E2E" w:rsidP="00831E2E">
      <w:pPr>
        <w:spacing w:before="11" w:line="360" w:lineRule="auto"/>
        <w:rPr>
          <w:b/>
          <w:bCs/>
          <w:sz w:val="24"/>
          <w:szCs w:val="24"/>
          <w:lang w:eastAsia="zh-CN"/>
        </w:rPr>
      </w:pPr>
    </w:p>
    <w:p w:rsidR="00831E2E" w:rsidRDefault="00831E2E" w:rsidP="00831E2E">
      <w:pPr>
        <w:pStyle w:val="10"/>
      </w:pPr>
    </w:p>
    <w:p w:rsidR="00A64FBC" w:rsidRDefault="00A64FBC" w:rsidP="00831E2E">
      <w:pPr>
        <w:pStyle w:val="10"/>
      </w:pPr>
    </w:p>
    <w:p w:rsidR="00A64FBC" w:rsidRPr="00831E2E" w:rsidRDefault="00A64FBC" w:rsidP="00831E2E">
      <w:pPr>
        <w:pStyle w:val="10"/>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831E2E" w:rsidRPr="00C57D4A" w:rsidRDefault="00831E2E" w:rsidP="00831E2E">
      <w:pPr>
        <w:pStyle w:val="10"/>
        <w:rPr>
          <w:sz w:val="24"/>
          <w:szCs w:val="24"/>
        </w:rPr>
      </w:pPr>
      <w:r>
        <w:rPr>
          <w:rFonts w:hint="eastAsia"/>
          <w:sz w:val="24"/>
          <w:szCs w:val="24"/>
        </w:rPr>
        <w:t>附件1、</w:t>
      </w:r>
    </w:p>
    <w:p w:rsidR="00831E2E" w:rsidRDefault="00831E2E" w:rsidP="00831E2E">
      <w:pPr>
        <w:pStyle w:val="a9"/>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0"/>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0"/>
        <w:rPr>
          <w:b/>
          <w:bCs/>
          <w:sz w:val="36"/>
          <w:szCs w:val="36"/>
        </w:rPr>
      </w:pPr>
    </w:p>
    <w:p w:rsidR="00831E2E" w:rsidRDefault="00831E2E" w:rsidP="00831E2E">
      <w:pPr>
        <w:pStyle w:val="10"/>
        <w:rPr>
          <w:b/>
          <w:bCs/>
          <w:sz w:val="36"/>
          <w:szCs w:val="36"/>
        </w:rPr>
      </w:pPr>
    </w:p>
    <w:p w:rsidR="00831E2E" w:rsidRDefault="00831E2E" w:rsidP="00831E2E">
      <w:pPr>
        <w:pStyle w:val="10"/>
        <w:rPr>
          <w:b/>
          <w:bCs/>
          <w:sz w:val="36"/>
          <w:szCs w:val="36"/>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831E2E" w:rsidRPr="00C57D4A" w:rsidRDefault="00831E2E" w:rsidP="00831E2E">
      <w:pPr>
        <w:pStyle w:val="10"/>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0"/>
      </w:pPr>
    </w:p>
    <w:p w:rsidR="00831E2E" w:rsidRDefault="00831E2E" w:rsidP="00831E2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0"/>
        <w:jc w:val="center"/>
      </w:pPr>
    </w:p>
    <w:p w:rsidR="00945A6E" w:rsidRDefault="00945A6E" w:rsidP="00831E2E">
      <w:pPr>
        <w:spacing w:line="500" w:lineRule="exact"/>
        <w:jc w:val="both"/>
        <w:rPr>
          <w:sz w:val="24"/>
          <w:szCs w:val="24"/>
          <w:lang w:eastAsia="zh-CN"/>
        </w:rP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0"/>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C43C8A" w:rsidRPr="00C43C8A">
        <w:rPr>
          <w:rFonts w:hint="eastAsia"/>
          <w:bCs/>
          <w:color w:val="000000" w:themeColor="text1"/>
          <w:sz w:val="24"/>
          <w:szCs w:val="24"/>
          <w:u w:val="single"/>
          <w:lang w:eastAsia="zh-CN"/>
        </w:rPr>
        <w:t>热电厂主厂房</w:t>
      </w:r>
      <w:proofErr w:type="gramStart"/>
      <w:r w:rsidR="00C43C8A" w:rsidRPr="00C43C8A">
        <w:rPr>
          <w:rFonts w:hint="eastAsia"/>
          <w:bCs/>
          <w:color w:val="000000" w:themeColor="text1"/>
          <w:sz w:val="24"/>
          <w:szCs w:val="24"/>
          <w:u w:val="single"/>
          <w:lang w:eastAsia="zh-CN"/>
        </w:rPr>
        <w:t>屋顶消防</w:t>
      </w:r>
      <w:proofErr w:type="gramEnd"/>
      <w:r w:rsidR="00C43C8A" w:rsidRPr="00C43C8A">
        <w:rPr>
          <w:rFonts w:hint="eastAsia"/>
          <w:bCs/>
          <w:color w:val="000000" w:themeColor="text1"/>
          <w:sz w:val="24"/>
          <w:szCs w:val="24"/>
          <w:u w:val="single"/>
          <w:lang w:eastAsia="zh-CN"/>
        </w:rPr>
        <w:t>水箱</w:t>
      </w:r>
      <w:r w:rsidR="00945A6E" w:rsidRPr="00C43C8A">
        <w:rPr>
          <w:rFonts w:asciiTheme="minorEastAsia" w:eastAsiaTheme="minorEastAsia" w:hAnsiTheme="minorEastAsia" w:hint="eastAsia"/>
          <w:sz w:val="24"/>
          <w:szCs w:val="24"/>
          <w:u w:val="single"/>
          <w:lang w:eastAsia="zh-CN"/>
        </w:rPr>
        <w:t>更换</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45A6E">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e"/>
        <w:tblW w:w="0" w:type="auto"/>
        <w:tblLook w:val="04A0" w:firstRow="1" w:lastRow="0" w:firstColumn="1" w:lastColumn="0" w:noHBand="0" w:noVBand="1"/>
      </w:tblPr>
      <w:tblGrid>
        <w:gridCol w:w="4643"/>
        <w:gridCol w:w="4643"/>
      </w:tblGrid>
      <w:tr w:rsidR="00414D9C" w:rsidTr="00D3281D">
        <w:tc>
          <w:tcPr>
            <w:tcW w:w="4643" w:type="dxa"/>
          </w:tcPr>
          <w:p w:rsidR="00414D9C" w:rsidRDefault="00414D9C" w:rsidP="00D3281D">
            <w:pPr>
              <w:spacing w:line="360" w:lineRule="auto"/>
              <w:rPr>
                <w:color w:val="000000"/>
                <w:szCs w:val="21"/>
                <w:lang w:eastAsia="zh-CN"/>
              </w:rPr>
            </w:pPr>
          </w:p>
          <w:p w:rsidR="00414D9C" w:rsidRDefault="00414D9C" w:rsidP="00D3281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414D9C" w:rsidRDefault="00414D9C" w:rsidP="00D3281D">
            <w:pPr>
              <w:spacing w:line="360" w:lineRule="auto"/>
              <w:rPr>
                <w:color w:val="000000"/>
                <w:szCs w:val="21"/>
                <w:lang w:eastAsia="zh-CN"/>
              </w:rPr>
            </w:pPr>
          </w:p>
        </w:tc>
        <w:tc>
          <w:tcPr>
            <w:tcW w:w="4643" w:type="dxa"/>
          </w:tcPr>
          <w:p w:rsidR="00414D9C" w:rsidRDefault="00414D9C" w:rsidP="00D3281D">
            <w:pPr>
              <w:spacing w:line="360" w:lineRule="auto"/>
              <w:rPr>
                <w:color w:val="000000"/>
                <w:szCs w:val="21"/>
                <w:lang w:eastAsia="zh-CN"/>
              </w:rPr>
            </w:pPr>
          </w:p>
          <w:p w:rsidR="00414D9C" w:rsidRDefault="00414D9C" w:rsidP="00D3281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414D9C" w:rsidRDefault="00414D9C" w:rsidP="00414D9C">
      <w:pPr>
        <w:spacing w:line="276" w:lineRule="auto"/>
        <w:ind w:firstLineChars="200" w:firstLine="420"/>
        <w:rPr>
          <w:color w:val="000000"/>
          <w:sz w:val="21"/>
          <w:szCs w:val="21"/>
        </w:rPr>
      </w:pP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414D9C" w:rsidRPr="00044E6D" w:rsidRDefault="00414D9C" w:rsidP="00414D9C">
      <w:pPr>
        <w:spacing w:line="360" w:lineRule="auto"/>
        <w:ind w:firstLineChars="200" w:firstLine="480"/>
        <w:rPr>
          <w:color w:val="000000"/>
          <w:sz w:val="24"/>
          <w:szCs w:val="24"/>
          <w:lang w:eastAsia="zh-CN"/>
        </w:rPr>
      </w:pP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414D9C" w:rsidRPr="00044E6D" w:rsidRDefault="00414D9C" w:rsidP="00414D9C">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e"/>
        <w:tblW w:w="0" w:type="auto"/>
        <w:tblLook w:val="04A0" w:firstRow="1" w:lastRow="0" w:firstColumn="1" w:lastColumn="0" w:noHBand="0" w:noVBand="1"/>
      </w:tblPr>
      <w:tblGrid>
        <w:gridCol w:w="4643"/>
        <w:gridCol w:w="4643"/>
      </w:tblGrid>
      <w:tr w:rsidR="00414D9C" w:rsidTr="00D3281D">
        <w:tc>
          <w:tcPr>
            <w:tcW w:w="4643" w:type="dxa"/>
          </w:tcPr>
          <w:p w:rsidR="00414D9C" w:rsidRDefault="00414D9C" w:rsidP="00D3281D">
            <w:pPr>
              <w:spacing w:line="360" w:lineRule="auto"/>
              <w:rPr>
                <w:color w:val="000000"/>
                <w:szCs w:val="21"/>
                <w:lang w:eastAsia="zh-CN"/>
              </w:rPr>
            </w:pPr>
          </w:p>
          <w:p w:rsidR="00414D9C" w:rsidRDefault="00414D9C" w:rsidP="00D3281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414D9C" w:rsidRDefault="00414D9C" w:rsidP="00D3281D">
            <w:pPr>
              <w:spacing w:line="360" w:lineRule="auto"/>
              <w:rPr>
                <w:color w:val="000000"/>
                <w:szCs w:val="21"/>
                <w:lang w:eastAsia="zh-CN"/>
              </w:rPr>
            </w:pPr>
          </w:p>
        </w:tc>
        <w:tc>
          <w:tcPr>
            <w:tcW w:w="4643" w:type="dxa"/>
          </w:tcPr>
          <w:p w:rsidR="00414D9C" w:rsidRDefault="00414D9C" w:rsidP="00D3281D">
            <w:pPr>
              <w:spacing w:line="360" w:lineRule="auto"/>
              <w:rPr>
                <w:color w:val="000000"/>
                <w:szCs w:val="21"/>
                <w:lang w:eastAsia="zh-CN"/>
              </w:rPr>
            </w:pPr>
          </w:p>
          <w:p w:rsidR="00414D9C" w:rsidRDefault="00414D9C" w:rsidP="00D3281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414D9C" w:rsidRDefault="00414D9C" w:rsidP="00414D9C">
      <w:pPr>
        <w:pStyle w:val="10"/>
        <w:rPr>
          <w:color w:val="0000FF"/>
          <w:kern w:val="2"/>
        </w:rPr>
      </w:pPr>
    </w:p>
    <w:p w:rsidR="00831E2E" w:rsidRDefault="00831E2E" w:rsidP="00831E2E">
      <w:pPr>
        <w:pStyle w:val="10"/>
        <w:jc w:val="center"/>
        <w:rPr>
          <w:color w:val="0000FF"/>
          <w:kern w:val="2"/>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831E2E" w:rsidRDefault="00831E2E" w:rsidP="00831E2E">
      <w:pPr>
        <w:spacing w:line="500" w:lineRule="exact"/>
        <w:jc w:val="both"/>
        <w:rPr>
          <w:sz w:val="24"/>
          <w:szCs w:val="24"/>
          <w:lang w:eastAsia="zh-CN"/>
        </w:rPr>
      </w:pPr>
      <w:r w:rsidRPr="00EC7B58">
        <w:rPr>
          <w:rFonts w:hint="eastAsia"/>
          <w:sz w:val="24"/>
          <w:szCs w:val="24"/>
          <w:lang w:eastAsia="zh-CN"/>
        </w:rPr>
        <w:t>附件4、</w:t>
      </w:r>
    </w:p>
    <w:p w:rsidR="00831E2E" w:rsidRDefault="00831E2E" w:rsidP="00831E2E">
      <w:pPr>
        <w:pStyle w:val="10"/>
      </w:pPr>
    </w:p>
    <w:p w:rsidR="00831E2E" w:rsidRDefault="00831E2E" w:rsidP="00831E2E">
      <w:pPr>
        <w:pStyle w:val="10"/>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C43C8A" w:rsidRPr="00C43C8A">
        <w:rPr>
          <w:rFonts w:hint="eastAsia"/>
          <w:bCs/>
          <w:color w:val="000000" w:themeColor="text1"/>
          <w:sz w:val="24"/>
          <w:szCs w:val="24"/>
          <w:u w:val="single"/>
          <w:lang w:eastAsia="zh-CN"/>
        </w:rPr>
        <w:t>热电厂主厂房</w:t>
      </w:r>
      <w:proofErr w:type="gramStart"/>
      <w:r w:rsidR="00C43C8A" w:rsidRPr="00C43C8A">
        <w:rPr>
          <w:rFonts w:hint="eastAsia"/>
          <w:bCs/>
          <w:color w:val="000000" w:themeColor="text1"/>
          <w:sz w:val="24"/>
          <w:szCs w:val="24"/>
          <w:u w:val="single"/>
          <w:lang w:eastAsia="zh-CN"/>
        </w:rPr>
        <w:t>屋顶消防</w:t>
      </w:r>
      <w:proofErr w:type="gramEnd"/>
      <w:r w:rsidR="00C43C8A" w:rsidRPr="00C43C8A">
        <w:rPr>
          <w:rFonts w:hint="eastAsia"/>
          <w:bCs/>
          <w:color w:val="000000" w:themeColor="text1"/>
          <w:sz w:val="24"/>
          <w:szCs w:val="24"/>
          <w:u w:val="single"/>
          <w:lang w:eastAsia="zh-CN"/>
        </w:rPr>
        <w:t>水箱</w:t>
      </w:r>
      <w:r w:rsidR="00C43C8A" w:rsidRPr="00C43C8A">
        <w:rPr>
          <w:rFonts w:asciiTheme="minorEastAsia" w:eastAsiaTheme="minorEastAsia" w:hAnsiTheme="minorEastAsia" w:hint="eastAsia"/>
          <w:sz w:val="24"/>
          <w:szCs w:val="24"/>
          <w:u w:val="single"/>
          <w:lang w:eastAsia="zh-CN"/>
        </w:rPr>
        <w:t>更换</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0"/>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0"/>
        <w:jc w:val="center"/>
        <w:rPr>
          <w:color w:val="4E6127"/>
        </w:rPr>
      </w:pPr>
    </w:p>
    <w:p w:rsidR="00831E2E" w:rsidRDefault="00831E2E" w:rsidP="00831E2E">
      <w:pPr>
        <w:pStyle w:val="10"/>
        <w:jc w:val="center"/>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6560D2" w:rsidRDefault="006560D2" w:rsidP="00831E2E">
      <w:pPr>
        <w:pStyle w:val="10"/>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Default="00831E2E" w:rsidP="00A64FBC">
      <w:pPr>
        <w:pStyle w:val="ac"/>
        <w:spacing w:beforeLines="0" w:afterLines="0" w:line="240" w:lineRule="auto"/>
        <w:ind w:firstLineChars="695" w:firstLine="2512"/>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C43C8A" w:rsidRPr="00C43C8A">
        <w:rPr>
          <w:rFonts w:hint="eastAsia"/>
          <w:bCs/>
          <w:color w:val="000000" w:themeColor="text1"/>
          <w:sz w:val="24"/>
          <w:szCs w:val="24"/>
          <w:u w:val="single"/>
          <w:lang w:eastAsia="zh-CN"/>
        </w:rPr>
        <w:t>热电厂主厂房</w:t>
      </w:r>
      <w:proofErr w:type="gramStart"/>
      <w:r w:rsidR="00C43C8A" w:rsidRPr="00C43C8A">
        <w:rPr>
          <w:rFonts w:hint="eastAsia"/>
          <w:bCs/>
          <w:color w:val="000000" w:themeColor="text1"/>
          <w:sz w:val="24"/>
          <w:szCs w:val="24"/>
          <w:u w:val="single"/>
          <w:lang w:eastAsia="zh-CN"/>
        </w:rPr>
        <w:t>屋顶消防</w:t>
      </w:r>
      <w:proofErr w:type="gramEnd"/>
      <w:r w:rsidR="00C43C8A" w:rsidRPr="00C43C8A">
        <w:rPr>
          <w:rFonts w:hint="eastAsia"/>
          <w:bCs/>
          <w:color w:val="000000" w:themeColor="text1"/>
          <w:sz w:val="24"/>
          <w:szCs w:val="24"/>
          <w:u w:val="single"/>
          <w:lang w:eastAsia="zh-CN"/>
        </w:rPr>
        <w:t>水箱</w:t>
      </w:r>
      <w:r w:rsidR="00C43C8A" w:rsidRPr="00C43C8A">
        <w:rPr>
          <w:rFonts w:asciiTheme="minorEastAsia" w:eastAsiaTheme="minorEastAsia" w:hAnsiTheme="minorEastAsia" w:hint="eastAsia"/>
          <w:sz w:val="24"/>
          <w:szCs w:val="24"/>
          <w:u w:val="single"/>
          <w:lang w:eastAsia="zh-CN"/>
        </w:rPr>
        <w:t>更换</w:t>
      </w:r>
      <w:r w:rsidRPr="00C357C7">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0"/>
        <w:rPr>
          <w:sz w:val="24"/>
          <w:szCs w:val="24"/>
        </w:rPr>
      </w:pPr>
      <w:r>
        <w:rPr>
          <w:rFonts w:hint="eastAsia"/>
        </w:rPr>
        <w:t xml:space="preserve">       </w:t>
      </w:r>
      <w:r w:rsidR="00831E2E" w:rsidRPr="00C357C7">
        <w:rPr>
          <w:rFonts w:hint="eastAsia"/>
          <w:sz w:val="24"/>
          <w:szCs w:val="24"/>
        </w:rPr>
        <w:t>具体分项报价见附表“报价表”</w:t>
      </w:r>
    </w:p>
    <w:p w:rsidR="00414D9C" w:rsidRDefault="00414D9C" w:rsidP="00831E2E">
      <w:pPr>
        <w:spacing w:line="360" w:lineRule="auto"/>
        <w:ind w:firstLineChars="300" w:firstLine="720"/>
        <w:rPr>
          <w:sz w:val="24"/>
          <w:szCs w:val="24"/>
          <w:lang w:eastAsia="zh-CN"/>
        </w:rPr>
      </w:pP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266C4">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0"/>
        <w:spacing w:line="360" w:lineRule="auto"/>
        <w:rPr>
          <w:sz w:val="24"/>
          <w:szCs w:val="24"/>
          <w:u w:val="single"/>
        </w:rPr>
      </w:pPr>
      <w:r w:rsidRPr="00C357C7">
        <w:rPr>
          <w:rFonts w:hint="eastAsia"/>
          <w:sz w:val="24"/>
          <w:szCs w:val="24"/>
        </w:rPr>
        <w:t xml:space="preserve">           </w:t>
      </w:r>
    </w:p>
    <w:p w:rsidR="00831E2E" w:rsidRPr="00C357C7" w:rsidRDefault="00831E2E" w:rsidP="00831E2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7D0E37">
      <w:pPr>
        <w:pStyle w:val="ab"/>
        <w:widowControl/>
        <w:overflowPunct w:val="0"/>
        <w:adjustRightInd w:val="0"/>
        <w:spacing w:before="0" w:line="360" w:lineRule="auto"/>
        <w:ind w:left="720" w:firstLine="0"/>
        <w:textAlignment w:val="baseline"/>
        <w:rPr>
          <w:b/>
          <w:color w:val="000000"/>
          <w:sz w:val="24"/>
          <w:lang w:eastAsia="zh-CN"/>
        </w:rPr>
      </w:pPr>
    </w:p>
    <w:p w:rsidR="00777E29" w:rsidRDefault="00777E29" w:rsidP="002A69CD">
      <w:pPr>
        <w:widowControl/>
        <w:overflowPunct w:val="0"/>
        <w:adjustRightInd w:val="0"/>
        <w:spacing w:line="360" w:lineRule="auto"/>
        <w:textAlignment w:val="baseline"/>
        <w:rPr>
          <w:b/>
          <w:color w:val="000000"/>
          <w:sz w:val="28"/>
          <w:szCs w:val="28"/>
          <w:lang w:eastAsia="zh-CN"/>
        </w:rPr>
      </w:pPr>
      <w:r w:rsidRPr="002A69CD">
        <w:rPr>
          <w:rFonts w:hint="eastAsia"/>
          <w:b/>
          <w:color w:val="000000"/>
          <w:sz w:val="28"/>
          <w:szCs w:val="28"/>
          <w:lang w:eastAsia="zh-CN"/>
        </w:rPr>
        <w:t>附</w:t>
      </w:r>
      <w:r w:rsidR="00A64FBC" w:rsidRPr="002A69CD">
        <w:rPr>
          <w:rFonts w:hint="eastAsia"/>
          <w:b/>
          <w:color w:val="000000"/>
          <w:sz w:val="28"/>
          <w:szCs w:val="28"/>
          <w:lang w:eastAsia="zh-CN"/>
        </w:rPr>
        <w:t xml:space="preserve"> </w:t>
      </w:r>
      <w:r w:rsidRPr="002A69CD">
        <w:rPr>
          <w:rFonts w:hint="eastAsia"/>
          <w:b/>
          <w:color w:val="000000"/>
          <w:sz w:val="28"/>
          <w:szCs w:val="28"/>
          <w:lang w:eastAsia="zh-CN"/>
        </w:rPr>
        <w:t>表：</w:t>
      </w:r>
    </w:p>
    <w:tbl>
      <w:tblPr>
        <w:tblStyle w:val="ae"/>
        <w:tblW w:w="0" w:type="auto"/>
        <w:tblLook w:val="04A0" w:firstRow="1" w:lastRow="0" w:firstColumn="1" w:lastColumn="0" w:noHBand="0" w:noVBand="1"/>
      </w:tblPr>
      <w:tblGrid>
        <w:gridCol w:w="562"/>
        <w:gridCol w:w="1985"/>
        <w:gridCol w:w="567"/>
        <w:gridCol w:w="567"/>
        <w:gridCol w:w="850"/>
        <w:gridCol w:w="851"/>
        <w:gridCol w:w="4250"/>
      </w:tblGrid>
      <w:tr w:rsidR="007D0136" w:rsidRPr="007D0136" w:rsidTr="007D0136">
        <w:tc>
          <w:tcPr>
            <w:tcW w:w="562" w:type="dxa"/>
            <w:vAlign w:val="center"/>
          </w:tcPr>
          <w:p w:rsidR="007D0136" w:rsidRPr="007D0136" w:rsidRDefault="007D0136" w:rsidP="007D0136">
            <w:pPr>
              <w:widowControl/>
              <w:jc w:val="center"/>
              <w:rPr>
                <w:rFonts w:asciiTheme="majorEastAsia" w:eastAsiaTheme="majorEastAsia" w:hAnsiTheme="majorEastAsia"/>
                <w:b/>
                <w:bCs/>
                <w:color w:val="000000"/>
                <w:sz w:val="21"/>
                <w:szCs w:val="21"/>
              </w:rPr>
            </w:pPr>
            <w:proofErr w:type="spellStart"/>
            <w:r w:rsidRPr="007D0136">
              <w:rPr>
                <w:rFonts w:asciiTheme="majorEastAsia" w:eastAsiaTheme="majorEastAsia" w:hAnsiTheme="majorEastAsia" w:hint="eastAsia"/>
                <w:b/>
                <w:bCs/>
                <w:color w:val="000000"/>
                <w:sz w:val="21"/>
                <w:szCs w:val="21"/>
              </w:rPr>
              <w:t>序号</w:t>
            </w:r>
            <w:proofErr w:type="spellEnd"/>
          </w:p>
        </w:tc>
        <w:tc>
          <w:tcPr>
            <w:tcW w:w="1985" w:type="dxa"/>
            <w:vAlign w:val="center"/>
          </w:tcPr>
          <w:p w:rsidR="007D0136" w:rsidRPr="007D0136" w:rsidRDefault="007D0136" w:rsidP="007D0136">
            <w:pPr>
              <w:widowControl/>
              <w:jc w:val="center"/>
              <w:rPr>
                <w:rFonts w:asciiTheme="majorEastAsia" w:eastAsiaTheme="majorEastAsia" w:hAnsiTheme="majorEastAsia"/>
                <w:b/>
                <w:bCs/>
                <w:color w:val="000000"/>
                <w:sz w:val="21"/>
                <w:szCs w:val="21"/>
              </w:rPr>
            </w:pPr>
            <w:r w:rsidRPr="007D0136">
              <w:rPr>
                <w:rFonts w:asciiTheme="majorEastAsia" w:eastAsiaTheme="majorEastAsia" w:hAnsiTheme="majorEastAsia" w:hint="eastAsia"/>
                <w:b/>
                <w:bCs/>
                <w:color w:val="000000"/>
                <w:sz w:val="21"/>
                <w:szCs w:val="21"/>
                <w:lang w:eastAsia="zh-CN"/>
              </w:rPr>
              <w:t>名称</w:t>
            </w:r>
          </w:p>
        </w:tc>
        <w:tc>
          <w:tcPr>
            <w:tcW w:w="567" w:type="dxa"/>
            <w:vAlign w:val="center"/>
          </w:tcPr>
          <w:p w:rsidR="007D0136" w:rsidRPr="007D0136" w:rsidRDefault="007D0136" w:rsidP="007D0136">
            <w:pPr>
              <w:widowControl/>
              <w:jc w:val="center"/>
              <w:rPr>
                <w:rFonts w:asciiTheme="majorEastAsia" w:eastAsiaTheme="majorEastAsia" w:hAnsiTheme="majorEastAsia"/>
                <w:b/>
                <w:bCs/>
                <w:color w:val="000000"/>
                <w:sz w:val="21"/>
                <w:szCs w:val="21"/>
              </w:rPr>
            </w:pPr>
            <w:r w:rsidRPr="007D0136">
              <w:rPr>
                <w:rFonts w:asciiTheme="majorEastAsia" w:eastAsiaTheme="majorEastAsia" w:hAnsiTheme="majorEastAsia" w:hint="eastAsia"/>
                <w:b/>
                <w:bCs/>
                <w:color w:val="000000"/>
                <w:sz w:val="21"/>
                <w:szCs w:val="21"/>
                <w:lang w:eastAsia="zh-CN"/>
              </w:rPr>
              <w:t>单位</w:t>
            </w:r>
          </w:p>
        </w:tc>
        <w:tc>
          <w:tcPr>
            <w:tcW w:w="567" w:type="dxa"/>
            <w:vAlign w:val="center"/>
          </w:tcPr>
          <w:p w:rsidR="007D0136" w:rsidRPr="007D0136" w:rsidRDefault="007D0136" w:rsidP="007D0136">
            <w:pPr>
              <w:widowControl/>
              <w:jc w:val="center"/>
              <w:rPr>
                <w:rFonts w:asciiTheme="majorEastAsia" w:eastAsiaTheme="majorEastAsia" w:hAnsiTheme="majorEastAsia"/>
                <w:b/>
                <w:bCs/>
                <w:color w:val="000000"/>
                <w:sz w:val="21"/>
                <w:szCs w:val="21"/>
              </w:rPr>
            </w:pPr>
            <w:proofErr w:type="spellStart"/>
            <w:r w:rsidRPr="007D0136">
              <w:rPr>
                <w:rFonts w:asciiTheme="majorEastAsia" w:eastAsiaTheme="majorEastAsia" w:hAnsiTheme="majorEastAsia" w:hint="eastAsia"/>
                <w:b/>
                <w:bCs/>
                <w:color w:val="000000"/>
                <w:sz w:val="21"/>
                <w:szCs w:val="21"/>
              </w:rPr>
              <w:t>数量</w:t>
            </w:r>
            <w:proofErr w:type="spellEnd"/>
          </w:p>
        </w:tc>
        <w:tc>
          <w:tcPr>
            <w:tcW w:w="850" w:type="dxa"/>
            <w:vAlign w:val="center"/>
          </w:tcPr>
          <w:p w:rsidR="007D0136" w:rsidRPr="007D0136" w:rsidRDefault="007D0136" w:rsidP="007D0136">
            <w:pPr>
              <w:widowControl/>
              <w:jc w:val="center"/>
              <w:rPr>
                <w:rFonts w:asciiTheme="majorEastAsia" w:eastAsiaTheme="majorEastAsia" w:hAnsiTheme="majorEastAsia"/>
                <w:b/>
                <w:bCs/>
                <w:color w:val="000000"/>
                <w:sz w:val="21"/>
                <w:szCs w:val="21"/>
              </w:rPr>
            </w:pPr>
            <w:proofErr w:type="spellStart"/>
            <w:r w:rsidRPr="007D0136">
              <w:rPr>
                <w:rFonts w:asciiTheme="majorEastAsia" w:eastAsiaTheme="majorEastAsia" w:hAnsiTheme="majorEastAsia" w:hint="eastAsia"/>
                <w:b/>
                <w:bCs/>
                <w:color w:val="000000"/>
                <w:sz w:val="21"/>
                <w:szCs w:val="21"/>
              </w:rPr>
              <w:t>单价（元</w:t>
            </w:r>
            <w:proofErr w:type="spellEnd"/>
            <w:r w:rsidRPr="007D0136">
              <w:rPr>
                <w:rFonts w:asciiTheme="majorEastAsia" w:eastAsiaTheme="majorEastAsia" w:hAnsiTheme="majorEastAsia" w:hint="eastAsia"/>
                <w:b/>
                <w:bCs/>
                <w:color w:val="000000"/>
                <w:sz w:val="21"/>
                <w:szCs w:val="21"/>
              </w:rPr>
              <w:t>）</w:t>
            </w:r>
          </w:p>
        </w:tc>
        <w:tc>
          <w:tcPr>
            <w:tcW w:w="851" w:type="dxa"/>
            <w:vAlign w:val="center"/>
          </w:tcPr>
          <w:p w:rsidR="007D0136" w:rsidRPr="007D0136" w:rsidRDefault="007D0136" w:rsidP="007D0136">
            <w:pPr>
              <w:widowControl/>
              <w:jc w:val="center"/>
              <w:rPr>
                <w:rFonts w:asciiTheme="majorEastAsia" w:eastAsiaTheme="majorEastAsia" w:hAnsiTheme="majorEastAsia"/>
                <w:b/>
                <w:bCs/>
                <w:color w:val="000000"/>
                <w:sz w:val="21"/>
                <w:szCs w:val="21"/>
              </w:rPr>
            </w:pPr>
            <w:proofErr w:type="spellStart"/>
            <w:r w:rsidRPr="007D0136">
              <w:rPr>
                <w:rFonts w:asciiTheme="majorEastAsia" w:eastAsiaTheme="majorEastAsia" w:hAnsiTheme="majorEastAsia" w:hint="eastAsia"/>
                <w:b/>
                <w:bCs/>
                <w:color w:val="000000"/>
                <w:sz w:val="21"/>
                <w:szCs w:val="21"/>
              </w:rPr>
              <w:t>总价（元</w:t>
            </w:r>
            <w:proofErr w:type="spellEnd"/>
            <w:r w:rsidRPr="007D0136">
              <w:rPr>
                <w:rFonts w:asciiTheme="majorEastAsia" w:eastAsiaTheme="majorEastAsia" w:hAnsiTheme="majorEastAsia" w:hint="eastAsia"/>
                <w:b/>
                <w:bCs/>
                <w:color w:val="000000"/>
                <w:sz w:val="21"/>
                <w:szCs w:val="21"/>
              </w:rPr>
              <w:t>）</w:t>
            </w:r>
          </w:p>
        </w:tc>
        <w:tc>
          <w:tcPr>
            <w:tcW w:w="4250" w:type="dxa"/>
            <w:vAlign w:val="center"/>
          </w:tcPr>
          <w:p w:rsidR="007D0136" w:rsidRPr="007D0136" w:rsidRDefault="007D0136" w:rsidP="007D0136">
            <w:pPr>
              <w:widowControl/>
              <w:jc w:val="center"/>
              <w:rPr>
                <w:rFonts w:asciiTheme="majorEastAsia" w:eastAsiaTheme="majorEastAsia" w:hAnsiTheme="majorEastAsia"/>
                <w:b/>
                <w:bCs/>
                <w:color w:val="000000"/>
                <w:sz w:val="21"/>
                <w:szCs w:val="21"/>
              </w:rPr>
            </w:pPr>
            <w:proofErr w:type="spellStart"/>
            <w:r w:rsidRPr="007D0136">
              <w:rPr>
                <w:rFonts w:asciiTheme="majorEastAsia" w:eastAsiaTheme="majorEastAsia" w:hAnsiTheme="majorEastAsia" w:hint="eastAsia"/>
                <w:b/>
                <w:bCs/>
                <w:color w:val="000000"/>
                <w:sz w:val="21"/>
                <w:szCs w:val="21"/>
              </w:rPr>
              <w:t>备注</w:t>
            </w:r>
            <w:proofErr w:type="spellEnd"/>
          </w:p>
        </w:tc>
      </w:tr>
      <w:tr w:rsidR="007D0136" w:rsidRPr="007D0136" w:rsidTr="007D0136">
        <w:tc>
          <w:tcPr>
            <w:tcW w:w="562" w:type="dxa"/>
            <w:vAlign w:val="center"/>
          </w:tcPr>
          <w:p w:rsidR="007D0136" w:rsidRPr="007D0136" w:rsidRDefault="007D0136" w:rsidP="007D0136">
            <w:pPr>
              <w:widowControl/>
              <w:jc w:val="center"/>
              <w:rPr>
                <w:rFonts w:asciiTheme="majorEastAsia" w:eastAsiaTheme="majorEastAsia" w:hAnsiTheme="majorEastAsia"/>
                <w:color w:val="000000"/>
                <w:sz w:val="21"/>
                <w:szCs w:val="21"/>
              </w:rPr>
            </w:pPr>
            <w:r w:rsidRPr="007D0136">
              <w:rPr>
                <w:rFonts w:asciiTheme="majorEastAsia" w:eastAsiaTheme="majorEastAsia" w:hAnsiTheme="majorEastAsia" w:hint="eastAsia"/>
                <w:color w:val="000000"/>
                <w:sz w:val="21"/>
                <w:szCs w:val="21"/>
              </w:rPr>
              <w:t>1</w:t>
            </w:r>
          </w:p>
        </w:tc>
        <w:tc>
          <w:tcPr>
            <w:tcW w:w="1985" w:type="dxa"/>
            <w:vAlign w:val="center"/>
          </w:tcPr>
          <w:p w:rsidR="007D0136" w:rsidRPr="007D0136" w:rsidRDefault="007D0136" w:rsidP="007D0136">
            <w:pPr>
              <w:widowControl/>
              <w:rPr>
                <w:rFonts w:asciiTheme="majorEastAsia" w:eastAsiaTheme="majorEastAsia" w:hAnsiTheme="majorEastAsia"/>
                <w:color w:val="000000"/>
                <w:sz w:val="21"/>
                <w:szCs w:val="21"/>
              </w:rPr>
            </w:pPr>
            <w:r w:rsidRPr="007D0136">
              <w:rPr>
                <w:rFonts w:asciiTheme="majorEastAsia" w:eastAsiaTheme="majorEastAsia" w:hAnsiTheme="majorEastAsia" w:hint="eastAsia"/>
                <w:color w:val="000000"/>
                <w:sz w:val="21"/>
                <w:szCs w:val="21"/>
                <w:lang w:eastAsia="zh-CN"/>
              </w:rPr>
              <w:t>消防</w:t>
            </w:r>
            <w:proofErr w:type="spellStart"/>
            <w:r w:rsidRPr="007D0136">
              <w:rPr>
                <w:rFonts w:asciiTheme="majorEastAsia" w:eastAsiaTheme="majorEastAsia" w:hAnsiTheme="majorEastAsia" w:hint="eastAsia"/>
                <w:color w:val="000000"/>
                <w:sz w:val="21"/>
                <w:szCs w:val="21"/>
              </w:rPr>
              <w:t>水箱</w:t>
            </w:r>
            <w:proofErr w:type="spellEnd"/>
          </w:p>
        </w:tc>
        <w:tc>
          <w:tcPr>
            <w:tcW w:w="567" w:type="dxa"/>
            <w:vAlign w:val="center"/>
          </w:tcPr>
          <w:p w:rsidR="007D0136" w:rsidRPr="007D0136" w:rsidRDefault="007D0136" w:rsidP="007D0136">
            <w:pPr>
              <w:widowControl/>
              <w:jc w:val="center"/>
              <w:rPr>
                <w:rFonts w:asciiTheme="majorEastAsia" w:eastAsiaTheme="majorEastAsia" w:hAnsiTheme="majorEastAsia"/>
                <w:color w:val="000000"/>
                <w:sz w:val="21"/>
                <w:szCs w:val="21"/>
              </w:rPr>
            </w:pPr>
            <w:r w:rsidRPr="007D0136">
              <w:rPr>
                <w:rFonts w:asciiTheme="majorEastAsia" w:eastAsiaTheme="majorEastAsia" w:hAnsiTheme="majorEastAsia" w:hint="eastAsia"/>
                <w:color w:val="000000"/>
                <w:sz w:val="21"/>
                <w:szCs w:val="21"/>
                <w:lang w:eastAsia="zh-CN"/>
              </w:rPr>
              <w:t>台</w:t>
            </w:r>
          </w:p>
        </w:tc>
        <w:tc>
          <w:tcPr>
            <w:tcW w:w="567" w:type="dxa"/>
            <w:vAlign w:val="center"/>
          </w:tcPr>
          <w:p w:rsidR="007D0136" w:rsidRPr="007D0136" w:rsidRDefault="007D0136" w:rsidP="007D0136">
            <w:pPr>
              <w:widowControl/>
              <w:jc w:val="center"/>
              <w:rPr>
                <w:rFonts w:asciiTheme="majorEastAsia" w:eastAsiaTheme="majorEastAsia" w:hAnsiTheme="majorEastAsia"/>
                <w:color w:val="000000"/>
                <w:sz w:val="21"/>
                <w:szCs w:val="21"/>
                <w:lang w:eastAsia="zh-CN"/>
              </w:rPr>
            </w:pPr>
            <w:r w:rsidRPr="007D0136">
              <w:rPr>
                <w:rFonts w:asciiTheme="majorEastAsia" w:eastAsiaTheme="majorEastAsia" w:hAnsiTheme="majorEastAsia" w:hint="eastAsia"/>
                <w:color w:val="000000"/>
                <w:sz w:val="21"/>
                <w:szCs w:val="21"/>
                <w:lang w:eastAsia="zh-CN"/>
              </w:rPr>
              <w:t>1</w:t>
            </w:r>
          </w:p>
        </w:tc>
        <w:tc>
          <w:tcPr>
            <w:tcW w:w="850" w:type="dxa"/>
          </w:tcPr>
          <w:p w:rsidR="007D0136" w:rsidRPr="007D0136" w:rsidRDefault="007D0136" w:rsidP="007D0136">
            <w:pPr>
              <w:pStyle w:val="10"/>
              <w:rPr>
                <w:sz w:val="21"/>
                <w:szCs w:val="21"/>
              </w:rPr>
            </w:pPr>
          </w:p>
        </w:tc>
        <w:tc>
          <w:tcPr>
            <w:tcW w:w="851" w:type="dxa"/>
          </w:tcPr>
          <w:p w:rsidR="007D0136" w:rsidRPr="007D0136" w:rsidRDefault="007D0136" w:rsidP="007D0136">
            <w:pPr>
              <w:pStyle w:val="10"/>
              <w:rPr>
                <w:sz w:val="21"/>
                <w:szCs w:val="21"/>
              </w:rPr>
            </w:pPr>
          </w:p>
        </w:tc>
        <w:tc>
          <w:tcPr>
            <w:tcW w:w="4250" w:type="dxa"/>
          </w:tcPr>
          <w:p w:rsidR="007D0136" w:rsidRPr="007D0136" w:rsidRDefault="007D0136" w:rsidP="007D0136">
            <w:pPr>
              <w:pStyle w:val="10"/>
              <w:rPr>
                <w:sz w:val="21"/>
                <w:szCs w:val="21"/>
              </w:rPr>
            </w:pPr>
          </w:p>
        </w:tc>
      </w:tr>
      <w:tr w:rsidR="007D0136" w:rsidRPr="007D0136" w:rsidTr="007D0136">
        <w:tc>
          <w:tcPr>
            <w:tcW w:w="562" w:type="dxa"/>
            <w:vAlign w:val="center"/>
          </w:tcPr>
          <w:p w:rsidR="007D0136" w:rsidRPr="007D0136" w:rsidRDefault="007D0136" w:rsidP="007D0136">
            <w:pPr>
              <w:widowControl/>
              <w:jc w:val="center"/>
              <w:rPr>
                <w:rFonts w:asciiTheme="majorEastAsia" w:eastAsiaTheme="majorEastAsia" w:hAnsiTheme="majorEastAsia"/>
                <w:color w:val="000000"/>
                <w:sz w:val="21"/>
                <w:szCs w:val="21"/>
              </w:rPr>
            </w:pPr>
            <w:r w:rsidRPr="007D0136">
              <w:rPr>
                <w:rFonts w:asciiTheme="majorEastAsia" w:eastAsiaTheme="majorEastAsia" w:hAnsiTheme="majorEastAsia" w:hint="eastAsia"/>
                <w:color w:val="000000"/>
                <w:sz w:val="21"/>
                <w:szCs w:val="21"/>
              </w:rPr>
              <w:t>2</w:t>
            </w:r>
          </w:p>
        </w:tc>
        <w:tc>
          <w:tcPr>
            <w:tcW w:w="1985" w:type="dxa"/>
            <w:vAlign w:val="center"/>
          </w:tcPr>
          <w:p w:rsidR="007D0136" w:rsidRPr="007D0136" w:rsidRDefault="007D0136" w:rsidP="007D0136">
            <w:pPr>
              <w:widowControl/>
              <w:rPr>
                <w:rFonts w:asciiTheme="majorEastAsia" w:eastAsiaTheme="majorEastAsia" w:hAnsiTheme="majorEastAsia"/>
                <w:color w:val="000000"/>
                <w:sz w:val="21"/>
                <w:szCs w:val="21"/>
              </w:rPr>
            </w:pPr>
            <w:r w:rsidRPr="007D0136">
              <w:rPr>
                <w:rFonts w:asciiTheme="majorEastAsia" w:eastAsiaTheme="majorEastAsia" w:hAnsiTheme="majorEastAsia" w:hint="eastAsia"/>
                <w:color w:val="000000"/>
                <w:sz w:val="21"/>
                <w:szCs w:val="21"/>
                <w:lang w:eastAsia="zh-CN"/>
              </w:rPr>
              <w:t>辅助</w:t>
            </w:r>
            <w:proofErr w:type="spellStart"/>
            <w:r w:rsidRPr="007D0136">
              <w:rPr>
                <w:rFonts w:asciiTheme="majorEastAsia" w:eastAsiaTheme="majorEastAsia" w:hAnsiTheme="majorEastAsia" w:hint="eastAsia"/>
                <w:color w:val="000000"/>
                <w:sz w:val="21"/>
                <w:szCs w:val="21"/>
              </w:rPr>
              <w:t>材料</w:t>
            </w:r>
            <w:proofErr w:type="spellEnd"/>
          </w:p>
        </w:tc>
        <w:tc>
          <w:tcPr>
            <w:tcW w:w="567" w:type="dxa"/>
            <w:vAlign w:val="center"/>
          </w:tcPr>
          <w:p w:rsidR="007D0136" w:rsidRPr="007D0136" w:rsidRDefault="007D0136" w:rsidP="007D0136">
            <w:pPr>
              <w:widowControl/>
              <w:jc w:val="center"/>
              <w:rPr>
                <w:rFonts w:asciiTheme="majorEastAsia" w:eastAsiaTheme="majorEastAsia" w:hAnsiTheme="majorEastAsia"/>
                <w:color w:val="000000"/>
                <w:sz w:val="21"/>
                <w:szCs w:val="21"/>
              </w:rPr>
            </w:pPr>
            <w:r w:rsidRPr="007D0136">
              <w:rPr>
                <w:rFonts w:asciiTheme="majorEastAsia" w:eastAsiaTheme="majorEastAsia" w:hAnsiTheme="majorEastAsia" w:hint="eastAsia"/>
                <w:color w:val="000000"/>
                <w:sz w:val="21"/>
                <w:szCs w:val="21"/>
                <w:lang w:eastAsia="zh-CN"/>
              </w:rPr>
              <w:t>项</w:t>
            </w:r>
          </w:p>
        </w:tc>
        <w:tc>
          <w:tcPr>
            <w:tcW w:w="567" w:type="dxa"/>
            <w:vAlign w:val="center"/>
          </w:tcPr>
          <w:p w:rsidR="007D0136" w:rsidRPr="007D0136" w:rsidRDefault="007D0136" w:rsidP="007D0136">
            <w:pPr>
              <w:widowControl/>
              <w:jc w:val="center"/>
              <w:rPr>
                <w:rFonts w:asciiTheme="majorEastAsia" w:eastAsiaTheme="majorEastAsia" w:hAnsiTheme="majorEastAsia"/>
                <w:color w:val="000000"/>
                <w:sz w:val="21"/>
                <w:szCs w:val="21"/>
              </w:rPr>
            </w:pPr>
            <w:r w:rsidRPr="007D0136">
              <w:rPr>
                <w:rFonts w:asciiTheme="majorEastAsia" w:eastAsiaTheme="majorEastAsia" w:hAnsiTheme="majorEastAsia"/>
                <w:color w:val="000000"/>
                <w:sz w:val="21"/>
                <w:szCs w:val="21"/>
              </w:rPr>
              <w:t>1</w:t>
            </w:r>
          </w:p>
        </w:tc>
        <w:tc>
          <w:tcPr>
            <w:tcW w:w="850" w:type="dxa"/>
          </w:tcPr>
          <w:p w:rsidR="007D0136" w:rsidRPr="007D0136" w:rsidRDefault="007D0136" w:rsidP="007D0136">
            <w:pPr>
              <w:pStyle w:val="10"/>
              <w:rPr>
                <w:sz w:val="21"/>
                <w:szCs w:val="21"/>
              </w:rPr>
            </w:pPr>
          </w:p>
        </w:tc>
        <w:tc>
          <w:tcPr>
            <w:tcW w:w="851" w:type="dxa"/>
          </w:tcPr>
          <w:p w:rsidR="007D0136" w:rsidRPr="007D0136" w:rsidRDefault="007D0136" w:rsidP="007D0136">
            <w:pPr>
              <w:pStyle w:val="10"/>
              <w:rPr>
                <w:sz w:val="21"/>
                <w:szCs w:val="21"/>
              </w:rPr>
            </w:pPr>
          </w:p>
        </w:tc>
        <w:tc>
          <w:tcPr>
            <w:tcW w:w="4250" w:type="dxa"/>
          </w:tcPr>
          <w:p w:rsidR="007D0136" w:rsidRPr="007D0136" w:rsidRDefault="007D0136" w:rsidP="007D0136">
            <w:pPr>
              <w:pStyle w:val="10"/>
              <w:rPr>
                <w:sz w:val="21"/>
                <w:szCs w:val="21"/>
              </w:rPr>
            </w:pPr>
            <w:r w:rsidRPr="007D0136">
              <w:rPr>
                <w:rFonts w:hAnsi="宋体" w:cs="宋体" w:hint="eastAsia"/>
                <w:sz w:val="21"/>
                <w:szCs w:val="21"/>
              </w:rPr>
              <w:t>水箱内外部附属PU水管路、阀门、法兰、自动浮球阀、排污闸阀及溢流管道</w:t>
            </w:r>
            <w:r w:rsidRPr="007D0136">
              <w:rPr>
                <w:rFonts w:hint="eastAsia"/>
                <w:sz w:val="21"/>
                <w:szCs w:val="21"/>
              </w:rPr>
              <w:t>等</w:t>
            </w:r>
          </w:p>
        </w:tc>
      </w:tr>
      <w:tr w:rsidR="007D0136" w:rsidRPr="007D0136" w:rsidTr="007D0136">
        <w:tc>
          <w:tcPr>
            <w:tcW w:w="562" w:type="dxa"/>
            <w:vAlign w:val="center"/>
          </w:tcPr>
          <w:p w:rsidR="007D0136" w:rsidRPr="007D0136" w:rsidRDefault="007D0136" w:rsidP="007D0136">
            <w:pPr>
              <w:widowControl/>
              <w:jc w:val="center"/>
              <w:rPr>
                <w:rFonts w:asciiTheme="majorEastAsia" w:eastAsiaTheme="majorEastAsia" w:hAnsiTheme="majorEastAsia"/>
                <w:color w:val="000000"/>
                <w:sz w:val="21"/>
                <w:szCs w:val="21"/>
              </w:rPr>
            </w:pPr>
            <w:r w:rsidRPr="007D0136">
              <w:rPr>
                <w:rFonts w:asciiTheme="majorEastAsia" w:eastAsiaTheme="majorEastAsia" w:hAnsiTheme="majorEastAsia"/>
                <w:color w:val="000000"/>
                <w:sz w:val="21"/>
                <w:szCs w:val="21"/>
              </w:rPr>
              <w:t>3</w:t>
            </w:r>
          </w:p>
        </w:tc>
        <w:tc>
          <w:tcPr>
            <w:tcW w:w="1985" w:type="dxa"/>
            <w:vAlign w:val="center"/>
          </w:tcPr>
          <w:p w:rsidR="007D0136" w:rsidRPr="007D0136" w:rsidRDefault="007D0136" w:rsidP="007D0136">
            <w:pPr>
              <w:widowControl/>
              <w:rPr>
                <w:rFonts w:asciiTheme="majorEastAsia" w:eastAsiaTheme="majorEastAsia" w:hAnsiTheme="majorEastAsia"/>
                <w:color w:val="000000"/>
                <w:sz w:val="21"/>
                <w:szCs w:val="21"/>
              </w:rPr>
            </w:pPr>
            <w:r w:rsidRPr="007D0136">
              <w:rPr>
                <w:rFonts w:asciiTheme="majorEastAsia" w:eastAsiaTheme="majorEastAsia" w:hAnsiTheme="majorEastAsia" w:hint="eastAsia"/>
                <w:color w:val="000000"/>
                <w:sz w:val="21"/>
                <w:szCs w:val="21"/>
                <w:lang w:eastAsia="zh-CN"/>
              </w:rPr>
              <w:t>消防</w:t>
            </w:r>
            <w:proofErr w:type="spellStart"/>
            <w:r w:rsidRPr="007D0136">
              <w:rPr>
                <w:rFonts w:asciiTheme="majorEastAsia" w:eastAsiaTheme="majorEastAsia" w:hAnsiTheme="majorEastAsia" w:hint="eastAsia"/>
                <w:color w:val="000000"/>
                <w:sz w:val="21"/>
                <w:szCs w:val="21"/>
              </w:rPr>
              <w:t>水箱更换施工</w:t>
            </w:r>
            <w:proofErr w:type="spellEnd"/>
          </w:p>
        </w:tc>
        <w:tc>
          <w:tcPr>
            <w:tcW w:w="567" w:type="dxa"/>
            <w:vAlign w:val="center"/>
          </w:tcPr>
          <w:p w:rsidR="007D0136" w:rsidRPr="007D0136" w:rsidRDefault="007D0136" w:rsidP="007D0136">
            <w:pPr>
              <w:widowControl/>
              <w:jc w:val="center"/>
              <w:rPr>
                <w:rFonts w:asciiTheme="majorEastAsia" w:eastAsiaTheme="majorEastAsia" w:hAnsiTheme="majorEastAsia"/>
                <w:color w:val="000000"/>
                <w:sz w:val="21"/>
                <w:szCs w:val="21"/>
              </w:rPr>
            </w:pPr>
            <w:r w:rsidRPr="007D0136">
              <w:rPr>
                <w:rFonts w:asciiTheme="majorEastAsia" w:eastAsiaTheme="majorEastAsia" w:hAnsiTheme="majorEastAsia" w:hint="eastAsia"/>
                <w:color w:val="000000"/>
                <w:sz w:val="21"/>
                <w:szCs w:val="21"/>
                <w:lang w:eastAsia="zh-CN"/>
              </w:rPr>
              <w:t>台</w:t>
            </w:r>
          </w:p>
        </w:tc>
        <w:tc>
          <w:tcPr>
            <w:tcW w:w="567" w:type="dxa"/>
            <w:vAlign w:val="center"/>
          </w:tcPr>
          <w:p w:rsidR="007D0136" w:rsidRPr="007D0136" w:rsidRDefault="007D0136" w:rsidP="007D0136">
            <w:pPr>
              <w:widowControl/>
              <w:jc w:val="center"/>
              <w:rPr>
                <w:rFonts w:asciiTheme="majorEastAsia" w:eastAsiaTheme="majorEastAsia" w:hAnsiTheme="majorEastAsia"/>
                <w:color w:val="000000"/>
                <w:sz w:val="21"/>
                <w:szCs w:val="21"/>
                <w:lang w:eastAsia="zh-CN"/>
              </w:rPr>
            </w:pPr>
            <w:r w:rsidRPr="007D0136">
              <w:rPr>
                <w:rFonts w:asciiTheme="majorEastAsia" w:eastAsiaTheme="majorEastAsia" w:hAnsiTheme="majorEastAsia" w:hint="eastAsia"/>
                <w:color w:val="000000"/>
                <w:sz w:val="21"/>
                <w:szCs w:val="21"/>
                <w:lang w:eastAsia="zh-CN"/>
              </w:rPr>
              <w:t>1</w:t>
            </w:r>
          </w:p>
        </w:tc>
        <w:tc>
          <w:tcPr>
            <w:tcW w:w="850" w:type="dxa"/>
          </w:tcPr>
          <w:p w:rsidR="007D0136" w:rsidRPr="007D0136" w:rsidRDefault="007D0136" w:rsidP="007D0136">
            <w:pPr>
              <w:pStyle w:val="10"/>
              <w:rPr>
                <w:sz w:val="21"/>
                <w:szCs w:val="21"/>
              </w:rPr>
            </w:pPr>
          </w:p>
        </w:tc>
        <w:tc>
          <w:tcPr>
            <w:tcW w:w="851" w:type="dxa"/>
          </w:tcPr>
          <w:p w:rsidR="007D0136" w:rsidRPr="007D0136" w:rsidRDefault="007D0136" w:rsidP="007D0136">
            <w:pPr>
              <w:pStyle w:val="10"/>
              <w:rPr>
                <w:sz w:val="21"/>
                <w:szCs w:val="21"/>
              </w:rPr>
            </w:pPr>
          </w:p>
        </w:tc>
        <w:tc>
          <w:tcPr>
            <w:tcW w:w="4250" w:type="dxa"/>
          </w:tcPr>
          <w:p w:rsidR="007D0136" w:rsidRPr="007D0136" w:rsidRDefault="007D0136" w:rsidP="007D0136">
            <w:pPr>
              <w:pStyle w:val="10"/>
              <w:rPr>
                <w:sz w:val="21"/>
                <w:szCs w:val="21"/>
              </w:rPr>
            </w:pPr>
          </w:p>
        </w:tc>
      </w:tr>
      <w:tr w:rsidR="007D0136" w:rsidRPr="007D0136" w:rsidTr="007D0136">
        <w:trPr>
          <w:trHeight w:val="533"/>
        </w:trPr>
        <w:tc>
          <w:tcPr>
            <w:tcW w:w="9632" w:type="dxa"/>
            <w:gridSpan w:val="7"/>
          </w:tcPr>
          <w:p w:rsidR="007D0136" w:rsidRPr="007D0136" w:rsidRDefault="007D0136" w:rsidP="007D0136">
            <w:pPr>
              <w:pStyle w:val="10"/>
              <w:tabs>
                <w:tab w:val="left" w:pos="3504"/>
              </w:tabs>
              <w:rPr>
                <w:sz w:val="21"/>
                <w:szCs w:val="21"/>
              </w:rPr>
            </w:pPr>
            <w:r w:rsidRPr="007D0136">
              <w:rPr>
                <w:sz w:val="21"/>
                <w:szCs w:val="21"/>
              </w:rPr>
              <w:tab/>
              <w:t>合计</w:t>
            </w:r>
            <w:r w:rsidRPr="007D0136">
              <w:rPr>
                <w:rFonts w:hint="eastAsia"/>
                <w:sz w:val="21"/>
                <w:szCs w:val="21"/>
              </w:rPr>
              <w:t>：</w:t>
            </w:r>
            <w:r w:rsidRPr="007D0136">
              <w:rPr>
                <w:sz w:val="21"/>
                <w:szCs w:val="21"/>
              </w:rPr>
              <w:t>元</w:t>
            </w:r>
          </w:p>
        </w:tc>
      </w:tr>
    </w:tbl>
    <w:p w:rsidR="007D0136" w:rsidRDefault="007D0136" w:rsidP="007D0136">
      <w:pPr>
        <w:pStyle w:val="10"/>
      </w:pPr>
    </w:p>
    <w:p w:rsidR="002A69CD" w:rsidRPr="002A69CD" w:rsidRDefault="002A69CD" w:rsidP="002A69CD">
      <w:pPr>
        <w:adjustRightInd w:val="0"/>
        <w:snapToGrid w:val="0"/>
        <w:spacing w:line="360" w:lineRule="auto"/>
        <w:ind w:firstLineChars="200" w:firstLine="482"/>
        <w:rPr>
          <w:b/>
          <w:color w:val="000000" w:themeColor="text1"/>
          <w:kern w:val="59"/>
          <w:sz w:val="24"/>
          <w:lang w:eastAsia="zh-CN"/>
        </w:rPr>
      </w:pPr>
      <w:r w:rsidRPr="002A69CD">
        <w:rPr>
          <w:b/>
          <w:color w:val="000000" w:themeColor="text1"/>
          <w:kern w:val="59"/>
          <w:sz w:val="24"/>
          <w:lang w:eastAsia="zh-CN"/>
        </w:rPr>
        <w:t>报价说明</w:t>
      </w:r>
      <w:r w:rsidRPr="002A69CD">
        <w:rPr>
          <w:rFonts w:hint="eastAsia"/>
          <w:b/>
          <w:color w:val="000000" w:themeColor="text1"/>
          <w:kern w:val="59"/>
          <w:sz w:val="24"/>
          <w:lang w:eastAsia="zh-CN"/>
        </w:rPr>
        <w:t>：</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1.</w:t>
      </w:r>
      <w:r>
        <w:rPr>
          <w:rFonts w:hint="eastAsia"/>
          <w:color w:val="000000" w:themeColor="text1"/>
          <w:kern w:val="59"/>
          <w:sz w:val="24"/>
          <w:lang w:eastAsia="zh-CN"/>
        </w:rPr>
        <w:t xml:space="preserve"> </w:t>
      </w:r>
      <w:r w:rsidR="00684318">
        <w:rPr>
          <w:rFonts w:hint="eastAsia"/>
          <w:color w:val="000000" w:themeColor="text1"/>
          <w:kern w:val="59"/>
          <w:sz w:val="24"/>
          <w:lang w:eastAsia="zh-CN"/>
        </w:rPr>
        <w:t>消防水箱</w:t>
      </w:r>
      <w:r w:rsidRPr="002E6F54">
        <w:rPr>
          <w:rFonts w:hint="eastAsia"/>
          <w:color w:val="000000" w:themeColor="text1"/>
          <w:kern w:val="59"/>
          <w:sz w:val="24"/>
          <w:lang w:eastAsia="zh-CN"/>
        </w:rPr>
        <w:t>更换项目所需安装附件、消耗性材料和工器具原则上全部由投标方负责。</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2.</w:t>
      </w:r>
      <w:r>
        <w:rPr>
          <w:rFonts w:hint="eastAsia"/>
          <w:color w:val="000000" w:themeColor="text1"/>
          <w:kern w:val="59"/>
          <w:sz w:val="24"/>
          <w:lang w:eastAsia="zh-CN"/>
        </w:rPr>
        <w:t xml:space="preserve"> </w:t>
      </w:r>
      <w:r w:rsidRPr="002E6F54">
        <w:rPr>
          <w:rFonts w:hint="eastAsia"/>
          <w:color w:val="000000" w:themeColor="text1"/>
          <w:kern w:val="59"/>
          <w:sz w:val="24"/>
          <w:lang w:eastAsia="zh-CN"/>
        </w:rPr>
        <w:t>招标方向投标方无偿提供必须的施工场地及水、电。投标方应充分了解招标</w:t>
      </w:r>
      <w:proofErr w:type="gramStart"/>
      <w:r w:rsidRPr="002E6F54">
        <w:rPr>
          <w:rFonts w:hint="eastAsia"/>
          <w:color w:val="000000" w:themeColor="text1"/>
          <w:kern w:val="59"/>
          <w:sz w:val="24"/>
          <w:lang w:eastAsia="zh-CN"/>
        </w:rPr>
        <w:t>方现场</w:t>
      </w:r>
      <w:proofErr w:type="gramEnd"/>
      <w:r w:rsidRPr="002E6F54">
        <w:rPr>
          <w:rFonts w:hint="eastAsia"/>
          <w:color w:val="000000" w:themeColor="text1"/>
          <w:kern w:val="59"/>
          <w:sz w:val="24"/>
          <w:lang w:eastAsia="zh-CN"/>
        </w:rPr>
        <w:t>所有的工器具，自备足够检修所需的工器具。</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3.</w:t>
      </w:r>
      <w:r>
        <w:rPr>
          <w:rFonts w:hint="eastAsia"/>
          <w:color w:val="000000" w:themeColor="text1"/>
          <w:kern w:val="59"/>
          <w:sz w:val="24"/>
          <w:lang w:eastAsia="zh-CN"/>
        </w:rPr>
        <w:t xml:space="preserve"> </w:t>
      </w:r>
      <w:r w:rsidRPr="002E6F54">
        <w:rPr>
          <w:rFonts w:hint="eastAsia"/>
          <w:color w:val="000000" w:themeColor="text1"/>
          <w:kern w:val="59"/>
          <w:sz w:val="24"/>
          <w:lang w:eastAsia="zh-CN"/>
        </w:rPr>
        <w:t>施工转移费、施工人员食宿费及交通费由投标方自负。</w:t>
      </w:r>
    </w:p>
    <w:p w:rsidR="002A69CD" w:rsidRPr="002E6F54" w:rsidRDefault="002A69CD" w:rsidP="002A69CD">
      <w:pPr>
        <w:adjustRightInd w:val="0"/>
        <w:snapToGrid w:val="0"/>
        <w:spacing w:line="360" w:lineRule="auto"/>
        <w:ind w:firstLineChars="200" w:firstLine="480"/>
        <w:rPr>
          <w:color w:val="000000" w:themeColor="text1"/>
          <w:kern w:val="59"/>
          <w:sz w:val="24"/>
        </w:rPr>
      </w:pPr>
      <w:r>
        <w:rPr>
          <w:color w:val="000000" w:themeColor="text1"/>
          <w:kern w:val="59"/>
          <w:sz w:val="24"/>
        </w:rPr>
        <w:lastRenderedPageBreak/>
        <w:t>4.</w:t>
      </w:r>
      <w:r>
        <w:rPr>
          <w:rFonts w:hint="eastAsia"/>
          <w:color w:val="000000" w:themeColor="text1"/>
          <w:kern w:val="59"/>
          <w:sz w:val="24"/>
        </w:rPr>
        <w:t xml:space="preserve"> </w:t>
      </w:r>
      <w:r>
        <w:rPr>
          <w:rFonts w:hint="eastAsia"/>
          <w:color w:val="000000" w:themeColor="text1"/>
          <w:kern w:val="59"/>
          <w:sz w:val="24"/>
          <w:lang w:eastAsia="zh-CN"/>
        </w:rPr>
        <w:t>其他</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因施工过程中损坏的原系统需恢复的由投标方负责恢复，投标方报价时需考虑与此相关的费用。</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检修过程涉及的起重、焊接、气割、热处理及污水检测工作均由投标方负责。</w:t>
      </w:r>
    </w:p>
    <w:p w:rsidR="002A69CD" w:rsidRPr="002A69CD" w:rsidRDefault="00684318" w:rsidP="002A69CD">
      <w:pPr>
        <w:pStyle w:val="ab"/>
        <w:numPr>
          <w:ilvl w:val="0"/>
          <w:numId w:val="24"/>
        </w:numPr>
        <w:spacing w:before="0" w:line="360" w:lineRule="auto"/>
        <w:jc w:val="both"/>
        <w:rPr>
          <w:color w:val="000000" w:themeColor="text1"/>
          <w:sz w:val="24"/>
          <w:szCs w:val="24"/>
          <w:lang w:eastAsia="zh-CN"/>
        </w:rPr>
      </w:pPr>
      <w:r>
        <w:rPr>
          <w:rFonts w:hint="eastAsia"/>
          <w:color w:val="000000" w:themeColor="text1"/>
          <w:sz w:val="24"/>
          <w:szCs w:val="24"/>
          <w:lang w:eastAsia="zh-CN"/>
        </w:rPr>
        <w:t>消防水箱</w:t>
      </w:r>
      <w:r w:rsidR="002A69CD" w:rsidRPr="002A69CD">
        <w:rPr>
          <w:rFonts w:hint="eastAsia"/>
          <w:color w:val="000000" w:themeColor="text1"/>
          <w:sz w:val="24"/>
          <w:szCs w:val="24"/>
          <w:lang w:eastAsia="zh-CN"/>
        </w:rPr>
        <w:t>更换报价还包含设备安全文明施工需要的人员费用，并计入总价。</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施工进厂需人身意外工伤险按100万金额投保，并考虑投标</w:t>
      </w:r>
      <w:proofErr w:type="gramStart"/>
      <w:r w:rsidRPr="002A69CD">
        <w:rPr>
          <w:rFonts w:hint="eastAsia"/>
          <w:color w:val="000000" w:themeColor="text1"/>
          <w:sz w:val="24"/>
          <w:szCs w:val="24"/>
          <w:lang w:eastAsia="zh-CN"/>
        </w:rPr>
        <w:t>方当地</w:t>
      </w:r>
      <w:proofErr w:type="gramEnd"/>
      <w:r w:rsidRPr="002A69CD">
        <w:rPr>
          <w:rFonts w:hint="eastAsia"/>
          <w:color w:val="000000" w:themeColor="text1"/>
          <w:sz w:val="24"/>
          <w:szCs w:val="24"/>
          <w:lang w:eastAsia="zh-CN"/>
        </w:rPr>
        <w:t>政府对新冠疫情管</w:t>
      </w:r>
      <w:proofErr w:type="gramStart"/>
      <w:r w:rsidRPr="002A69CD">
        <w:rPr>
          <w:rFonts w:hint="eastAsia"/>
          <w:color w:val="000000" w:themeColor="text1"/>
          <w:sz w:val="24"/>
          <w:szCs w:val="24"/>
          <w:lang w:eastAsia="zh-CN"/>
        </w:rPr>
        <w:t>控政策</w:t>
      </w:r>
      <w:proofErr w:type="gramEnd"/>
      <w:r w:rsidRPr="002A69CD">
        <w:rPr>
          <w:rFonts w:hint="eastAsia"/>
          <w:color w:val="000000" w:themeColor="text1"/>
          <w:sz w:val="24"/>
          <w:szCs w:val="24"/>
          <w:lang w:eastAsia="zh-CN"/>
        </w:rPr>
        <w:t>的影响.</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中标单位签署合同后，不得转包工程或部分分包工程，如发现投标</w:t>
      </w:r>
      <w:proofErr w:type="gramStart"/>
      <w:r w:rsidRPr="002A69CD">
        <w:rPr>
          <w:rFonts w:hint="eastAsia"/>
          <w:color w:val="000000" w:themeColor="text1"/>
          <w:sz w:val="24"/>
          <w:szCs w:val="24"/>
          <w:lang w:eastAsia="zh-CN"/>
        </w:rPr>
        <w:t>方存在</w:t>
      </w:r>
      <w:proofErr w:type="gramEnd"/>
      <w:r w:rsidRPr="002A69CD">
        <w:rPr>
          <w:rFonts w:hint="eastAsia"/>
          <w:color w:val="000000" w:themeColor="text1"/>
          <w:sz w:val="24"/>
          <w:szCs w:val="24"/>
          <w:lang w:eastAsia="zh-CN"/>
        </w:rPr>
        <w:t>转包、分包问题，招标方有权按合同总价5%进行考核,直至解除合同。</w:t>
      </w:r>
    </w:p>
    <w:p w:rsidR="002A69CD" w:rsidRPr="002A69CD" w:rsidRDefault="002A69CD" w:rsidP="002A69CD">
      <w:pPr>
        <w:pStyle w:val="10"/>
      </w:pPr>
    </w:p>
    <w:sectPr w:rsidR="002A69CD" w:rsidRPr="002A69CD" w:rsidSect="000A7A90">
      <w:footerReference w:type="default" r:id="rId10"/>
      <w:type w:val="nextColumn"/>
      <w:pgSz w:w="11910" w:h="16840"/>
      <w:pgMar w:top="1134" w:right="1134" w:bottom="1134" w:left="1134" w:header="0" w:footer="55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9F3" w:rsidRDefault="00EA19F3">
      <w:r>
        <w:separator/>
      </w:r>
    </w:p>
  </w:endnote>
  <w:endnote w:type="continuationSeparator" w:id="0">
    <w:p w:rsidR="00EA19F3" w:rsidRDefault="00EA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楷体_GB2312">
    <w:altName w:val="楷体"/>
    <w:charset w:val="86"/>
    <w:family w:val="modern"/>
    <w:pitch w:val="default"/>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华康宋体W5(P)">
    <w:altName w:val="宋体"/>
    <w:charset w:val="86"/>
    <w:family w:val="roman"/>
    <w:pitch w:val="default"/>
    <w:sig w:usb0="00000000" w:usb1="00000000" w:usb2="00000010" w:usb3="00000000" w:csb0="00040000" w:csb1="00000000"/>
  </w:font>
  <w:font w:name="华康黑体W5(P)">
    <w:altName w:val="黑体"/>
    <w:charset w:val="86"/>
    <w:family w:val="auto"/>
    <w:pitch w:val="default"/>
    <w:sig w:usb0="00000000" w:usb1="00000000" w:usb2="00000010" w:usb3="00000000" w:csb0="00040000" w:csb1="00000000"/>
  </w:font>
  <w:font w:name="华康宋体W7(P)">
    <w:altName w:val="宋体"/>
    <w:panose1 w:val="00000000000000000000"/>
    <w:charset w:val="86"/>
    <w:family w:val="roman"/>
    <w:notTrueType/>
    <w:pitch w:val="variable"/>
    <w:sig w:usb0="00000001" w:usb1="080E0000" w:usb2="00000010" w:usb3="00000000" w:csb0="00040000" w:csb1="00000000"/>
  </w:font>
  <w:font w:name="华康黑体W7(P)">
    <w:altName w:val="新宋体"/>
    <w:panose1 w:val="00000000000000000000"/>
    <w:charset w:val="86"/>
    <w:family w:val="swiss"/>
    <w:notTrueType/>
    <w:pitch w:val="variable"/>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华康黑体W9(P)">
    <w:altName w:val="新宋体"/>
    <w:panose1 w:val="00000000000000000000"/>
    <w:charset w:val="86"/>
    <w:family w:val="swiss"/>
    <w:notTrueType/>
    <w:pitch w:val="variable"/>
    <w:sig w:usb0="00000001" w:usb1="080E0000" w:usb2="00000010" w:usb3="00000000" w:csb0="00040000" w:csb1="00000000"/>
  </w:font>
  <w:font w:name="Arial Rounded MT Bold">
    <w:charset w:val="00"/>
    <w:family w:val="swiss"/>
    <w:pitch w:val="variable"/>
    <w:sig w:usb0="00000003" w:usb1="00000000" w:usb2="00000000" w:usb3="00000000" w:csb0="00000001" w:csb1="00000000"/>
  </w:font>
  <w:font w:name="DFPHeiW7-GB">
    <w:altName w:val="新宋体"/>
    <w:panose1 w:val="00000000000000000000"/>
    <w:charset w:val="86"/>
    <w:family w:val="swiss"/>
    <w:notTrueType/>
    <w:pitch w:val="variable"/>
    <w:sig w:usb0="00000001" w:usb1="080E0000" w:usb2="00000010" w:usb3="00000000" w:csb0="00040000" w:csb1="00000000"/>
  </w:font>
  <w:font w:name="DFPSongW9-GB">
    <w:altName w:val="宋体"/>
    <w:panose1 w:val="00000000000000000000"/>
    <w:charset w:val="86"/>
    <w:family w:val="roman"/>
    <w:notTrueType/>
    <w:pitch w:val="variable"/>
    <w:sig w:usb0="00000001" w:usb1="080E0000" w:usb2="00000010" w:usb3="00000000" w:csb0="00040000" w:csb1="00000000"/>
  </w:font>
  <w:font w:name="仿宋_GB2312">
    <w:altName w:val="仿宋"/>
    <w:charset w:val="00"/>
    <w:family w:val="auto"/>
    <w:pitch w:val="default"/>
    <w:sig w:usb0="00000001" w:usb1="080E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446" w:rsidRDefault="00AB5446">
    <w:pPr>
      <w:pStyle w:val="a8"/>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446" w:rsidRDefault="00AB5446">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AB5446" w:rsidRDefault="00AB5446">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446" w:rsidRDefault="00AB5446">
    <w:pPr>
      <w:pStyle w:val="a8"/>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9F3" w:rsidRDefault="00EA19F3">
      <w:r>
        <w:separator/>
      </w:r>
    </w:p>
  </w:footnote>
  <w:footnote w:type="continuationSeparator" w:id="0">
    <w:p w:rsidR="00EA19F3" w:rsidRDefault="00EA19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multilevel"/>
    <w:tmpl w:val="0000000C"/>
    <w:lvl w:ilvl="0">
      <w:start w:val="1"/>
      <w:numFmt w:val="decimal"/>
      <w:lvlText w:val="4.%1"/>
      <w:lvlJc w:val="left"/>
      <w:pPr>
        <w:tabs>
          <w:tab w:val="left" w:pos="425"/>
        </w:tabs>
        <w:ind w:left="425" w:hanging="425"/>
      </w:pPr>
      <w:rPr>
        <w:rFonts w:ascii="宋体" w:eastAsia="宋体" w:hAnsi="宋体" w:cs="Times New Roman" w:hint="default"/>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0000000F"/>
    <w:multiLevelType w:val="multilevel"/>
    <w:tmpl w:val="0000000F"/>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3"/>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10"/>
    <w:multiLevelType w:val="multilevel"/>
    <w:tmpl w:val="00000010"/>
    <w:lvl w:ilvl="0">
      <w:start w:val="1"/>
      <w:numFmt w:val="decimal"/>
      <w:lvlText w:val="4.2.%1"/>
      <w:lvlJc w:val="left"/>
      <w:pPr>
        <w:tabs>
          <w:tab w:val="left" w:pos="425"/>
        </w:tabs>
        <w:ind w:left="425" w:hanging="425"/>
      </w:pPr>
      <w:rPr>
        <w:rFonts w:ascii="宋体" w:eastAsia="宋体" w:hAnsi="宋体" w:cs="Times New Roman" w:hint="default"/>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
    <w:nsid w:val="00000011"/>
    <w:multiLevelType w:val="multilevel"/>
    <w:tmpl w:val="00000011"/>
    <w:lvl w:ilvl="0">
      <w:start w:val="1"/>
      <w:numFmt w:val="decimal"/>
      <w:lvlText w:val="5.%1"/>
      <w:lvlJc w:val="left"/>
      <w:pPr>
        <w:tabs>
          <w:tab w:val="left" w:pos="425"/>
        </w:tabs>
        <w:ind w:left="425" w:hanging="425"/>
      </w:pPr>
      <w:rPr>
        <w:rFonts w:ascii="宋体" w:eastAsia="宋体" w:hAnsi="宋体" w:cs="Times New Roman" w:hint="default"/>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00000012"/>
    <w:multiLevelType w:val="multilevel"/>
    <w:tmpl w:val="00000012"/>
    <w:lvl w:ilvl="0">
      <w:start w:val="1"/>
      <w:numFmt w:val="decimal"/>
      <w:lvlText w:val="3.1.%1"/>
      <w:lvlJc w:val="left"/>
      <w:pPr>
        <w:tabs>
          <w:tab w:val="left" w:pos="425"/>
        </w:tabs>
        <w:ind w:left="425" w:hanging="425"/>
      </w:pPr>
      <w:rPr>
        <w:rFonts w:ascii="宋体" w:eastAsia="宋体" w:hAnsi="宋体" w:cs="Times New Roman" w:hint="default"/>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
    <w:nsid w:val="00000013"/>
    <w:multiLevelType w:val="multilevel"/>
    <w:tmpl w:val="00000013"/>
    <w:lvl w:ilvl="0">
      <w:start w:val="1"/>
      <w:numFmt w:val="decimal"/>
      <w:lvlText w:val="6.%1"/>
      <w:lvlJc w:val="left"/>
      <w:pPr>
        <w:tabs>
          <w:tab w:val="left" w:pos="425"/>
        </w:tabs>
        <w:ind w:left="425" w:hanging="425"/>
      </w:pPr>
      <w:rPr>
        <w:rFonts w:ascii="宋体" w:eastAsia="宋体" w:hAnsi="宋体" w:cs="Times New Roman" w:hint="default"/>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00000014"/>
    <w:multiLevelType w:val="multilevel"/>
    <w:tmpl w:val="00000014"/>
    <w:lvl w:ilvl="0">
      <w:start w:val="1"/>
      <w:numFmt w:val="decimal"/>
      <w:lvlText w:val="4.1.%1"/>
      <w:lvlJc w:val="left"/>
      <w:pPr>
        <w:tabs>
          <w:tab w:val="left" w:pos="425"/>
        </w:tabs>
        <w:ind w:left="425" w:hanging="425"/>
      </w:pPr>
      <w:rPr>
        <w:rFonts w:ascii="宋体" w:eastAsia="宋体" w:hAnsi="宋体" w:cs="Times New Roman" w:hint="default"/>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00000015"/>
    <w:multiLevelType w:val="multilevel"/>
    <w:tmpl w:val="00000015"/>
    <w:lvl w:ilvl="0">
      <w:start w:val="1"/>
      <w:numFmt w:val="decimal"/>
      <w:lvlText w:val="7.%1"/>
      <w:lvlJc w:val="left"/>
      <w:pPr>
        <w:tabs>
          <w:tab w:val="left" w:pos="425"/>
        </w:tabs>
        <w:ind w:left="425" w:hanging="425"/>
      </w:pPr>
      <w:rPr>
        <w:rFonts w:ascii="宋体" w:eastAsia="宋体" w:hAnsi="宋体" w:cs="Times New Roman" w:hint="default"/>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00000016"/>
    <w:multiLevelType w:val="multilevel"/>
    <w:tmpl w:val="00000016"/>
    <w:lvl w:ilvl="0">
      <w:start w:val="1"/>
      <w:numFmt w:val="lowerLetter"/>
      <w:lvlText w:val="%1)"/>
      <w:lvlJc w:val="left"/>
      <w:pPr>
        <w:tabs>
          <w:tab w:val="left" w:pos="425"/>
        </w:tabs>
        <w:ind w:left="425" w:hanging="425"/>
      </w:pPr>
      <w:rPr>
        <w:rFonts w:hint="default"/>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nsid w:val="00000018"/>
    <w:multiLevelType w:val="multilevel"/>
    <w:tmpl w:val="00000018"/>
    <w:lvl w:ilvl="0">
      <w:start w:val="1"/>
      <w:numFmt w:val="decimal"/>
      <w:lvlText w:val="3.%1"/>
      <w:lvlJc w:val="left"/>
      <w:pPr>
        <w:tabs>
          <w:tab w:val="left" w:pos="425"/>
        </w:tabs>
        <w:ind w:left="425" w:hanging="425"/>
      </w:pPr>
      <w:rPr>
        <w:rFonts w:ascii="宋体" w:eastAsia="宋体" w:hAnsi="宋体" w:cs="Times New Roman" w:hint="default"/>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nsid w:val="00000019"/>
    <w:multiLevelType w:val="multilevel"/>
    <w:tmpl w:val="00000019"/>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nsid w:val="01DE4D10"/>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096F168A"/>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0B5C06CA"/>
    <w:multiLevelType w:val="singleLevel"/>
    <w:tmpl w:val="FC68A524"/>
    <w:lvl w:ilvl="0">
      <w:start w:val="1"/>
      <w:numFmt w:val="lowerLetter"/>
      <w:pStyle w:val="9"/>
      <w:lvlText w:val="%1."/>
      <w:lvlJc w:val="left"/>
      <w:pPr>
        <w:tabs>
          <w:tab w:val="num" w:pos="425"/>
        </w:tabs>
        <w:ind w:left="425" w:hanging="425"/>
      </w:pPr>
      <w:rPr>
        <w:rFonts w:hint="eastAsia"/>
      </w:rPr>
    </w:lvl>
  </w:abstractNum>
  <w:abstractNum w:abstractNumId="14">
    <w:nsid w:val="0BA15E10"/>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17891BC4"/>
    <w:multiLevelType w:val="singleLevel"/>
    <w:tmpl w:val="1EDAE154"/>
    <w:lvl w:ilvl="0">
      <w:start w:val="1"/>
      <w:numFmt w:val="decimal"/>
      <w:pStyle w:val="6"/>
      <w:lvlText w:val="(%1)"/>
      <w:lvlJc w:val="left"/>
      <w:pPr>
        <w:tabs>
          <w:tab w:val="num" w:pos="567"/>
        </w:tabs>
        <w:ind w:left="567" w:hanging="567"/>
      </w:pPr>
      <w:rPr>
        <w:rFonts w:hint="eastAsia"/>
      </w:rPr>
    </w:lvl>
  </w:abstractNum>
  <w:abstractNum w:abstractNumId="18">
    <w:nsid w:val="1A434557"/>
    <w:multiLevelType w:val="hybridMultilevel"/>
    <w:tmpl w:val="05A4E404"/>
    <w:lvl w:ilvl="0" w:tplc="FFFFFFFF">
      <w:start w:val="1"/>
      <w:numFmt w:val="bullet"/>
      <w:pStyle w:val="TableOutline"/>
      <w:lvlText w:val=""/>
      <w:lvlJc w:val="left"/>
      <w:pPr>
        <w:tabs>
          <w:tab w:val="num" w:pos="397"/>
        </w:tabs>
        <w:ind w:left="397" w:hanging="284"/>
      </w:pPr>
      <w:rPr>
        <w:rFonts w:ascii="Wingdings" w:hAnsi="Wingdings" w:hint="default"/>
      </w:rPr>
    </w:lvl>
    <w:lvl w:ilvl="1" w:tplc="FFFFFFFF">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9">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1D236E0D"/>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2D1C5642"/>
    <w:multiLevelType w:val="hybridMultilevel"/>
    <w:tmpl w:val="FA88C24E"/>
    <w:lvl w:ilvl="0" w:tplc="03320C0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E385806"/>
    <w:multiLevelType w:val="multilevel"/>
    <w:tmpl w:val="DE2491EE"/>
    <w:lvl w:ilvl="0">
      <w:start w:val="1"/>
      <w:numFmt w:val="decimal"/>
      <w:isLgl/>
      <w:suff w:val="space"/>
      <w:lvlText w:val="%1."/>
      <w:lvlJc w:val="left"/>
      <w:pPr>
        <w:ind w:left="0" w:firstLine="0"/>
      </w:pPr>
      <w:rPr>
        <w:rFonts w:eastAsia="黑体" w:hint="eastAsia"/>
        <w:b/>
        <w:i w:val="0"/>
        <w:sz w:val="30"/>
        <w:szCs w:val="30"/>
      </w:rPr>
    </w:lvl>
    <w:lvl w:ilvl="1">
      <w:start w:val="1"/>
      <w:numFmt w:val="decimal"/>
      <w:isLgl/>
      <w:suff w:val="space"/>
      <w:lvlText w:val="%1.%2."/>
      <w:lvlJc w:val="left"/>
      <w:pPr>
        <w:ind w:left="0" w:firstLine="0"/>
      </w:pPr>
      <w:rPr>
        <w:rFonts w:eastAsia="黑体" w:hint="eastAsia"/>
        <w:b/>
        <w:i w:val="0"/>
        <w:sz w:val="24"/>
        <w:szCs w:val="24"/>
      </w:rPr>
    </w:lvl>
    <w:lvl w:ilvl="2">
      <w:start w:val="1"/>
      <w:numFmt w:val="decimal"/>
      <w:pStyle w:val="a"/>
      <w:isLgl/>
      <w:suff w:val="space"/>
      <w:lvlText w:val="%1.%2.%3."/>
      <w:lvlJc w:val="left"/>
      <w:pPr>
        <w:ind w:left="0" w:firstLine="0"/>
      </w:pPr>
      <w:rPr>
        <w:rFonts w:eastAsia="黑体" w:hint="eastAsia"/>
        <w:b/>
        <w:i w:val="0"/>
        <w:sz w:val="24"/>
        <w:szCs w:val="24"/>
      </w:rPr>
    </w:lvl>
    <w:lvl w:ilvl="3">
      <w:start w:val="1"/>
      <w:numFmt w:val="decimal"/>
      <w:suff w:val="space"/>
      <w:lvlText w:val="%1.%2.%3.%4."/>
      <w:lvlJc w:val="left"/>
      <w:pPr>
        <w:ind w:left="0" w:firstLine="0"/>
      </w:pPr>
      <w:rPr>
        <w:rFonts w:eastAsia="黑体" w:hint="eastAsia"/>
        <w:b/>
        <w:i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4">
    <w:nsid w:val="2FC83A5B"/>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4B1A59F6"/>
    <w:multiLevelType w:val="multilevel"/>
    <w:tmpl w:val="4B1A59F6"/>
    <w:lvl w:ilvl="0">
      <w:start w:val="3"/>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4F50B28"/>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nsid w:val="58AC10F4"/>
    <w:multiLevelType w:val="hybridMultilevel"/>
    <w:tmpl w:val="1A72EDBA"/>
    <w:lvl w:ilvl="0" w:tplc="0409000B">
      <w:start w:val="1"/>
      <w:numFmt w:val="lowerRoman"/>
      <w:pStyle w:val="BOutline2N"/>
      <w:lvlText w:val="%1)"/>
      <w:lvlJc w:val="left"/>
      <w:pPr>
        <w:tabs>
          <w:tab w:val="num" w:pos="1560"/>
        </w:tabs>
        <w:ind w:left="1560" w:hanging="539"/>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u w:val="none"/>
        <w:vertAlign w:val="baseline"/>
        <w:em w:val="none"/>
      </w:rPr>
    </w:lvl>
    <w:lvl w:ilvl="1" w:tplc="04090003" w:tentative="1">
      <w:start w:val="1"/>
      <w:numFmt w:val="lowerLetter"/>
      <w:lvlText w:val="%2."/>
      <w:lvlJc w:val="left"/>
      <w:pPr>
        <w:tabs>
          <w:tab w:val="num" w:pos="1440"/>
        </w:tabs>
        <w:ind w:left="1440" w:hanging="360"/>
      </w:pPr>
    </w:lvl>
    <w:lvl w:ilvl="2" w:tplc="0409000B"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nsid w:val="5C6B3044"/>
    <w:multiLevelType w:val="hybridMultilevel"/>
    <w:tmpl w:val="4ADA0378"/>
    <w:lvl w:ilvl="0" w:tplc="50DA1F9E">
      <w:start w:val="1"/>
      <w:numFmt w:val="decimal"/>
      <w:lvlText w:val="%1）"/>
      <w:lvlJc w:val="left"/>
      <w:pPr>
        <w:ind w:left="900" w:hanging="420"/>
      </w:pPr>
      <w:rPr>
        <w:rFonts w:ascii="宋体" w:eastAsia="宋体" w:hAnsi="宋体" w:cs="宋体"/>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nsid w:val="5EB05158"/>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nsid w:val="6010157B"/>
    <w:multiLevelType w:val="hybridMultilevel"/>
    <w:tmpl w:val="53F0779A"/>
    <w:lvl w:ilvl="0" w:tplc="04090001">
      <w:start w:val="1"/>
      <w:numFmt w:val="japaneseCounting"/>
      <w:pStyle w:val="3"/>
      <w:lvlText w:val="第%1章"/>
      <w:lvlJc w:val="left"/>
      <w:pPr>
        <w:tabs>
          <w:tab w:val="num" w:pos="2520"/>
        </w:tabs>
        <w:ind w:left="2520" w:hanging="840"/>
      </w:pPr>
      <w:rPr>
        <w:rFonts w:hint="default"/>
      </w:rPr>
    </w:lvl>
    <w:lvl w:ilvl="1" w:tplc="04090019" w:tentative="1">
      <w:start w:val="1"/>
      <w:numFmt w:val="lowerLetter"/>
      <w:lvlText w:val="%2)"/>
      <w:lvlJc w:val="left"/>
      <w:pPr>
        <w:tabs>
          <w:tab w:val="num" w:pos="2520"/>
        </w:tabs>
        <w:ind w:left="2520" w:hanging="420"/>
      </w:pPr>
    </w:lvl>
    <w:lvl w:ilvl="2" w:tplc="0409001B" w:tentative="1">
      <w:start w:val="1"/>
      <w:numFmt w:val="lowerRoman"/>
      <w:lvlText w:val="%3."/>
      <w:lvlJc w:val="righ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9" w:tentative="1">
      <w:start w:val="1"/>
      <w:numFmt w:val="lowerLetter"/>
      <w:lvlText w:val="%5)"/>
      <w:lvlJc w:val="left"/>
      <w:pPr>
        <w:tabs>
          <w:tab w:val="num" w:pos="3780"/>
        </w:tabs>
        <w:ind w:left="3780" w:hanging="420"/>
      </w:pPr>
    </w:lvl>
    <w:lvl w:ilvl="5" w:tplc="0409001B" w:tentative="1">
      <w:start w:val="1"/>
      <w:numFmt w:val="lowerRoman"/>
      <w:lvlText w:val="%6."/>
      <w:lvlJc w:val="righ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9" w:tentative="1">
      <w:start w:val="1"/>
      <w:numFmt w:val="lowerLetter"/>
      <w:lvlText w:val="%8)"/>
      <w:lvlJc w:val="left"/>
      <w:pPr>
        <w:tabs>
          <w:tab w:val="num" w:pos="5040"/>
        </w:tabs>
        <w:ind w:left="5040" w:hanging="420"/>
      </w:pPr>
    </w:lvl>
    <w:lvl w:ilvl="8" w:tplc="0409001B" w:tentative="1">
      <w:start w:val="1"/>
      <w:numFmt w:val="lowerRoman"/>
      <w:lvlText w:val="%9."/>
      <w:lvlJc w:val="right"/>
      <w:pPr>
        <w:tabs>
          <w:tab w:val="num" w:pos="5460"/>
        </w:tabs>
        <w:ind w:left="5460" w:hanging="420"/>
      </w:pPr>
    </w:lvl>
  </w:abstractNum>
  <w:abstractNum w:abstractNumId="31">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32">
    <w:nsid w:val="61066DD0"/>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3">
    <w:nsid w:val="71D83748"/>
    <w:multiLevelType w:val="singleLevel"/>
    <w:tmpl w:val="A4F0F5AC"/>
    <w:lvl w:ilvl="0">
      <w:start w:val="1"/>
      <w:numFmt w:val="lowerLetter"/>
      <w:pStyle w:val="7"/>
      <w:lvlText w:val="%1."/>
      <w:lvlJc w:val="left"/>
      <w:pPr>
        <w:tabs>
          <w:tab w:val="num" w:pos="425"/>
        </w:tabs>
        <w:ind w:left="425" w:hanging="425"/>
      </w:pPr>
      <w:rPr>
        <w:rFonts w:hint="eastAsia"/>
      </w:rPr>
    </w:lvl>
  </w:abstractNum>
  <w:abstractNum w:abstractNumId="34">
    <w:nsid w:val="7736310F"/>
    <w:multiLevelType w:val="multilevel"/>
    <w:tmpl w:val="4FB4FE94"/>
    <w:lvl w:ilvl="0">
      <w:start w:val="1"/>
      <w:numFmt w:val="decimal"/>
      <w:pStyle w:val="a0"/>
      <w:isLgl/>
      <w:suff w:val="space"/>
      <w:lvlText w:val="%1."/>
      <w:lvlJc w:val="left"/>
      <w:pPr>
        <w:ind w:left="0" w:firstLine="0"/>
      </w:pPr>
      <w:rPr>
        <w:rFonts w:eastAsia="黑体" w:hint="eastAsia"/>
        <w:b/>
        <w:i w:val="0"/>
        <w:color w:val="000000"/>
        <w:sz w:val="30"/>
        <w:szCs w:val="30"/>
      </w:rPr>
    </w:lvl>
    <w:lvl w:ilvl="1">
      <w:start w:val="1"/>
      <w:numFmt w:val="decimal"/>
      <w:pStyle w:val="a1"/>
      <w:isLgl/>
      <w:suff w:val="space"/>
      <w:lvlText w:val="%1.%2."/>
      <w:lvlJc w:val="left"/>
      <w:pPr>
        <w:ind w:left="0" w:firstLine="0"/>
      </w:pPr>
      <w:rPr>
        <w:rFonts w:eastAsia="黑体" w:hint="eastAsia"/>
        <w:b/>
        <w:i w:val="0"/>
        <w:color w:val="000000"/>
        <w:sz w:val="24"/>
        <w:szCs w:val="24"/>
      </w:rPr>
    </w:lvl>
    <w:lvl w:ilvl="2">
      <w:start w:val="1"/>
      <w:numFmt w:val="decimal"/>
      <w:isLgl/>
      <w:suff w:val="space"/>
      <w:lvlText w:val="%1.%2.%3."/>
      <w:lvlJc w:val="left"/>
      <w:pPr>
        <w:ind w:left="0" w:firstLine="0"/>
      </w:pPr>
      <w:rPr>
        <w:rFonts w:eastAsia="黑体" w:hint="eastAsia"/>
        <w:b/>
        <w:i w:val="0"/>
        <w:sz w:val="24"/>
        <w:szCs w:val="24"/>
      </w:rPr>
    </w:lvl>
    <w:lvl w:ilvl="3">
      <w:start w:val="1"/>
      <w:numFmt w:val="decimal"/>
      <w:pStyle w:val="1"/>
      <w:isLgl/>
      <w:suff w:val="space"/>
      <w:lvlText w:val="%1.%2.%3.%4."/>
      <w:lvlJc w:val="left"/>
      <w:pPr>
        <w:ind w:left="0" w:firstLine="0"/>
      </w:pPr>
      <w:rPr>
        <w:rFonts w:eastAsia="黑体" w:hint="eastAsia"/>
        <w:b/>
        <w:i w:val="0"/>
        <w:sz w:val="24"/>
        <w:szCs w:val="24"/>
      </w:rPr>
    </w:lvl>
    <w:lvl w:ilvl="4">
      <w:start w:val="1"/>
      <w:numFmt w:val="decimal"/>
      <w:isLgl/>
      <w:suff w:val="space"/>
      <w:lvlText w:val="%1.%2.%3.%4.%5."/>
      <w:lvlJc w:val="left"/>
      <w:pPr>
        <w:ind w:left="0" w:firstLine="0"/>
      </w:pPr>
      <w:rPr>
        <w:rFonts w:eastAsia="宋体" w:hint="eastAsia"/>
        <w:b/>
        <w:i w:val="0"/>
        <w:sz w:val="24"/>
        <w:szCs w:val="24"/>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5">
    <w:nsid w:val="7AF308EB"/>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nsid w:val="7BF12F30"/>
    <w:multiLevelType w:val="multilevel"/>
    <w:tmpl w:val="32BA9688"/>
    <w:lvl w:ilvl="0">
      <w:start w:val="1"/>
      <w:numFmt w:val="decimal"/>
      <w:isLgl/>
      <w:suff w:val="space"/>
      <w:lvlText w:val="%1."/>
      <w:lvlJc w:val="left"/>
      <w:pPr>
        <w:ind w:left="0" w:firstLine="0"/>
      </w:pPr>
      <w:rPr>
        <w:rFonts w:eastAsia="黑体" w:hint="eastAsia"/>
        <w:b/>
        <w:i w:val="0"/>
        <w:sz w:val="30"/>
        <w:szCs w:val="30"/>
      </w:rPr>
    </w:lvl>
    <w:lvl w:ilvl="1">
      <w:start w:val="1"/>
      <w:numFmt w:val="decimal"/>
      <w:isLgl/>
      <w:suff w:val="space"/>
      <w:lvlText w:val="%1.%2."/>
      <w:lvlJc w:val="left"/>
      <w:pPr>
        <w:ind w:left="0" w:firstLine="0"/>
      </w:pPr>
      <w:rPr>
        <w:rFonts w:eastAsia="宋体" w:hint="eastAsia"/>
        <w:b/>
        <w:i w:val="0"/>
        <w:sz w:val="24"/>
        <w:szCs w:val="24"/>
      </w:rPr>
    </w:lvl>
    <w:lvl w:ilvl="2">
      <w:start w:val="1"/>
      <w:numFmt w:val="decimal"/>
      <w:isLgl/>
      <w:suff w:val="space"/>
      <w:lvlText w:val="%1.%2.%3."/>
      <w:lvlJc w:val="left"/>
      <w:pPr>
        <w:ind w:left="0" w:firstLine="0"/>
      </w:pPr>
      <w:rPr>
        <w:rFonts w:eastAsia="宋体" w:hint="eastAsia"/>
        <w:b/>
        <w:i w:val="0"/>
        <w:sz w:val="21"/>
        <w:szCs w:val="21"/>
      </w:rPr>
    </w:lvl>
    <w:lvl w:ilvl="3">
      <w:start w:val="1"/>
      <w:numFmt w:val="decimal"/>
      <w:suff w:val="space"/>
      <w:lvlText w:val="%1.%2.%3.%4."/>
      <w:lvlJc w:val="left"/>
      <w:pPr>
        <w:ind w:left="0" w:firstLine="0"/>
      </w:pPr>
      <w:rPr>
        <w:rFonts w:eastAsia="宋体" w:hint="eastAsia"/>
        <w:sz w:val="21"/>
        <w:szCs w:val="21"/>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7">
    <w:nsid w:val="7CFE5F08"/>
    <w:multiLevelType w:val="hybridMultilevel"/>
    <w:tmpl w:val="A1AA9092"/>
    <w:lvl w:ilvl="0" w:tplc="66FC596A">
      <w:start w:val="1"/>
      <w:numFmt w:val="japaneseCounting"/>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8">
    <w:nsid w:val="7FA365DE"/>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5"/>
  </w:num>
  <w:num w:numId="2">
    <w:abstractNumId w:val="19"/>
  </w:num>
  <w:num w:numId="3">
    <w:abstractNumId w:val="21"/>
  </w:num>
  <w:num w:numId="4">
    <w:abstractNumId w:val="16"/>
  </w:num>
  <w:num w:numId="5">
    <w:abstractNumId w:val="31"/>
  </w:num>
  <w:num w:numId="6">
    <w:abstractNumId w:val="37"/>
  </w:num>
  <w:num w:numId="7">
    <w:abstractNumId w:val="25"/>
  </w:num>
  <w:num w:numId="8">
    <w:abstractNumId w:val="22"/>
  </w:num>
  <w:num w:numId="9">
    <w:abstractNumId w:val="13"/>
  </w:num>
  <w:num w:numId="10">
    <w:abstractNumId w:val="17"/>
  </w:num>
  <w:num w:numId="11">
    <w:abstractNumId w:val="33"/>
  </w:num>
  <w:num w:numId="12">
    <w:abstractNumId w:val="36"/>
  </w:num>
  <w:num w:numId="13">
    <w:abstractNumId w:val="23"/>
  </w:num>
  <w:num w:numId="14">
    <w:abstractNumId w:val="34"/>
  </w:num>
  <w:num w:numId="15">
    <w:abstractNumId w:val="30"/>
  </w:num>
  <w:num w:numId="16">
    <w:abstractNumId w:val="18"/>
  </w:num>
  <w:num w:numId="17">
    <w:abstractNumId w:val="27"/>
  </w:num>
  <w:num w:numId="18">
    <w:abstractNumId w:val="14"/>
  </w:num>
  <w:num w:numId="19">
    <w:abstractNumId w:val="38"/>
  </w:num>
  <w:num w:numId="20">
    <w:abstractNumId w:val="26"/>
  </w:num>
  <w:num w:numId="21">
    <w:abstractNumId w:val="29"/>
  </w:num>
  <w:num w:numId="22">
    <w:abstractNumId w:val="24"/>
  </w:num>
  <w:num w:numId="23">
    <w:abstractNumId w:val="11"/>
  </w:num>
  <w:num w:numId="24">
    <w:abstractNumId w:val="12"/>
  </w:num>
  <w:num w:numId="25">
    <w:abstractNumId w:val="20"/>
  </w:num>
  <w:num w:numId="26">
    <w:abstractNumId w:val="35"/>
  </w:num>
  <w:num w:numId="27">
    <w:abstractNumId w:val="32"/>
  </w:num>
  <w:num w:numId="28">
    <w:abstractNumId w:val="28"/>
  </w:num>
  <w:num w:numId="29">
    <w:abstractNumId w:val="8"/>
  </w:num>
  <w:num w:numId="30">
    <w:abstractNumId w:val="1"/>
  </w:num>
  <w:num w:numId="31">
    <w:abstractNumId w:val="9"/>
  </w:num>
  <w:num w:numId="32">
    <w:abstractNumId w:val="4"/>
  </w:num>
  <w:num w:numId="33">
    <w:abstractNumId w:val="0"/>
  </w:num>
  <w:num w:numId="34">
    <w:abstractNumId w:val="6"/>
  </w:num>
  <w:num w:numId="35">
    <w:abstractNumId w:val="2"/>
  </w:num>
  <w:num w:numId="36">
    <w:abstractNumId w:val="3"/>
  </w:num>
  <w:num w:numId="37">
    <w:abstractNumId w:val="5"/>
  </w:num>
  <w:num w:numId="38">
    <w:abstractNumId w:val="7"/>
  </w:num>
  <w:num w:numId="3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534B"/>
    <w:rsid w:val="00017E0E"/>
    <w:rsid w:val="000202CA"/>
    <w:rsid w:val="00021B5D"/>
    <w:rsid w:val="00023AB4"/>
    <w:rsid w:val="00023EC0"/>
    <w:rsid w:val="0002475A"/>
    <w:rsid w:val="00025944"/>
    <w:rsid w:val="00026E62"/>
    <w:rsid w:val="00030A03"/>
    <w:rsid w:val="000323A3"/>
    <w:rsid w:val="00041330"/>
    <w:rsid w:val="00053167"/>
    <w:rsid w:val="000566C1"/>
    <w:rsid w:val="000574D8"/>
    <w:rsid w:val="00057B80"/>
    <w:rsid w:val="000607AC"/>
    <w:rsid w:val="00061920"/>
    <w:rsid w:val="00065211"/>
    <w:rsid w:val="00074021"/>
    <w:rsid w:val="00077B9D"/>
    <w:rsid w:val="000813FF"/>
    <w:rsid w:val="00082CB7"/>
    <w:rsid w:val="00083E6F"/>
    <w:rsid w:val="00092A16"/>
    <w:rsid w:val="0009464A"/>
    <w:rsid w:val="00094E76"/>
    <w:rsid w:val="000978A0"/>
    <w:rsid w:val="000A3EC0"/>
    <w:rsid w:val="000A7A9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15AD"/>
    <w:rsid w:val="00162385"/>
    <w:rsid w:val="0016313A"/>
    <w:rsid w:val="00164AD8"/>
    <w:rsid w:val="001714D2"/>
    <w:rsid w:val="00174EC0"/>
    <w:rsid w:val="00177533"/>
    <w:rsid w:val="0018226E"/>
    <w:rsid w:val="0018241B"/>
    <w:rsid w:val="00187E02"/>
    <w:rsid w:val="00192B7D"/>
    <w:rsid w:val="00193817"/>
    <w:rsid w:val="00195099"/>
    <w:rsid w:val="00195C82"/>
    <w:rsid w:val="001A36B1"/>
    <w:rsid w:val="001A7C6F"/>
    <w:rsid w:val="001B09B4"/>
    <w:rsid w:val="001B5F95"/>
    <w:rsid w:val="001B6455"/>
    <w:rsid w:val="001B698B"/>
    <w:rsid w:val="001C430C"/>
    <w:rsid w:val="001C4BE6"/>
    <w:rsid w:val="001D129E"/>
    <w:rsid w:val="001D41DB"/>
    <w:rsid w:val="001E058A"/>
    <w:rsid w:val="001E7BAD"/>
    <w:rsid w:val="001F29F9"/>
    <w:rsid w:val="001F6DCE"/>
    <w:rsid w:val="00206E34"/>
    <w:rsid w:val="00211796"/>
    <w:rsid w:val="0021338D"/>
    <w:rsid w:val="00222516"/>
    <w:rsid w:val="002234B5"/>
    <w:rsid w:val="00223F60"/>
    <w:rsid w:val="00226C0B"/>
    <w:rsid w:val="00226C56"/>
    <w:rsid w:val="0022716A"/>
    <w:rsid w:val="00227556"/>
    <w:rsid w:val="0023436A"/>
    <w:rsid w:val="00235A02"/>
    <w:rsid w:val="0023685B"/>
    <w:rsid w:val="00240610"/>
    <w:rsid w:val="00240817"/>
    <w:rsid w:val="002432A4"/>
    <w:rsid w:val="00243784"/>
    <w:rsid w:val="0025090F"/>
    <w:rsid w:val="002513D1"/>
    <w:rsid w:val="00255354"/>
    <w:rsid w:val="00261F6C"/>
    <w:rsid w:val="002710D7"/>
    <w:rsid w:val="00277856"/>
    <w:rsid w:val="0028289E"/>
    <w:rsid w:val="00283E18"/>
    <w:rsid w:val="0028469F"/>
    <w:rsid w:val="0028558B"/>
    <w:rsid w:val="00285A20"/>
    <w:rsid w:val="00295585"/>
    <w:rsid w:val="00295EDA"/>
    <w:rsid w:val="00297A2E"/>
    <w:rsid w:val="002A0C8B"/>
    <w:rsid w:val="002A69CD"/>
    <w:rsid w:val="002B0A06"/>
    <w:rsid w:val="002C18CA"/>
    <w:rsid w:val="002C2748"/>
    <w:rsid w:val="002C7777"/>
    <w:rsid w:val="002D2646"/>
    <w:rsid w:val="002E1E41"/>
    <w:rsid w:val="002E210C"/>
    <w:rsid w:val="002E2DF5"/>
    <w:rsid w:val="002E35CC"/>
    <w:rsid w:val="002E6ED4"/>
    <w:rsid w:val="002F0FE0"/>
    <w:rsid w:val="002F17B5"/>
    <w:rsid w:val="003003A1"/>
    <w:rsid w:val="003045A7"/>
    <w:rsid w:val="003202EC"/>
    <w:rsid w:val="003218EF"/>
    <w:rsid w:val="00322549"/>
    <w:rsid w:val="00323A48"/>
    <w:rsid w:val="00333E2A"/>
    <w:rsid w:val="003352AA"/>
    <w:rsid w:val="0034037A"/>
    <w:rsid w:val="00342D1B"/>
    <w:rsid w:val="003467EE"/>
    <w:rsid w:val="00352111"/>
    <w:rsid w:val="00353DDB"/>
    <w:rsid w:val="00353FD4"/>
    <w:rsid w:val="00361ABB"/>
    <w:rsid w:val="00364AD4"/>
    <w:rsid w:val="00365AFE"/>
    <w:rsid w:val="00367B55"/>
    <w:rsid w:val="00371CA0"/>
    <w:rsid w:val="00372FA5"/>
    <w:rsid w:val="003736D6"/>
    <w:rsid w:val="003875E6"/>
    <w:rsid w:val="003914FA"/>
    <w:rsid w:val="003A1FDF"/>
    <w:rsid w:val="003A256E"/>
    <w:rsid w:val="003A327F"/>
    <w:rsid w:val="003A57FC"/>
    <w:rsid w:val="003A748D"/>
    <w:rsid w:val="003B19AE"/>
    <w:rsid w:val="003B2BCD"/>
    <w:rsid w:val="003B2D77"/>
    <w:rsid w:val="003B3BF2"/>
    <w:rsid w:val="003B4363"/>
    <w:rsid w:val="003B6081"/>
    <w:rsid w:val="003D2806"/>
    <w:rsid w:val="003D77B7"/>
    <w:rsid w:val="003F1446"/>
    <w:rsid w:val="003F1FAC"/>
    <w:rsid w:val="003F7C2E"/>
    <w:rsid w:val="0040273C"/>
    <w:rsid w:val="00403AFA"/>
    <w:rsid w:val="0040417A"/>
    <w:rsid w:val="0040484C"/>
    <w:rsid w:val="0040778F"/>
    <w:rsid w:val="00410AA0"/>
    <w:rsid w:val="0041136B"/>
    <w:rsid w:val="00414D9C"/>
    <w:rsid w:val="00421D3B"/>
    <w:rsid w:val="004266C4"/>
    <w:rsid w:val="0043796A"/>
    <w:rsid w:val="0044287E"/>
    <w:rsid w:val="00446C94"/>
    <w:rsid w:val="004508A4"/>
    <w:rsid w:val="00453EA6"/>
    <w:rsid w:val="00456237"/>
    <w:rsid w:val="0045672D"/>
    <w:rsid w:val="00471E39"/>
    <w:rsid w:val="0047282D"/>
    <w:rsid w:val="00474F9F"/>
    <w:rsid w:val="004763D4"/>
    <w:rsid w:val="00477E26"/>
    <w:rsid w:val="0048261B"/>
    <w:rsid w:val="00482B42"/>
    <w:rsid w:val="004835AF"/>
    <w:rsid w:val="004919EE"/>
    <w:rsid w:val="00497CEA"/>
    <w:rsid w:val="004A68E8"/>
    <w:rsid w:val="004B5FB8"/>
    <w:rsid w:val="004C3761"/>
    <w:rsid w:val="004C4941"/>
    <w:rsid w:val="004D16FD"/>
    <w:rsid w:val="004D7D03"/>
    <w:rsid w:val="004E0E75"/>
    <w:rsid w:val="004F5E72"/>
    <w:rsid w:val="0050268E"/>
    <w:rsid w:val="00502ADE"/>
    <w:rsid w:val="00503354"/>
    <w:rsid w:val="00510E9C"/>
    <w:rsid w:val="00513B86"/>
    <w:rsid w:val="00514647"/>
    <w:rsid w:val="00524492"/>
    <w:rsid w:val="005257EA"/>
    <w:rsid w:val="0053396C"/>
    <w:rsid w:val="00533D5B"/>
    <w:rsid w:val="0053422D"/>
    <w:rsid w:val="00540F71"/>
    <w:rsid w:val="0054734D"/>
    <w:rsid w:val="00551549"/>
    <w:rsid w:val="00552E4D"/>
    <w:rsid w:val="00553ED7"/>
    <w:rsid w:val="0055433C"/>
    <w:rsid w:val="00554DB7"/>
    <w:rsid w:val="00555319"/>
    <w:rsid w:val="00564B7F"/>
    <w:rsid w:val="005722E9"/>
    <w:rsid w:val="005829E2"/>
    <w:rsid w:val="0058459A"/>
    <w:rsid w:val="00591C63"/>
    <w:rsid w:val="00593270"/>
    <w:rsid w:val="00593EAB"/>
    <w:rsid w:val="00595392"/>
    <w:rsid w:val="00595F8F"/>
    <w:rsid w:val="005A267F"/>
    <w:rsid w:val="005A4B0B"/>
    <w:rsid w:val="005A7BB0"/>
    <w:rsid w:val="005B104C"/>
    <w:rsid w:val="005B4BA0"/>
    <w:rsid w:val="005B5E44"/>
    <w:rsid w:val="005B63D0"/>
    <w:rsid w:val="005B66C2"/>
    <w:rsid w:val="005B77AC"/>
    <w:rsid w:val="005C4060"/>
    <w:rsid w:val="005C43E3"/>
    <w:rsid w:val="005C49AB"/>
    <w:rsid w:val="005C5BF1"/>
    <w:rsid w:val="005C60FA"/>
    <w:rsid w:val="005D12E3"/>
    <w:rsid w:val="005D19AE"/>
    <w:rsid w:val="005D4648"/>
    <w:rsid w:val="005D6EE8"/>
    <w:rsid w:val="005D7E6C"/>
    <w:rsid w:val="005E0672"/>
    <w:rsid w:val="005E626D"/>
    <w:rsid w:val="005F2E5C"/>
    <w:rsid w:val="005F458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C1F"/>
    <w:rsid w:val="00646D64"/>
    <w:rsid w:val="006560D2"/>
    <w:rsid w:val="006565A2"/>
    <w:rsid w:val="006607C3"/>
    <w:rsid w:val="00664315"/>
    <w:rsid w:val="00667E90"/>
    <w:rsid w:val="006711D5"/>
    <w:rsid w:val="00671E1A"/>
    <w:rsid w:val="006739A9"/>
    <w:rsid w:val="006747D6"/>
    <w:rsid w:val="00674AB4"/>
    <w:rsid w:val="00680835"/>
    <w:rsid w:val="00683267"/>
    <w:rsid w:val="006837AD"/>
    <w:rsid w:val="00684318"/>
    <w:rsid w:val="00686952"/>
    <w:rsid w:val="00687836"/>
    <w:rsid w:val="00692262"/>
    <w:rsid w:val="00692F73"/>
    <w:rsid w:val="00693209"/>
    <w:rsid w:val="006960B6"/>
    <w:rsid w:val="0069733E"/>
    <w:rsid w:val="006A430A"/>
    <w:rsid w:val="006A5640"/>
    <w:rsid w:val="006A61A9"/>
    <w:rsid w:val="006A74F2"/>
    <w:rsid w:val="006B160A"/>
    <w:rsid w:val="006B1CB6"/>
    <w:rsid w:val="006C17C9"/>
    <w:rsid w:val="006C28C6"/>
    <w:rsid w:val="006C3906"/>
    <w:rsid w:val="006C5136"/>
    <w:rsid w:val="006C5F2E"/>
    <w:rsid w:val="006C66F6"/>
    <w:rsid w:val="006D0C10"/>
    <w:rsid w:val="006D3E1C"/>
    <w:rsid w:val="006E572C"/>
    <w:rsid w:val="006E62DE"/>
    <w:rsid w:val="006F7BC8"/>
    <w:rsid w:val="00701934"/>
    <w:rsid w:val="00703FAF"/>
    <w:rsid w:val="007138C5"/>
    <w:rsid w:val="0071533E"/>
    <w:rsid w:val="007154AB"/>
    <w:rsid w:val="00722500"/>
    <w:rsid w:val="007230F3"/>
    <w:rsid w:val="00725D91"/>
    <w:rsid w:val="007279C2"/>
    <w:rsid w:val="007324ED"/>
    <w:rsid w:val="00740A47"/>
    <w:rsid w:val="007425A4"/>
    <w:rsid w:val="00742673"/>
    <w:rsid w:val="007470A4"/>
    <w:rsid w:val="00751740"/>
    <w:rsid w:val="00752CBC"/>
    <w:rsid w:val="00754486"/>
    <w:rsid w:val="007563C8"/>
    <w:rsid w:val="007627D8"/>
    <w:rsid w:val="007646B1"/>
    <w:rsid w:val="0077094C"/>
    <w:rsid w:val="007760C7"/>
    <w:rsid w:val="00777E29"/>
    <w:rsid w:val="007868C2"/>
    <w:rsid w:val="0078787D"/>
    <w:rsid w:val="0079541F"/>
    <w:rsid w:val="007A0629"/>
    <w:rsid w:val="007A2B98"/>
    <w:rsid w:val="007A3950"/>
    <w:rsid w:val="007A61F2"/>
    <w:rsid w:val="007A7888"/>
    <w:rsid w:val="007B03B3"/>
    <w:rsid w:val="007B6C5D"/>
    <w:rsid w:val="007C402C"/>
    <w:rsid w:val="007C43CE"/>
    <w:rsid w:val="007C5BFE"/>
    <w:rsid w:val="007D0136"/>
    <w:rsid w:val="007D0E37"/>
    <w:rsid w:val="007D1BC9"/>
    <w:rsid w:val="007D4407"/>
    <w:rsid w:val="007D7C61"/>
    <w:rsid w:val="007F139C"/>
    <w:rsid w:val="007F31E4"/>
    <w:rsid w:val="007F37A6"/>
    <w:rsid w:val="007F5584"/>
    <w:rsid w:val="0080002D"/>
    <w:rsid w:val="00805348"/>
    <w:rsid w:val="00807905"/>
    <w:rsid w:val="00815E73"/>
    <w:rsid w:val="00820154"/>
    <w:rsid w:val="00820E36"/>
    <w:rsid w:val="00831E2E"/>
    <w:rsid w:val="0084094D"/>
    <w:rsid w:val="008427A4"/>
    <w:rsid w:val="00842866"/>
    <w:rsid w:val="00853DDB"/>
    <w:rsid w:val="008736F1"/>
    <w:rsid w:val="008769E8"/>
    <w:rsid w:val="00884265"/>
    <w:rsid w:val="00884873"/>
    <w:rsid w:val="00886356"/>
    <w:rsid w:val="00892302"/>
    <w:rsid w:val="00896532"/>
    <w:rsid w:val="008A4205"/>
    <w:rsid w:val="008A5545"/>
    <w:rsid w:val="008B177E"/>
    <w:rsid w:val="008C06B2"/>
    <w:rsid w:val="008C0A12"/>
    <w:rsid w:val="008C21B5"/>
    <w:rsid w:val="008C488E"/>
    <w:rsid w:val="008D4C06"/>
    <w:rsid w:val="008D6A6E"/>
    <w:rsid w:val="008D7465"/>
    <w:rsid w:val="008E1DB0"/>
    <w:rsid w:val="008E544A"/>
    <w:rsid w:val="008F1C5D"/>
    <w:rsid w:val="008F47A3"/>
    <w:rsid w:val="008F6946"/>
    <w:rsid w:val="00901C7B"/>
    <w:rsid w:val="00902CEE"/>
    <w:rsid w:val="0090301E"/>
    <w:rsid w:val="00906C06"/>
    <w:rsid w:val="009223A0"/>
    <w:rsid w:val="00922B67"/>
    <w:rsid w:val="00925AEC"/>
    <w:rsid w:val="009312CA"/>
    <w:rsid w:val="00932E5D"/>
    <w:rsid w:val="00934324"/>
    <w:rsid w:val="00936AB5"/>
    <w:rsid w:val="00937ED6"/>
    <w:rsid w:val="009413DC"/>
    <w:rsid w:val="00943426"/>
    <w:rsid w:val="00945A6E"/>
    <w:rsid w:val="009475E9"/>
    <w:rsid w:val="0094760B"/>
    <w:rsid w:val="00953778"/>
    <w:rsid w:val="00957DAD"/>
    <w:rsid w:val="0096240F"/>
    <w:rsid w:val="009642A6"/>
    <w:rsid w:val="00967702"/>
    <w:rsid w:val="00973032"/>
    <w:rsid w:val="00980519"/>
    <w:rsid w:val="00981423"/>
    <w:rsid w:val="0098296D"/>
    <w:rsid w:val="0098443A"/>
    <w:rsid w:val="00986A43"/>
    <w:rsid w:val="00995671"/>
    <w:rsid w:val="00997EA9"/>
    <w:rsid w:val="009A0766"/>
    <w:rsid w:val="009A106C"/>
    <w:rsid w:val="009B25E9"/>
    <w:rsid w:val="009B30BD"/>
    <w:rsid w:val="009B3333"/>
    <w:rsid w:val="009B34E7"/>
    <w:rsid w:val="009C38B3"/>
    <w:rsid w:val="009C3BE2"/>
    <w:rsid w:val="009C76EB"/>
    <w:rsid w:val="009D0735"/>
    <w:rsid w:val="009D6569"/>
    <w:rsid w:val="009E0A56"/>
    <w:rsid w:val="009F1737"/>
    <w:rsid w:val="009F186E"/>
    <w:rsid w:val="00A00F4B"/>
    <w:rsid w:val="00A12DF4"/>
    <w:rsid w:val="00A16EDC"/>
    <w:rsid w:val="00A17BDC"/>
    <w:rsid w:val="00A22B2E"/>
    <w:rsid w:val="00A25797"/>
    <w:rsid w:val="00A257E0"/>
    <w:rsid w:val="00A26B0C"/>
    <w:rsid w:val="00A26BD6"/>
    <w:rsid w:val="00A3094A"/>
    <w:rsid w:val="00A33864"/>
    <w:rsid w:val="00A374CB"/>
    <w:rsid w:val="00A37B66"/>
    <w:rsid w:val="00A4785D"/>
    <w:rsid w:val="00A47F98"/>
    <w:rsid w:val="00A50792"/>
    <w:rsid w:val="00A510CB"/>
    <w:rsid w:val="00A5214D"/>
    <w:rsid w:val="00A52DD0"/>
    <w:rsid w:val="00A536A6"/>
    <w:rsid w:val="00A54A9D"/>
    <w:rsid w:val="00A638CC"/>
    <w:rsid w:val="00A64FBC"/>
    <w:rsid w:val="00A6637A"/>
    <w:rsid w:val="00A66C05"/>
    <w:rsid w:val="00A77229"/>
    <w:rsid w:val="00A81C9C"/>
    <w:rsid w:val="00A84167"/>
    <w:rsid w:val="00A86721"/>
    <w:rsid w:val="00A867E8"/>
    <w:rsid w:val="00A904DA"/>
    <w:rsid w:val="00A9710D"/>
    <w:rsid w:val="00A976BF"/>
    <w:rsid w:val="00A97D0E"/>
    <w:rsid w:val="00AA062F"/>
    <w:rsid w:val="00AA0D16"/>
    <w:rsid w:val="00AA6D81"/>
    <w:rsid w:val="00AA707D"/>
    <w:rsid w:val="00AB5446"/>
    <w:rsid w:val="00AB798A"/>
    <w:rsid w:val="00AC019C"/>
    <w:rsid w:val="00AC190F"/>
    <w:rsid w:val="00AD7AAC"/>
    <w:rsid w:val="00AD7EED"/>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3D05"/>
    <w:rsid w:val="00B26192"/>
    <w:rsid w:val="00B27085"/>
    <w:rsid w:val="00B307F2"/>
    <w:rsid w:val="00B44FC3"/>
    <w:rsid w:val="00B45868"/>
    <w:rsid w:val="00B46A02"/>
    <w:rsid w:val="00B56E54"/>
    <w:rsid w:val="00B57CBA"/>
    <w:rsid w:val="00B7018D"/>
    <w:rsid w:val="00B705AE"/>
    <w:rsid w:val="00B7332C"/>
    <w:rsid w:val="00B73A92"/>
    <w:rsid w:val="00B73EF4"/>
    <w:rsid w:val="00B74909"/>
    <w:rsid w:val="00B75565"/>
    <w:rsid w:val="00B75E46"/>
    <w:rsid w:val="00B75EC9"/>
    <w:rsid w:val="00B841C5"/>
    <w:rsid w:val="00B8446C"/>
    <w:rsid w:val="00B85CDD"/>
    <w:rsid w:val="00B905D2"/>
    <w:rsid w:val="00B92675"/>
    <w:rsid w:val="00B930D0"/>
    <w:rsid w:val="00B93FAE"/>
    <w:rsid w:val="00B94FC2"/>
    <w:rsid w:val="00B966DA"/>
    <w:rsid w:val="00BA0122"/>
    <w:rsid w:val="00BA29FE"/>
    <w:rsid w:val="00BA5558"/>
    <w:rsid w:val="00BA6B6A"/>
    <w:rsid w:val="00BA6C7F"/>
    <w:rsid w:val="00BB01F8"/>
    <w:rsid w:val="00BB0DE1"/>
    <w:rsid w:val="00BB5C37"/>
    <w:rsid w:val="00BB7905"/>
    <w:rsid w:val="00BC0D36"/>
    <w:rsid w:val="00BC0FE8"/>
    <w:rsid w:val="00BC45B8"/>
    <w:rsid w:val="00BC7345"/>
    <w:rsid w:val="00BD15B7"/>
    <w:rsid w:val="00BD334B"/>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1C7E"/>
    <w:rsid w:val="00C43C8A"/>
    <w:rsid w:val="00C50D1E"/>
    <w:rsid w:val="00C5640F"/>
    <w:rsid w:val="00C60594"/>
    <w:rsid w:val="00C61DB8"/>
    <w:rsid w:val="00C73BF4"/>
    <w:rsid w:val="00C74C62"/>
    <w:rsid w:val="00C80D55"/>
    <w:rsid w:val="00C81B27"/>
    <w:rsid w:val="00C845B7"/>
    <w:rsid w:val="00C8684E"/>
    <w:rsid w:val="00C900D2"/>
    <w:rsid w:val="00C91270"/>
    <w:rsid w:val="00C929E9"/>
    <w:rsid w:val="00C97478"/>
    <w:rsid w:val="00CA2C40"/>
    <w:rsid w:val="00CB13B4"/>
    <w:rsid w:val="00CB2215"/>
    <w:rsid w:val="00CB2E01"/>
    <w:rsid w:val="00CB41BE"/>
    <w:rsid w:val="00CB5FE1"/>
    <w:rsid w:val="00CC1FEC"/>
    <w:rsid w:val="00CC5D84"/>
    <w:rsid w:val="00CE1050"/>
    <w:rsid w:val="00CE26A2"/>
    <w:rsid w:val="00CF2260"/>
    <w:rsid w:val="00CF22A0"/>
    <w:rsid w:val="00CF414E"/>
    <w:rsid w:val="00CF47A5"/>
    <w:rsid w:val="00CF6340"/>
    <w:rsid w:val="00D03AEA"/>
    <w:rsid w:val="00D15F34"/>
    <w:rsid w:val="00D161A7"/>
    <w:rsid w:val="00D227E9"/>
    <w:rsid w:val="00D239A4"/>
    <w:rsid w:val="00D252B3"/>
    <w:rsid w:val="00D3281D"/>
    <w:rsid w:val="00D348EA"/>
    <w:rsid w:val="00D43086"/>
    <w:rsid w:val="00D44021"/>
    <w:rsid w:val="00D461AC"/>
    <w:rsid w:val="00D56426"/>
    <w:rsid w:val="00D56CA5"/>
    <w:rsid w:val="00D735D2"/>
    <w:rsid w:val="00D7448B"/>
    <w:rsid w:val="00D749CB"/>
    <w:rsid w:val="00D74CF8"/>
    <w:rsid w:val="00D809BD"/>
    <w:rsid w:val="00D80BF3"/>
    <w:rsid w:val="00D8165C"/>
    <w:rsid w:val="00D81A23"/>
    <w:rsid w:val="00D84374"/>
    <w:rsid w:val="00D844C1"/>
    <w:rsid w:val="00D92B6D"/>
    <w:rsid w:val="00D947D8"/>
    <w:rsid w:val="00D97E3F"/>
    <w:rsid w:val="00DA15B5"/>
    <w:rsid w:val="00DA2E38"/>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E02A34"/>
    <w:rsid w:val="00E03F25"/>
    <w:rsid w:val="00E05270"/>
    <w:rsid w:val="00E056F8"/>
    <w:rsid w:val="00E07E2D"/>
    <w:rsid w:val="00E10FA5"/>
    <w:rsid w:val="00E228C6"/>
    <w:rsid w:val="00E2472F"/>
    <w:rsid w:val="00E272E1"/>
    <w:rsid w:val="00E33712"/>
    <w:rsid w:val="00E41BB2"/>
    <w:rsid w:val="00E44AC8"/>
    <w:rsid w:val="00E52E37"/>
    <w:rsid w:val="00E54388"/>
    <w:rsid w:val="00E55EDF"/>
    <w:rsid w:val="00E56F9B"/>
    <w:rsid w:val="00E62C2E"/>
    <w:rsid w:val="00E6389E"/>
    <w:rsid w:val="00E72FE6"/>
    <w:rsid w:val="00E733FB"/>
    <w:rsid w:val="00E75FE5"/>
    <w:rsid w:val="00E80125"/>
    <w:rsid w:val="00E80301"/>
    <w:rsid w:val="00E83940"/>
    <w:rsid w:val="00E84E3A"/>
    <w:rsid w:val="00E95ACA"/>
    <w:rsid w:val="00E97756"/>
    <w:rsid w:val="00EA19F3"/>
    <w:rsid w:val="00EB2E58"/>
    <w:rsid w:val="00EB672A"/>
    <w:rsid w:val="00EC6214"/>
    <w:rsid w:val="00ED0D7F"/>
    <w:rsid w:val="00ED0EB7"/>
    <w:rsid w:val="00ED4FC0"/>
    <w:rsid w:val="00ED63E2"/>
    <w:rsid w:val="00ED6A31"/>
    <w:rsid w:val="00ED79D5"/>
    <w:rsid w:val="00EE1F47"/>
    <w:rsid w:val="00EE2B7C"/>
    <w:rsid w:val="00EE735B"/>
    <w:rsid w:val="00EF0243"/>
    <w:rsid w:val="00EF5DFE"/>
    <w:rsid w:val="00EF7781"/>
    <w:rsid w:val="00F03A3C"/>
    <w:rsid w:val="00F060A9"/>
    <w:rsid w:val="00F06CFC"/>
    <w:rsid w:val="00F07B7C"/>
    <w:rsid w:val="00F14430"/>
    <w:rsid w:val="00F168E1"/>
    <w:rsid w:val="00F22F56"/>
    <w:rsid w:val="00F25655"/>
    <w:rsid w:val="00F30027"/>
    <w:rsid w:val="00F3123B"/>
    <w:rsid w:val="00F355D1"/>
    <w:rsid w:val="00F36382"/>
    <w:rsid w:val="00F42B7B"/>
    <w:rsid w:val="00F443A8"/>
    <w:rsid w:val="00F47FCF"/>
    <w:rsid w:val="00F521F2"/>
    <w:rsid w:val="00F56134"/>
    <w:rsid w:val="00F60757"/>
    <w:rsid w:val="00F62379"/>
    <w:rsid w:val="00F6274B"/>
    <w:rsid w:val="00F64067"/>
    <w:rsid w:val="00F6409E"/>
    <w:rsid w:val="00F7405E"/>
    <w:rsid w:val="00F77EA3"/>
    <w:rsid w:val="00F80742"/>
    <w:rsid w:val="00F807E0"/>
    <w:rsid w:val="00F81DC8"/>
    <w:rsid w:val="00F85E1E"/>
    <w:rsid w:val="00F86A99"/>
    <w:rsid w:val="00F86B1A"/>
    <w:rsid w:val="00F904FF"/>
    <w:rsid w:val="00F97BE7"/>
    <w:rsid w:val="00F97E24"/>
    <w:rsid w:val="00FA00FA"/>
    <w:rsid w:val="00FA187E"/>
    <w:rsid w:val="00FA3B06"/>
    <w:rsid w:val="00FA5E9F"/>
    <w:rsid w:val="00FA7EF2"/>
    <w:rsid w:val="00FB093C"/>
    <w:rsid w:val="00FB3167"/>
    <w:rsid w:val="00FB4B2B"/>
    <w:rsid w:val="00FB52E3"/>
    <w:rsid w:val="00FC0F19"/>
    <w:rsid w:val="00FD2FD3"/>
    <w:rsid w:val="00FD31B4"/>
    <w:rsid w:val="00FD5BEF"/>
    <w:rsid w:val="00FD7B2B"/>
    <w:rsid w:val="00FE775B"/>
    <w:rsid w:val="00FF03E6"/>
    <w:rsid w:val="00FF6052"/>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4216A2BA-0068-467F-AF16-AE540EF0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aliases w:val="章标题 1,-*+,h1,1st level,Section Head,l1,b1,章节标题,标题2,H1,标题yjm1,标题zsc1,章节标题 Char Char Char Char Char,1,1标题 1,去"/>
    <w:basedOn w:val="a2"/>
    <w:next w:val="a2"/>
    <w:link w:val="1Char"/>
    <w:qFormat/>
    <w:rsid w:val="00595F8F"/>
    <w:pPr>
      <w:ind w:left="538"/>
      <w:outlineLvl w:val="0"/>
    </w:pPr>
    <w:rPr>
      <w:b/>
      <w:bCs/>
      <w:sz w:val="28"/>
      <w:szCs w:val="28"/>
    </w:rPr>
  </w:style>
  <w:style w:type="paragraph" w:styleId="2">
    <w:name w:val="heading 2"/>
    <w:aliases w:val="节标题 1.1,1.1标题2,条标题,h2,l2,2nd level,Titre2,2,Header 2,b2,H2,标题 2 Char2,标题 2 Char1 Char,b2 Char1 Char,节标题 1.1 Char Char1 Char,b2 Char Char Char,节标题 1.1 Char Char Char Char Char,节标题 1.1 Char1 Char,节标题 1.1 Char Char2,b2 Char Char1,节标题"/>
    <w:basedOn w:val="a2"/>
    <w:next w:val="a2"/>
    <w:link w:val="2Char"/>
    <w:uiPriority w:val="9"/>
    <w:qFormat/>
    <w:rsid w:val="00595F8F"/>
    <w:pPr>
      <w:ind w:left="629"/>
      <w:outlineLvl w:val="1"/>
    </w:pPr>
    <w:rPr>
      <w:b/>
      <w:bCs/>
      <w:sz w:val="24"/>
      <w:szCs w:val="24"/>
    </w:rPr>
  </w:style>
  <w:style w:type="paragraph" w:styleId="30">
    <w:name w:val="heading 3"/>
    <w:aliases w:val="条标题1.1.1,3,h3,3rd level,H3,l3,CT,条标题1.1.1 Char Char Char Char Char Char Char Char Char Char1,条标题1.1.1 Char Char,条标题1.1.1 Char Char Char Char Char Char Char Char Char Char Char,条标题1.1.1 Char Char Char Char,头"/>
    <w:basedOn w:val="a2"/>
    <w:next w:val="a2"/>
    <w:link w:val="3Char"/>
    <w:unhideWhenUsed/>
    <w:qFormat/>
    <w:rsid w:val="003B6081"/>
    <w:pPr>
      <w:keepNext/>
      <w:keepLines/>
      <w:spacing w:before="260" w:after="260" w:line="416" w:lineRule="auto"/>
      <w:outlineLvl w:val="2"/>
    </w:pPr>
    <w:rPr>
      <w:b/>
      <w:bCs/>
      <w:sz w:val="32"/>
      <w:szCs w:val="32"/>
    </w:rPr>
  </w:style>
  <w:style w:type="paragraph" w:styleId="4">
    <w:name w:val="heading 4"/>
    <w:aliases w:val="款标题1.1.1.1,b4,表图题,H4,标题 4 Char1,表图题 Char,H4 Char,标题 4 Char Char"/>
    <w:basedOn w:val="a2"/>
    <w:next w:val="a2"/>
    <w:link w:val="4Char"/>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aliases w:val="标题1.1.1.1.1,MB5,H5,标题 5 Char Char,标题 51"/>
    <w:basedOn w:val="a2"/>
    <w:next w:val="a3"/>
    <w:link w:val="5Char"/>
    <w:qFormat/>
    <w:rsid w:val="00FF03E6"/>
    <w:pPr>
      <w:keepNext/>
      <w:keepLines/>
      <w:tabs>
        <w:tab w:val="num" w:pos="1008"/>
      </w:tabs>
      <w:autoSpaceDE/>
      <w:autoSpaceDN/>
      <w:adjustRightInd w:val="0"/>
      <w:spacing w:after="120" w:line="360" w:lineRule="auto"/>
      <w:ind w:left="1008" w:hanging="1008"/>
      <w:jc w:val="both"/>
      <w:textAlignment w:val="baseline"/>
      <w:outlineLvl w:val="4"/>
    </w:pPr>
    <w:rPr>
      <w:rFonts w:cs="Times New Roman"/>
      <w:bCs/>
      <w:kern w:val="2"/>
      <w:sz w:val="28"/>
      <w:szCs w:val="20"/>
      <w:lang w:eastAsia="zh-CN"/>
    </w:rPr>
  </w:style>
  <w:style w:type="paragraph" w:styleId="6">
    <w:name w:val="heading 6"/>
    <w:aliases w:val="标题1.1.1.1.1.1,H6,标题5"/>
    <w:basedOn w:val="a2"/>
    <w:link w:val="6Char"/>
    <w:qFormat/>
    <w:rsid w:val="00FF03E6"/>
    <w:pPr>
      <w:numPr>
        <w:numId w:val="10"/>
      </w:numPr>
      <w:autoSpaceDE/>
      <w:autoSpaceDN/>
      <w:adjustRightInd w:val="0"/>
      <w:spacing w:after="60"/>
      <w:jc w:val="both"/>
      <w:outlineLvl w:val="5"/>
    </w:pPr>
    <w:rPr>
      <w:rFonts w:ascii="Times New Roman" w:hAnsi="Times New Roman" w:cs="Times New Roman"/>
      <w:kern w:val="21"/>
      <w:sz w:val="24"/>
      <w:szCs w:val="24"/>
      <w:lang w:eastAsia="zh-CN"/>
    </w:rPr>
  </w:style>
  <w:style w:type="paragraph" w:styleId="7">
    <w:name w:val="heading 7"/>
    <w:aliases w:val="项标题(1)"/>
    <w:basedOn w:val="a2"/>
    <w:link w:val="7Char"/>
    <w:qFormat/>
    <w:rsid w:val="00FF03E6"/>
    <w:pPr>
      <w:numPr>
        <w:numId w:val="11"/>
      </w:numPr>
      <w:autoSpaceDE/>
      <w:autoSpaceDN/>
      <w:adjustRightInd w:val="0"/>
      <w:spacing w:after="60"/>
      <w:jc w:val="both"/>
      <w:outlineLvl w:val="6"/>
    </w:pPr>
    <w:rPr>
      <w:rFonts w:ascii="Times New Roman" w:hAnsi="Times New Roman" w:cs="Times New Roman"/>
      <w:kern w:val="21"/>
      <w:sz w:val="21"/>
      <w:szCs w:val="24"/>
      <w:lang w:eastAsia="zh-CN"/>
    </w:rPr>
  </w:style>
  <w:style w:type="paragraph" w:styleId="8">
    <w:name w:val="heading 8"/>
    <w:aliases w:val="目标题 1)"/>
    <w:basedOn w:val="a2"/>
    <w:next w:val="a3"/>
    <w:link w:val="8Char"/>
    <w:qFormat/>
    <w:rsid w:val="00FF03E6"/>
    <w:pPr>
      <w:keepNext/>
      <w:keepLines/>
      <w:tabs>
        <w:tab w:val="num" w:pos="1440"/>
      </w:tabs>
      <w:autoSpaceDE/>
      <w:autoSpaceDN/>
      <w:adjustRightInd w:val="0"/>
      <w:spacing w:after="120" w:line="360" w:lineRule="auto"/>
      <w:ind w:left="1440" w:hanging="1440"/>
      <w:jc w:val="both"/>
      <w:textAlignment w:val="baseline"/>
      <w:outlineLvl w:val="7"/>
    </w:pPr>
    <w:rPr>
      <w:rFonts w:cs="Times New Roman"/>
      <w:bCs/>
      <w:kern w:val="2"/>
      <w:sz w:val="28"/>
      <w:szCs w:val="20"/>
      <w:lang w:eastAsia="zh-CN"/>
    </w:rPr>
  </w:style>
  <w:style w:type="paragraph" w:styleId="9">
    <w:name w:val="heading 9"/>
    <w:aliases w:val="干标题(a)"/>
    <w:basedOn w:val="a2"/>
    <w:link w:val="9Char"/>
    <w:qFormat/>
    <w:rsid w:val="00FF03E6"/>
    <w:pPr>
      <w:keepNext/>
      <w:keepLines/>
      <w:numPr>
        <w:numId w:val="9"/>
      </w:numPr>
      <w:autoSpaceDE/>
      <w:autoSpaceDN/>
      <w:adjustRightInd w:val="0"/>
      <w:spacing w:after="60"/>
      <w:ind w:right="425"/>
      <w:jc w:val="both"/>
      <w:outlineLvl w:val="8"/>
    </w:pPr>
    <w:rPr>
      <w:rFonts w:ascii="Times New Roman" w:hAnsi="Times New Roman" w:cs="Times New Roman"/>
      <w:kern w:val="21"/>
      <w:sz w:val="21"/>
      <w:szCs w:val="24"/>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0">
    <w:name w:val="正文1"/>
    <w:link w:val="1Char0"/>
    <w:uiPriority w:val="99"/>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4"/>
    <w:link w:val="10"/>
    <w:locked/>
    <w:rsid w:val="0041136B"/>
    <w:rPr>
      <w:rFonts w:ascii="宋体" w:hAnsi="Calibri"/>
      <w:sz w:val="34"/>
      <w:szCs w:val="22"/>
    </w:rPr>
  </w:style>
  <w:style w:type="character" w:customStyle="1" w:styleId="1Char">
    <w:name w:val="标题 1 Char"/>
    <w:aliases w:val="章标题 1 Char,-*+ Char,h1 Char,1st level Char,Section Head Char,l1 Char,b1 Char,章节标题 Char,标题2 Char,H1 Char,标题yjm1 Char,标题zsc1 Char,章节标题 Char Char Char Char Char Char,1 Char,1标题 1 Char,去 Char"/>
    <w:link w:val="11"/>
    <w:qFormat/>
    <w:rsid w:val="009B30BD"/>
    <w:rPr>
      <w:rFonts w:ascii="宋体" w:hAnsi="宋体" w:cs="宋体"/>
      <w:b/>
      <w:bCs/>
      <w:sz w:val="28"/>
      <w:szCs w:val="28"/>
      <w:lang w:eastAsia="en-US"/>
    </w:rPr>
  </w:style>
  <w:style w:type="character" w:customStyle="1" w:styleId="2Char">
    <w:name w:val="标题 2 Char"/>
    <w:aliases w:val="节标题 1.1 Char,1.1标题2 Char,条标题 Char,h2 Char,l2 Char,2nd level Char,Titre2 Char,2 Char,Header 2 Char,b2 Char,H2 Char,标题 2 Char2 Char,标题 2 Char1 Char Char,b2 Char1 Char Char,节标题 1.1 Char Char1 Char Char,b2 Char Char Char Char,b2 Char Char1 Char"/>
    <w:basedOn w:val="a4"/>
    <w:link w:val="2"/>
    <w:rsid w:val="00235A02"/>
    <w:rPr>
      <w:rFonts w:ascii="宋体" w:hAnsi="宋体" w:cs="宋体"/>
      <w:b/>
      <w:bCs/>
      <w:sz w:val="24"/>
      <w:szCs w:val="24"/>
      <w:lang w:eastAsia="en-US"/>
    </w:rPr>
  </w:style>
  <w:style w:type="character" w:customStyle="1" w:styleId="3Char">
    <w:name w:val="标题 3 Char"/>
    <w:aliases w:val="条标题1.1.1 Char,3 Char,h3 Char,3rd level Char,H3 Char,l3 Char,CT Char,条标题1.1.1 Char Char Char Char Char Char Char Char Char Char1 Char,条标题1.1.1 Char Char Char,条标题1.1.1 Char Char Char Char Char Char Char Char Char Char Char Char,头 Char"/>
    <w:basedOn w:val="a4"/>
    <w:link w:val="30"/>
    <w:rsid w:val="003B6081"/>
    <w:rPr>
      <w:rFonts w:ascii="宋体" w:hAnsi="宋体" w:cs="宋体"/>
      <w:b/>
      <w:bCs/>
      <w:sz w:val="32"/>
      <w:szCs w:val="32"/>
      <w:lang w:eastAsia="en-US"/>
    </w:rPr>
  </w:style>
  <w:style w:type="character" w:customStyle="1" w:styleId="4Char">
    <w:name w:val="标题 4 Char"/>
    <w:aliases w:val="款标题1.1.1.1 Char,b4 Char,表图题 Char1,H4 Char1,标题 4 Char1 Char,表图题 Char Char,H4 Char Char,标题 4 Char Char Char"/>
    <w:basedOn w:val="a4"/>
    <w:link w:val="4"/>
    <w:rsid w:val="007154AB"/>
    <w:rPr>
      <w:rFonts w:asciiTheme="majorHAnsi" w:eastAsiaTheme="majorEastAsia" w:hAnsiTheme="majorHAnsi" w:cstheme="majorBidi"/>
      <w:b/>
      <w:bCs/>
      <w:sz w:val="28"/>
      <w:szCs w:val="28"/>
      <w:lang w:eastAsia="en-US"/>
    </w:rPr>
  </w:style>
  <w:style w:type="paragraph" w:styleId="a3">
    <w:name w:val="Normal Indent"/>
    <w:aliases w:val="正文（首行缩进两字） Char Char,正文不缩进,段1,Body Text(ch),缩进,ALT+Z,四号,标题4 Char Char Char,标题4 Char,标题4 Char Char Char Char Char Char,标题4 Char Char Char Char Char Char Char Ch,s4 Char,正文非缩进 Char,正文（首行缩进两字） Char,正文（首行缩进两字） Char1 Char,s4 Char Char,正文缩进1,图标题,s4,标题4,特"/>
    <w:basedOn w:val="a2"/>
    <w:next w:val="a7"/>
    <w:link w:val="Char"/>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7">
    <w:name w:val="header"/>
    <w:basedOn w:val="a2"/>
    <w:link w:val="Char0"/>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0">
    <w:name w:val="页眉 Char"/>
    <w:basedOn w:val="a4"/>
    <w:link w:val="a7"/>
    <w:uiPriority w:val="99"/>
    <w:rsid w:val="00235A02"/>
    <w:rPr>
      <w:rFonts w:ascii="宋体" w:hAnsi="宋体" w:cs="宋体"/>
      <w:sz w:val="18"/>
      <w:szCs w:val="22"/>
      <w:lang w:eastAsia="en-US"/>
    </w:rPr>
  </w:style>
  <w:style w:type="character" w:customStyle="1" w:styleId="Char">
    <w:name w:val="正文缩进 Char"/>
    <w:aliases w:val="正文（首行缩进两字） Char Char Char,正文不缩进 Char,段1 Char,Body Text(ch) Char,缩进 Char,ALT+Z Char,四号 Char,标题4 Char Char Char Char,标题4 Char Char,标题4 Char Char Char Char Char Char Char,标题4 Char Char Char Char Char Char Char Ch Char,s4 Char Char1,正文缩进1 Char"/>
    <w:link w:val="a3"/>
    <w:qFormat/>
    <w:rsid w:val="00EE1F47"/>
    <w:rPr>
      <w:kern w:val="2"/>
      <w:sz w:val="21"/>
    </w:rPr>
  </w:style>
  <w:style w:type="character" w:customStyle="1" w:styleId="5Char">
    <w:name w:val="标题 5 Char"/>
    <w:aliases w:val="标题1.1.1.1.1 Char,MB5 Char,H5 Char,标题 5 Char Char Char,标题 51 Char"/>
    <w:basedOn w:val="a4"/>
    <w:link w:val="5"/>
    <w:rsid w:val="00FF03E6"/>
    <w:rPr>
      <w:rFonts w:ascii="宋体" w:hAnsi="宋体"/>
      <w:bCs/>
      <w:kern w:val="2"/>
      <w:sz w:val="28"/>
    </w:rPr>
  </w:style>
  <w:style w:type="character" w:customStyle="1" w:styleId="6Char">
    <w:name w:val="标题 6 Char"/>
    <w:aliases w:val="标题1.1.1.1.1.1 Char,H6 Char,标题5 Char"/>
    <w:basedOn w:val="a4"/>
    <w:link w:val="6"/>
    <w:rsid w:val="00FF03E6"/>
    <w:rPr>
      <w:kern w:val="21"/>
      <w:sz w:val="24"/>
      <w:szCs w:val="24"/>
    </w:rPr>
  </w:style>
  <w:style w:type="character" w:customStyle="1" w:styleId="7Char">
    <w:name w:val="标题 7 Char"/>
    <w:aliases w:val="项标题(1) Char"/>
    <w:basedOn w:val="a4"/>
    <w:link w:val="7"/>
    <w:rsid w:val="00FF03E6"/>
    <w:rPr>
      <w:kern w:val="21"/>
      <w:sz w:val="21"/>
      <w:szCs w:val="24"/>
    </w:rPr>
  </w:style>
  <w:style w:type="character" w:customStyle="1" w:styleId="8Char">
    <w:name w:val="标题 8 Char"/>
    <w:aliases w:val="目标题 1) Char"/>
    <w:basedOn w:val="a4"/>
    <w:link w:val="8"/>
    <w:rsid w:val="00FF03E6"/>
    <w:rPr>
      <w:rFonts w:ascii="宋体" w:hAnsi="宋体"/>
      <w:bCs/>
      <w:kern w:val="2"/>
      <w:sz w:val="28"/>
    </w:rPr>
  </w:style>
  <w:style w:type="character" w:customStyle="1" w:styleId="9Char">
    <w:name w:val="标题 9 Char"/>
    <w:aliases w:val="干标题(a) Char"/>
    <w:basedOn w:val="a4"/>
    <w:link w:val="9"/>
    <w:rsid w:val="00FF03E6"/>
    <w:rPr>
      <w:kern w:val="21"/>
      <w:sz w:val="21"/>
      <w:szCs w:val="24"/>
    </w:rPr>
  </w:style>
  <w:style w:type="paragraph" w:styleId="a8">
    <w:name w:val="Body Text"/>
    <w:aliases w:val="正文文字 Char,表中文字"/>
    <w:basedOn w:val="a2"/>
    <w:link w:val="Char1"/>
    <w:uiPriority w:val="1"/>
    <w:qFormat/>
    <w:rsid w:val="00595F8F"/>
    <w:rPr>
      <w:sz w:val="24"/>
      <w:szCs w:val="24"/>
    </w:rPr>
  </w:style>
  <w:style w:type="character" w:customStyle="1" w:styleId="Char1">
    <w:name w:val="正文文本 Char"/>
    <w:aliases w:val="正文文字 Char Char,表中文字 Char"/>
    <w:basedOn w:val="a4"/>
    <w:link w:val="a8"/>
    <w:qFormat/>
    <w:rsid w:val="00235A02"/>
    <w:rPr>
      <w:rFonts w:ascii="宋体" w:hAnsi="宋体" w:cs="宋体"/>
      <w:sz w:val="24"/>
      <w:szCs w:val="24"/>
      <w:lang w:eastAsia="en-US"/>
    </w:rPr>
  </w:style>
  <w:style w:type="paragraph" w:styleId="a9">
    <w:name w:val="Plain Text"/>
    <w:aliases w:val="普通文字,纯文本 Char,普通文字 Char,正 文 1,纯文本 Char1 Char Char,纯文本 Char Char Char Char,纯文本 Char Char1,纯文本 Char1 Char,纯文本 Char Char Char,文字缩进,正文缩进 Char Char,正文缩进 Char Char Char,正文缩进 Char Char Char Char,孙普文字,普通文字 Char Char Char, Char Char"/>
    <w:basedOn w:val="a2"/>
    <w:link w:val="Char10"/>
    <w:qFormat/>
    <w:rsid w:val="00595F8F"/>
    <w:rPr>
      <w:rFonts w:hAnsi="Courier New" w:cs="Courier New"/>
      <w:szCs w:val="21"/>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文字缩进 Char,正文缩进 Char Char Char1,正文缩进 Char Char Char Char1,孙普文字 Char"/>
    <w:link w:val="a9"/>
    <w:uiPriority w:val="99"/>
    <w:qFormat/>
    <w:rsid w:val="00187E02"/>
    <w:rPr>
      <w:rFonts w:ascii="宋体" w:hAnsi="Courier New" w:cs="Courier New"/>
      <w:sz w:val="22"/>
      <w:szCs w:val="21"/>
      <w:lang w:eastAsia="en-US"/>
    </w:rPr>
  </w:style>
  <w:style w:type="paragraph" w:styleId="aa">
    <w:name w:val="footer"/>
    <w:aliases w:val="Footer1"/>
    <w:basedOn w:val="a2"/>
    <w:link w:val="Char2"/>
    <w:uiPriority w:val="99"/>
    <w:qFormat/>
    <w:rsid w:val="00595F8F"/>
    <w:pPr>
      <w:tabs>
        <w:tab w:val="center" w:pos="4153"/>
        <w:tab w:val="right" w:pos="8306"/>
      </w:tabs>
      <w:snapToGrid w:val="0"/>
    </w:pPr>
    <w:rPr>
      <w:sz w:val="18"/>
      <w:szCs w:val="18"/>
    </w:rPr>
  </w:style>
  <w:style w:type="character" w:customStyle="1" w:styleId="Char2">
    <w:name w:val="页脚 Char"/>
    <w:aliases w:val="Footer1 Char"/>
    <w:basedOn w:val="a4"/>
    <w:link w:val="aa"/>
    <w:uiPriority w:val="99"/>
    <w:rsid w:val="00F7405E"/>
    <w:rPr>
      <w:rFonts w:ascii="宋体" w:hAnsi="宋体" w:cs="宋体"/>
      <w:sz w:val="18"/>
      <w:szCs w:val="18"/>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2"/>
    <w:link w:val="Char3"/>
    <w:qFormat/>
    <w:rsid w:val="00595F8F"/>
    <w:pPr>
      <w:spacing w:before="206"/>
      <w:ind w:left="959" w:hanging="361"/>
    </w:pPr>
  </w:style>
  <w:style w:type="character" w:customStyle="1" w:styleId="Char3">
    <w:name w:val="列出段落 Char"/>
    <w:link w:val="ab"/>
    <w:uiPriority w:val="34"/>
    <w:rsid w:val="00AA707D"/>
    <w:rPr>
      <w:rFonts w:ascii="宋体" w:hAnsi="宋体" w:cs="宋体"/>
      <w:sz w:val="22"/>
      <w:szCs w:val="22"/>
      <w:lang w:eastAsia="en-US"/>
    </w:rPr>
  </w:style>
  <w:style w:type="paragraph" w:customStyle="1" w:styleId="TableParagraph">
    <w:name w:val="Table Paragraph"/>
    <w:basedOn w:val="a2"/>
    <w:uiPriority w:val="1"/>
    <w:qFormat/>
    <w:rsid w:val="00595F8F"/>
  </w:style>
  <w:style w:type="paragraph" w:customStyle="1" w:styleId="ac">
    <w:name w:val="文档正文"/>
    <w:basedOn w:val="a2"/>
    <w:qFormat/>
    <w:rsid w:val="00595F8F"/>
    <w:pPr>
      <w:spacing w:beforeLines="50" w:afterLines="50" w:line="360" w:lineRule="auto"/>
      <w:ind w:firstLineChars="200" w:firstLine="560"/>
    </w:pPr>
    <w:rPr>
      <w:rFonts w:cs="Arial"/>
      <w:bCs/>
      <w:sz w:val="28"/>
      <w:szCs w:val="28"/>
    </w:rPr>
  </w:style>
  <w:style w:type="paragraph" w:styleId="ad">
    <w:name w:val="Date"/>
    <w:basedOn w:val="a2"/>
    <w:next w:val="a2"/>
    <w:link w:val="Char4"/>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4">
    <w:name w:val="日期 Char"/>
    <w:basedOn w:val="a4"/>
    <w:link w:val="ad"/>
    <w:qFormat/>
    <w:rsid w:val="00820E36"/>
    <w:rPr>
      <w:rFonts w:asciiTheme="minorHAnsi" w:eastAsiaTheme="minorEastAsia" w:hAnsiTheme="minorHAnsi" w:cstheme="minorBidi"/>
      <w:kern w:val="2"/>
      <w:sz w:val="21"/>
      <w:szCs w:val="22"/>
    </w:rPr>
  </w:style>
  <w:style w:type="paragraph" w:customStyle="1" w:styleId="12">
    <w:name w:val="样式1"/>
    <w:basedOn w:val="a2"/>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e">
    <w:name w:val="Table Grid"/>
    <w:basedOn w:val="a5"/>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2"/>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4"/>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aliases w:val="目录,bt"/>
    <w:basedOn w:val="a2"/>
    <w:next w:val="a2"/>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
    <w:name w:val="Hyperlink"/>
    <w:basedOn w:val="a4"/>
    <w:uiPriority w:val="99"/>
    <w:qFormat/>
    <w:rsid w:val="00F7405E"/>
    <w:rPr>
      <w:color w:val="0000FF"/>
      <w:u w:val="single"/>
    </w:rPr>
  </w:style>
  <w:style w:type="paragraph" w:styleId="af0">
    <w:name w:val="Balloon Text"/>
    <w:basedOn w:val="a2"/>
    <w:link w:val="Char5"/>
    <w:rsid w:val="00F7405E"/>
    <w:rPr>
      <w:sz w:val="18"/>
      <w:szCs w:val="18"/>
    </w:rPr>
  </w:style>
  <w:style w:type="character" w:customStyle="1" w:styleId="Char5">
    <w:name w:val="批注框文本 Char"/>
    <w:basedOn w:val="a4"/>
    <w:link w:val="af0"/>
    <w:rsid w:val="00F7405E"/>
    <w:rPr>
      <w:rFonts w:ascii="宋体" w:hAnsi="宋体" w:cs="宋体"/>
      <w:sz w:val="18"/>
      <w:szCs w:val="18"/>
      <w:lang w:eastAsia="en-US"/>
    </w:rPr>
  </w:style>
  <w:style w:type="paragraph" w:customStyle="1" w:styleId="21">
    <w:name w:val="正文文本 21"/>
    <w:basedOn w:val="a2"/>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4"/>
    <w:qFormat/>
    <w:rsid w:val="003B4363"/>
  </w:style>
  <w:style w:type="paragraph" w:customStyle="1" w:styleId="af1">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2">
    <w:name w:val="annotation text"/>
    <w:basedOn w:val="a2"/>
    <w:link w:val="Char6"/>
    <w:rsid w:val="003B6081"/>
    <w:pPr>
      <w:autoSpaceDE/>
      <w:autoSpaceDN/>
      <w:jc w:val="both"/>
    </w:pPr>
    <w:rPr>
      <w:rFonts w:ascii="Times New Roman" w:hAnsi="Times New Roman" w:cs="Times New Roman"/>
      <w:kern w:val="2"/>
      <w:sz w:val="21"/>
      <w:szCs w:val="20"/>
      <w:lang w:eastAsia="zh-CN"/>
    </w:rPr>
  </w:style>
  <w:style w:type="character" w:customStyle="1" w:styleId="Char6">
    <w:name w:val="批注文字 Char"/>
    <w:basedOn w:val="a4"/>
    <w:link w:val="af2"/>
    <w:rsid w:val="003B6081"/>
    <w:rPr>
      <w:kern w:val="2"/>
      <w:sz w:val="21"/>
    </w:rPr>
  </w:style>
  <w:style w:type="paragraph" w:styleId="af3">
    <w:name w:val="List"/>
    <w:basedOn w:val="a2"/>
    <w:rsid w:val="003B6081"/>
    <w:pPr>
      <w:widowControl/>
      <w:autoSpaceDE/>
      <w:autoSpaceDN/>
      <w:ind w:left="420" w:hanging="420"/>
    </w:pPr>
    <w:rPr>
      <w:rFonts w:hAnsi="Times New Roman" w:cs="Times New Roman"/>
      <w:szCs w:val="20"/>
      <w:lang w:eastAsia="zh-CN"/>
    </w:rPr>
  </w:style>
  <w:style w:type="paragraph" w:customStyle="1" w:styleId="af4">
    <w:name w:val="正文格式"/>
    <w:basedOn w:val="a2"/>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2"/>
    <w:link w:val="2Char0"/>
    <w:rsid w:val="00DF1C4F"/>
    <w:pPr>
      <w:spacing w:after="120" w:line="480" w:lineRule="auto"/>
      <w:ind w:leftChars="200" w:left="420"/>
    </w:pPr>
  </w:style>
  <w:style w:type="character" w:customStyle="1" w:styleId="2Char0">
    <w:name w:val="正文文本缩进 2 Char"/>
    <w:basedOn w:val="a4"/>
    <w:link w:val="22"/>
    <w:rsid w:val="00DF1C4F"/>
    <w:rPr>
      <w:rFonts w:ascii="宋体" w:hAnsi="宋体" w:cs="宋体"/>
      <w:sz w:val="22"/>
      <w:szCs w:val="22"/>
      <w:lang w:eastAsia="en-US"/>
    </w:rPr>
  </w:style>
  <w:style w:type="paragraph" w:styleId="af5">
    <w:name w:val="Closing"/>
    <w:basedOn w:val="a2"/>
    <w:link w:val="Char7"/>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7">
    <w:name w:val="结束语 Char"/>
    <w:basedOn w:val="a4"/>
    <w:link w:val="af5"/>
    <w:uiPriority w:val="99"/>
    <w:qFormat/>
    <w:rsid w:val="00DF1C4F"/>
    <w:rPr>
      <w:b/>
      <w:kern w:val="2"/>
      <w:sz w:val="21"/>
    </w:rPr>
  </w:style>
  <w:style w:type="paragraph" w:styleId="af6">
    <w:name w:val="Body Text Indent"/>
    <w:basedOn w:val="a2"/>
    <w:link w:val="Char8"/>
    <w:qFormat/>
    <w:rsid w:val="003A256E"/>
    <w:pPr>
      <w:spacing w:after="120"/>
      <w:ind w:leftChars="200" w:left="420"/>
    </w:pPr>
  </w:style>
  <w:style w:type="character" w:customStyle="1" w:styleId="Char8">
    <w:name w:val="正文文本缩进 Char"/>
    <w:basedOn w:val="a4"/>
    <w:link w:val="af6"/>
    <w:rsid w:val="003A256E"/>
    <w:rPr>
      <w:rFonts w:ascii="宋体" w:hAnsi="宋体" w:cs="宋体"/>
      <w:sz w:val="22"/>
      <w:szCs w:val="22"/>
      <w:lang w:eastAsia="en-US"/>
    </w:rPr>
  </w:style>
  <w:style w:type="paragraph" w:styleId="af7">
    <w:name w:val="annotation subject"/>
    <w:basedOn w:val="af2"/>
    <w:next w:val="af2"/>
    <w:link w:val="Char9"/>
    <w:qFormat/>
    <w:rsid w:val="009223A0"/>
    <w:pPr>
      <w:adjustRightInd w:val="0"/>
      <w:spacing w:line="360" w:lineRule="atLeast"/>
      <w:jc w:val="left"/>
      <w:textAlignment w:val="baseline"/>
    </w:pPr>
    <w:rPr>
      <w:b/>
      <w:bCs/>
      <w:kern w:val="0"/>
      <w:sz w:val="20"/>
    </w:rPr>
  </w:style>
  <w:style w:type="character" w:customStyle="1" w:styleId="Char9">
    <w:name w:val="批注主题 Char"/>
    <w:basedOn w:val="Char6"/>
    <w:link w:val="af7"/>
    <w:qFormat/>
    <w:rsid w:val="009223A0"/>
    <w:rPr>
      <w:b/>
      <w:bCs/>
      <w:kern w:val="2"/>
      <w:sz w:val="21"/>
    </w:rPr>
  </w:style>
  <w:style w:type="paragraph" w:styleId="70">
    <w:name w:val="toc 7"/>
    <w:basedOn w:val="a2"/>
    <w:next w:val="a2"/>
    <w:autoRedefine/>
    <w:rsid w:val="007154AB"/>
    <w:pPr>
      <w:ind w:leftChars="1200" w:left="2520"/>
    </w:pPr>
  </w:style>
  <w:style w:type="paragraph" w:styleId="af8">
    <w:name w:val="Normal (Web)"/>
    <w:basedOn w:val="a2"/>
    <w:link w:val="Chara"/>
    <w:unhideWhenUsed/>
    <w:rsid w:val="007646B1"/>
    <w:pPr>
      <w:widowControl/>
      <w:autoSpaceDE/>
      <w:autoSpaceDN/>
      <w:spacing w:before="100" w:beforeAutospacing="1" w:after="100" w:afterAutospacing="1"/>
    </w:pPr>
    <w:rPr>
      <w:sz w:val="24"/>
      <w:szCs w:val="24"/>
      <w:lang w:eastAsia="zh-CN"/>
    </w:rPr>
  </w:style>
  <w:style w:type="character" w:customStyle="1" w:styleId="Chara">
    <w:name w:val="普通(网站) Char"/>
    <w:basedOn w:val="a4"/>
    <w:link w:val="af8"/>
    <w:uiPriority w:val="99"/>
    <w:locked/>
    <w:rsid w:val="00B8446C"/>
    <w:rPr>
      <w:rFonts w:ascii="宋体" w:hAnsi="宋体" w:cs="宋体"/>
      <w:sz w:val="24"/>
      <w:szCs w:val="24"/>
    </w:rPr>
  </w:style>
  <w:style w:type="paragraph" w:styleId="31">
    <w:name w:val="toc 3"/>
    <w:basedOn w:val="a2"/>
    <w:next w:val="a2"/>
    <w:autoRedefine/>
    <w:rsid w:val="009B30BD"/>
    <w:pPr>
      <w:ind w:leftChars="400" w:left="840"/>
    </w:pPr>
  </w:style>
  <w:style w:type="character" w:styleId="af9">
    <w:name w:val="page number"/>
    <w:basedOn w:val="a4"/>
    <w:rsid w:val="009B30BD"/>
  </w:style>
  <w:style w:type="character" w:styleId="afa">
    <w:name w:val="Book Title"/>
    <w:basedOn w:val="a4"/>
    <w:uiPriority w:val="33"/>
    <w:qFormat/>
    <w:rsid w:val="009B30BD"/>
    <w:rPr>
      <w:b/>
      <w:bCs/>
      <w:smallCaps/>
      <w:spacing w:val="5"/>
    </w:rPr>
  </w:style>
  <w:style w:type="character" w:styleId="afb">
    <w:name w:val="Strong"/>
    <w:uiPriority w:val="22"/>
    <w:qFormat/>
    <w:rsid w:val="009B30BD"/>
    <w:rPr>
      <w:b/>
      <w:bCs/>
    </w:rPr>
  </w:style>
  <w:style w:type="character" w:styleId="afc">
    <w:name w:val="FollowedHyperlink"/>
    <w:basedOn w:val="a4"/>
    <w:rsid w:val="009B30BD"/>
    <w:rPr>
      <w:color w:val="800080"/>
      <w:u w:val="single"/>
    </w:rPr>
  </w:style>
  <w:style w:type="paragraph" w:customStyle="1" w:styleId="xl26">
    <w:name w:val="xl26"/>
    <w:basedOn w:val="a2"/>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d">
    <w:name w:val="Document Map"/>
    <w:basedOn w:val="a2"/>
    <w:link w:val="Charb"/>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b">
    <w:name w:val="文档结构图 Char"/>
    <w:basedOn w:val="a4"/>
    <w:link w:val="afd"/>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2"/>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1"/>
    <w:next w:val="a2"/>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2"/>
    <w:rsid w:val="009B30BD"/>
    <w:pPr>
      <w:autoSpaceDE/>
      <w:autoSpaceDN/>
      <w:jc w:val="both"/>
    </w:pPr>
    <w:rPr>
      <w:rFonts w:ascii="Tahoma" w:hAnsi="Tahoma" w:cs="Times New Roman"/>
      <w:kern w:val="2"/>
      <w:sz w:val="24"/>
      <w:szCs w:val="20"/>
      <w:lang w:eastAsia="zh-CN"/>
    </w:rPr>
  </w:style>
  <w:style w:type="paragraph" w:customStyle="1" w:styleId="24">
    <w:name w:val="样式2"/>
    <w:basedOn w:val="a2"/>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2"/>
    <w:next w:val="a2"/>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2"/>
    <w:next w:val="a2"/>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2"/>
    <w:rsid w:val="009B30BD"/>
    <w:pPr>
      <w:autoSpaceDE/>
      <w:autoSpaceDN/>
      <w:jc w:val="both"/>
    </w:pPr>
    <w:rPr>
      <w:rFonts w:ascii="Times New Roman" w:hAnsi="Times New Roman" w:cs="Times New Roman"/>
      <w:kern w:val="2"/>
      <w:sz w:val="21"/>
      <w:szCs w:val="24"/>
      <w:lang w:eastAsia="zh-CN"/>
    </w:rPr>
  </w:style>
  <w:style w:type="paragraph" w:customStyle="1" w:styleId="afe">
    <w:name w:val="段落样式"/>
    <w:basedOn w:val="a2"/>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2"/>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4"/>
    <w:link w:val="32"/>
    <w:rsid w:val="009B30BD"/>
    <w:rPr>
      <w:rFonts w:ascii="宋体" w:hAnsi="宋体"/>
      <w:kern w:val="2"/>
      <w:sz w:val="24"/>
      <w:szCs w:val="24"/>
    </w:rPr>
  </w:style>
  <w:style w:type="paragraph" w:customStyle="1" w:styleId="Charc">
    <w:name w:val="Char"/>
    <w:basedOn w:val="a2"/>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4"/>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文字缩进 Char1,纯文本 Char Char Char Char3,纯文本 Char1 Char2,纯文本 Char Char Char Char1 Char1"/>
    <w:basedOn w:val="a4"/>
    <w:rsid w:val="00831E2E"/>
    <w:rPr>
      <w:rFonts w:ascii="宋体" w:hAnsi="Courier New" w:cs="Courier New"/>
      <w:sz w:val="22"/>
      <w:szCs w:val="21"/>
      <w:lang w:eastAsia="en-US"/>
    </w:rPr>
  </w:style>
  <w:style w:type="character" w:customStyle="1" w:styleId="Char11">
    <w:name w:val="正文文本 Char1"/>
    <w:aliases w:val="正文文字 Char Char1,表中文字 Char1"/>
    <w:basedOn w:val="a4"/>
    <w:rsid w:val="00162385"/>
    <w:rPr>
      <w:rFonts w:ascii="宋体" w:hAnsi="宋体" w:cs="宋体"/>
      <w:sz w:val="24"/>
      <w:szCs w:val="24"/>
      <w:lang w:eastAsia="en-US"/>
    </w:rPr>
  </w:style>
  <w:style w:type="paragraph" w:customStyle="1" w:styleId="Web">
    <w:name w:val="普通 (Web)"/>
    <w:basedOn w:val="a2"/>
    <w:rsid w:val="00B8446C"/>
    <w:pPr>
      <w:widowControl/>
      <w:autoSpaceDE/>
      <w:autoSpaceDN/>
      <w:spacing w:beforeAutospacing="1" w:afterAutospacing="1"/>
    </w:pPr>
    <w:rPr>
      <w:rFonts w:ascii="Arial Unicode MS" w:eastAsia="Arial Unicode MS" w:hAnsi="Arial Unicode MS"/>
      <w:sz w:val="24"/>
      <w:szCs w:val="24"/>
      <w:lang w:eastAsia="zh-CN"/>
    </w:rPr>
  </w:style>
  <w:style w:type="paragraph" w:styleId="aff">
    <w:name w:val="Title"/>
    <w:basedOn w:val="a2"/>
    <w:link w:val="Chard"/>
    <w:qFormat/>
    <w:rsid w:val="00B930D0"/>
    <w:pPr>
      <w:autoSpaceDE/>
      <w:autoSpaceDN/>
      <w:jc w:val="center"/>
    </w:pPr>
    <w:rPr>
      <w:rFonts w:ascii="Times New Roman" w:eastAsia="PMingLiU" w:hAnsi="Times New Roman" w:cs="Times New Roman"/>
      <w:kern w:val="2"/>
      <w:sz w:val="32"/>
      <w:szCs w:val="24"/>
      <w:lang w:eastAsia="zh-TW"/>
    </w:rPr>
  </w:style>
  <w:style w:type="character" w:customStyle="1" w:styleId="Chard">
    <w:name w:val="标题 Char"/>
    <w:basedOn w:val="a4"/>
    <w:link w:val="aff"/>
    <w:qFormat/>
    <w:rsid w:val="00B930D0"/>
    <w:rPr>
      <w:rFonts w:eastAsia="PMingLiU"/>
      <w:kern w:val="2"/>
      <w:sz w:val="32"/>
      <w:szCs w:val="24"/>
      <w:lang w:eastAsia="zh-TW"/>
    </w:rPr>
  </w:style>
  <w:style w:type="paragraph" w:styleId="50">
    <w:name w:val="toc 5"/>
    <w:basedOn w:val="a2"/>
    <w:next w:val="a2"/>
    <w:autoRedefine/>
    <w:rsid w:val="00F36382"/>
    <w:pPr>
      <w:ind w:leftChars="800" w:left="1680"/>
    </w:pPr>
  </w:style>
  <w:style w:type="character" w:customStyle="1" w:styleId="Char12">
    <w:name w:val="页眉 Char1"/>
    <w:basedOn w:val="a4"/>
    <w:uiPriority w:val="99"/>
    <w:rsid w:val="00FF03E6"/>
    <w:rPr>
      <w:sz w:val="18"/>
      <w:szCs w:val="18"/>
    </w:rPr>
  </w:style>
  <w:style w:type="character" w:customStyle="1" w:styleId="Char13">
    <w:name w:val="页脚 Char1"/>
    <w:aliases w:val="Footer1 Char1"/>
    <w:basedOn w:val="a4"/>
    <w:uiPriority w:val="99"/>
    <w:rsid w:val="00FF03E6"/>
    <w:rPr>
      <w:sz w:val="18"/>
      <w:szCs w:val="18"/>
    </w:rPr>
  </w:style>
  <w:style w:type="character" w:customStyle="1" w:styleId="15">
    <w:name w:val="标题 1 字符"/>
    <w:basedOn w:val="a4"/>
    <w:uiPriority w:val="9"/>
    <w:rsid w:val="00FF03E6"/>
    <w:rPr>
      <w:rFonts w:ascii="Times New Roman" w:eastAsia="宋体" w:hAnsi="Times New Roman" w:cs="Times New Roman"/>
      <w:b/>
      <w:bCs/>
      <w:kern w:val="44"/>
      <w:sz w:val="44"/>
      <w:szCs w:val="44"/>
    </w:rPr>
  </w:style>
  <w:style w:type="paragraph" w:customStyle="1" w:styleId="Char14">
    <w:name w:val="Char1"/>
    <w:basedOn w:val="a2"/>
    <w:rsid w:val="00FF03E6"/>
    <w:pPr>
      <w:autoSpaceDE/>
      <w:autoSpaceDN/>
      <w:adjustRightInd w:val="0"/>
      <w:spacing w:line="360" w:lineRule="atLeast"/>
      <w:textAlignment w:val="baseline"/>
    </w:pPr>
    <w:rPr>
      <w:rFonts w:ascii="Times New Roman" w:hAnsi="Times New Roman" w:cs="Times New Roman"/>
      <w:sz w:val="24"/>
      <w:szCs w:val="24"/>
      <w:lang w:eastAsia="zh-CN"/>
    </w:rPr>
  </w:style>
  <w:style w:type="paragraph" w:styleId="aff0">
    <w:name w:val="Block Text"/>
    <w:basedOn w:val="a2"/>
    <w:rsid w:val="00FF03E6"/>
    <w:pPr>
      <w:adjustRightInd w:val="0"/>
      <w:spacing w:line="320" w:lineRule="exact"/>
      <w:ind w:leftChars="11" w:left="23" w:right="6" w:firstLineChars="100" w:firstLine="280"/>
      <w:jc w:val="both"/>
    </w:pPr>
    <w:rPr>
      <w:rFonts w:ascii="Times New Roman" w:eastAsia="楷体_GB2312" w:hAnsi="Times New Roman" w:cs="Times New Roman"/>
      <w:kern w:val="2"/>
      <w:sz w:val="28"/>
      <w:szCs w:val="24"/>
      <w:lang w:eastAsia="zh-CN"/>
    </w:rPr>
  </w:style>
  <w:style w:type="paragraph" w:styleId="aff1">
    <w:name w:val="Salutation"/>
    <w:basedOn w:val="a2"/>
    <w:next w:val="a2"/>
    <w:link w:val="Chare"/>
    <w:rsid w:val="00FF03E6"/>
    <w:pPr>
      <w:autoSpaceDE/>
      <w:autoSpaceDN/>
      <w:jc w:val="both"/>
    </w:pPr>
    <w:rPr>
      <w:rFonts w:ascii="楷体_GB2312" w:eastAsia="楷体_GB2312" w:hAnsi="Times New Roman" w:cs="Times New Roman"/>
      <w:kern w:val="2"/>
      <w:sz w:val="24"/>
      <w:szCs w:val="24"/>
      <w:lang w:eastAsia="zh-CN"/>
    </w:rPr>
  </w:style>
  <w:style w:type="character" w:customStyle="1" w:styleId="Chare">
    <w:name w:val="称呼 Char"/>
    <w:basedOn w:val="a4"/>
    <w:link w:val="aff1"/>
    <w:rsid w:val="00FF03E6"/>
    <w:rPr>
      <w:rFonts w:ascii="楷体_GB2312" w:eastAsia="楷体_GB2312"/>
      <w:kern w:val="2"/>
      <w:sz w:val="24"/>
      <w:szCs w:val="24"/>
    </w:rPr>
  </w:style>
  <w:style w:type="paragraph" w:customStyle="1" w:styleId="xl28">
    <w:name w:val="xl2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styleId="33">
    <w:name w:val="List 3"/>
    <w:basedOn w:val="a2"/>
    <w:rsid w:val="00FF03E6"/>
    <w:pPr>
      <w:autoSpaceDE/>
      <w:autoSpaceDN/>
      <w:ind w:leftChars="400" w:left="100" w:hangingChars="200" w:hanging="200"/>
      <w:jc w:val="both"/>
    </w:pPr>
    <w:rPr>
      <w:rFonts w:ascii="Times New Roman" w:hAnsi="Times New Roman" w:cs="Times New Roman"/>
      <w:kern w:val="2"/>
      <w:sz w:val="21"/>
      <w:szCs w:val="24"/>
      <w:lang w:eastAsia="zh-CN"/>
    </w:rPr>
  </w:style>
  <w:style w:type="paragraph" w:customStyle="1" w:styleId="font5">
    <w:name w:val="font5"/>
    <w:basedOn w:val="a2"/>
    <w:rsid w:val="00FF03E6"/>
    <w:pPr>
      <w:widowControl/>
      <w:autoSpaceDE/>
      <w:autoSpaceDN/>
      <w:spacing w:before="100" w:beforeAutospacing="1" w:after="100" w:afterAutospacing="1"/>
    </w:pPr>
    <w:rPr>
      <w:rFonts w:cs="Arial Unicode MS" w:hint="eastAsia"/>
      <w:sz w:val="18"/>
      <w:szCs w:val="18"/>
      <w:lang w:eastAsia="zh-CN"/>
    </w:rPr>
  </w:style>
  <w:style w:type="paragraph" w:customStyle="1" w:styleId="xl24">
    <w:name w:val="xl2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sz w:val="28"/>
      <w:szCs w:val="28"/>
      <w:lang w:eastAsia="zh-CN"/>
    </w:rPr>
  </w:style>
  <w:style w:type="paragraph" w:customStyle="1" w:styleId="xl25">
    <w:name w:val="xl25"/>
    <w:basedOn w:val="a2"/>
    <w:rsid w:val="00FF03E6"/>
    <w:pPr>
      <w:widowControl/>
      <w:autoSpaceDE/>
      <w:autoSpaceDN/>
      <w:spacing w:before="100" w:beforeAutospacing="1" w:after="100" w:afterAutospacing="1"/>
      <w:jc w:val="right"/>
    </w:pPr>
    <w:rPr>
      <w:rFonts w:ascii="Arial Unicode MS" w:eastAsia="Arial Unicode MS" w:hAnsi="Arial Unicode MS" w:cs="Arial Unicode MS"/>
      <w:sz w:val="24"/>
      <w:szCs w:val="24"/>
      <w:lang w:eastAsia="zh-CN"/>
    </w:rPr>
  </w:style>
  <w:style w:type="paragraph" w:customStyle="1" w:styleId="xl27">
    <w:name w:val="xl27"/>
    <w:basedOn w:val="a2"/>
    <w:rsid w:val="00FF03E6"/>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28"/>
      <w:szCs w:val="28"/>
      <w:lang w:eastAsia="zh-CN"/>
    </w:rPr>
  </w:style>
  <w:style w:type="paragraph" w:customStyle="1" w:styleId="CharCharCharCharCharCharCharCharCharChar">
    <w:name w:val="Char Char Char Char Char Char Char Char Char Char"/>
    <w:basedOn w:val="a2"/>
    <w:rsid w:val="00FF03E6"/>
    <w:pPr>
      <w:autoSpaceDE/>
      <w:autoSpaceDN/>
      <w:jc w:val="both"/>
    </w:pPr>
    <w:rPr>
      <w:rFonts w:ascii="Times New Roman" w:hAnsi="Times New Roman" w:cs="Times New Roman"/>
      <w:kern w:val="2"/>
      <w:sz w:val="21"/>
      <w:szCs w:val="24"/>
      <w:lang w:eastAsia="zh-CN"/>
    </w:rPr>
  </w:style>
  <w:style w:type="paragraph" w:customStyle="1" w:styleId="CharChar1BodyTextchALTZ">
    <w:name w:val="样式 正文缩进正文（首行缩进两字） Char Char正文不缩进段1Body Text(ch)缩进ALT+Z四号..."/>
    <w:basedOn w:val="a2"/>
    <w:next w:val="a2"/>
    <w:rsid w:val="00FF03E6"/>
    <w:pPr>
      <w:autoSpaceDE/>
      <w:autoSpaceDN/>
      <w:spacing w:line="360" w:lineRule="auto"/>
      <w:ind w:firstLine="480"/>
      <w:jc w:val="both"/>
    </w:pPr>
    <w:rPr>
      <w:rFonts w:ascii="Times New Roman" w:hAnsi="Times New Roman"/>
      <w:kern w:val="2"/>
      <w:sz w:val="24"/>
      <w:szCs w:val="24"/>
      <w:lang w:eastAsia="zh-CN"/>
    </w:rPr>
  </w:style>
  <w:style w:type="character" w:styleId="aff2">
    <w:name w:val="annotation reference"/>
    <w:basedOn w:val="a4"/>
    <w:rsid w:val="00FF03E6"/>
    <w:rPr>
      <w:sz w:val="21"/>
      <w:szCs w:val="21"/>
    </w:rPr>
  </w:style>
  <w:style w:type="paragraph" w:styleId="40">
    <w:name w:val="toc 4"/>
    <w:basedOn w:val="a2"/>
    <w:next w:val="a2"/>
    <w:autoRedefine/>
    <w:rsid w:val="00FF03E6"/>
    <w:pPr>
      <w:autoSpaceDE/>
      <w:autoSpaceDN/>
      <w:spacing w:line="360" w:lineRule="auto"/>
      <w:ind w:left="720"/>
    </w:pPr>
    <w:rPr>
      <w:rFonts w:ascii="Times New Roman" w:hAnsi="Times New Roman" w:cs="Times New Roman"/>
      <w:kern w:val="2"/>
      <w:sz w:val="18"/>
      <w:szCs w:val="18"/>
      <w:lang w:eastAsia="zh-CN"/>
    </w:rPr>
  </w:style>
  <w:style w:type="paragraph" w:styleId="60">
    <w:name w:val="toc 6"/>
    <w:basedOn w:val="a2"/>
    <w:next w:val="a2"/>
    <w:autoRedefine/>
    <w:rsid w:val="00FF03E6"/>
    <w:pPr>
      <w:autoSpaceDE/>
      <w:autoSpaceDN/>
      <w:spacing w:line="360" w:lineRule="auto"/>
      <w:ind w:left="1200"/>
    </w:pPr>
    <w:rPr>
      <w:rFonts w:ascii="Times New Roman" w:hAnsi="Times New Roman" w:cs="Times New Roman"/>
      <w:kern w:val="2"/>
      <w:sz w:val="18"/>
      <w:szCs w:val="18"/>
      <w:lang w:eastAsia="zh-CN"/>
    </w:rPr>
  </w:style>
  <w:style w:type="paragraph" w:styleId="80">
    <w:name w:val="toc 8"/>
    <w:basedOn w:val="a2"/>
    <w:next w:val="a2"/>
    <w:autoRedefine/>
    <w:rsid w:val="00FF03E6"/>
    <w:pPr>
      <w:autoSpaceDE/>
      <w:autoSpaceDN/>
      <w:spacing w:line="360" w:lineRule="auto"/>
      <w:ind w:left="1680"/>
    </w:pPr>
    <w:rPr>
      <w:rFonts w:ascii="Times New Roman" w:hAnsi="Times New Roman" w:cs="Times New Roman"/>
      <w:kern w:val="2"/>
      <w:sz w:val="18"/>
      <w:szCs w:val="18"/>
      <w:lang w:eastAsia="zh-CN"/>
    </w:rPr>
  </w:style>
  <w:style w:type="paragraph" w:styleId="90">
    <w:name w:val="toc 9"/>
    <w:basedOn w:val="a2"/>
    <w:next w:val="a2"/>
    <w:autoRedefine/>
    <w:rsid w:val="00FF03E6"/>
    <w:pPr>
      <w:autoSpaceDE/>
      <w:autoSpaceDN/>
      <w:spacing w:line="360" w:lineRule="auto"/>
      <w:ind w:left="1920"/>
    </w:pPr>
    <w:rPr>
      <w:rFonts w:ascii="Times New Roman" w:hAnsi="Times New Roman" w:cs="Times New Roman"/>
      <w:kern w:val="2"/>
      <w:sz w:val="18"/>
      <w:szCs w:val="18"/>
      <w:lang w:eastAsia="zh-CN"/>
    </w:rPr>
  </w:style>
  <w:style w:type="paragraph" w:customStyle="1" w:styleId="26">
    <w:name w:val="样式 首行缩进:  2 字符"/>
    <w:basedOn w:val="a2"/>
    <w:rsid w:val="00FF03E6"/>
    <w:pPr>
      <w:autoSpaceDE/>
      <w:autoSpaceDN/>
      <w:spacing w:before="50" w:after="50" w:line="400" w:lineRule="exact"/>
      <w:ind w:firstLineChars="200" w:firstLine="200"/>
      <w:jc w:val="both"/>
    </w:pPr>
    <w:rPr>
      <w:rFonts w:ascii="Times New Roman" w:hAnsi="Times New Roman" w:cs="Times New Roman"/>
      <w:kern w:val="2"/>
      <w:sz w:val="24"/>
      <w:szCs w:val="20"/>
      <w:lang w:eastAsia="zh-CN"/>
    </w:rPr>
  </w:style>
  <w:style w:type="paragraph" w:customStyle="1" w:styleId="150">
    <w:name w:val="样式 宋体 八号 行距: 1.5 倍行距"/>
    <w:basedOn w:val="a2"/>
    <w:autoRedefine/>
    <w:rsid w:val="00FF03E6"/>
    <w:pPr>
      <w:pageBreakBefore/>
      <w:autoSpaceDE/>
      <w:autoSpaceDN/>
      <w:spacing w:line="200" w:lineRule="exact"/>
      <w:ind w:firstLineChars="200" w:firstLine="200"/>
      <w:jc w:val="both"/>
    </w:pPr>
    <w:rPr>
      <w:kern w:val="2"/>
      <w:sz w:val="10"/>
      <w:szCs w:val="20"/>
      <w:lang w:eastAsia="zh-CN"/>
    </w:rPr>
  </w:style>
  <w:style w:type="paragraph" w:customStyle="1" w:styleId="27">
    <w:name w:val="第二章节标题2"/>
    <w:next w:val="a8"/>
    <w:autoRedefine/>
    <w:rsid w:val="00FF03E6"/>
    <w:pPr>
      <w:tabs>
        <w:tab w:val="left" w:pos="0"/>
      </w:tabs>
      <w:spacing w:line="480" w:lineRule="exact"/>
      <w:ind w:right="-82" w:firstLineChars="200" w:firstLine="480"/>
      <w:jc w:val="both"/>
    </w:pPr>
    <w:rPr>
      <w:rFonts w:ascii="宋体" w:hAnsi="宋体"/>
      <w:kern w:val="2"/>
      <w:sz w:val="24"/>
      <w:szCs w:val="24"/>
      <w:lang w:val="en-GB"/>
    </w:rPr>
  </w:style>
  <w:style w:type="paragraph" w:customStyle="1" w:styleId="JY">
    <w:name w:val="JY的章标题"/>
    <w:basedOn w:val="a2"/>
    <w:rsid w:val="00FF03E6"/>
    <w:pPr>
      <w:tabs>
        <w:tab w:val="left" w:pos="-105"/>
      </w:tabs>
      <w:autoSpaceDE/>
      <w:autoSpaceDN/>
      <w:spacing w:line="440" w:lineRule="exact"/>
      <w:ind w:rightChars="-70" w:right="-147"/>
      <w:jc w:val="both"/>
      <w:outlineLvl w:val="2"/>
    </w:pPr>
    <w:rPr>
      <w:rFonts w:cs="Times New Roman"/>
      <w:kern w:val="2"/>
      <w:sz w:val="24"/>
      <w:szCs w:val="20"/>
      <w:lang w:eastAsia="zh-CN"/>
    </w:rPr>
  </w:style>
  <w:style w:type="paragraph" w:customStyle="1" w:styleId="a0">
    <w:name w:val="招标文件章标题"/>
    <w:next w:val="a2"/>
    <w:autoRedefine/>
    <w:rsid w:val="00FF03E6"/>
    <w:pPr>
      <w:widowControl w:val="0"/>
      <w:numPr>
        <w:numId w:val="14"/>
      </w:numPr>
      <w:spacing w:before="240" w:after="120" w:line="480" w:lineRule="exact"/>
      <w:outlineLvl w:val="0"/>
    </w:pPr>
    <w:rPr>
      <w:rFonts w:ascii="黑体" w:eastAsia="黑体" w:hAnsi="Arial"/>
      <w:b/>
      <w:bCs/>
      <w:kern w:val="2"/>
      <w:sz w:val="30"/>
    </w:rPr>
  </w:style>
  <w:style w:type="paragraph" w:customStyle="1" w:styleId="a1">
    <w:name w:val="招标文件节标题"/>
    <w:basedOn w:val="2"/>
    <w:next w:val="a2"/>
    <w:autoRedefine/>
    <w:rsid w:val="00FF03E6"/>
    <w:pPr>
      <w:numPr>
        <w:ilvl w:val="1"/>
        <w:numId w:val="14"/>
      </w:numPr>
      <w:tabs>
        <w:tab w:val="left" w:pos="-105"/>
      </w:tabs>
      <w:autoSpaceDE/>
      <w:autoSpaceDN/>
      <w:spacing w:before="120" w:after="120" w:line="400" w:lineRule="exact"/>
      <w:ind w:rightChars="-70" w:right="-168"/>
      <w:jc w:val="both"/>
    </w:pPr>
    <w:rPr>
      <w:rFonts w:ascii="Arial" w:hAnsi="Arial" w:cs="Times New Roman"/>
      <w:b w:val="0"/>
      <w:color w:val="008000"/>
      <w:kern w:val="2"/>
      <w:szCs w:val="20"/>
      <w:lang w:eastAsia="zh-CN"/>
    </w:rPr>
  </w:style>
  <w:style w:type="paragraph" w:customStyle="1" w:styleId="1">
    <w:name w:val="招标文件小小节标题1"/>
    <w:basedOn w:val="a"/>
    <w:next w:val="a2"/>
    <w:autoRedefine/>
    <w:rsid w:val="00FF03E6"/>
    <w:pPr>
      <w:numPr>
        <w:ilvl w:val="3"/>
        <w:numId w:val="14"/>
      </w:numPr>
      <w:outlineLvl w:val="3"/>
    </w:pPr>
    <w:rPr>
      <w:bCs/>
      <w:color w:val="000000"/>
    </w:rPr>
  </w:style>
  <w:style w:type="paragraph" w:customStyle="1" w:styleId="a">
    <w:name w:val="第二章小节标题"/>
    <w:next w:val="a8"/>
    <w:autoRedefine/>
    <w:rsid w:val="00FF03E6"/>
    <w:pPr>
      <w:widowControl w:val="0"/>
      <w:numPr>
        <w:ilvl w:val="2"/>
        <w:numId w:val="13"/>
      </w:numPr>
      <w:spacing w:beforeLines="50" w:afterLines="50" w:line="400" w:lineRule="exact"/>
      <w:outlineLvl w:val="2"/>
    </w:pPr>
    <w:rPr>
      <w:kern w:val="2"/>
      <w:sz w:val="24"/>
      <w:szCs w:val="24"/>
    </w:rPr>
  </w:style>
  <w:style w:type="paragraph" w:customStyle="1" w:styleId="xl130">
    <w:name w:val="xl130"/>
    <w:basedOn w:val="a2"/>
    <w:rsid w:val="00FF03E6"/>
    <w:pPr>
      <w:widowControl/>
      <w:autoSpaceDE/>
      <w:autoSpaceDN/>
      <w:spacing w:before="100" w:beforeAutospacing="1" w:after="100" w:afterAutospacing="1"/>
      <w:jc w:val="both"/>
      <w:textAlignment w:val="center"/>
    </w:pPr>
    <w:rPr>
      <w:rFonts w:cs="Arial Unicode MS" w:hint="eastAsia"/>
      <w:sz w:val="21"/>
      <w:szCs w:val="21"/>
      <w:lang w:eastAsia="zh-CN"/>
    </w:rPr>
  </w:style>
  <w:style w:type="paragraph" w:customStyle="1" w:styleId="Char1CharCharCharCharChar1CharCharCharCharCharCharCharCharCharCharCharCharCharCharCharCharCharCharCharCharCharCharCharCharChar">
    <w:name w:val="Char1 Char Char Char Char Char1 Char Char Char Char Char Char Char Char Char Char Char Char Char Char Char Char Char Char Char Char Char Char Char Char Char"/>
    <w:basedOn w:val="a2"/>
    <w:rsid w:val="00FF03E6"/>
    <w:pPr>
      <w:autoSpaceDE/>
      <w:autoSpaceDN/>
      <w:spacing w:line="360" w:lineRule="auto"/>
      <w:jc w:val="both"/>
    </w:pPr>
    <w:rPr>
      <w:rFonts w:ascii="华文楷体" w:eastAsia="华文楷体" w:hAnsi="华文楷体" w:cs="Times New Roman"/>
      <w:b/>
      <w:kern w:val="2"/>
      <w:sz w:val="24"/>
      <w:szCs w:val="21"/>
      <w:lang w:eastAsia="zh-CN"/>
    </w:rPr>
  </w:style>
  <w:style w:type="character" w:customStyle="1" w:styleId="CharChar">
    <w:name w:val="招标文件章标题 Char Char"/>
    <w:basedOn w:val="a4"/>
    <w:rsid w:val="00FF03E6"/>
    <w:rPr>
      <w:rFonts w:ascii="黑体" w:eastAsia="黑体" w:hAnsi="Arial" w:cs="宋体"/>
      <w:b/>
      <w:bCs/>
      <w:kern w:val="2"/>
      <w:sz w:val="30"/>
      <w:lang w:val="en-US" w:eastAsia="zh-CN" w:bidi="ar-SA"/>
    </w:rPr>
  </w:style>
  <w:style w:type="paragraph" w:customStyle="1" w:styleId="200">
    <w:name w:val="样式 招标文件小小小节标题 + 行距: 固定值 20 磅"/>
    <w:basedOn w:val="a2"/>
    <w:autoRedefine/>
    <w:rsid w:val="00FF03E6"/>
    <w:pPr>
      <w:autoSpaceDE/>
      <w:autoSpaceDN/>
      <w:spacing w:before="120" w:after="120" w:line="400" w:lineRule="exact"/>
      <w:ind w:firstLineChars="217" w:firstLine="521"/>
      <w:outlineLvl w:val="4"/>
    </w:pPr>
    <w:rPr>
      <w:rFonts w:ascii="黑体" w:hAnsi="黑体"/>
      <w:snapToGrid w:val="0"/>
      <w:sz w:val="24"/>
      <w:szCs w:val="20"/>
      <w:lang w:eastAsia="zh-CN"/>
    </w:rPr>
  </w:style>
  <w:style w:type="paragraph" w:customStyle="1" w:styleId="JY20505">
    <w:name w:val="样式 样式 JY的小节标题 + 首行缩进:  2 字符 + 段前: 0.5 行 段后: 0.5 行"/>
    <w:basedOn w:val="a2"/>
    <w:autoRedefine/>
    <w:rsid w:val="00FF03E6"/>
    <w:pPr>
      <w:autoSpaceDE/>
      <w:autoSpaceDN/>
      <w:spacing w:beforeLines="50" w:afterLines="50" w:line="360" w:lineRule="auto"/>
      <w:ind w:firstLineChars="200" w:firstLine="480"/>
      <w:outlineLvl w:val="2"/>
    </w:pPr>
    <w:rPr>
      <w:rFonts w:ascii="Times New Roman" w:hAnsi="Times New Roman"/>
      <w:bCs/>
      <w:kern w:val="2"/>
      <w:sz w:val="24"/>
      <w:szCs w:val="20"/>
      <w:lang w:eastAsia="zh-CN"/>
    </w:rPr>
  </w:style>
  <w:style w:type="paragraph" w:customStyle="1" w:styleId="Style33">
    <w:name w:val="_Style 33"/>
    <w:basedOn w:val="a2"/>
    <w:next w:val="28"/>
    <w:rsid w:val="00FF03E6"/>
    <w:pPr>
      <w:autoSpaceDE/>
      <w:autoSpaceDN/>
      <w:spacing w:after="120" w:line="480" w:lineRule="auto"/>
      <w:jc w:val="both"/>
    </w:pPr>
    <w:rPr>
      <w:rFonts w:ascii="Times New Roman" w:hAnsi="Times New Roman" w:cs="Times New Roman"/>
      <w:kern w:val="2"/>
      <w:sz w:val="21"/>
      <w:szCs w:val="20"/>
      <w:lang w:eastAsia="zh-CN"/>
    </w:rPr>
  </w:style>
  <w:style w:type="paragraph" w:styleId="28">
    <w:name w:val="Body Text 2"/>
    <w:basedOn w:val="a2"/>
    <w:link w:val="2Char1"/>
    <w:rsid w:val="00FF03E6"/>
    <w:pPr>
      <w:autoSpaceDE/>
      <w:autoSpaceDN/>
      <w:spacing w:after="120" w:line="480" w:lineRule="auto"/>
      <w:jc w:val="both"/>
    </w:pPr>
    <w:rPr>
      <w:rFonts w:ascii="Times New Roman" w:hAnsi="Times New Roman" w:cs="Times New Roman"/>
      <w:kern w:val="2"/>
      <w:sz w:val="24"/>
      <w:szCs w:val="24"/>
      <w:lang w:eastAsia="zh-CN"/>
    </w:rPr>
  </w:style>
  <w:style w:type="character" w:customStyle="1" w:styleId="2Char1">
    <w:name w:val="正文文本 2 Char"/>
    <w:basedOn w:val="a4"/>
    <w:link w:val="28"/>
    <w:rsid w:val="00FF03E6"/>
    <w:rPr>
      <w:kern w:val="2"/>
      <w:sz w:val="24"/>
      <w:szCs w:val="24"/>
    </w:rPr>
  </w:style>
  <w:style w:type="paragraph" w:customStyle="1" w:styleId="4Char0">
    <w:name w:val="4 Char"/>
    <w:basedOn w:val="a2"/>
    <w:rsid w:val="00FF03E6"/>
    <w:pPr>
      <w:autoSpaceDE/>
      <w:autoSpaceDN/>
      <w:jc w:val="both"/>
    </w:pPr>
    <w:rPr>
      <w:rFonts w:ascii="Times New Roman" w:hAnsi="Times New Roman" w:cs="Times New Roman"/>
      <w:kern w:val="2"/>
      <w:sz w:val="18"/>
      <w:szCs w:val="24"/>
      <w:lang w:eastAsia="zh-CN"/>
    </w:rPr>
  </w:style>
  <w:style w:type="paragraph" w:styleId="aff3">
    <w:name w:val="Subtitle"/>
    <w:basedOn w:val="a2"/>
    <w:next w:val="a2"/>
    <w:link w:val="Charf"/>
    <w:qFormat/>
    <w:rsid w:val="00FF03E6"/>
    <w:pPr>
      <w:autoSpaceDE/>
      <w:autoSpaceDN/>
      <w:spacing w:before="240" w:after="60" w:line="312" w:lineRule="auto"/>
      <w:jc w:val="center"/>
      <w:outlineLvl w:val="1"/>
    </w:pPr>
    <w:rPr>
      <w:rFonts w:ascii="Cambria" w:eastAsia="黑体" w:hAnsi="Cambria" w:cs="Times New Roman"/>
      <w:b/>
      <w:bCs/>
      <w:kern w:val="28"/>
      <w:sz w:val="28"/>
      <w:szCs w:val="32"/>
      <w:lang w:eastAsia="zh-CN"/>
    </w:rPr>
  </w:style>
  <w:style w:type="character" w:customStyle="1" w:styleId="Charf">
    <w:name w:val="副标题 Char"/>
    <w:basedOn w:val="a4"/>
    <w:link w:val="aff3"/>
    <w:rsid w:val="00FF03E6"/>
    <w:rPr>
      <w:rFonts w:ascii="Cambria" w:eastAsia="黑体" w:hAnsi="Cambria"/>
      <w:b/>
      <w:bCs/>
      <w:kern w:val="28"/>
      <w:sz w:val="28"/>
      <w:szCs w:val="32"/>
    </w:rPr>
  </w:style>
  <w:style w:type="character" w:customStyle="1" w:styleId="aff4">
    <w:name w:val="副标题 字符"/>
    <w:basedOn w:val="a4"/>
    <w:uiPriority w:val="11"/>
    <w:rsid w:val="00FF03E6"/>
    <w:rPr>
      <w:b/>
      <w:bCs/>
      <w:kern w:val="28"/>
      <w:sz w:val="32"/>
      <w:szCs w:val="32"/>
    </w:rPr>
  </w:style>
  <w:style w:type="paragraph" w:customStyle="1" w:styleId="CM95">
    <w:name w:val="CM95"/>
    <w:basedOn w:val="a2"/>
    <w:next w:val="a2"/>
    <w:rsid w:val="00FF03E6"/>
    <w:pPr>
      <w:adjustRightInd w:val="0"/>
      <w:spacing w:after="115"/>
    </w:pPr>
    <w:rPr>
      <w:rFonts w:hAnsi="Times New Roman"/>
      <w:sz w:val="24"/>
      <w:szCs w:val="24"/>
      <w:lang w:eastAsia="zh-CN"/>
    </w:rPr>
  </w:style>
  <w:style w:type="paragraph" w:customStyle="1" w:styleId="ParaCharCharCharChar">
    <w:name w:val="默认段落字体 Para Char Char Char Char"/>
    <w:basedOn w:val="a2"/>
    <w:rsid w:val="00FF03E6"/>
    <w:pPr>
      <w:autoSpaceDE/>
      <w:autoSpaceDN/>
      <w:snapToGrid w:val="0"/>
      <w:jc w:val="both"/>
    </w:pPr>
    <w:rPr>
      <w:rFonts w:ascii="Arial" w:hAnsi="Arial" w:cs="Times New Roman"/>
      <w:kern w:val="2"/>
      <w:sz w:val="21"/>
      <w:szCs w:val="21"/>
      <w:lang w:eastAsia="zh-CN"/>
    </w:rPr>
  </w:style>
  <w:style w:type="paragraph" w:customStyle="1" w:styleId="Char1CharChar1CharCharCharChar">
    <w:name w:val="Char1 Char Char1 Char Char Char Char"/>
    <w:basedOn w:val="a2"/>
    <w:rsid w:val="00FF03E6"/>
    <w:pPr>
      <w:autoSpaceDE/>
      <w:autoSpaceDN/>
      <w:adjustRightInd w:val="0"/>
      <w:spacing w:line="480" w:lineRule="exact"/>
      <w:jc w:val="both"/>
      <w:textAlignment w:val="baseline"/>
    </w:pPr>
    <w:rPr>
      <w:rFonts w:cs="Times New Roman"/>
      <w:b/>
      <w:bCs/>
      <w:kern w:val="2"/>
      <w:sz w:val="24"/>
      <w:szCs w:val="24"/>
      <w:lang w:eastAsia="zh-CN"/>
    </w:rPr>
  </w:style>
  <w:style w:type="paragraph" w:customStyle="1" w:styleId="aff5">
    <w:name w:val="•"/>
    <w:basedOn w:val="a3"/>
    <w:rsid w:val="00FF03E6"/>
    <w:pPr>
      <w:tabs>
        <w:tab w:val="num" w:pos="1898"/>
      </w:tabs>
      <w:snapToGrid w:val="0"/>
      <w:spacing w:before="120" w:after="120" w:line="240" w:lineRule="auto"/>
      <w:ind w:left="1898" w:hanging="567"/>
    </w:pPr>
    <w:rPr>
      <w:rFonts w:ascii="宋体" w:hAnsi="宋体"/>
      <w:b/>
      <w:bCs/>
      <w:snapToGrid w:val="0"/>
      <w:kern w:val="0"/>
      <w:sz w:val="24"/>
      <w:szCs w:val="24"/>
    </w:rPr>
  </w:style>
  <w:style w:type="paragraph" w:customStyle="1" w:styleId="aff6">
    <w:name w:val="••"/>
    <w:basedOn w:val="aff5"/>
    <w:rsid w:val="00FF03E6"/>
    <w:pPr>
      <w:tabs>
        <w:tab w:val="clear" w:pos="1898"/>
        <w:tab w:val="num" w:pos="360"/>
        <w:tab w:val="num" w:pos="798"/>
      </w:tabs>
      <w:ind w:left="798" w:hanging="420"/>
    </w:pPr>
  </w:style>
  <w:style w:type="paragraph" w:customStyle="1" w:styleId="3">
    <w:name w:val="正文3"/>
    <w:rsid w:val="00FF03E6"/>
    <w:pPr>
      <w:widowControl w:val="0"/>
      <w:numPr>
        <w:numId w:val="15"/>
      </w:numPr>
      <w:adjustRightInd w:val="0"/>
      <w:spacing w:line="360" w:lineRule="auto"/>
      <w:jc w:val="both"/>
      <w:textAlignment w:val="baseline"/>
    </w:pPr>
    <w:rPr>
      <w:noProof/>
      <w:sz w:val="24"/>
    </w:rPr>
  </w:style>
  <w:style w:type="paragraph" w:customStyle="1" w:styleId="aff7">
    <w:name w:val="表格内"/>
    <w:rsid w:val="00FF03E6"/>
    <w:pPr>
      <w:keepNext/>
      <w:keepLines/>
      <w:widowControl w:val="0"/>
      <w:tabs>
        <w:tab w:val="left" w:pos="9356"/>
      </w:tabs>
      <w:adjustRightInd w:val="0"/>
      <w:spacing w:before="40" w:after="40" w:line="80" w:lineRule="atLeast"/>
      <w:jc w:val="both"/>
      <w:textAlignment w:val="baseline"/>
    </w:pPr>
    <w:rPr>
      <w:rFonts w:ascii="Arial"/>
      <w:sz w:val="24"/>
    </w:rPr>
  </w:style>
  <w:style w:type="paragraph" w:customStyle="1" w:styleId="aff8">
    <w:name w:val="表格"/>
    <w:basedOn w:val="a2"/>
    <w:rsid w:val="00FF03E6"/>
    <w:pPr>
      <w:autoSpaceDE/>
      <w:autoSpaceDN/>
      <w:adjustRightInd w:val="0"/>
      <w:spacing w:before="60" w:after="60" w:line="480" w:lineRule="exact"/>
      <w:jc w:val="center"/>
      <w:textAlignment w:val="baseline"/>
    </w:pPr>
    <w:rPr>
      <w:rFonts w:cs="Times New Roman"/>
      <w:b/>
      <w:bCs/>
      <w:sz w:val="24"/>
      <w:szCs w:val="20"/>
      <w:lang w:eastAsia="zh-CN"/>
    </w:rPr>
  </w:style>
  <w:style w:type="paragraph" w:customStyle="1" w:styleId="Simone">
    <w:name w:val="Simone"/>
    <w:basedOn w:val="a2"/>
    <w:rsid w:val="00FF03E6"/>
    <w:pPr>
      <w:widowControl/>
      <w:autoSpaceDE/>
      <w:autoSpaceDN/>
      <w:adjustRightInd w:val="0"/>
      <w:spacing w:line="480" w:lineRule="exact"/>
      <w:textAlignment w:val="baseline"/>
    </w:pPr>
    <w:rPr>
      <w:rFonts w:ascii="Arial" w:eastAsia="PMingLiU" w:hAnsi="Arial" w:cs="Times New Roman"/>
      <w:bCs/>
      <w:sz w:val="24"/>
      <w:szCs w:val="20"/>
      <w:u w:val="single"/>
      <w:lang w:eastAsia="de-DE"/>
    </w:rPr>
  </w:style>
  <w:style w:type="paragraph" w:customStyle="1" w:styleId="34">
    <w:name w:val="标题3"/>
    <w:basedOn w:val="30"/>
    <w:autoRedefine/>
    <w:rsid w:val="00FF03E6"/>
    <w:pPr>
      <w:keepNext w:val="0"/>
      <w:keepLines w:val="0"/>
      <w:tabs>
        <w:tab w:val="left" w:pos="840"/>
      </w:tabs>
      <w:autoSpaceDE/>
      <w:autoSpaceDN/>
      <w:adjustRightInd w:val="0"/>
      <w:snapToGrid w:val="0"/>
      <w:spacing w:before="0" w:after="0" w:line="480" w:lineRule="atLeast"/>
      <w:ind w:firstLineChars="200" w:firstLine="480"/>
      <w:jc w:val="both"/>
      <w:textAlignment w:val="baseline"/>
    </w:pPr>
    <w:rPr>
      <w:rFonts w:ascii="Times New Roman" w:cs="Times New Roman"/>
      <w:bCs w:val="0"/>
      <w:sz w:val="24"/>
      <w:szCs w:val="24"/>
      <w:lang w:eastAsia="zh-CN"/>
    </w:rPr>
  </w:style>
  <w:style w:type="paragraph" w:customStyle="1" w:styleId="16">
    <w:name w:val="日期1"/>
    <w:basedOn w:val="a2"/>
    <w:next w:val="a2"/>
    <w:rsid w:val="00FF03E6"/>
    <w:pPr>
      <w:autoSpaceDE/>
      <w:autoSpaceDN/>
      <w:adjustRightInd w:val="0"/>
      <w:spacing w:line="312" w:lineRule="atLeast"/>
      <w:jc w:val="right"/>
      <w:textAlignment w:val="baseline"/>
    </w:pPr>
    <w:rPr>
      <w:rFonts w:cs="Times New Roman"/>
      <w:b/>
      <w:bCs/>
      <w:sz w:val="24"/>
      <w:szCs w:val="20"/>
      <w:lang w:eastAsia="zh-CN"/>
    </w:rPr>
  </w:style>
  <w:style w:type="paragraph" w:styleId="35">
    <w:name w:val="Body Text 3"/>
    <w:basedOn w:val="a2"/>
    <w:link w:val="3Char1"/>
    <w:rsid w:val="00FF03E6"/>
    <w:pPr>
      <w:tabs>
        <w:tab w:val="left" w:pos="600"/>
      </w:tabs>
      <w:autoSpaceDE/>
      <w:autoSpaceDN/>
      <w:adjustRightInd w:val="0"/>
      <w:spacing w:line="360" w:lineRule="auto"/>
      <w:jc w:val="both"/>
      <w:textAlignment w:val="baseline"/>
    </w:pPr>
    <w:rPr>
      <w:rFonts w:cs="Times New Roman"/>
      <w:b/>
      <w:bCs/>
      <w:color w:val="000000"/>
      <w:kern w:val="2"/>
      <w:sz w:val="28"/>
      <w:szCs w:val="20"/>
      <w:lang w:eastAsia="zh-CN"/>
    </w:rPr>
  </w:style>
  <w:style w:type="character" w:customStyle="1" w:styleId="3Char1">
    <w:name w:val="正文文本 3 Char"/>
    <w:basedOn w:val="a4"/>
    <w:link w:val="35"/>
    <w:rsid w:val="00FF03E6"/>
    <w:rPr>
      <w:rFonts w:ascii="宋体" w:hAnsi="宋体"/>
      <w:b/>
      <w:bCs/>
      <w:color w:val="000000"/>
      <w:kern w:val="2"/>
      <w:sz w:val="28"/>
    </w:rPr>
  </w:style>
  <w:style w:type="paragraph" w:customStyle="1" w:styleId="BG">
    <w:name w:val="BG"/>
    <w:basedOn w:val="a2"/>
    <w:next w:val="a2"/>
    <w:rsid w:val="00FF03E6"/>
    <w:pPr>
      <w:tabs>
        <w:tab w:val="left" w:pos="1134"/>
      </w:tabs>
      <w:autoSpaceDE/>
      <w:autoSpaceDN/>
      <w:adjustRightInd w:val="0"/>
      <w:spacing w:line="480" w:lineRule="exact"/>
      <w:jc w:val="center"/>
      <w:textAlignment w:val="baseline"/>
    </w:pPr>
    <w:rPr>
      <w:rFonts w:ascii="Arial" w:hAnsi="Arial" w:cs="Times New Roman"/>
      <w:b/>
      <w:bCs/>
      <w:sz w:val="24"/>
      <w:szCs w:val="20"/>
      <w:lang w:eastAsia="zh-CN"/>
    </w:rPr>
  </w:style>
  <w:style w:type="paragraph" w:customStyle="1" w:styleId="CharCharCharCharCharChar">
    <w:name w:val="Char Char Char Char Char Char"/>
    <w:basedOn w:val="a2"/>
    <w:rsid w:val="00FF03E6"/>
    <w:pPr>
      <w:autoSpaceDE/>
      <w:autoSpaceDN/>
      <w:adjustRightInd w:val="0"/>
      <w:spacing w:line="480" w:lineRule="exact"/>
      <w:jc w:val="both"/>
      <w:textAlignment w:val="baseline"/>
    </w:pPr>
    <w:rPr>
      <w:rFonts w:cs="Times New Roman"/>
      <w:b/>
      <w:bCs/>
      <w:kern w:val="2"/>
      <w:sz w:val="24"/>
      <w:szCs w:val="24"/>
      <w:lang w:eastAsia="zh-CN"/>
    </w:rPr>
  </w:style>
  <w:style w:type="paragraph" w:customStyle="1" w:styleId="1CharCharChar">
    <w:name w:val="正文1 Char Char Char"/>
    <w:basedOn w:val="a2"/>
    <w:rsid w:val="00FF03E6"/>
    <w:pPr>
      <w:autoSpaceDE/>
      <w:autoSpaceDN/>
      <w:adjustRightInd w:val="0"/>
      <w:snapToGrid w:val="0"/>
      <w:spacing w:line="480" w:lineRule="exact"/>
      <w:jc w:val="both"/>
      <w:textAlignment w:val="baseline"/>
    </w:pPr>
    <w:rPr>
      <w:rFonts w:cs="Times New Roman"/>
      <w:b/>
      <w:bCs/>
      <w:kern w:val="2"/>
      <w:sz w:val="24"/>
      <w:szCs w:val="20"/>
      <w:lang w:eastAsia="zh-CN"/>
    </w:rPr>
  </w:style>
  <w:style w:type="paragraph" w:customStyle="1" w:styleId="310">
    <w:name w:val="正文文本 31"/>
    <w:basedOn w:val="a2"/>
    <w:rsid w:val="00FF03E6"/>
    <w:pPr>
      <w:autoSpaceDE/>
      <w:autoSpaceDN/>
      <w:adjustRightInd w:val="0"/>
      <w:spacing w:line="360" w:lineRule="auto"/>
      <w:jc w:val="center"/>
      <w:textAlignment w:val="baseline"/>
    </w:pPr>
    <w:rPr>
      <w:rFonts w:cs="Times New Roman"/>
      <w:bCs/>
      <w:color w:val="FF0000"/>
      <w:sz w:val="24"/>
      <w:szCs w:val="20"/>
      <w:u w:val="single"/>
      <w:lang w:eastAsia="zh-CN"/>
    </w:rPr>
  </w:style>
  <w:style w:type="paragraph" w:styleId="61">
    <w:name w:val="index 6"/>
    <w:basedOn w:val="a2"/>
    <w:next w:val="a2"/>
    <w:autoRedefine/>
    <w:rsid w:val="00FF03E6"/>
    <w:pPr>
      <w:adjustRightInd w:val="0"/>
      <w:spacing w:line="360" w:lineRule="auto"/>
      <w:ind w:left="1050"/>
      <w:jc w:val="center"/>
      <w:textAlignment w:val="baseline"/>
    </w:pPr>
    <w:rPr>
      <w:rFonts w:cs="Times New Roman"/>
      <w:b/>
      <w:bCs/>
      <w:kern w:val="2"/>
      <w:sz w:val="24"/>
      <w:szCs w:val="24"/>
      <w:lang w:eastAsia="zh-CN"/>
    </w:rPr>
  </w:style>
  <w:style w:type="paragraph" w:customStyle="1" w:styleId="29">
    <w:name w:val="正文2"/>
    <w:rsid w:val="00FF03E6"/>
    <w:pPr>
      <w:widowControl w:val="0"/>
      <w:autoSpaceDE w:val="0"/>
      <w:autoSpaceDN w:val="0"/>
      <w:adjustRightInd w:val="0"/>
      <w:spacing w:line="360" w:lineRule="atLeast"/>
      <w:ind w:left="425" w:hanging="425"/>
      <w:jc w:val="both"/>
      <w:textAlignment w:val="bottom"/>
    </w:pPr>
    <w:rPr>
      <w:rFonts w:ascii="宋体"/>
      <w:position w:val="-6"/>
      <w:sz w:val="32"/>
    </w:rPr>
  </w:style>
  <w:style w:type="paragraph" w:customStyle="1" w:styleId="TableOutline">
    <w:name w:val="Table Outline"/>
    <w:basedOn w:val="TableTxt"/>
    <w:rsid w:val="00FF03E6"/>
    <w:pPr>
      <w:numPr>
        <w:numId w:val="16"/>
      </w:numPr>
    </w:pPr>
  </w:style>
  <w:style w:type="paragraph" w:customStyle="1" w:styleId="TableTxt">
    <w:name w:val="Table Txt"/>
    <w:basedOn w:val="a2"/>
    <w:rsid w:val="00FF03E6"/>
    <w:pPr>
      <w:autoSpaceDE/>
      <w:autoSpaceDN/>
      <w:adjustRightInd w:val="0"/>
      <w:spacing w:line="480" w:lineRule="exact"/>
      <w:jc w:val="both"/>
      <w:textAlignment w:val="baseline"/>
    </w:pPr>
    <w:rPr>
      <w:rFonts w:eastAsia="华康宋体W5(P)" w:cs="Times New Roman"/>
      <w:b/>
      <w:bCs/>
      <w:kern w:val="2"/>
      <w:sz w:val="24"/>
      <w:szCs w:val="21"/>
      <w:lang w:eastAsia="zh-CN"/>
    </w:rPr>
  </w:style>
  <w:style w:type="paragraph" w:customStyle="1" w:styleId="BOutline2N">
    <w:name w:val="B Outline 2 N"/>
    <w:basedOn w:val="a2"/>
    <w:rsid w:val="00FF03E6"/>
    <w:pPr>
      <w:numPr>
        <w:numId w:val="17"/>
      </w:numPr>
      <w:autoSpaceDE/>
      <w:autoSpaceDN/>
      <w:adjustRightInd w:val="0"/>
      <w:spacing w:line="360" w:lineRule="auto"/>
      <w:jc w:val="both"/>
      <w:textAlignment w:val="baseline"/>
    </w:pPr>
    <w:rPr>
      <w:rFonts w:eastAsia="华康宋体W5(P)" w:cs="Times New Roman"/>
      <w:b/>
      <w:bCs/>
      <w:kern w:val="2"/>
      <w:sz w:val="24"/>
      <w:szCs w:val="21"/>
      <w:lang w:eastAsia="zh-CN"/>
    </w:rPr>
  </w:style>
  <w:style w:type="paragraph" w:customStyle="1" w:styleId="17">
    <w:name w:val="纯文本1"/>
    <w:basedOn w:val="a2"/>
    <w:rsid w:val="00FF03E6"/>
    <w:pPr>
      <w:autoSpaceDE/>
      <w:autoSpaceDN/>
      <w:adjustRightInd w:val="0"/>
      <w:spacing w:line="480" w:lineRule="exact"/>
      <w:jc w:val="both"/>
      <w:textAlignment w:val="baseline"/>
    </w:pPr>
    <w:rPr>
      <w:rFonts w:cs="Times New Roman"/>
      <w:b/>
      <w:bCs/>
      <w:sz w:val="24"/>
      <w:szCs w:val="20"/>
      <w:lang w:eastAsia="zh-CN"/>
    </w:rPr>
  </w:style>
  <w:style w:type="paragraph" w:customStyle="1" w:styleId="BTitle4Char">
    <w:name w:val="B Title 4 Char"/>
    <w:basedOn w:val="a2"/>
    <w:rsid w:val="00FF03E6"/>
    <w:pPr>
      <w:autoSpaceDE/>
      <w:autoSpaceDN/>
      <w:adjustRightInd w:val="0"/>
      <w:spacing w:line="360" w:lineRule="auto"/>
      <w:ind w:left="165" w:hanging="165"/>
      <w:jc w:val="both"/>
      <w:textAlignment w:val="baseline"/>
    </w:pPr>
    <w:rPr>
      <w:rFonts w:eastAsia="华康宋体W5(P)" w:cs="Times New Roman"/>
      <w:b/>
      <w:bCs/>
      <w:snapToGrid w:val="0"/>
      <w:sz w:val="24"/>
      <w:szCs w:val="21"/>
      <w:lang w:eastAsia="zh-CN"/>
    </w:rPr>
  </w:style>
  <w:style w:type="paragraph" w:customStyle="1" w:styleId="BTitle2">
    <w:name w:val="B Title 2"/>
    <w:basedOn w:val="a2"/>
    <w:rsid w:val="00FF03E6"/>
    <w:pPr>
      <w:tabs>
        <w:tab w:val="num" w:pos="4997"/>
      </w:tabs>
      <w:autoSpaceDE/>
      <w:autoSpaceDN/>
      <w:adjustRightInd w:val="0"/>
      <w:spacing w:before="100" w:beforeAutospacing="1" w:afterLines="50" w:line="360" w:lineRule="auto"/>
      <w:ind w:left="4997" w:hanging="1021"/>
      <w:jc w:val="both"/>
      <w:textAlignment w:val="baseline"/>
    </w:pPr>
    <w:rPr>
      <w:rFonts w:ascii="Arial" w:eastAsia="华康黑体W5(P)" w:hAnsi="Arial" w:cs="Arial"/>
      <w:b/>
      <w:bCs/>
      <w:kern w:val="2"/>
      <w:sz w:val="24"/>
      <w:szCs w:val="24"/>
      <w:lang w:eastAsia="zh-CN"/>
    </w:rPr>
  </w:style>
  <w:style w:type="paragraph" w:customStyle="1" w:styleId="BTitle3Char">
    <w:name w:val="B Title 3 Char"/>
    <w:basedOn w:val="a2"/>
    <w:rsid w:val="00FF03E6"/>
    <w:pPr>
      <w:autoSpaceDE/>
      <w:autoSpaceDN/>
      <w:adjustRightInd w:val="0"/>
      <w:spacing w:beforeLines="50" w:afterLines="50" w:line="360" w:lineRule="auto"/>
      <w:jc w:val="both"/>
      <w:textAlignment w:val="baseline"/>
    </w:pPr>
    <w:rPr>
      <w:rFonts w:eastAsia="华康宋体W5(P)" w:cs="Times New Roman"/>
      <w:b/>
      <w:bCs/>
      <w:sz w:val="24"/>
      <w:szCs w:val="24"/>
      <w:lang w:eastAsia="zh-CN"/>
    </w:rPr>
  </w:style>
  <w:style w:type="paragraph" w:customStyle="1" w:styleId="BOutline2Char">
    <w:name w:val="B Outline 2 Char"/>
    <w:basedOn w:val="a2"/>
    <w:rsid w:val="00FF03E6"/>
    <w:pPr>
      <w:autoSpaceDE/>
      <w:autoSpaceDN/>
      <w:adjustRightInd w:val="0"/>
      <w:spacing w:line="360" w:lineRule="auto"/>
      <w:ind w:left="830" w:hanging="425"/>
      <w:jc w:val="both"/>
      <w:textAlignment w:val="baseline"/>
    </w:pPr>
    <w:rPr>
      <w:rFonts w:eastAsia="华康宋体W5(P)" w:cs="Times New Roman"/>
      <w:b/>
      <w:bCs/>
      <w:kern w:val="2"/>
      <w:sz w:val="24"/>
      <w:szCs w:val="24"/>
      <w:lang w:eastAsia="zh-CN"/>
    </w:rPr>
  </w:style>
  <w:style w:type="paragraph" w:customStyle="1" w:styleId="BOutline1Char">
    <w:name w:val="B Outline 1 Char"/>
    <w:basedOn w:val="a2"/>
    <w:rsid w:val="00FF03E6"/>
    <w:pPr>
      <w:tabs>
        <w:tab w:val="num" w:pos="1021"/>
      </w:tabs>
      <w:autoSpaceDE/>
      <w:autoSpaceDN/>
      <w:adjustRightInd w:val="0"/>
      <w:spacing w:line="360" w:lineRule="auto"/>
      <w:ind w:left="1021" w:hanging="539"/>
      <w:jc w:val="both"/>
      <w:textAlignment w:val="baseline"/>
    </w:pPr>
    <w:rPr>
      <w:rFonts w:eastAsia="华康宋体W5(P)" w:cs="Times New Roman"/>
      <w:b/>
      <w:bCs/>
      <w:kern w:val="2"/>
      <w:sz w:val="24"/>
      <w:szCs w:val="24"/>
      <w:lang w:eastAsia="zh-CN"/>
    </w:rPr>
  </w:style>
  <w:style w:type="paragraph" w:customStyle="1" w:styleId="BOutline3Char">
    <w:name w:val="B Outline 3 Char"/>
    <w:basedOn w:val="a2"/>
    <w:rsid w:val="00FF03E6"/>
    <w:pPr>
      <w:tabs>
        <w:tab w:val="num" w:pos="1211"/>
      </w:tabs>
      <w:autoSpaceDE/>
      <w:autoSpaceDN/>
      <w:adjustRightInd w:val="0"/>
      <w:spacing w:line="480" w:lineRule="exact"/>
      <w:ind w:left="1191" w:hanging="340"/>
      <w:jc w:val="both"/>
      <w:textAlignment w:val="baseline"/>
    </w:pPr>
    <w:rPr>
      <w:rFonts w:eastAsia="华康宋体W5(P)" w:cs="Times New Roman"/>
      <w:b/>
      <w:bCs/>
      <w:kern w:val="2"/>
      <w:sz w:val="24"/>
      <w:szCs w:val="24"/>
      <w:lang w:eastAsia="zh-CN"/>
    </w:rPr>
  </w:style>
  <w:style w:type="paragraph" w:customStyle="1" w:styleId="BOutlineTxt2">
    <w:name w:val="B Outline Txt 2"/>
    <w:basedOn w:val="a2"/>
    <w:rsid w:val="00FF03E6"/>
    <w:pPr>
      <w:tabs>
        <w:tab w:val="left" w:pos="1021"/>
      </w:tabs>
      <w:autoSpaceDE/>
      <w:autoSpaceDN/>
      <w:adjustRightInd w:val="0"/>
      <w:spacing w:line="360" w:lineRule="auto"/>
      <w:ind w:left="1021"/>
      <w:jc w:val="both"/>
      <w:textAlignment w:val="baseline"/>
    </w:pPr>
    <w:rPr>
      <w:rFonts w:eastAsia="华康宋体W5(P)" w:cs="Times New Roman"/>
      <w:b/>
      <w:bCs/>
      <w:kern w:val="2"/>
      <w:sz w:val="24"/>
      <w:szCs w:val="24"/>
      <w:lang w:eastAsia="zh-CN"/>
    </w:rPr>
  </w:style>
  <w:style w:type="paragraph" w:customStyle="1" w:styleId="BodyTxt1">
    <w:name w:val="Body Txt 1"/>
    <w:basedOn w:val="a2"/>
    <w:rsid w:val="00FF03E6"/>
    <w:pPr>
      <w:autoSpaceDE/>
      <w:autoSpaceDN/>
      <w:adjustRightInd w:val="0"/>
      <w:spacing w:line="360" w:lineRule="auto"/>
      <w:ind w:firstLineChars="200" w:firstLine="200"/>
      <w:jc w:val="both"/>
      <w:textAlignment w:val="baseline"/>
    </w:pPr>
    <w:rPr>
      <w:rFonts w:eastAsia="华康宋体W5(P)" w:cs="Times New Roman"/>
      <w:b/>
      <w:bCs/>
      <w:kern w:val="2"/>
      <w:sz w:val="24"/>
      <w:szCs w:val="24"/>
      <w:lang w:eastAsia="zh-CN"/>
    </w:rPr>
  </w:style>
  <w:style w:type="paragraph" w:customStyle="1" w:styleId="BTitle3">
    <w:name w:val="B Title 3"/>
    <w:basedOn w:val="a2"/>
    <w:rsid w:val="00FF03E6"/>
    <w:pPr>
      <w:tabs>
        <w:tab w:val="num" w:pos="1021"/>
      </w:tabs>
      <w:autoSpaceDE/>
      <w:autoSpaceDN/>
      <w:adjustRightInd w:val="0"/>
      <w:spacing w:beforeLines="50" w:afterLines="50" w:line="360" w:lineRule="auto"/>
      <w:ind w:left="1021" w:hanging="1021"/>
      <w:jc w:val="both"/>
      <w:textAlignment w:val="baseline"/>
    </w:pPr>
    <w:rPr>
      <w:rFonts w:eastAsia="华康宋体W5(P)" w:cs="Times New Roman"/>
      <w:b/>
      <w:bCs/>
      <w:sz w:val="24"/>
      <w:szCs w:val="24"/>
      <w:lang w:eastAsia="zh-CN"/>
    </w:rPr>
  </w:style>
  <w:style w:type="paragraph" w:customStyle="1" w:styleId="BOutline3">
    <w:name w:val="B Outline 3"/>
    <w:basedOn w:val="a2"/>
    <w:rsid w:val="00FF03E6"/>
    <w:pPr>
      <w:tabs>
        <w:tab w:val="num" w:pos="1211"/>
      </w:tabs>
      <w:autoSpaceDE/>
      <w:autoSpaceDN/>
      <w:adjustRightInd w:val="0"/>
      <w:spacing w:line="480" w:lineRule="exact"/>
      <w:ind w:left="1191" w:hanging="340"/>
      <w:jc w:val="both"/>
      <w:textAlignment w:val="baseline"/>
    </w:pPr>
    <w:rPr>
      <w:rFonts w:eastAsia="华康宋体W5(P)" w:cs="Times New Roman"/>
      <w:b/>
      <w:bCs/>
      <w:kern w:val="2"/>
      <w:sz w:val="24"/>
      <w:szCs w:val="24"/>
      <w:lang w:eastAsia="zh-CN"/>
    </w:rPr>
  </w:style>
  <w:style w:type="paragraph" w:customStyle="1" w:styleId="BOutline2">
    <w:name w:val="B Outline 2"/>
    <w:basedOn w:val="a2"/>
    <w:rsid w:val="00FF03E6"/>
    <w:pPr>
      <w:tabs>
        <w:tab w:val="num" w:pos="1560"/>
      </w:tabs>
      <w:autoSpaceDE/>
      <w:autoSpaceDN/>
      <w:adjustRightInd w:val="0"/>
      <w:spacing w:line="360" w:lineRule="auto"/>
      <w:ind w:left="1560" w:hanging="539"/>
      <w:jc w:val="both"/>
      <w:textAlignment w:val="baseline"/>
    </w:pPr>
    <w:rPr>
      <w:rFonts w:eastAsia="华康宋体W5(P)" w:cs="Times New Roman"/>
      <w:b/>
      <w:bCs/>
      <w:kern w:val="2"/>
      <w:sz w:val="24"/>
      <w:szCs w:val="24"/>
      <w:lang w:eastAsia="zh-CN"/>
    </w:rPr>
  </w:style>
  <w:style w:type="paragraph" w:customStyle="1" w:styleId="BOutline1">
    <w:name w:val="B Outline 1"/>
    <w:basedOn w:val="a2"/>
    <w:rsid w:val="00FF03E6"/>
    <w:pPr>
      <w:tabs>
        <w:tab w:val="num" w:pos="1021"/>
      </w:tabs>
      <w:autoSpaceDE/>
      <w:autoSpaceDN/>
      <w:adjustRightInd w:val="0"/>
      <w:spacing w:line="360" w:lineRule="auto"/>
      <w:ind w:left="1021" w:hanging="539"/>
      <w:jc w:val="both"/>
      <w:textAlignment w:val="baseline"/>
    </w:pPr>
    <w:rPr>
      <w:rFonts w:eastAsia="华康宋体W5(P)" w:cs="Times New Roman"/>
      <w:b/>
      <w:bCs/>
      <w:kern w:val="2"/>
      <w:sz w:val="24"/>
      <w:szCs w:val="24"/>
      <w:lang w:eastAsia="zh-CN"/>
    </w:rPr>
  </w:style>
  <w:style w:type="paragraph" w:customStyle="1" w:styleId="BTitle5Char">
    <w:name w:val="B Title 5 Char"/>
    <w:basedOn w:val="a2"/>
    <w:rsid w:val="00FF03E6"/>
    <w:pPr>
      <w:tabs>
        <w:tab w:val="num" w:pos="3600"/>
      </w:tabs>
      <w:autoSpaceDE/>
      <w:autoSpaceDN/>
      <w:adjustRightInd w:val="0"/>
      <w:spacing w:line="360" w:lineRule="auto"/>
      <w:ind w:left="3600" w:hanging="165"/>
      <w:jc w:val="both"/>
      <w:textAlignment w:val="baseline"/>
    </w:pPr>
    <w:rPr>
      <w:rFonts w:eastAsia="华康宋体W5(P)" w:cs="Times New Roman"/>
      <w:b/>
      <w:bCs/>
      <w:kern w:val="2"/>
      <w:sz w:val="24"/>
      <w:szCs w:val="24"/>
      <w:lang w:eastAsia="zh-CN"/>
    </w:rPr>
  </w:style>
  <w:style w:type="paragraph" w:customStyle="1" w:styleId="BTitle4">
    <w:name w:val="B Title 4"/>
    <w:basedOn w:val="a2"/>
    <w:rsid w:val="00FF03E6"/>
    <w:pPr>
      <w:tabs>
        <w:tab w:val="num" w:pos="2880"/>
      </w:tabs>
      <w:autoSpaceDE/>
      <w:autoSpaceDN/>
      <w:adjustRightInd w:val="0"/>
      <w:spacing w:line="360" w:lineRule="auto"/>
      <w:ind w:left="2880" w:hanging="165"/>
      <w:jc w:val="both"/>
      <w:textAlignment w:val="baseline"/>
    </w:pPr>
    <w:rPr>
      <w:rFonts w:eastAsia="华康宋体W5(P)" w:cs="Times New Roman"/>
      <w:b/>
      <w:bCs/>
      <w:sz w:val="24"/>
      <w:szCs w:val="24"/>
      <w:lang w:eastAsia="zh-CN"/>
    </w:rPr>
  </w:style>
  <w:style w:type="paragraph" w:customStyle="1" w:styleId="TableCaptionChar">
    <w:name w:val="Table Caption Char"/>
    <w:basedOn w:val="a2"/>
    <w:rsid w:val="00FF03E6"/>
    <w:pPr>
      <w:autoSpaceDE/>
      <w:autoSpaceDN/>
      <w:adjustRightInd w:val="0"/>
      <w:spacing w:line="480" w:lineRule="exact"/>
      <w:jc w:val="center"/>
      <w:textAlignment w:val="baseline"/>
    </w:pPr>
    <w:rPr>
      <w:rFonts w:eastAsia="华康宋体W5(P)" w:cs="Times New Roman"/>
      <w:b/>
      <w:bCs/>
      <w:kern w:val="2"/>
      <w:sz w:val="24"/>
      <w:szCs w:val="24"/>
      <w:lang w:eastAsia="zh-CN"/>
    </w:rPr>
  </w:style>
  <w:style w:type="paragraph" w:customStyle="1" w:styleId="TableHeading">
    <w:name w:val="Table Heading"/>
    <w:basedOn w:val="TableTxt"/>
    <w:rsid w:val="00FF03E6"/>
    <w:rPr>
      <w:rFonts w:eastAsia="华康宋体W7(P)"/>
      <w:szCs w:val="24"/>
    </w:rPr>
  </w:style>
  <w:style w:type="paragraph" w:customStyle="1" w:styleId="TableCaption">
    <w:name w:val="Table Caption"/>
    <w:basedOn w:val="a2"/>
    <w:rsid w:val="00FF03E6"/>
    <w:pPr>
      <w:autoSpaceDE/>
      <w:autoSpaceDN/>
      <w:adjustRightInd w:val="0"/>
      <w:spacing w:line="480" w:lineRule="exact"/>
      <w:jc w:val="center"/>
      <w:textAlignment w:val="baseline"/>
    </w:pPr>
    <w:rPr>
      <w:rFonts w:eastAsia="华康宋体W5(P)" w:cs="Times New Roman"/>
      <w:b/>
      <w:bCs/>
      <w:kern w:val="2"/>
      <w:sz w:val="24"/>
      <w:szCs w:val="24"/>
      <w:lang w:eastAsia="zh-CN"/>
    </w:rPr>
  </w:style>
  <w:style w:type="paragraph" w:customStyle="1" w:styleId="BasicChar">
    <w:name w:val="Basic Char"/>
    <w:basedOn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customStyle="1" w:styleId="BodyTxt2">
    <w:name w:val="Body Txt 2"/>
    <w:basedOn w:val="Basic"/>
    <w:rsid w:val="00FF03E6"/>
    <w:pPr>
      <w:spacing w:line="360" w:lineRule="auto"/>
    </w:pPr>
  </w:style>
  <w:style w:type="paragraph" w:customStyle="1" w:styleId="Basic">
    <w:name w:val="Basic"/>
    <w:basedOn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customStyle="1" w:styleId="BTitle6">
    <w:name w:val="B Title 6"/>
    <w:basedOn w:val="a2"/>
    <w:rsid w:val="00FF03E6"/>
    <w:pPr>
      <w:tabs>
        <w:tab w:val="num" w:pos="4320"/>
      </w:tabs>
      <w:autoSpaceDE/>
      <w:autoSpaceDN/>
      <w:adjustRightInd w:val="0"/>
      <w:spacing w:line="360" w:lineRule="auto"/>
      <w:ind w:left="4320" w:hanging="180"/>
      <w:jc w:val="both"/>
      <w:textAlignment w:val="baseline"/>
    </w:pPr>
    <w:rPr>
      <w:rFonts w:eastAsia="华康宋体W5(P)" w:cs="Times New Roman"/>
      <w:b/>
      <w:bCs/>
      <w:sz w:val="24"/>
      <w:szCs w:val="24"/>
      <w:lang w:eastAsia="zh-CN"/>
    </w:rPr>
  </w:style>
  <w:style w:type="paragraph" w:customStyle="1" w:styleId="BTitle1">
    <w:name w:val="B Title 1"/>
    <w:basedOn w:val="Basic"/>
    <w:rsid w:val="00FF03E6"/>
    <w:pPr>
      <w:tabs>
        <w:tab w:val="num" w:pos="1560"/>
      </w:tabs>
      <w:spacing w:beforeLines="50" w:afterLines="50" w:line="360" w:lineRule="auto"/>
      <w:ind w:left="1560" w:hanging="539"/>
    </w:pPr>
    <w:rPr>
      <w:rFonts w:ascii="Arial" w:eastAsia="华康黑体W7(P)" w:hAnsi="Arial" w:cs="Arial"/>
      <w:sz w:val="28"/>
      <w:szCs w:val="28"/>
    </w:rPr>
  </w:style>
  <w:style w:type="paragraph" w:customStyle="1" w:styleId="BOutlineTxt">
    <w:name w:val="B Outline Txt"/>
    <w:basedOn w:val="BodyTxt2"/>
    <w:rsid w:val="00FF03E6"/>
    <w:pPr>
      <w:tabs>
        <w:tab w:val="left" w:pos="1021"/>
      </w:tabs>
      <w:ind w:left="482"/>
    </w:pPr>
  </w:style>
  <w:style w:type="paragraph" w:customStyle="1" w:styleId="TRemark">
    <w:name w:val="T Remark"/>
    <w:basedOn w:val="TableTxt"/>
    <w:rsid w:val="00FF03E6"/>
    <w:pPr>
      <w:ind w:rightChars="400" w:right="400"/>
    </w:pPr>
    <w:rPr>
      <w:sz w:val="20"/>
      <w:szCs w:val="20"/>
    </w:rPr>
  </w:style>
  <w:style w:type="paragraph" w:customStyle="1" w:styleId="Heading">
    <w:name w:val="Heading"/>
    <w:basedOn w:val="Basic"/>
    <w:rsid w:val="00FF03E6"/>
    <w:pPr>
      <w:spacing w:beforeLines="600" w:afterLines="100" w:line="360" w:lineRule="auto"/>
      <w:jc w:val="center"/>
    </w:pPr>
    <w:rPr>
      <w:rFonts w:ascii="Arial Black" w:eastAsia="华康黑体W9(P)" w:hAnsi="Arial Black"/>
      <w:sz w:val="32"/>
      <w:szCs w:val="32"/>
    </w:rPr>
  </w:style>
  <w:style w:type="paragraph" w:customStyle="1" w:styleId="Content">
    <w:name w:val="Content"/>
    <w:basedOn w:val="a2"/>
    <w:rsid w:val="00FF03E6"/>
    <w:pPr>
      <w:tabs>
        <w:tab w:val="left" w:pos="580"/>
      </w:tabs>
      <w:autoSpaceDE/>
      <w:autoSpaceDN/>
      <w:adjustRightInd w:val="0"/>
      <w:snapToGrid w:val="0"/>
      <w:spacing w:beforeLines="100" w:afterLines="100" w:line="360" w:lineRule="auto"/>
      <w:jc w:val="center"/>
      <w:textAlignment w:val="baseline"/>
    </w:pPr>
    <w:rPr>
      <w:rFonts w:ascii="Arial Rounded MT Bold" w:eastAsia="DFPHeiW7-GB" w:hAnsi="Arial Rounded MT Bold" w:cs="Times New Roman"/>
      <w:b/>
      <w:bCs/>
      <w:color w:val="000000"/>
      <w:kern w:val="2"/>
      <w:sz w:val="28"/>
      <w:szCs w:val="28"/>
      <w:lang w:eastAsia="zh-CN"/>
    </w:rPr>
  </w:style>
  <w:style w:type="paragraph" w:customStyle="1" w:styleId="O3TxT">
    <w:name w:val="O3 TxT"/>
    <w:basedOn w:val="Basic"/>
    <w:rsid w:val="00FF03E6"/>
    <w:pPr>
      <w:ind w:left="1446"/>
    </w:pPr>
  </w:style>
  <w:style w:type="paragraph" w:customStyle="1" w:styleId="O3Pt1">
    <w:name w:val="O3 Pt1"/>
    <w:basedOn w:val="O3TxT"/>
    <w:rsid w:val="00FF03E6"/>
    <w:pPr>
      <w:tabs>
        <w:tab w:val="num" w:pos="2040"/>
      </w:tabs>
      <w:ind w:leftChars="800" w:left="2040" w:hanging="180"/>
    </w:pPr>
  </w:style>
  <w:style w:type="paragraph" w:customStyle="1" w:styleId="NormalTXT">
    <w:name w:val="Normal TXT"/>
    <w:basedOn w:val="a2"/>
    <w:rsid w:val="00FF03E6"/>
    <w:pPr>
      <w:widowControl/>
      <w:autoSpaceDE/>
      <w:autoSpaceDN/>
      <w:adjustRightInd w:val="0"/>
      <w:spacing w:line="480" w:lineRule="exact"/>
      <w:textAlignment w:val="baseline"/>
    </w:pPr>
    <w:rPr>
      <w:rFonts w:eastAsia="华康宋体W5(P)" w:cs="Times New Roman"/>
      <w:b/>
      <w:bCs/>
      <w:sz w:val="24"/>
      <w:szCs w:val="24"/>
      <w:lang w:eastAsia="zh-CN"/>
    </w:rPr>
  </w:style>
  <w:style w:type="paragraph" w:customStyle="1" w:styleId="innrykk2cm">
    <w:name w:val="innrykk 2 cm"/>
    <w:basedOn w:val="a2"/>
    <w:rsid w:val="00FF03E6"/>
    <w:pPr>
      <w:widowControl/>
      <w:autoSpaceDE/>
      <w:autoSpaceDN/>
      <w:adjustRightInd w:val="0"/>
      <w:spacing w:line="480" w:lineRule="exact"/>
      <w:ind w:left="2268" w:hanging="1134"/>
      <w:textAlignment w:val="baseline"/>
    </w:pPr>
    <w:rPr>
      <w:rFonts w:ascii="Arial" w:eastAsia="华康黑体W5(P)" w:hAnsi="Arial" w:cs="Arial"/>
      <w:b/>
      <w:bCs/>
      <w:lang w:eastAsia="zh-CN"/>
    </w:rPr>
  </w:style>
  <w:style w:type="paragraph" w:customStyle="1" w:styleId="StyleLatinSimSun14ptBoldBlackCenteredBefore12pt">
    <w:name w:val="Style (Latin) SimSun 14 pt Bold Black Centered Before:  12 pt..."/>
    <w:basedOn w:val="a2"/>
    <w:rsid w:val="00FF03E6"/>
    <w:pPr>
      <w:autoSpaceDE/>
      <w:autoSpaceDN/>
      <w:adjustRightInd w:val="0"/>
      <w:spacing w:before="240" w:after="240" w:line="300" w:lineRule="auto"/>
      <w:jc w:val="center"/>
      <w:textAlignment w:val="baseline"/>
    </w:pPr>
    <w:rPr>
      <w:rFonts w:eastAsia="DFPSongW9-GB" w:cs="Times New Roman"/>
      <w:b/>
      <w:bCs/>
      <w:color w:val="000000"/>
      <w:kern w:val="2"/>
      <w:sz w:val="28"/>
      <w:szCs w:val="28"/>
      <w:lang w:eastAsia="zh-CN"/>
    </w:rPr>
  </w:style>
  <w:style w:type="paragraph" w:customStyle="1" w:styleId="Date1">
    <w:name w:val="Date1"/>
    <w:basedOn w:val="a2"/>
    <w:next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styleId="aff9">
    <w:name w:val="Body Text First Indent"/>
    <w:basedOn w:val="a8"/>
    <w:link w:val="Charf0"/>
    <w:uiPriority w:val="99"/>
    <w:qFormat/>
    <w:rsid w:val="00FF03E6"/>
    <w:pPr>
      <w:autoSpaceDE/>
      <w:autoSpaceDN/>
      <w:adjustRightInd w:val="0"/>
      <w:spacing w:after="120" w:line="480" w:lineRule="exact"/>
      <w:ind w:firstLineChars="100" w:firstLine="420"/>
      <w:jc w:val="both"/>
      <w:textAlignment w:val="baseline"/>
    </w:pPr>
    <w:rPr>
      <w:rFonts w:cs="Times New Roman"/>
      <w:b/>
      <w:bCs/>
      <w:kern w:val="2"/>
      <w:sz w:val="21"/>
      <w:lang w:eastAsia="zh-CN"/>
    </w:rPr>
  </w:style>
  <w:style w:type="character" w:customStyle="1" w:styleId="Charf0">
    <w:name w:val="正文首行缩进 Char"/>
    <w:basedOn w:val="Char1"/>
    <w:link w:val="aff9"/>
    <w:uiPriority w:val="99"/>
    <w:rsid w:val="00FF03E6"/>
    <w:rPr>
      <w:rFonts w:ascii="宋体" w:hAnsi="宋体" w:cs="宋体"/>
      <w:b/>
      <w:bCs/>
      <w:kern w:val="2"/>
      <w:sz w:val="21"/>
      <w:szCs w:val="24"/>
      <w:lang w:eastAsia="en-US"/>
    </w:rPr>
  </w:style>
  <w:style w:type="paragraph" w:styleId="51">
    <w:name w:val="List 5"/>
    <w:basedOn w:val="a2"/>
    <w:rsid w:val="00FF03E6"/>
    <w:pPr>
      <w:autoSpaceDE/>
      <w:autoSpaceDN/>
      <w:adjustRightInd w:val="0"/>
      <w:spacing w:line="480" w:lineRule="exact"/>
      <w:ind w:leftChars="800" w:left="100" w:hangingChars="200" w:hanging="200"/>
      <w:jc w:val="both"/>
      <w:textAlignment w:val="baseline"/>
    </w:pPr>
    <w:rPr>
      <w:rFonts w:cs="Times New Roman"/>
      <w:b/>
      <w:bCs/>
      <w:kern w:val="2"/>
      <w:sz w:val="28"/>
      <w:szCs w:val="24"/>
      <w:lang w:eastAsia="zh-CN"/>
    </w:rPr>
  </w:style>
  <w:style w:type="paragraph" w:styleId="HTML">
    <w:name w:val="HTML Preformatted"/>
    <w:basedOn w:val="a2"/>
    <w:link w:val="HTMLChar"/>
    <w:rsid w:val="00FF03E6"/>
    <w:pPr>
      <w:autoSpaceDE/>
      <w:autoSpaceDN/>
      <w:adjustRightInd w:val="0"/>
      <w:spacing w:line="410" w:lineRule="atLeast"/>
      <w:textAlignment w:val="baseline"/>
    </w:pPr>
    <w:rPr>
      <w:rFonts w:ascii="Courier New" w:hAnsi="Courier New" w:cs="Courier New"/>
      <w:b/>
      <w:bCs/>
      <w:sz w:val="20"/>
      <w:szCs w:val="20"/>
      <w:lang w:eastAsia="zh-CN"/>
    </w:rPr>
  </w:style>
  <w:style w:type="character" w:customStyle="1" w:styleId="HTMLChar">
    <w:name w:val="HTML 预设格式 Char"/>
    <w:basedOn w:val="a4"/>
    <w:link w:val="HTML"/>
    <w:rsid w:val="00FF03E6"/>
    <w:rPr>
      <w:rFonts w:ascii="Courier New" w:hAnsi="Courier New" w:cs="Courier New"/>
      <w:b/>
      <w:bCs/>
    </w:rPr>
  </w:style>
  <w:style w:type="paragraph" w:customStyle="1" w:styleId="Char1CharChar">
    <w:name w:val="Char1 Char Char"/>
    <w:basedOn w:val="a2"/>
    <w:rsid w:val="00FF03E6"/>
    <w:pPr>
      <w:autoSpaceDE/>
      <w:autoSpaceDN/>
      <w:jc w:val="both"/>
    </w:pPr>
    <w:rPr>
      <w:rFonts w:cs="Times New Roman"/>
      <w:b/>
      <w:bCs/>
      <w:kern w:val="2"/>
      <w:sz w:val="24"/>
      <w:szCs w:val="24"/>
      <w:lang w:eastAsia="zh-CN"/>
    </w:rPr>
  </w:style>
  <w:style w:type="character" w:customStyle="1" w:styleId="220">
    <w:name w:val="原文22"/>
    <w:basedOn w:val="a4"/>
    <w:rsid w:val="00FF03E6"/>
    <w:rPr>
      <w:rFonts w:ascii="Times New Roman" w:eastAsia="宋体" w:hAnsi="Times New Roman"/>
      <w:color w:val="0000FF"/>
      <w:kern w:val="22"/>
      <w:sz w:val="22"/>
    </w:rPr>
  </w:style>
  <w:style w:type="paragraph" w:customStyle="1" w:styleId="CharCharChar1CharCharCharChar">
    <w:name w:val="Char Char Char1 Char Char Char Char"/>
    <w:basedOn w:val="a2"/>
    <w:rsid w:val="00FF03E6"/>
    <w:pPr>
      <w:autoSpaceDE/>
      <w:autoSpaceDN/>
      <w:jc w:val="both"/>
    </w:pPr>
    <w:rPr>
      <w:rFonts w:cs="Times New Roman"/>
      <w:b/>
      <w:bCs/>
      <w:kern w:val="2"/>
      <w:sz w:val="24"/>
      <w:szCs w:val="24"/>
      <w:lang w:eastAsia="zh-CN"/>
    </w:rPr>
  </w:style>
  <w:style w:type="paragraph" w:customStyle="1" w:styleId="CharCharCharCharChar">
    <w:name w:val="Char Char Char Char Char"/>
    <w:basedOn w:val="a2"/>
    <w:rsid w:val="00FF03E6"/>
    <w:pPr>
      <w:autoSpaceDE/>
      <w:autoSpaceDN/>
      <w:jc w:val="both"/>
    </w:pPr>
    <w:rPr>
      <w:rFonts w:cs="Times New Roman"/>
      <w:b/>
      <w:bCs/>
      <w:kern w:val="2"/>
      <w:sz w:val="24"/>
      <w:szCs w:val="24"/>
      <w:lang w:eastAsia="zh-CN"/>
    </w:rPr>
  </w:style>
  <w:style w:type="paragraph" w:customStyle="1" w:styleId="affa">
    <w:name w:val="基准标题"/>
    <w:basedOn w:val="a2"/>
    <w:next w:val="a8"/>
    <w:autoRedefine/>
    <w:rsid w:val="00FF03E6"/>
    <w:pPr>
      <w:autoSpaceDE/>
      <w:autoSpaceDN/>
      <w:jc w:val="center"/>
    </w:pPr>
    <w:rPr>
      <w:rFonts w:cs="Times New Roman"/>
      <w:b/>
      <w:bCs/>
      <w:kern w:val="2"/>
      <w:sz w:val="24"/>
      <w:szCs w:val="20"/>
      <w:lang w:eastAsia="zh-CN"/>
    </w:rPr>
  </w:style>
  <w:style w:type="paragraph" w:customStyle="1" w:styleId="CharCharCharCharCharCharCharCharChar">
    <w:name w:val="Char Char Char Char Char Char Char Char Char"/>
    <w:basedOn w:val="a2"/>
    <w:rsid w:val="00FF03E6"/>
    <w:pPr>
      <w:autoSpaceDE/>
      <w:autoSpaceDN/>
      <w:spacing w:line="360" w:lineRule="auto"/>
      <w:ind w:firstLineChars="200" w:firstLine="200"/>
      <w:jc w:val="both"/>
    </w:pPr>
    <w:rPr>
      <w:b/>
      <w:bCs/>
      <w:kern w:val="2"/>
      <w:sz w:val="24"/>
      <w:szCs w:val="24"/>
      <w:lang w:eastAsia="zh-CN"/>
    </w:rPr>
  </w:style>
  <w:style w:type="character" w:customStyle="1" w:styleId="articlebody1">
    <w:name w:val="articlebody1"/>
    <w:basedOn w:val="a4"/>
    <w:rsid w:val="00FF03E6"/>
    <w:rPr>
      <w:sz w:val="21"/>
      <w:szCs w:val="21"/>
    </w:rPr>
  </w:style>
  <w:style w:type="paragraph" w:customStyle="1" w:styleId="font6">
    <w:name w:val="font6"/>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font7">
    <w:name w:val="font7"/>
    <w:basedOn w:val="a2"/>
    <w:rsid w:val="00FF03E6"/>
    <w:pPr>
      <w:widowControl/>
      <w:autoSpaceDE/>
      <w:autoSpaceDN/>
      <w:spacing w:before="100" w:beforeAutospacing="1" w:after="100" w:afterAutospacing="1"/>
    </w:pPr>
    <w:rPr>
      <w:rFonts w:ascii="仿宋_GB2312" w:eastAsia="仿宋_GB2312" w:hAnsi="Arial Unicode MS" w:cs="Arial Unicode MS" w:hint="eastAsia"/>
      <w:b/>
      <w:bCs/>
      <w:color w:val="FF0000"/>
      <w:sz w:val="24"/>
      <w:szCs w:val="24"/>
      <w:lang w:eastAsia="zh-CN"/>
    </w:rPr>
  </w:style>
  <w:style w:type="paragraph" w:customStyle="1" w:styleId="font8">
    <w:name w:val="font8"/>
    <w:basedOn w:val="a2"/>
    <w:rsid w:val="00FF03E6"/>
    <w:pPr>
      <w:widowControl/>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font9">
    <w:name w:val="font9"/>
    <w:basedOn w:val="a2"/>
    <w:rsid w:val="00FF03E6"/>
    <w:pPr>
      <w:widowControl/>
      <w:autoSpaceDE/>
      <w:autoSpaceDN/>
      <w:spacing w:before="100" w:beforeAutospacing="1" w:after="100" w:afterAutospacing="1"/>
    </w:pPr>
    <w:rPr>
      <w:rFonts w:eastAsia="Arial Unicode MS" w:cs="Times New Roman"/>
      <w:b/>
      <w:bCs/>
      <w:sz w:val="24"/>
      <w:szCs w:val="24"/>
      <w:lang w:eastAsia="zh-CN"/>
    </w:rPr>
  </w:style>
  <w:style w:type="paragraph" w:customStyle="1" w:styleId="font10">
    <w:name w:val="font10"/>
    <w:basedOn w:val="a2"/>
    <w:rsid w:val="00FF03E6"/>
    <w:pPr>
      <w:widowControl/>
      <w:autoSpaceDE/>
      <w:autoSpaceDN/>
      <w:spacing w:before="100" w:beforeAutospacing="1" w:after="100" w:afterAutospacing="1"/>
    </w:pPr>
    <w:rPr>
      <w:rFonts w:eastAsia="Arial Unicode MS" w:cs="Times New Roman"/>
      <w:b/>
      <w:bCs/>
      <w:color w:val="000000"/>
      <w:sz w:val="24"/>
      <w:szCs w:val="24"/>
      <w:lang w:eastAsia="zh-CN"/>
    </w:rPr>
  </w:style>
  <w:style w:type="paragraph" w:customStyle="1" w:styleId="xl29">
    <w:name w:val="xl2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0">
    <w:name w:val="xl3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1">
    <w:name w:val="xl3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sz w:val="24"/>
      <w:szCs w:val="24"/>
      <w:lang w:eastAsia="zh-CN"/>
    </w:rPr>
  </w:style>
  <w:style w:type="paragraph" w:customStyle="1" w:styleId="xl32">
    <w:name w:val="xl3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33">
    <w:name w:val="xl3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4"/>
      <w:szCs w:val="24"/>
      <w:lang w:eastAsia="zh-CN"/>
    </w:rPr>
  </w:style>
  <w:style w:type="paragraph" w:customStyle="1" w:styleId="xl34">
    <w:name w:val="xl34"/>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5">
    <w:name w:val="xl3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sz w:val="24"/>
      <w:szCs w:val="24"/>
      <w:lang w:eastAsia="zh-CN"/>
    </w:rPr>
  </w:style>
  <w:style w:type="paragraph" w:customStyle="1" w:styleId="xl36">
    <w:name w:val="xl3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37">
    <w:name w:val="xl3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color w:val="000000"/>
      <w:sz w:val="24"/>
      <w:szCs w:val="21"/>
      <w:lang w:eastAsia="zh-CN"/>
    </w:rPr>
  </w:style>
  <w:style w:type="paragraph" w:customStyle="1" w:styleId="xl38">
    <w:name w:val="xl3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b/>
      <w:bCs/>
      <w:color w:val="000000"/>
      <w:sz w:val="24"/>
      <w:szCs w:val="21"/>
      <w:lang w:eastAsia="zh-CN"/>
    </w:rPr>
  </w:style>
  <w:style w:type="paragraph" w:customStyle="1" w:styleId="xl39">
    <w:name w:val="xl3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FF0000"/>
      <w:sz w:val="24"/>
      <w:szCs w:val="24"/>
      <w:lang w:eastAsia="zh-CN"/>
    </w:rPr>
  </w:style>
  <w:style w:type="paragraph" w:customStyle="1" w:styleId="xl40">
    <w:name w:val="xl4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color w:val="000000"/>
      <w:sz w:val="24"/>
      <w:szCs w:val="24"/>
      <w:lang w:eastAsia="zh-CN"/>
    </w:rPr>
  </w:style>
  <w:style w:type="paragraph" w:customStyle="1" w:styleId="xl41">
    <w:name w:val="xl4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b/>
      <w:bCs/>
      <w:color w:val="000000"/>
      <w:sz w:val="24"/>
      <w:szCs w:val="24"/>
      <w:lang w:eastAsia="zh-CN"/>
    </w:rPr>
  </w:style>
  <w:style w:type="paragraph" w:customStyle="1" w:styleId="xl42">
    <w:name w:val="xl4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color w:val="000000"/>
      <w:sz w:val="24"/>
      <w:szCs w:val="24"/>
      <w:lang w:eastAsia="zh-CN"/>
    </w:rPr>
  </w:style>
  <w:style w:type="paragraph" w:customStyle="1" w:styleId="xl43">
    <w:name w:val="xl43"/>
    <w:basedOn w:val="a2"/>
    <w:rsid w:val="00FF03E6"/>
    <w:pPr>
      <w:widowControl/>
      <w:autoSpaceDE/>
      <w:autoSpaceDN/>
      <w:spacing w:before="100" w:beforeAutospacing="1" w:after="100" w:afterAutospacing="1"/>
      <w:jc w:val="center"/>
      <w:textAlignment w:val="center"/>
    </w:pPr>
    <w:rPr>
      <w:rFonts w:ascii="Arial Unicode MS" w:eastAsia="Arial Unicode MS" w:hAnsi="Arial Unicode MS" w:cs="Arial Unicode MS"/>
      <w:b/>
      <w:bCs/>
      <w:sz w:val="24"/>
      <w:szCs w:val="24"/>
      <w:lang w:eastAsia="zh-CN"/>
    </w:rPr>
  </w:style>
  <w:style w:type="paragraph" w:customStyle="1" w:styleId="xl44">
    <w:name w:val="xl4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b/>
      <w:bCs/>
      <w:sz w:val="24"/>
      <w:szCs w:val="24"/>
      <w:lang w:eastAsia="zh-CN"/>
    </w:rPr>
  </w:style>
  <w:style w:type="paragraph" w:customStyle="1" w:styleId="xl45">
    <w:name w:val="xl4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000000"/>
      <w:sz w:val="24"/>
      <w:szCs w:val="24"/>
      <w:lang w:eastAsia="zh-CN"/>
    </w:rPr>
  </w:style>
  <w:style w:type="paragraph" w:customStyle="1" w:styleId="xl46">
    <w:name w:val="xl4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000000"/>
      <w:sz w:val="24"/>
      <w:szCs w:val="21"/>
      <w:lang w:eastAsia="zh-CN"/>
    </w:rPr>
  </w:style>
  <w:style w:type="paragraph" w:customStyle="1" w:styleId="xl47">
    <w:name w:val="xl4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color w:val="000000"/>
      <w:sz w:val="24"/>
      <w:szCs w:val="21"/>
      <w:lang w:eastAsia="zh-CN"/>
    </w:rPr>
  </w:style>
  <w:style w:type="paragraph" w:customStyle="1" w:styleId="xl48">
    <w:name w:val="xl4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sz w:val="24"/>
      <w:szCs w:val="24"/>
      <w:lang w:eastAsia="zh-CN"/>
    </w:rPr>
  </w:style>
  <w:style w:type="paragraph" w:customStyle="1" w:styleId="xl49">
    <w:name w:val="xl4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1"/>
      <w:lang w:eastAsia="zh-CN"/>
    </w:rPr>
  </w:style>
  <w:style w:type="paragraph" w:customStyle="1" w:styleId="xl50">
    <w:name w:val="xl5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sz w:val="24"/>
      <w:szCs w:val="21"/>
      <w:lang w:eastAsia="zh-CN"/>
    </w:rPr>
  </w:style>
  <w:style w:type="paragraph" w:customStyle="1" w:styleId="xl51">
    <w:name w:val="xl5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4"/>
      <w:lang w:eastAsia="zh-CN"/>
    </w:rPr>
  </w:style>
  <w:style w:type="paragraph" w:customStyle="1" w:styleId="xl52">
    <w:name w:val="xl5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color w:val="000000"/>
      <w:sz w:val="24"/>
      <w:szCs w:val="21"/>
      <w:lang w:eastAsia="zh-CN"/>
    </w:rPr>
  </w:style>
  <w:style w:type="paragraph" w:customStyle="1" w:styleId="xl53">
    <w:name w:val="xl5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4"/>
      <w:lang w:eastAsia="zh-CN"/>
    </w:rPr>
  </w:style>
  <w:style w:type="paragraph" w:customStyle="1" w:styleId="xl54">
    <w:name w:val="xl5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55">
    <w:name w:val="xl5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sz w:val="24"/>
      <w:szCs w:val="24"/>
      <w:lang w:eastAsia="zh-CN"/>
    </w:rPr>
  </w:style>
  <w:style w:type="paragraph" w:customStyle="1" w:styleId="xl56">
    <w:name w:val="xl5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仿宋_GB2312" w:eastAsia="仿宋_GB2312" w:hAnsi="Arial Unicode MS" w:cs="Arial Unicode MS" w:hint="eastAsia"/>
      <w:b/>
      <w:bCs/>
      <w:color w:val="000000"/>
      <w:sz w:val="24"/>
      <w:szCs w:val="24"/>
      <w:lang w:eastAsia="zh-CN"/>
    </w:rPr>
  </w:style>
  <w:style w:type="paragraph" w:customStyle="1" w:styleId="xl57">
    <w:name w:val="xl5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rFonts w:ascii="仿宋_GB2312" w:eastAsia="仿宋_GB2312" w:hAnsi="Arial Unicode MS" w:cs="Arial Unicode MS" w:hint="eastAsia"/>
      <w:b/>
      <w:bCs/>
      <w:sz w:val="24"/>
      <w:szCs w:val="24"/>
      <w:lang w:eastAsia="zh-CN"/>
    </w:rPr>
  </w:style>
  <w:style w:type="paragraph" w:customStyle="1" w:styleId="xl58">
    <w:name w:val="xl5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59">
    <w:name w:val="xl5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1"/>
      <w:lang w:eastAsia="zh-CN"/>
    </w:rPr>
  </w:style>
  <w:style w:type="paragraph" w:customStyle="1" w:styleId="xl60">
    <w:name w:val="xl6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FF0000"/>
      <w:sz w:val="24"/>
      <w:szCs w:val="24"/>
      <w:lang w:eastAsia="zh-CN"/>
    </w:rPr>
  </w:style>
  <w:style w:type="paragraph" w:customStyle="1" w:styleId="xl61">
    <w:name w:val="xl6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sz w:val="24"/>
      <w:szCs w:val="24"/>
      <w:lang w:eastAsia="zh-CN"/>
    </w:rPr>
  </w:style>
  <w:style w:type="paragraph" w:customStyle="1" w:styleId="xl62">
    <w:name w:val="xl6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63">
    <w:name w:val="xl6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24"/>
      <w:szCs w:val="24"/>
      <w:lang w:eastAsia="zh-CN"/>
    </w:rPr>
  </w:style>
  <w:style w:type="paragraph" w:customStyle="1" w:styleId="xl64">
    <w:name w:val="xl6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color w:val="000000"/>
      <w:sz w:val="24"/>
      <w:szCs w:val="24"/>
      <w:lang w:eastAsia="zh-CN"/>
    </w:rPr>
  </w:style>
  <w:style w:type="paragraph" w:customStyle="1" w:styleId="xl65">
    <w:name w:val="xl6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FF0000"/>
      <w:sz w:val="24"/>
      <w:szCs w:val="21"/>
      <w:lang w:eastAsia="zh-CN"/>
    </w:rPr>
  </w:style>
  <w:style w:type="paragraph" w:customStyle="1" w:styleId="xl66">
    <w:name w:val="xl6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FF0000"/>
      <w:sz w:val="24"/>
      <w:szCs w:val="24"/>
      <w:lang w:eastAsia="zh-CN"/>
    </w:rPr>
  </w:style>
  <w:style w:type="paragraph" w:customStyle="1" w:styleId="xl67">
    <w:name w:val="xl6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FF0000"/>
      <w:sz w:val="24"/>
      <w:szCs w:val="21"/>
      <w:lang w:eastAsia="zh-CN"/>
    </w:rPr>
  </w:style>
  <w:style w:type="paragraph" w:customStyle="1" w:styleId="xl68">
    <w:name w:val="xl6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b/>
      <w:bCs/>
      <w:color w:val="000000"/>
      <w:sz w:val="24"/>
      <w:szCs w:val="21"/>
      <w:lang w:eastAsia="zh-CN"/>
    </w:rPr>
  </w:style>
  <w:style w:type="paragraph" w:customStyle="1" w:styleId="xl69">
    <w:name w:val="xl6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color w:val="FF0000"/>
      <w:sz w:val="24"/>
      <w:szCs w:val="21"/>
      <w:lang w:eastAsia="zh-CN"/>
    </w:rPr>
  </w:style>
  <w:style w:type="paragraph" w:customStyle="1" w:styleId="xl70">
    <w:name w:val="xl7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color w:val="FF0000"/>
      <w:sz w:val="24"/>
      <w:szCs w:val="21"/>
      <w:lang w:eastAsia="zh-CN"/>
    </w:rPr>
  </w:style>
  <w:style w:type="paragraph" w:customStyle="1" w:styleId="xl71">
    <w:name w:val="xl7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72">
    <w:name w:val="xl7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b/>
      <w:bCs/>
      <w:color w:val="FF0000"/>
      <w:sz w:val="24"/>
      <w:szCs w:val="21"/>
      <w:lang w:eastAsia="zh-CN"/>
    </w:rPr>
  </w:style>
  <w:style w:type="paragraph" w:customStyle="1" w:styleId="xl73">
    <w:name w:val="xl7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000000"/>
      <w:sz w:val="24"/>
      <w:szCs w:val="24"/>
      <w:lang w:eastAsia="zh-CN"/>
    </w:rPr>
  </w:style>
  <w:style w:type="paragraph" w:customStyle="1" w:styleId="xl74">
    <w:name w:val="xl7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4"/>
      <w:lang w:eastAsia="zh-CN"/>
    </w:rPr>
  </w:style>
  <w:style w:type="paragraph" w:customStyle="1" w:styleId="xl75">
    <w:name w:val="xl7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FF0000"/>
      <w:sz w:val="24"/>
      <w:szCs w:val="24"/>
      <w:lang w:eastAsia="zh-CN"/>
    </w:rPr>
  </w:style>
  <w:style w:type="paragraph" w:customStyle="1" w:styleId="xl76">
    <w:name w:val="xl7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color w:val="000000"/>
      <w:sz w:val="24"/>
      <w:szCs w:val="21"/>
      <w:lang w:eastAsia="zh-CN"/>
    </w:rPr>
  </w:style>
  <w:style w:type="paragraph" w:customStyle="1" w:styleId="xl77">
    <w:name w:val="xl7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xl78">
    <w:name w:val="xl7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4"/>
      <w:lang w:eastAsia="zh-CN"/>
    </w:rPr>
  </w:style>
  <w:style w:type="paragraph" w:customStyle="1" w:styleId="xl79">
    <w:name w:val="xl7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FF0000"/>
      <w:sz w:val="24"/>
      <w:szCs w:val="24"/>
      <w:lang w:eastAsia="zh-CN"/>
    </w:rPr>
  </w:style>
  <w:style w:type="paragraph" w:customStyle="1" w:styleId="xl80">
    <w:name w:val="xl8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b/>
      <w:bCs/>
      <w:color w:val="FF0000"/>
      <w:sz w:val="24"/>
      <w:szCs w:val="24"/>
      <w:lang w:eastAsia="zh-CN"/>
    </w:rPr>
  </w:style>
  <w:style w:type="paragraph" w:customStyle="1" w:styleId="xl81">
    <w:name w:val="xl81"/>
    <w:basedOn w:val="a2"/>
    <w:rsid w:val="00FF03E6"/>
    <w:pPr>
      <w:widowControl/>
      <w:autoSpaceDE/>
      <w:autoSpaceDN/>
      <w:spacing w:before="100" w:beforeAutospacing="1" w:after="100" w:afterAutospacing="1"/>
      <w:jc w:val="both"/>
    </w:pPr>
    <w:rPr>
      <w:rFonts w:ascii="仿宋_GB2312" w:eastAsia="仿宋_GB2312" w:hAnsi="Arial Unicode MS" w:cs="Arial Unicode MS" w:hint="eastAsia"/>
      <w:color w:val="FF0000"/>
      <w:sz w:val="24"/>
      <w:szCs w:val="24"/>
      <w:lang w:eastAsia="zh-CN"/>
    </w:rPr>
  </w:style>
  <w:style w:type="paragraph" w:customStyle="1" w:styleId="xl82">
    <w:name w:val="xl8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color w:val="000000"/>
      <w:sz w:val="24"/>
      <w:szCs w:val="21"/>
      <w:lang w:eastAsia="zh-CN"/>
    </w:rPr>
  </w:style>
  <w:style w:type="paragraph" w:customStyle="1" w:styleId="xl83">
    <w:name w:val="xl83"/>
    <w:basedOn w:val="a2"/>
    <w:rsid w:val="00FF03E6"/>
    <w:pPr>
      <w:widowControl/>
      <w:pBdr>
        <w:left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4"/>
      <w:szCs w:val="24"/>
      <w:lang w:eastAsia="zh-CN"/>
    </w:rPr>
  </w:style>
  <w:style w:type="paragraph" w:customStyle="1" w:styleId="xl84">
    <w:name w:val="xl8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000000"/>
      <w:sz w:val="20"/>
      <w:szCs w:val="20"/>
      <w:lang w:eastAsia="zh-CN"/>
    </w:rPr>
  </w:style>
  <w:style w:type="paragraph" w:customStyle="1" w:styleId="xl85">
    <w:name w:val="xl8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0"/>
      <w:szCs w:val="20"/>
      <w:lang w:eastAsia="zh-CN"/>
    </w:rPr>
  </w:style>
  <w:style w:type="paragraph" w:customStyle="1" w:styleId="xl86">
    <w:name w:val="xl8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eastAsia="Arial Unicode MS" w:cs="Times New Roman"/>
      <w:b/>
      <w:bCs/>
      <w:sz w:val="24"/>
      <w:szCs w:val="24"/>
      <w:lang w:eastAsia="zh-CN"/>
    </w:rPr>
  </w:style>
  <w:style w:type="paragraph" w:customStyle="1" w:styleId="xl87">
    <w:name w:val="xl8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sz w:val="20"/>
      <w:szCs w:val="20"/>
      <w:lang w:eastAsia="zh-CN"/>
    </w:rPr>
  </w:style>
  <w:style w:type="paragraph" w:customStyle="1" w:styleId="xl88">
    <w:name w:val="xl8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Arial Unicode MS" w:cs="Times New Roman"/>
      <w:sz w:val="24"/>
      <w:szCs w:val="24"/>
      <w:lang w:eastAsia="zh-CN"/>
    </w:rPr>
  </w:style>
  <w:style w:type="paragraph" w:customStyle="1" w:styleId="xl89">
    <w:name w:val="xl8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color w:val="000000"/>
      <w:sz w:val="24"/>
      <w:szCs w:val="24"/>
      <w:lang w:eastAsia="zh-CN"/>
    </w:rPr>
  </w:style>
  <w:style w:type="paragraph" w:customStyle="1" w:styleId="xl90">
    <w:name w:val="xl9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91">
    <w:name w:val="xl9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华文宋体" w:eastAsia="华文宋体" w:hAnsi="Arial Unicode MS" w:cs="Arial Unicode MS" w:hint="eastAsia"/>
      <w:color w:val="000000"/>
      <w:sz w:val="24"/>
      <w:szCs w:val="24"/>
      <w:lang w:eastAsia="zh-CN"/>
    </w:rPr>
  </w:style>
  <w:style w:type="paragraph" w:customStyle="1" w:styleId="xl92">
    <w:name w:val="xl9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华文宋体" w:eastAsia="华文宋体" w:hAnsi="Arial Unicode MS" w:cs="Arial Unicode MS" w:hint="eastAsia"/>
      <w:color w:val="000000"/>
      <w:sz w:val="24"/>
      <w:szCs w:val="24"/>
      <w:lang w:eastAsia="zh-CN"/>
    </w:rPr>
  </w:style>
  <w:style w:type="paragraph" w:customStyle="1" w:styleId="xl93">
    <w:name w:val="xl9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color w:val="000000"/>
      <w:sz w:val="24"/>
      <w:szCs w:val="24"/>
      <w:lang w:eastAsia="zh-CN"/>
    </w:rPr>
  </w:style>
  <w:style w:type="paragraph" w:customStyle="1" w:styleId="xl94">
    <w:name w:val="xl9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color w:val="000000"/>
      <w:sz w:val="24"/>
      <w:szCs w:val="24"/>
      <w:lang w:eastAsia="zh-CN"/>
    </w:rPr>
  </w:style>
  <w:style w:type="paragraph" w:customStyle="1" w:styleId="xl95">
    <w:name w:val="xl9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color w:val="000000"/>
      <w:sz w:val="24"/>
      <w:szCs w:val="24"/>
      <w:lang w:eastAsia="zh-CN"/>
    </w:rPr>
  </w:style>
  <w:style w:type="paragraph" w:customStyle="1" w:styleId="xl96">
    <w:name w:val="xl9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97">
    <w:name w:val="xl9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xl98">
    <w:name w:val="xl9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sz w:val="24"/>
      <w:szCs w:val="24"/>
      <w:lang w:eastAsia="zh-CN"/>
    </w:rPr>
  </w:style>
  <w:style w:type="paragraph" w:customStyle="1" w:styleId="xl99">
    <w:name w:val="xl99"/>
    <w:basedOn w:val="a2"/>
    <w:rsid w:val="00FF03E6"/>
    <w:pPr>
      <w:widowControl/>
      <w:pBdr>
        <w:top w:val="single" w:sz="4" w:space="0" w:color="auto"/>
        <w:bottom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0">
    <w:name w:val="xl100"/>
    <w:basedOn w:val="a2"/>
    <w:rsid w:val="00FF03E6"/>
    <w:pPr>
      <w:widowControl/>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1">
    <w:name w:val="xl101"/>
    <w:basedOn w:val="a2"/>
    <w:rsid w:val="00FF03E6"/>
    <w:pPr>
      <w:widowControl/>
      <w:pBdr>
        <w:bottom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2">
    <w:name w:val="xl102"/>
    <w:basedOn w:val="a2"/>
    <w:rsid w:val="00FF03E6"/>
    <w:pPr>
      <w:widowControl/>
      <w:autoSpaceDE/>
      <w:autoSpaceDN/>
      <w:spacing w:before="100" w:beforeAutospacing="1" w:after="100" w:afterAutospacing="1"/>
      <w:jc w:val="center"/>
      <w:textAlignment w:val="top"/>
    </w:pPr>
    <w:rPr>
      <w:rFonts w:ascii="仿宋_GB2312" w:eastAsia="仿宋_GB2312" w:hAnsi="Arial Unicode MS" w:cs="Arial Unicode MS" w:hint="eastAsia"/>
      <w:sz w:val="36"/>
      <w:szCs w:val="36"/>
      <w:lang w:eastAsia="zh-CN"/>
    </w:rPr>
  </w:style>
  <w:style w:type="paragraph" w:customStyle="1" w:styleId="xl103">
    <w:name w:val="xl103"/>
    <w:basedOn w:val="a2"/>
    <w:rsid w:val="00FF03E6"/>
    <w:pPr>
      <w:widowControl/>
      <w:pBdr>
        <w:top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sz w:val="36"/>
      <w:szCs w:val="36"/>
      <w:lang w:eastAsia="zh-CN"/>
    </w:rPr>
  </w:style>
  <w:style w:type="paragraph" w:customStyle="1" w:styleId="xl104">
    <w:name w:val="xl104"/>
    <w:basedOn w:val="a2"/>
    <w:rsid w:val="00FF03E6"/>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5">
    <w:name w:val="xl105"/>
    <w:basedOn w:val="a2"/>
    <w:rsid w:val="00FF03E6"/>
    <w:pPr>
      <w:widowControl/>
      <w:pBdr>
        <w:left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6">
    <w:name w:val="xl106"/>
    <w:basedOn w:val="a2"/>
    <w:rsid w:val="00FF03E6"/>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7">
    <w:name w:val="xl10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1"/>
      <w:lang w:eastAsia="zh-CN"/>
    </w:rPr>
  </w:style>
  <w:style w:type="paragraph" w:customStyle="1" w:styleId="xl108">
    <w:name w:val="xl10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1"/>
      <w:lang w:eastAsia="zh-CN"/>
    </w:rPr>
  </w:style>
  <w:style w:type="paragraph" w:customStyle="1" w:styleId="xl109">
    <w:name w:val="xl10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FF0000"/>
      <w:sz w:val="24"/>
      <w:szCs w:val="21"/>
      <w:lang w:eastAsia="zh-CN"/>
    </w:rPr>
  </w:style>
  <w:style w:type="paragraph" w:customStyle="1" w:styleId="font11">
    <w:name w:val="font11"/>
    <w:basedOn w:val="a2"/>
    <w:rsid w:val="00FF03E6"/>
    <w:pPr>
      <w:widowControl/>
      <w:autoSpaceDE/>
      <w:autoSpaceDN/>
      <w:spacing w:before="100" w:beforeAutospacing="1" w:after="100" w:afterAutospacing="1"/>
    </w:pPr>
    <w:rPr>
      <w:rFonts w:eastAsia="Arial Unicode MS" w:cs="Times New Roman"/>
      <w:b/>
      <w:bCs/>
      <w:sz w:val="24"/>
      <w:szCs w:val="24"/>
      <w:lang w:eastAsia="zh-CN"/>
    </w:rPr>
  </w:style>
  <w:style w:type="paragraph" w:customStyle="1" w:styleId="font12">
    <w:name w:val="font12"/>
    <w:basedOn w:val="a2"/>
    <w:rsid w:val="00FF03E6"/>
    <w:pPr>
      <w:widowControl/>
      <w:autoSpaceDE/>
      <w:autoSpaceDN/>
      <w:spacing w:before="100" w:beforeAutospacing="1" w:after="100" w:afterAutospacing="1"/>
    </w:pPr>
    <w:rPr>
      <w:rFonts w:eastAsia="Arial Unicode MS" w:cs="Times New Roman"/>
      <w:b/>
      <w:bCs/>
      <w:color w:val="000000"/>
      <w:sz w:val="24"/>
      <w:szCs w:val="24"/>
      <w:lang w:eastAsia="zh-CN"/>
    </w:rPr>
  </w:style>
  <w:style w:type="paragraph" w:customStyle="1" w:styleId="font13">
    <w:name w:val="font13"/>
    <w:basedOn w:val="a2"/>
    <w:rsid w:val="00FF03E6"/>
    <w:pPr>
      <w:widowControl/>
      <w:autoSpaceDE/>
      <w:autoSpaceDN/>
      <w:spacing w:before="100" w:beforeAutospacing="1" w:after="100" w:afterAutospacing="1"/>
    </w:pPr>
    <w:rPr>
      <w:rFonts w:ascii="仿宋_GB2312" w:eastAsia="仿宋_GB2312" w:hAnsi="Arial Unicode MS" w:cs="Arial Unicode MS" w:hint="eastAsia"/>
      <w:color w:val="000000"/>
      <w:sz w:val="24"/>
      <w:szCs w:val="24"/>
      <w:lang w:eastAsia="zh-CN"/>
    </w:rPr>
  </w:style>
  <w:style w:type="paragraph" w:customStyle="1" w:styleId="font14">
    <w:name w:val="font14"/>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8"/>
      <w:szCs w:val="28"/>
      <w:lang w:eastAsia="zh-CN"/>
    </w:rPr>
  </w:style>
  <w:style w:type="paragraph" w:customStyle="1" w:styleId="font15">
    <w:name w:val="font15"/>
    <w:basedOn w:val="a2"/>
    <w:rsid w:val="00FF03E6"/>
    <w:pPr>
      <w:widowControl/>
      <w:autoSpaceDE/>
      <w:autoSpaceDN/>
      <w:spacing w:before="100" w:beforeAutospacing="1" w:after="100" w:afterAutospacing="1"/>
    </w:pPr>
    <w:rPr>
      <w:rFonts w:ascii="仿宋_GB2312" w:eastAsia="仿宋_GB2312" w:hAnsi="Arial Unicode MS" w:cs="Arial Unicode MS" w:hint="eastAsia"/>
      <w:color w:val="FF0000"/>
      <w:sz w:val="24"/>
      <w:szCs w:val="24"/>
      <w:lang w:eastAsia="zh-CN"/>
    </w:rPr>
  </w:style>
  <w:style w:type="paragraph" w:customStyle="1" w:styleId="font16">
    <w:name w:val="font16"/>
    <w:basedOn w:val="a2"/>
    <w:rsid w:val="00FF03E6"/>
    <w:pPr>
      <w:widowControl/>
      <w:autoSpaceDE/>
      <w:autoSpaceDN/>
      <w:spacing w:before="100" w:beforeAutospacing="1" w:after="100" w:afterAutospacing="1"/>
    </w:pPr>
    <w:rPr>
      <w:rFonts w:eastAsia="Arial Unicode MS" w:cs="Times New Roman"/>
      <w:color w:val="FF0000"/>
      <w:sz w:val="24"/>
      <w:szCs w:val="24"/>
      <w:lang w:eastAsia="zh-CN"/>
    </w:rPr>
  </w:style>
  <w:style w:type="paragraph" w:customStyle="1" w:styleId="font17">
    <w:name w:val="font17"/>
    <w:basedOn w:val="a2"/>
    <w:rsid w:val="00FF03E6"/>
    <w:pPr>
      <w:widowControl/>
      <w:autoSpaceDE/>
      <w:autoSpaceDN/>
      <w:spacing w:before="100" w:beforeAutospacing="1" w:after="100" w:afterAutospacing="1"/>
    </w:pPr>
    <w:rPr>
      <w:rFonts w:eastAsia="Arial Unicode MS" w:cs="Times New Roman"/>
      <w:color w:val="000000"/>
      <w:sz w:val="36"/>
      <w:szCs w:val="36"/>
      <w:lang w:eastAsia="zh-CN"/>
    </w:rPr>
  </w:style>
  <w:style w:type="paragraph" w:customStyle="1" w:styleId="font18">
    <w:name w:val="font18"/>
    <w:basedOn w:val="a2"/>
    <w:rsid w:val="00FF03E6"/>
    <w:pPr>
      <w:widowControl/>
      <w:autoSpaceDE/>
      <w:autoSpaceDN/>
      <w:spacing w:before="100" w:beforeAutospacing="1" w:after="100" w:afterAutospacing="1"/>
    </w:pPr>
    <w:rPr>
      <w:rFonts w:ascii="仿宋_GB2312" w:eastAsia="仿宋_GB2312" w:hAnsi="Arial Unicode MS" w:cs="Arial Unicode MS" w:hint="eastAsia"/>
      <w:color w:val="000000"/>
      <w:sz w:val="36"/>
      <w:szCs w:val="36"/>
      <w:lang w:eastAsia="zh-CN"/>
    </w:rPr>
  </w:style>
  <w:style w:type="paragraph" w:customStyle="1" w:styleId="font19">
    <w:name w:val="font19"/>
    <w:basedOn w:val="a2"/>
    <w:rsid w:val="00FF03E6"/>
    <w:pPr>
      <w:widowControl/>
      <w:autoSpaceDE/>
      <w:autoSpaceDN/>
      <w:spacing w:before="100" w:beforeAutospacing="1" w:after="100" w:afterAutospacing="1"/>
    </w:pPr>
    <w:rPr>
      <w:rFonts w:ascii="华文宋体" w:eastAsia="华文宋体" w:hAnsi="Arial Unicode MS" w:cs="Arial Unicode MS" w:hint="eastAsia"/>
      <w:b/>
      <w:bCs/>
      <w:lang w:eastAsia="zh-CN"/>
    </w:rPr>
  </w:style>
  <w:style w:type="paragraph" w:customStyle="1" w:styleId="font20">
    <w:name w:val="font20"/>
    <w:basedOn w:val="a2"/>
    <w:rsid w:val="00FF03E6"/>
    <w:pPr>
      <w:widowControl/>
      <w:autoSpaceDE/>
      <w:autoSpaceDN/>
      <w:spacing w:before="100" w:beforeAutospacing="1" w:after="100" w:afterAutospacing="1"/>
    </w:pPr>
    <w:rPr>
      <w:rFonts w:ascii="仿宋_GB2312" w:eastAsia="仿宋_GB2312" w:hAnsi="Arial Unicode MS" w:cs="Arial Unicode MS" w:hint="eastAsia"/>
      <w:b/>
      <w:bCs/>
      <w:lang w:eastAsia="zh-CN"/>
    </w:rPr>
  </w:style>
  <w:style w:type="paragraph" w:customStyle="1" w:styleId="font22">
    <w:name w:val="font22"/>
    <w:basedOn w:val="a2"/>
    <w:rsid w:val="00FF03E6"/>
    <w:pPr>
      <w:widowControl/>
      <w:autoSpaceDE/>
      <w:autoSpaceDN/>
      <w:spacing w:before="100" w:beforeAutospacing="1" w:after="100" w:afterAutospacing="1"/>
    </w:pPr>
    <w:rPr>
      <w:rFonts w:eastAsia="Arial Unicode MS" w:cs="Times New Roman"/>
      <w:color w:val="000000"/>
      <w:sz w:val="24"/>
      <w:szCs w:val="24"/>
      <w:lang w:eastAsia="zh-CN"/>
    </w:rPr>
  </w:style>
  <w:style w:type="paragraph" w:customStyle="1" w:styleId="font23">
    <w:name w:val="font23"/>
    <w:basedOn w:val="a2"/>
    <w:rsid w:val="00FF03E6"/>
    <w:pPr>
      <w:widowControl/>
      <w:autoSpaceDE/>
      <w:autoSpaceDN/>
      <w:spacing w:before="100" w:beforeAutospacing="1" w:after="100" w:afterAutospacing="1"/>
    </w:pPr>
    <w:rPr>
      <w:rFonts w:ascii="楷体_GB2312" w:eastAsia="楷体_GB2312" w:hAnsi="Arial Unicode MS" w:cs="Arial Unicode MS" w:hint="eastAsia"/>
      <w:b/>
      <w:bCs/>
      <w:color w:val="000000"/>
      <w:sz w:val="24"/>
      <w:szCs w:val="24"/>
      <w:lang w:eastAsia="zh-CN"/>
    </w:rPr>
  </w:style>
  <w:style w:type="paragraph" w:customStyle="1" w:styleId="affb">
    <w:name w:val="附录标识"/>
    <w:basedOn w:val="affc"/>
    <w:rsid w:val="00FF03E6"/>
    <w:pPr>
      <w:widowControl/>
      <w:shd w:val="clear" w:color="FFFFFF" w:fill="FFFFFF"/>
      <w:tabs>
        <w:tab w:val="left" w:pos="6405"/>
      </w:tabs>
      <w:spacing w:before="640" w:after="200"/>
      <w:jc w:val="center"/>
      <w:outlineLvl w:val="0"/>
    </w:pPr>
    <w:rPr>
      <w:rFonts w:ascii="黑体" w:eastAsia="黑体"/>
      <w:kern w:val="0"/>
      <w:szCs w:val="20"/>
    </w:rPr>
  </w:style>
  <w:style w:type="paragraph" w:customStyle="1" w:styleId="affc">
    <w:name w:val="前言、引言标题"/>
    <w:basedOn w:val="a2"/>
    <w:rsid w:val="00FF03E6"/>
    <w:pPr>
      <w:autoSpaceDE/>
      <w:autoSpaceDN/>
      <w:jc w:val="both"/>
    </w:pPr>
    <w:rPr>
      <w:rFonts w:cs="Times New Roman"/>
      <w:b/>
      <w:bCs/>
      <w:kern w:val="2"/>
      <w:sz w:val="24"/>
      <w:szCs w:val="24"/>
      <w:lang w:eastAsia="zh-CN"/>
    </w:rPr>
  </w:style>
  <w:style w:type="paragraph" w:customStyle="1" w:styleId="affd">
    <w:name w:val="附录章标题"/>
    <w:next w:val="a2"/>
    <w:rsid w:val="00FF03E6"/>
    <w:pPr>
      <w:numPr>
        <w:ilvl w:val="1"/>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e">
    <w:name w:val="附录一级条标题"/>
    <w:basedOn w:val="affd"/>
    <w:next w:val="a2"/>
    <w:rsid w:val="00FF03E6"/>
    <w:pPr>
      <w:numPr>
        <w:ilvl w:val="2"/>
      </w:numPr>
      <w:tabs>
        <w:tab w:val="num" w:pos="1260"/>
      </w:tabs>
      <w:autoSpaceDN w:val="0"/>
      <w:spacing w:beforeLines="0" w:afterLines="0"/>
      <w:ind w:left="1260" w:hanging="420"/>
      <w:outlineLvl w:val="2"/>
    </w:pPr>
  </w:style>
  <w:style w:type="paragraph" w:customStyle="1" w:styleId="afff">
    <w:name w:val="附录二级条标题"/>
    <w:basedOn w:val="affe"/>
    <w:next w:val="a2"/>
    <w:rsid w:val="00FF03E6"/>
    <w:pPr>
      <w:numPr>
        <w:ilvl w:val="3"/>
      </w:numPr>
      <w:tabs>
        <w:tab w:val="num" w:pos="1260"/>
        <w:tab w:val="num" w:pos="1680"/>
      </w:tabs>
      <w:ind w:left="1680" w:hanging="420"/>
      <w:outlineLvl w:val="3"/>
    </w:pPr>
  </w:style>
  <w:style w:type="paragraph" w:customStyle="1" w:styleId="afff0">
    <w:name w:val="附录三级条标题"/>
    <w:basedOn w:val="afff"/>
    <w:next w:val="a2"/>
    <w:rsid w:val="00FF03E6"/>
    <w:pPr>
      <w:numPr>
        <w:ilvl w:val="4"/>
      </w:numPr>
      <w:tabs>
        <w:tab w:val="num" w:pos="1260"/>
        <w:tab w:val="num" w:pos="2100"/>
      </w:tabs>
      <w:ind w:left="2100" w:hanging="420"/>
      <w:outlineLvl w:val="4"/>
    </w:pPr>
  </w:style>
  <w:style w:type="paragraph" w:customStyle="1" w:styleId="afff1">
    <w:name w:val="附录四级条标题"/>
    <w:basedOn w:val="afff0"/>
    <w:next w:val="a2"/>
    <w:rsid w:val="00FF03E6"/>
    <w:pPr>
      <w:numPr>
        <w:ilvl w:val="5"/>
      </w:numPr>
      <w:tabs>
        <w:tab w:val="num" w:pos="1260"/>
        <w:tab w:val="num" w:pos="2520"/>
      </w:tabs>
      <w:ind w:left="2520" w:hanging="420"/>
      <w:outlineLvl w:val="5"/>
    </w:pPr>
  </w:style>
  <w:style w:type="paragraph" w:customStyle="1" w:styleId="afff2">
    <w:name w:val="附录五级条标题"/>
    <w:basedOn w:val="afff1"/>
    <w:next w:val="a2"/>
    <w:rsid w:val="00FF03E6"/>
    <w:pPr>
      <w:numPr>
        <w:ilvl w:val="0"/>
      </w:numPr>
      <w:tabs>
        <w:tab w:val="num" w:pos="1260"/>
        <w:tab w:val="num" w:pos="2940"/>
      </w:tabs>
      <w:ind w:left="2940" w:hanging="420"/>
      <w:outlineLvl w:val="6"/>
    </w:pPr>
  </w:style>
  <w:style w:type="paragraph" w:customStyle="1" w:styleId="CharChar1">
    <w:name w:val="Char Char1"/>
    <w:basedOn w:val="afd"/>
    <w:autoRedefine/>
    <w:rsid w:val="00FF03E6"/>
    <w:rPr>
      <w:rFonts w:ascii="Tahoma" w:hAnsi="Tahoma"/>
      <w:b/>
      <w:bCs/>
      <w:sz w:val="24"/>
    </w:rPr>
  </w:style>
  <w:style w:type="paragraph" w:customStyle="1" w:styleId="Char2CharCharChar">
    <w:name w:val="Char2 Char Char Char"/>
    <w:basedOn w:val="a2"/>
    <w:rsid w:val="00FF03E6"/>
    <w:pPr>
      <w:autoSpaceDE/>
      <w:autoSpaceDN/>
      <w:adjustRightInd w:val="0"/>
      <w:spacing w:line="480" w:lineRule="exact"/>
      <w:textAlignment w:val="baseline"/>
    </w:pPr>
    <w:rPr>
      <w:rFonts w:cs="Times New Roman"/>
      <w:b/>
      <w:bCs/>
      <w:sz w:val="24"/>
      <w:szCs w:val="20"/>
      <w:lang w:eastAsia="zh-CN"/>
    </w:rPr>
  </w:style>
  <w:style w:type="character" w:customStyle="1" w:styleId="afff3">
    <w:name w:val="标题 字符"/>
    <w:basedOn w:val="a4"/>
    <w:uiPriority w:val="10"/>
    <w:rsid w:val="00FF03E6"/>
    <w:rPr>
      <w:rFonts w:asciiTheme="majorHAnsi" w:eastAsiaTheme="majorEastAsia" w:hAnsiTheme="majorHAnsi" w:cstheme="majorBidi"/>
      <w:b/>
      <w:bCs/>
      <w:sz w:val="32"/>
      <w:szCs w:val="32"/>
    </w:rPr>
  </w:style>
  <w:style w:type="character" w:customStyle="1" w:styleId="icontext3">
    <w:name w:val="icontext3"/>
    <w:basedOn w:val="a4"/>
    <w:rsid w:val="00FF03E6"/>
  </w:style>
  <w:style w:type="character" w:customStyle="1" w:styleId="associateddata">
    <w:name w:val="associateddata"/>
    <w:basedOn w:val="a4"/>
    <w:rsid w:val="00FF03E6"/>
    <w:rPr>
      <w:shd w:val="clear" w:color="auto" w:fill="50A6F9"/>
    </w:rPr>
  </w:style>
  <w:style w:type="character" w:customStyle="1" w:styleId="active6">
    <w:name w:val="active6"/>
    <w:basedOn w:val="a4"/>
    <w:rsid w:val="00FF03E6"/>
    <w:rPr>
      <w:shd w:val="clear" w:color="auto" w:fill="EC3535"/>
    </w:rPr>
  </w:style>
  <w:style w:type="character" w:customStyle="1" w:styleId="ico1655">
    <w:name w:val="ico1655"/>
    <w:basedOn w:val="a4"/>
    <w:rsid w:val="00FF03E6"/>
  </w:style>
  <w:style w:type="character" w:customStyle="1" w:styleId="choosename">
    <w:name w:val="choosename"/>
    <w:basedOn w:val="a4"/>
    <w:rsid w:val="00FF03E6"/>
  </w:style>
  <w:style w:type="character" w:customStyle="1" w:styleId="icontext1">
    <w:name w:val="icontext1"/>
    <w:basedOn w:val="a4"/>
    <w:rsid w:val="00FF03E6"/>
  </w:style>
  <w:style w:type="character" w:customStyle="1" w:styleId="iconline21">
    <w:name w:val="iconline21"/>
    <w:basedOn w:val="a4"/>
    <w:rsid w:val="00FF03E6"/>
  </w:style>
  <w:style w:type="character" w:customStyle="1" w:styleId="first-child">
    <w:name w:val="first-child"/>
    <w:basedOn w:val="a4"/>
    <w:rsid w:val="00FF03E6"/>
  </w:style>
  <w:style w:type="character" w:styleId="HTML0">
    <w:name w:val="HTML Definition"/>
    <w:basedOn w:val="a4"/>
    <w:rsid w:val="00FF03E6"/>
    <w:rPr>
      <w:b w:val="0"/>
      <w:i w:val="0"/>
    </w:rPr>
  </w:style>
  <w:style w:type="character" w:styleId="HTML1">
    <w:name w:val="HTML Variable"/>
    <w:basedOn w:val="a4"/>
    <w:rsid w:val="00FF03E6"/>
    <w:rPr>
      <w:b w:val="0"/>
      <w:i w:val="0"/>
    </w:rPr>
  </w:style>
  <w:style w:type="character" w:styleId="HTML2">
    <w:name w:val="HTML Cite"/>
    <w:basedOn w:val="a4"/>
    <w:rsid w:val="00FF03E6"/>
    <w:rPr>
      <w:b w:val="0"/>
      <w:i w:val="0"/>
    </w:rPr>
  </w:style>
  <w:style w:type="character" w:styleId="HTML3">
    <w:name w:val="HTML Code"/>
    <w:basedOn w:val="a4"/>
    <w:rsid w:val="00FF03E6"/>
    <w:rPr>
      <w:rFonts w:ascii="Courier New" w:hAnsi="Courier New"/>
      <w:b w:val="0"/>
      <w:i w:val="0"/>
      <w:sz w:val="20"/>
    </w:rPr>
  </w:style>
  <w:style w:type="character" w:customStyle="1" w:styleId="button4">
    <w:name w:val="button4"/>
    <w:basedOn w:val="a4"/>
    <w:rsid w:val="00FF03E6"/>
  </w:style>
  <w:style w:type="character" w:customStyle="1" w:styleId="xdrichtextbox">
    <w:name w:val="xdrichtextbox"/>
    <w:basedOn w:val="a4"/>
    <w:rsid w:val="00FF03E6"/>
    <w:rPr>
      <w:i w:val="0"/>
      <w:color w:val="auto"/>
      <w:u w:val="none"/>
      <w:bdr w:val="single" w:sz="8" w:space="0" w:color="DCDCDC"/>
      <w:shd w:val="clear" w:color="auto" w:fill="auto"/>
    </w:rPr>
  </w:style>
  <w:style w:type="character" w:customStyle="1" w:styleId="designclass">
    <w:name w:val="design_class"/>
    <w:basedOn w:val="a4"/>
    <w:rsid w:val="00FF03E6"/>
  </w:style>
  <w:style w:type="character" w:customStyle="1" w:styleId="hilite6">
    <w:name w:val="hilite6"/>
    <w:basedOn w:val="a4"/>
    <w:rsid w:val="00FF03E6"/>
    <w:rPr>
      <w:color w:val="FFFFFF"/>
      <w:shd w:val="clear" w:color="auto" w:fill="666666"/>
    </w:rPr>
  </w:style>
  <w:style w:type="character" w:customStyle="1" w:styleId="cdropleft">
    <w:name w:val="cdropleft"/>
    <w:basedOn w:val="a4"/>
    <w:rsid w:val="00FF03E6"/>
  </w:style>
  <w:style w:type="character" w:customStyle="1" w:styleId="editclass">
    <w:name w:val="edit_class"/>
    <w:basedOn w:val="a4"/>
    <w:rsid w:val="00FF03E6"/>
  </w:style>
  <w:style w:type="character" w:customStyle="1" w:styleId="icontext12">
    <w:name w:val="icontext12"/>
    <w:basedOn w:val="a4"/>
    <w:rsid w:val="00FF03E6"/>
  </w:style>
  <w:style w:type="character" w:customStyle="1" w:styleId="after">
    <w:name w:val="after"/>
    <w:basedOn w:val="a4"/>
    <w:rsid w:val="00FF03E6"/>
    <w:rPr>
      <w:sz w:val="16"/>
      <w:szCs w:val="0"/>
    </w:rPr>
  </w:style>
  <w:style w:type="character" w:customStyle="1" w:styleId="cdropright">
    <w:name w:val="cdropright"/>
    <w:basedOn w:val="a4"/>
    <w:rsid w:val="00FF03E6"/>
  </w:style>
  <w:style w:type="character" w:customStyle="1" w:styleId="iconline2">
    <w:name w:val="iconline2"/>
    <w:basedOn w:val="a4"/>
    <w:rsid w:val="00FF03E6"/>
  </w:style>
  <w:style w:type="character" w:customStyle="1" w:styleId="hilite">
    <w:name w:val="hilite"/>
    <w:basedOn w:val="a4"/>
    <w:rsid w:val="00FF03E6"/>
    <w:rPr>
      <w:color w:val="FFFFFF"/>
      <w:shd w:val="clear" w:color="auto" w:fill="666666"/>
    </w:rPr>
  </w:style>
  <w:style w:type="character" w:customStyle="1" w:styleId="layui-layer-tabnow">
    <w:name w:val="layui-layer-tabnow"/>
    <w:basedOn w:val="a4"/>
    <w:rsid w:val="00FF03E6"/>
    <w:rPr>
      <w:bdr w:val="single" w:sz="6" w:space="0" w:color="CCCCCC"/>
      <w:shd w:val="clear" w:color="auto" w:fill="FFFFFF"/>
    </w:rPr>
  </w:style>
  <w:style w:type="character" w:customStyle="1" w:styleId="icontext11">
    <w:name w:val="icontext11"/>
    <w:basedOn w:val="a4"/>
    <w:rsid w:val="00FF03E6"/>
  </w:style>
  <w:style w:type="character" w:customStyle="1" w:styleId="hover41">
    <w:name w:val="hover41"/>
    <w:basedOn w:val="a4"/>
    <w:rsid w:val="00FF03E6"/>
    <w:rPr>
      <w:color w:val="FFFFFF"/>
    </w:rPr>
  </w:style>
  <w:style w:type="character" w:customStyle="1" w:styleId="pagechatarealistclosebox">
    <w:name w:val="pagechatarealistclose_box"/>
    <w:basedOn w:val="a4"/>
    <w:rsid w:val="00FF03E6"/>
  </w:style>
  <w:style w:type="character" w:customStyle="1" w:styleId="pagechatarealistclosebox1">
    <w:name w:val="pagechatarealistclose_box1"/>
    <w:basedOn w:val="a4"/>
    <w:rsid w:val="00FF03E6"/>
  </w:style>
  <w:style w:type="character" w:customStyle="1" w:styleId="biggerthanmax">
    <w:name w:val="biggerthanmax"/>
    <w:basedOn w:val="a4"/>
    <w:rsid w:val="00FF03E6"/>
    <w:rPr>
      <w:shd w:val="clear" w:color="auto" w:fill="FFFF00"/>
    </w:rPr>
  </w:style>
  <w:style w:type="character" w:customStyle="1" w:styleId="active7">
    <w:name w:val="active7"/>
    <w:basedOn w:val="a4"/>
    <w:rsid w:val="00FF03E6"/>
    <w:rPr>
      <w:color w:val="00FF00"/>
      <w:shd w:val="clear" w:color="auto" w:fill="111111"/>
    </w:rPr>
  </w:style>
  <w:style w:type="character" w:customStyle="1" w:styleId="w32">
    <w:name w:val="w32"/>
    <w:basedOn w:val="a4"/>
    <w:rsid w:val="00FF03E6"/>
  </w:style>
  <w:style w:type="character" w:customStyle="1" w:styleId="icontext2">
    <w:name w:val="icontext2"/>
    <w:basedOn w:val="a4"/>
    <w:rsid w:val="00FF03E6"/>
  </w:style>
  <w:style w:type="character" w:customStyle="1" w:styleId="ico1654">
    <w:name w:val="ico1654"/>
    <w:basedOn w:val="a4"/>
    <w:rsid w:val="00FF03E6"/>
  </w:style>
  <w:style w:type="character" w:customStyle="1" w:styleId="hilite4">
    <w:name w:val="hilite4"/>
    <w:basedOn w:val="a4"/>
    <w:rsid w:val="00FF03E6"/>
    <w:rPr>
      <w:color w:val="FFFFFF"/>
      <w:shd w:val="clear" w:color="auto" w:fill="666666"/>
    </w:rPr>
  </w:style>
  <w:style w:type="character" w:customStyle="1" w:styleId="active8">
    <w:name w:val="active8"/>
    <w:basedOn w:val="a4"/>
    <w:rsid w:val="00FF03E6"/>
    <w:rPr>
      <w:shd w:val="clear" w:color="auto" w:fill="EC3535"/>
    </w:rPr>
  </w:style>
  <w:style w:type="character" w:customStyle="1" w:styleId="active5">
    <w:name w:val="active5"/>
    <w:basedOn w:val="a4"/>
    <w:rsid w:val="00FF03E6"/>
    <w:rPr>
      <w:color w:val="00FF00"/>
      <w:shd w:val="clear" w:color="auto" w:fill="111111"/>
    </w:rPr>
  </w:style>
  <w:style w:type="character" w:customStyle="1" w:styleId="hover">
    <w:name w:val="hover"/>
    <w:basedOn w:val="a4"/>
    <w:rsid w:val="00FF03E6"/>
    <w:rPr>
      <w:color w:val="FFFFFF"/>
    </w:rPr>
  </w:style>
  <w:style w:type="character" w:customStyle="1" w:styleId="ico1653">
    <w:name w:val="ico1653"/>
    <w:basedOn w:val="a4"/>
    <w:rsid w:val="00FF03E6"/>
  </w:style>
  <w:style w:type="character" w:customStyle="1" w:styleId="xdrichtextbox4">
    <w:name w:val="xdrichtextbox4"/>
    <w:basedOn w:val="a4"/>
    <w:rsid w:val="00FF03E6"/>
  </w:style>
  <w:style w:type="character" w:customStyle="1" w:styleId="cy">
    <w:name w:val="cy"/>
    <w:basedOn w:val="a4"/>
    <w:rsid w:val="00FF03E6"/>
  </w:style>
  <w:style w:type="character" w:customStyle="1" w:styleId="tmpztreemovearrow">
    <w:name w:val="tmpztreemove_arrow"/>
    <w:basedOn w:val="a4"/>
    <w:rsid w:val="00FF03E6"/>
  </w:style>
  <w:style w:type="character" w:customStyle="1" w:styleId="button">
    <w:name w:val="button"/>
    <w:basedOn w:val="a4"/>
    <w:rsid w:val="00FF03E6"/>
  </w:style>
  <w:style w:type="character" w:customStyle="1" w:styleId="drapbtn">
    <w:name w:val="drapbtn"/>
    <w:basedOn w:val="a4"/>
    <w:rsid w:val="00FF03E6"/>
  </w:style>
  <w:style w:type="paragraph" w:customStyle="1" w:styleId="x0001">
    <w:name w:val="_x0001_"/>
    <w:basedOn w:val="Style1"/>
    <w:next w:val="Style3"/>
    <w:qFormat/>
    <w:rsid w:val="00FF03E6"/>
    <w:pPr>
      <w:spacing w:before="0" w:after="0"/>
    </w:pPr>
  </w:style>
  <w:style w:type="paragraph" w:customStyle="1" w:styleId="Style1">
    <w:name w:val="_Style 1"/>
    <w:qFormat/>
    <w:rsid w:val="00FF03E6"/>
    <w:pPr>
      <w:widowControl w:val="0"/>
      <w:autoSpaceDE w:val="0"/>
      <w:autoSpaceDN w:val="0"/>
      <w:adjustRightInd w:val="0"/>
      <w:spacing w:before="100" w:after="100"/>
    </w:pPr>
    <w:rPr>
      <w:rFonts w:ascii="Calibri" w:hAnsi="Calibri"/>
      <w:sz w:val="24"/>
    </w:rPr>
  </w:style>
  <w:style w:type="paragraph" w:customStyle="1" w:styleId="Style3">
    <w:name w:val="_Style 3"/>
    <w:basedOn w:val="Style1"/>
    <w:next w:val="a2"/>
    <w:qFormat/>
    <w:rsid w:val="00FF03E6"/>
    <w:pPr>
      <w:spacing w:before="0" w:after="0"/>
      <w:ind w:left="360"/>
    </w:pPr>
  </w:style>
  <w:style w:type="paragraph" w:customStyle="1" w:styleId="p0">
    <w:name w:val="p0"/>
    <w:basedOn w:val="a2"/>
    <w:qFormat/>
    <w:rsid w:val="00FF03E6"/>
    <w:pPr>
      <w:autoSpaceDE/>
      <w:autoSpaceDN/>
      <w:jc w:val="both"/>
    </w:pPr>
    <w:rPr>
      <w:rFonts w:ascii="Calibri" w:hAnsi="Calibri"/>
      <w:kern w:val="2"/>
      <w:sz w:val="21"/>
      <w:szCs w:val="21"/>
      <w:lang w:eastAsia="zh-CN"/>
    </w:rPr>
  </w:style>
  <w:style w:type="paragraph" w:customStyle="1" w:styleId="18">
    <w:name w:val="无间隔1"/>
    <w:uiPriority w:val="1"/>
    <w:qFormat/>
    <w:rsid w:val="00FF03E6"/>
    <w:pPr>
      <w:widowControl w:val="0"/>
      <w:jc w:val="both"/>
    </w:pPr>
    <w:rPr>
      <w:rFonts w:ascii="Cambria" w:hAnsi="Cambria"/>
      <w:kern w:val="2"/>
      <w:sz w:val="21"/>
      <w:szCs w:val="24"/>
    </w:rPr>
  </w:style>
  <w:style w:type="paragraph" w:customStyle="1" w:styleId="-3">
    <w:name w:val="技术规范书-3级列表"/>
    <w:basedOn w:val="4"/>
    <w:qFormat/>
    <w:rsid w:val="00FF03E6"/>
    <w:pPr>
      <w:tabs>
        <w:tab w:val="num" w:pos="425"/>
      </w:tabs>
      <w:autoSpaceDE/>
      <w:autoSpaceDN/>
      <w:spacing w:before="0" w:after="0" w:line="360" w:lineRule="auto"/>
      <w:ind w:left="425" w:hanging="425"/>
      <w:jc w:val="both"/>
    </w:pPr>
    <w:rPr>
      <w:rFonts w:ascii="宋体" w:eastAsia="宋体" w:hAnsi="宋体" w:cs="Times New Roman"/>
      <w:b w:val="0"/>
      <w:kern w:val="2"/>
      <w:sz w:val="21"/>
      <w:szCs w:val="24"/>
      <w:lang w:eastAsia="zh-CN"/>
    </w:rPr>
  </w:style>
  <w:style w:type="paragraph" w:customStyle="1" w:styleId="TOC1">
    <w:name w:val="TOC 标题1"/>
    <w:basedOn w:val="11"/>
    <w:next w:val="a2"/>
    <w:uiPriority w:val="39"/>
    <w:qFormat/>
    <w:rsid w:val="00FF03E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my">
    <w:name w:val="my正文"/>
    <w:basedOn w:val="a2"/>
    <w:qFormat/>
    <w:rsid w:val="00FF03E6"/>
    <w:pPr>
      <w:autoSpaceDE/>
      <w:autoSpaceDN/>
      <w:spacing w:line="360" w:lineRule="auto"/>
      <w:ind w:left="731" w:hanging="731"/>
      <w:jc w:val="both"/>
    </w:pPr>
    <w:rPr>
      <w:rFonts w:cs="Times New Roman"/>
      <w:bCs/>
      <w:sz w:val="21"/>
      <w:szCs w:val="20"/>
      <w:lang w:eastAsia="zh-CN"/>
    </w:rPr>
  </w:style>
  <w:style w:type="paragraph" w:customStyle="1" w:styleId="19">
    <w:name w:val="大纲1"/>
    <w:basedOn w:val="a2"/>
    <w:qFormat/>
    <w:rsid w:val="00FF03E6"/>
    <w:p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Default">
    <w:name w:val="Default"/>
    <w:qFormat/>
    <w:rsid w:val="00FF03E6"/>
    <w:pPr>
      <w:widowControl w:val="0"/>
      <w:autoSpaceDE w:val="0"/>
      <w:autoSpaceDN w:val="0"/>
      <w:adjustRightInd w:val="0"/>
    </w:pPr>
    <w:rPr>
      <w:rFonts w:ascii="宋体" w:hAnsi="Cambria"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41AF82-E444-4939-A85E-F668BFC17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41</Pages>
  <Words>4475</Words>
  <Characters>25508</Characters>
  <Application>Microsoft Office Word</Application>
  <DocSecurity>0</DocSecurity>
  <Lines>212</Lines>
  <Paragraphs>59</Paragraphs>
  <ScaleCrop>false</ScaleCrop>
  <Company>福化环保</Company>
  <LinksUpToDate>false</LinksUpToDate>
  <CharactersWithSpaces>29924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15</cp:revision>
  <dcterms:created xsi:type="dcterms:W3CDTF">2023-05-31T06:49:00Z</dcterms:created>
  <dcterms:modified xsi:type="dcterms:W3CDTF">2023-06-02T07:14:00Z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