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D2181">
      <w:pPr>
        <w:pStyle w:val="aa"/>
        <w:jc w:val="center"/>
        <w:rPr>
          <w:rFonts w:ascii="微软雅黑" w:eastAsia="微软雅黑"/>
          <w:b/>
          <w:sz w:val="52"/>
          <w:szCs w:val="22"/>
          <w:u w:val="single"/>
          <w:lang w:eastAsia="zh-CN"/>
        </w:rPr>
      </w:pPr>
      <w:r w:rsidRPr="003D2181">
        <w:rPr>
          <w:rFonts w:ascii="微软雅黑" w:eastAsia="微软雅黑" w:hAnsi="微软雅黑" w:hint="eastAsia"/>
          <w:b/>
          <w:color w:val="000000"/>
          <w:sz w:val="52"/>
          <w:szCs w:val="52"/>
          <w:u w:val="single"/>
          <w:lang w:eastAsia="zh-CN"/>
        </w:rPr>
        <w:t>原料适应性技改项目</w:t>
      </w:r>
      <w:r w:rsidRPr="003D2181">
        <w:rPr>
          <w:rFonts w:ascii="微软雅黑" w:eastAsia="微软雅黑" w:hAnsi="微软雅黑" w:hint="eastAsia"/>
          <w:b/>
          <w:sz w:val="52"/>
          <w:szCs w:val="52"/>
          <w:u w:val="single"/>
          <w:lang w:eastAsia="zh-CN"/>
        </w:rPr>
        <w:t>新抽</w:t>
      </w:r>
      <w:r>
        <w:rPr>
          <w:rFonts w:ascii="微软雅黑" w:eastAsia="微软雅黑" w:hint="eastAsia"/>
          <w:b/>
          <w:sz w:val="52"/>
          <w:szCs w:val="22"/>
          <w:u w:val="single"/>
          <w:lang w:eastAsia="zh-CN"/>
        </w:rPr>
        <w:t>提装置</w:t>
      </w:r>
      <w:r w:rsidR="00B337D0">
        <w:rPr>
          <w:rFonts w:ascii="微软雅黑" w:eastAsia="微软雅黑" w:hint="eastAsia"/>
          <w:b/>
          <w:sz w:val="52"/>
          <w:szCs w:val="22"/>
          <w:u w:val="single"/>
          <w:lang w:eastAsia="zh-CN"/>
        </w:rPr>
        <w:t>30</w:t>
      </w:r>
      <w:r w:rsidR="002C7059">
        <w:rPr>
          <w:rFonts w:ascii="微软雅黑" w:eastAsia="微软雅黑"/>
          <w:b/>
          <w:sz w:val="52"/>
          <w:szCs w:val="22"/>
          <w:u w:val="single"/>
          <w:lang w:eastAsia="zh-CN"/>
        </w:rPr>
        <w:t>台弹簧支吊架</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D2181">
        <w:rPr>
          <w:color w:val="000000" w:themeColor="text1"/>
          <w:sz w:val="28"/>
          <w:szCs w:val="28"/>
        </w:rPr>
        <w:t>FHC-GKJCG-202</w:t>
      </w:r>
      <w:r w:rsidR="003D2181">
        <w:rPr>
          <w:rFonts w:hint="eastAsia"/>
          <w:color w:val="000000" w:themeColor="text1"/>
          <w:sz w:val="28"/>
          <w:szCs w:val="28"/>
        </w:rPr>
        <w:t>30118002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61809">
        <w:rPr>
          <w:rFonts w:ascii="微软雅黑" w:eastAsia="微软雅黑" w:hint="eastAsia"/>
          <w:b/>
          <w:color w:val="000000" w:themeColor="text1"/>
          <w:w w:val="95"/>
          <w:sz w:val="32"/>
          <w:lang w:eastAsia="zh-CN"/>
        </w:rPr>
        <w:t>二〇二三年二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3D2181" w:rsidRDefault="00C13DB0">
      <w:pPr>
        <w:jc w:val="center"/>
        <w:rPr>
          <w:rFonts w:asciiTheme="minorEastAsia" w:eastAsiaTheme="minorEastAsia" w:hAnsiTheme="minorEastAsia"/>
          <w:b/>
          <w:bCs/>
          <w:sz w:val="30"/>
          <w:szCs w:val="30"/>
          <w:lang w:eastAsia="zh-CN"/>
        </w:rPr>
      </w:pPr>
      <w:r w:rsidRPr="003D2181">
        <w:rPr>
          <w:rFonts w:asciiTheme="minorEastAsia" w:eastAsiaTheme="minorEastAsia" w:hAnsiTheme="minorEastAsia" w:hint="eastAsia"/>
          <w:b/>
          <w:bCs/>
          <w:sz w:val="30"/>
          <w:szCs w:val="30"/>
          <w:lang w:eastAsia="zh-CN"/>
        </w:rPr>
        <w:t>福建福海创石油化工有限公司</w:t>
      </w:r>
      <w:r w:rsidR="003D2181" w:rsidRPr="003D2181">
        <w:rPr>
          <w:rFonts w:asciiTheme="minorEastAsia" w:eastAsiaTheme="minorEastAsia" w:hAnsiTheme="minorEastAsia" w:hint="eastAsia"/>
          <w:b/>
          <w:color w:val="000000"/>
          <w:sz w:val="30"/>
          <w:szCs w:val="30"/>
          <w:lang w:eastAsia="zh-CN"/>
        </w:rPr>
        <w:t>原料适应性技改项目</w:t>
      </w:r>
      <w:r w:rsidR="003D2181" w:rsidRPr="003D2181">
        <w:rPr>
          <w:rFonts w:asciiTheme="minorEastAsia" w:eastAsiaTheme="minorEastAsia" w:hAnsiTheme="minorEastAsia" w:hint="eastAsia"/>
          <w:b/>
          <w:bCs/>
          <w:sz w:val="30"/>
          <w:szCs w:val="30"/>
          <w:lang w:eastAsia="zh-CN"/>
        </w:rPr>
        <w:t>新抽提装置</w:t>
      </w:r>
      <w:r w:rsidR="00F6390C">
        <w:rPr>
          <w:rFonts w:asciiTheme="minorEastAsia" w:eastAsiaTheme="minorEastAsia" w:hAnsiTheme="minorEastAsia" w:hint="eastAsia"/>
          <w:b/>
          <w:bCs/>
          <w:sz w:val="30"/>
          <w:szCs w:val="30"/>
          <w:lang w:eastAsia="zh-CN"/>
        </w:rPr>
        <w:t>30</w:t>
      </w:r>
      <w:bookmarkStart w:id="0" w:name="_GoBack"/>
      <w:bookmarkEnd w:id="0"/>
      <w:r w:rsidR="002C7059" w:rsidRPr="003D2181">
        <w:rPr>
          <w:rFonts w:asciiTheme="minorEastAsia" w:eastAsiaTheme="minorEastAsia" w:hAnsiTheme="minorEastAsia"/>
          <w:b/>
          <w:bCs/>
          <w:sz w:val="30"/>
          <w:szCs w:val="30"/>
          <w:lang w:eastAsia="zh-CN"/>
        </w:rPr>
        <w:t>台弹簧支吊架</w:t>
      </w:r>
      <w:r w:rsidR="00986280" w:rsidRPr="003D2181">
        <w:rPr>
          <w:rFonts w:asciiTheme="minorEastAsia" w:eastAsiaTheme="minorEastAsia" w:hAnsiTheme="minorEastAsia"/>
          <w:b/>
          <w:bCs/>
          <w:sz w:val="30"/>
          <w:szCs w:val="30"/>
          <w:lang w:eastAsia="zh-CN"/>
        </w:rPr>
        <w:t>采购</w:t>
      </w:r>
      <w:r w:rsidR="00392040" w:rsidRPr="003D2181">
        <w:rPr>
          <w:rFonts w:asciiTheme="minorEastAsia" w:eastAsiaTheme="minorEastAsia" w:hAnsiTheme="minorEastAsia"/>
          <w:b/>
          <w:bCs/>
          <w:sz w:val="30"/>
          <w:szCs w:val="30"/>
          <w:lang w:eastAsia="zh-CN"/>
        </w:rPr>
        <w:t>项目</w:t>
      </w:r>
      <w:r w:rsidR="00986280" w:rsidRPr="003D2181">
        <w:rPr>
          <w:rFonts w:asciiTheme="minorEastAsia" w:eastAsiaTheme="minorEastAsia" w:hAnsiTheme="minorEastAsia" w:hint="eastAsia"/>
          <w:b/>
          <w:bCs/>
          <w:sz w:val="30"/>
          <w:szCs w:val="30"/>
          <w:lang w:eastAsia="zh-CN"/>
        </w:rPr>
        <w:t>比选公告</w:t>
      </w:r>
    </w:p>
    <w:p w:rsidR="00D7766D" w:rsidRDefault="00D7766D">
      <w:pPr>
        <w:pStyle w:val="aa"/>
        <w:rPr>
          <w:b/>
          <w:sz w:val="28"/>
          <w:lang w:eastAsia="zh-CN"/>
        </w:rPr>
      </w:pPr>
    </w:p>
    <w:p w:rsidR="00D7766D" w:rsidRPr="004D4B81" w:rsidRDefault="00986280">
      <w:pPr>
        <w:pStyle w:val="aa"/>
        <w:spacing w:before="26" w:line="360" w:lineRule="auto"/>
        <w:ind w:right="121"/>
        <w:jc w:val="both"/>
        <w:rPr>
          <w:lang w:eastAsia="zh-CN"/>
        </w:rPr>
      </w:pPr>
      <w:r w:rsidRPr="004D4B81">
        <w:rPr>
          <w:rFonts w:hint="eastAsia"/>
          <w:lang w:eastAsia="zh-CN"/>
        </w:rPr>
        <w:t xml:space="preserve">    福建福海创石油化工有限公司就“</w:t>
      </w:r>
      <w:r w:rsidR="00C13DB0" w:rsidRPr="004D4B81">
        <w:rPr>
          <w:rFonts w:hint="eastAsia"/>
          <w:color w:val="000000" w:themeColor="text1"/>
          <w:u w:val="single"/>
          <w:lang w:eastAsia="zh-CN"/>
        </w:rPr>
        <w:t>福建福海创石油化工有限公司</w:t>
      </w:r>
      <w:r w:rsidR="003D2181">
        <w:rPr>
          <w:rFonts w:hint="eastAsia"/>
          <w:color w:val="000000" w:themeColor="text1"/>
          <w:u w:val="single"/>
          <w:lang w:eastAsia="zh-CN"/>
        </w:rPr>
        <w:t>原料适应性技改项目新抽提装置</w:t>
      </w:r>
      <w:r w:rsidR="00B337D0">
        <w:rPr>
          <w:rFonts w:hint="eastAsia"/>
          <w:color w:val="000000" w:themeColor="text1"/>
          <w:u w:val="single"/>
          <w:lang w:eastAsia="zh-CN"/>
        </w:rPr>
        <w:t>30</w:t>
      </w:r>
      <w:r w:rsidR="002C7059" w:rsidRPr="002C7059">
        <w:rPr>
          <w:color w:val="000000" w:themeColor="text1"/>
          <w:u w:val="single"/>
          <w:lang w:eastAsia="zh-CN"/>
        </w:rPr>
        <w:t>台弹簧支吊架采购</w:t>
      </w:r>
      <w:r w:rsidR="00392040" w:rsidRPr="004D4B81">
        <w:rPr>
          <w:rFonts w:hint="eastAsia"/>
          <w:color w:val="000000" w:themeColor="text1"/>
          <w:u w:val="single"/>
          <w:lang w:eastAsia="zh-CN"/>
        </w:rPr>
        <w:t>项目</w:t>
      </w:r>
      <w:r w:rsidRPr="004D4B81">
        <w:rPr>
          <w:rFonts w:hint="eastAsia"/>
          <w:color w:val="000000" w:themeColor="text1"/>
          <w:u w:val="single"/>
          <w:lang w:eastAsia="zh-CN"/>
        </w:rPr>
        <w:t>（项目编号：</w:t>
      </w:r>
      <w:r w:rsidR="003D2181">
        <w:rPr>
          <w:color w:val="000000" w:themeColor="text1"/>
          <w:u w:val="single"/>
          <w:lang w:eastAsia="zh-CN"/>
        </w:rPr>
        <w:t>FHC-GKJCG-202</w:t>
      </w:r>
      <w:r w:rsidR="003D2181">
        <w:rPr>
          <w:rFonts w:hint="eastAsia"/>
          <w:color w:val="000000" w:themeColor="text1"/>
          <w:u w:val="single"/>
          <w:lang w:eastAsia="zh-CN"/>
        </w:rPr>
        <w:t>30118002</w:t>
      </w:r>
      <w:r w:rsidRPr="004D4B81">
        <w:rPr>
          <w:rFonts w:hint="eastAsia"/>
          <w:color w:val="000000" w:themeColor="text1"/>
          <w:u w:val="single"/>
          <w:lang w:eastAsia="zh-CN"/>
        </w:rPr>
        <w:t>）</w:t>
      </w:r>
      <w:r w:rsidRPr="004D4B81">
        <w:rPr>
          <w:rFonts w:hint="eastAsia"/>
          <w:color w:val="000000" w:themeColor="text1"/>
          <w:lang w:eastAsia="zh-CN"/>
        </w:rPr>
        <w:t>”</w:t>
      </w:r>
      <w:r w:rsidRPr="004D4B81">
        <w:rPr>
          <w:lang w:eastAsia="zh-CN"/>
        </w:rPr>
        <w:t>进行国内公开比选</w:t>
      </w:r>
      <w:r w:rsidRPr="004D4B81">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104AE">
      <w:pPr>
        <w:tabs>
          <w:tab w:val="left" w:pos="709"/>
        </w:tabs>
        <w:spacing w:line="360" w:lineRule="auto"/>
        <w:rPr>
          <w:sz w:val="24"/>
          <w:szCs w:val="24"/>
          <w:lang w:eastAsia="zh-CN"/>
        </w:rPr>
      </w:pPr>
      <w:r>
        <w:rPr>
          <w:sz w:val="24"/>
          <w:szCs w:val="24"/>
          <w:lang w:eastAsia="zh-CN"/>
        </w:rPr>
        <w:t>1.</w:t>
      </w:r>
      <w:r w:rsidR="00C13DB0">
        <w:rPr>
          <w:rFonts w:hint="eastAsia"/>
          <w:sz w:val="24"/>
          <w:szCs w:val="24"/>
          <w:lang w:eastAsia="zh-CN"/>
        </w:rPr>
        <w:t>项目名称：福建福海创石油化工有限公司</w:t>
      </w:r>
      <w:r w:rsidR="003D2181">
        <w:rPr>
          <w:rFonts w:hint="eastAsia"/>
          <w:color w:val="000000" w:themeColor="text1"/>
          <w:lang w:eastAsia="zh-CN"/>
        </w:rPr>
        <w:t>原料适应性技改项目新抽提装置</w:t>
      </w:r>
      <w:r w:rsidR="00B337D0">
        <w:rPr>
          <w:rFonts w:hint="eastAsia"/>
          <w:color w:val="000000" w:themeColor="text1"/>
          <w:lang w:eastAsia="zh-CN"/>
        </w:rPr>
        <w:t>30</w:t>
      </w:r>
      <w:r w:rsidR="002C7059" w:rsidRPr="002C7059">
        <w:rPr>
          <w:color w:val="000000" w:themeColor="text1"/>
          <w:lang w:eastAsia="zh-CN"/>
        </w:rPr>
        <w:t>台弹簧支吊架</w:t>
      </w:r>
      <w:r>
        <w:rPr>
          <w:sz w:val="24"/>
          <w:szCs w:val="24"/>
          <w:lang w:eastAsia="zh-CN"/>
        </w:rPr>
        <w:t>采购</w:t>
      </w:r>
      <w:r w:rsidR="00392040">
        <w:rPr>
          <w:sz w:val="24"/>
          <w:szCs w:val="24"/>
          <w:lang w:eastAsia="zh-CN"/>
        </w:rPr>
        <w:t>项目</w:t>
      </w:r>
    </w:p>
    <w:p w:rsidR="00694ACF" w:rsidRPr="002C7059" w:rsidRDefault="00986280" w:rsidP="006104AE">
      <w:pPr>
        <w:tabs>
          <w:tab w:val="left" w:pos="567"/>
        </w:tabs>
        <w:snapToGrid w:val="0"/>
        <w:spacing w:line="360" w:lineRule="auto"/>
        <w:rPr>
          <w:sz w:val="24"/>
          <w:szCs w:val="24"/>
          <w:lang w:eastAsia="zh-CN"/>
        </w:rPr>
      </w:pPr>
      <w:r>
        <w:rPr>
          <w:sz w:val="24"/>
          <w:szCs w:val="24"/>
          <w:lang w:eastAsia="zh-CN"/>
        </w:rPr>
        <w:t>2.</w:t>
      </w:r>
      <w:r w:rsidR="001427F4">
        <w:rPr>
          <w:rFonts w:hint="eastAsia"/>
          <w:sz w:val="24"/>
          <w:szCs w:val="24"/>
          <w:lang w:eastAsia="zh-CN"/>
        </w:rPr>
        <w:t>比选项目说明：</w:t>
      </w:r>
      <w:r w:rsidR="00694ACF">
        <w:rPr>
          <w:rFonts w:hint="eastAsia"/>
          <w:sz w:val="24"/>
          <w:szCs w:val="24"/>
          <w:lang w:eastAsia="zh-CN"/>
        </w:rPr>
        <w:t xml:space="preserve">  </w:t>
      </w:r>
      <w:r w:rsidR="002C7059">
        <w:rPr>
          <w:rFonts w:hint="eastAsia"/>
          <w:sz w:val="24"/>
          <w:szCs w:val="24"/>
          <w:lang w:eastAsia="zh-CN"/>
        </w:rPr>
        <w:t>弹簧支吊架  数量</w:t>
      </w:r>
      <w:r w:rsidR="00B337D0">
        <w:rPr>
          <w:rFonts w:hint="eastAsia"/>
          <w:sz w:val="24"/>
          <w:szCs w:val="24"/>
          <w:lang w:eastAsia="zh-CN"/>
        </w:rPr>
        <w:t>30</w:t>
      </w:r>
      <w:r w:rsidR="002C7059">
        <w:rPr>
          <w:rFonts w:hint="eastAsia"/>
          <w:sz w:val="24"/>
          <w:szCs w:val="24"/>
          <w:lang w:eastAsia="zh-CN"/>
        </w:rPr>
        <w:t xml:space="preserve">台  </w:t>
      </w:r>
      <w:r w:rsidR="00694ACF" w:rsidRPr="003D2940">
        <w:rPr>
          <w:rFonts w:hint="eastAsia"/>
          <w:color w:val="000000"/>
          <w:sz w:val="24"/>
          <w:szCs w:val="24"/>
          <w:lang w:eastAsia="zh-CN"/>
        </w:rPr>
        <w:t>具体见</w:t>
      </w:r>
      <w:r w:rsidR="00DB240A">
        <w:rPr>
          <w:rFonts w:hint="eastAsia"/>
          <w:color w:val="000000"/>
          <w:sz w:val="24"/>
          <w:szCs w:val="24"/>
          <w:lang w:eastAsia="zh-CN"/>
        </w:rPr>
        <w:t>附件</w:t>
      </w:r>
      <w:r w:rsidR="00694ACF" w:rsidRPr="003D2940">
        <w:rPr>
          <w:rFonts w:hint="eastAsia"/>
          <w:color w:val="000000"/>
          <w:sz w:val="24"/>
          <w:szCs w:val="24"/>
          <w:lang w:eastAsia="zh-CN"/>
        </w:rPr>
        <w:t>采购技术要求</w:t>
      </w:r>
      <w:r w:rsidR="00095BA6">
        <w:rPr>
          <w:rFonts w:hint="eastAsia"/>
          <w:color w:val="000000"/>
          <w:sz w:val="24"/>
          <w:szCs w:val="24"/>
          <w:lang w:eastAsia="zh-CN"/>
        </w:rPr>
        <w:t>及报价</w:t>
      </w:r>
      <w:r w:rsidR="002C7059">
        <w:rPr>
          <w:rFonts w:hint="eastAsia"/>
          <w:color w:val="000000"/>
          <w:sz w:val="24"/>
          <w:szCs w:val="24"/>
          <w:lang w:eastAsia="zh-CN"/>
        </w:rPr>
        <w:t>清单</w:t>
      </w:r>
      <w:r w:rsidR="00694ACF" w:rsidRPr="003D2940">
        <w:rPr>
          <w:rFonts w:hint="eastAsia"/>
          <w:color w:val="000000"/>
          <w:sz w:val="24"/>
          <w:szCs w:val="24"/>
          <w:lang w:eastAsia="zh-CN"/>
        </w:rPr>
        <w:t>。</w:t>
      </w:r>
    </w:p>
    <w:p w:rsidR="002C7059" w:rsidRPr="005F67BC" w:rsidRDefault="002C7059" w:rsidP="002C7059">
      <w:pPr>
        <w:pStyle w:val="10"/>
        <w:spacing w:line="360" w:lineRule="auto"/>
        <w:jc w:val="left"/>
        <w:rPr>
          <w:rFonts w:hAnsi="宋体" w:cs="宋体"/>
          <w:bCs/>
          <w:sz w:val="24"/>
          <w:szCs w:val="24"/>
        </w:rPr>
      </w:pPr>
      <w:r w:rsidRPr="005F67BC">
        <w:rPr>
          <w:rFonts w:hAnsi="宋体" w:cs="宋体" w:hint="eastAsia"/>
          <w:bCs/>
          <w:sz w:val="24"/>
          <w:szCs w:val="24"/>
        </w:rPr>
        <w:t>备注：1</w:t>
      </w:r>
      <w:r w:rsidRPr="005F67BC">
        <w:rPr>
          <w:rFonts w:hAnsi="宋体" w:cs="宋体"/>
          <w:bCs/>
          <w:sz w:val="24"/>
          <w:szCs w:val="24"/>
        </w:rPr>
        <w:t>.</w:t>
      </w:r>
      <w:r w:rsidRPr="005F67BC">
        <w:rPr>
          <w:rFonts w:hAnsi="宋体" w:cs="宋体" w:hint="eastAsia"/>
          <w:bCs/>
          <w:sz w:val="24"/>
          <w:szCs w:val="24"/>
        </w:rPr>
        <w:t>交货/工程地点：福建福海创石油化工有限公司</w:t>
      </w:r>
      <w:r w:rsidR="003D2181">
        <w:rPr>
          <w:rFonts w:hAnsi="宋体" w:cs="宋体" w:hint="eastAsia"/>
          <w:bCs/>
          <w:sz w:val="24"/>
          <w:szCs w:val="24"/>
        </w:rPr>
        <w:t>厂内</w:t>
      </w:r>
      <w:r w:rsidR="005167DA">
        <w:rPr>
          <w:rFonts w:hAnsi="宋体" w:cs="宋体" w:hint="eastAsia"/>
          <w:bCs/>
          <w:sz w:val="24"/>
          <w:szCs w:val="24"/>
        </w:rPr>
        <w:t>，</w:t>
      </w:r>
      <w:r w:rsidR="005167DA">
        <w:rPr>
          <w:rFonts w:hAnsi="宋体" w:cs="宋体" w:hint="eastAsia"/>
          <w:color w:val="000000" w:themeColor="text1"/>
          <w:sz w:val="24"/>
          <w:szCs w:val="24"/>
        </w:rPr>
        <w:t>交货期：</w:t>
      </w:r>
      <w:r w:rsidR="005167DA" w:rsidRPr="005167DA">
        <w:rPr>
          <w:rFonts w:hAnsi="宋体" w:cs="宋体" w:hint="eastAsia"/>
          <w:sz w:val="24"/>
          <w:szCs w:val="24"/>
        </w:rPr>
        <w:t>60天</w:t>
      </w:r>
      <w:r w:rsidR="005167DA">
        <w:rPr>
          <w:rFonts w:hAnsi="宋体" w:cs="宋体" w:hint="eastAsia"/>
          <w:sz w:val="24"/>
          <w:szCs w:val="24"/>
        </w:rPr>
        <w:t>。</w:t>
      </w:r>
    </w:p>
    <w:p w:rsidR="002C7059" w:rsidRPr="002C7059" w:rsidRDefault="002C7059" w:rsidP="002C7059">
      <w:pPr>
        <w:autoSpaceDE/>
        <w:autoSpaceDN/>
        <w:spacing w:line="360" w:lineRule="auto"/>
        <w:ind w:firstLineChars="300" w:firstLine="720"/>
        <w:rPr>
          <w:snapToGrid w:val="0"/>
          <w:spacing w:val="8"/>
          <w:sz w:val="24"/>
          <w:szCs w:val="24"/>
          <w:lang w:eastAsia="zh-CN"/>
        </w:rPr>
      </w:pPr>
      <w:r w:rsidRPr="005F67BC">
        <w:rPr>
          <w:bCs/>
          <w:sz w:val="24"/>
          <w:szCs w:val="24"/>
          <w:lang w:eastAsia="zh-CN"/>
        </w:rPr>
        <w:t>2</w:t>
      </w:r>
      <w:r w:rsidRPr="005F67BC">
        <w:rPr>
          <w:rFonts w:hint="eastAsia"/>
          <w:bCs/>
          <w:sz w:val="24"/>
          <w:szCs w:val="24"/>
          <w:lang w:eastAsia="zh-CN"/>
        </w:rPr>
        <w:t>、</w:t>
      </w:r>
      <w:r w:rsidRPr="005F67BC">
        <w:rPr>
          <w:rFonts w:hint="eastAsia"/>
          <w:snapToGrid w:val="0"/>
          <w:spacing w:val="8"/>
          <w:sz w:val="24"/>
          <w:szCs w:val="24"/>
          <w:lang w:eastAsia="zh-CN"/>
        </w:rPr>
        <w:t>必须对合同包中的全部物资与服务进行参选，不得仅对合同包中的部分物资或服务进行参选，否则其比选文件将被拒绝。</w:t>
      </w:r>
    </w:p>
    <w:p w:rsidR="00D7766D" w:rsidRDefault="00986280" w:rsidP="006104AE">
      <w:pPr>
        <w:tabs>
          <w:tab w:val="left" w:pos="709"/>
        </w:tabs>
        <w:spacing w:line="360" w:lineRule="auto"/>
        <w:rPr>
          <w:sz w:val="24"/>
          <w:szCs w:val="24"/>
          <w:lang w:eastAsia="zh-CN"/>
        </w:rPr>
      </w:pPr>
      <w:r>
        <w:rPr>
          <w:sz w:val="24"/>
          <w:szCs w:val="24"/>
          <w:lang w:eastAsia="zh-CN"/>
        </w:rPr>
        <w:t>3.</w:t>
      </w:r>
      <w:r w:rsidR="006B305D">
        <w:rPr>
          <w:rFonts w:hint="eastAsia"/>
          <w:sz w:val="24"/>
          <w:szCs w:val="24"/>
          <w:lang w:eastAsia="zh-CN"/>
        </w:rPr>
        <w:t>比选控制价：13</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1" w:name="_Toc256000005"/>
      <w:r w:rsidRPr="002C7059">
        <w:rPr>
          <w:rFonts w:ascii="宋体" w:eastAsia="宋体" w:hAnsi="宋体" w:cs="宋体" w:hint="eastAsia"/>
          <w:color w:val="000000" w:themeColor="text1"/>
          <w:sz w:val="24"/>
          <w:szCs w:val="24"/>
        </w:rPr>
        <w:t>1.本次招标要求投标人须具备 独立法人资格，并具有与本招标项目</w:t>
      </w:r>
      <w:r w:rsidRPr="002C7059">
        <w:rPr>
          <w:rFonts w:ascii="宋体" w:eastAsia="宋体" w:hAnsi="宋体" w:cs="宋体" w:hint="eastAsia"/>
          <w:color w:val="000000" w:themeColor="text1"/>
          <w:spacing w:val="-16"/>
          <w:sz w:val="24"/>
          <w:szCs w:val="24"/>
        </w:rPr>
        <w:t>相</w:t>
      </w:r>
      <w:r w:rsidRPr="002C7059">
        <w:rPr>
          <w:rFonts w:ascii="宋体" w:eastAsia="宋体" w:hAnsi="宋体" w:cs="宋体" w:hint="eastAsia"/>
          <w:color w:val="000000" w:themeColor="text1"/>
          <w:sz w:val="24"/>
          <w:szCs w:val="24"/>
        </w:rPr>
        <w:t>应的</w:t>
      </w:r>
      <w:r w:rsidRPr="002C7059">
        <w:rPr>
          <w:rFonts w:ascii="宋体" w:eastAsia="宋体" w:hAnsi="宋体" w:cs="宋体" w:hint="eastAsia"/>
          <w:color w:val="000000" w:themeColor="text1"/>
          <w:spacing w:val="-3"/>
          <w:sz w:val="24"/>
          <w:szCs w:val="24"/>
        </w:rPr>
        <w:t>供</w:t>
      </w:r>
      <w:r w:rsidRPr="002C7059">
        <w:rPr>
          <w:rFonts w:ascii="宋体" w:eastAsia="宋体" w:hAnsi="宋体" w:cs="宋体" w:hint="eastAsia"/>
          <w:color w:val="000000" w:themeColor="text1"/>
          <w:sz w:val="24"/>
          <w:szCs w:val="24"/>
        </w:rPr>
        <w:t>货</w:t>
      </w:r>
      <w:r w:rsidRPr="002C7059">
        <w:rPr>
          <w:rFonts w:ascii="宋体" w:eastAsia="宋体" w:hAnsi="宋体" w:cs="宋体" w:hint="eastAsia"/>
          <w:color w:val="000000" w:themeColor="text1"/>
          <w:spacing w:val="-3"/>
          <w:sz w:val="24"/>
          <w:szCs w:val="24"/>
        </w:rPr>
        <w:t>能</w:t>
      </w:r>
      <w:r w:rsidRPr="002C7059">
        <w:rPr>
          <w:rFonts w:ascii="宋体" w:eastAsia="宋体" w:hAnsi="宋体" w:cs="宋体" w:hint="eastAsia"/>
          <w:color w:val="000000" w:themeColor="text1"/>
          <w:sz w:val="24"/>
          <w:szCs w:val="24"/>
        </w:rPr>
        <w:t>力（具体要求详见招标文件）。</w:t>
      </w:r>
      <w:bookmarkStart w:id="2" w:name="_Toc256000006"/>
      <w:bookmarkEnd w:id="1"/>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r w:rsidRPr="002C7059">
        <w:rPr>
          <w:rFonts w:hint="eastAsia"/>
          <w:color w:val="000000" w:themeColor="text1"/>
          <w:sz w:val="24"/>
          <w:szCs w:val="24"/>
        </w:rPr>
        <w:t>2.</w:t>
      </w:r>
      <w:r w:rsidRPr="002C7059">
        <w:rPr>
          <w:rFonts w:hint="eastAsia"/>
          <w:color w:val="000000"/>
          <w:spacing w:val="-5"/>
          <w:sz w:val="24"/>
          <w:szCs w:val="24"/>
        </w:rPr>
        <w:t xml:space="preserve"> </w:t>
      </w:r>
      <w:r w:rsidRPr="002C7059">
        <w:rPr>
          <w:rFonts w:hint="eastAsia"/>
          <w:color w:val="000000"/>
          <w:spacing w:val="-5"/>
          <w:sz w:val="24"/>
          <w:szCs w:val="24"/>
        </w:rPr>
        <w:t>投标人应持有有效的资格证有</w:t>
      </w:r>
      <w:r w:rsidRPr="002C7059">
        <w:rPr>
          <w:rFonts w:hint="eastAsia"/>
          <w:sz w:val="24"/>
          <w:szCs w:val="24"/>
        </w:rPr>
        <w:t>实质性条款</w:t>
      </w:r>
      <w:r>
        <w:rPr>
          <w:rFonts w:hint="eastAsia"/>
          <w:sz w:val="24"/>
          <w:szCs w:val="24"/>
        </w:rPr>
        <w:t xml:space="preserve"> </w:t>
      </w:r>
      <w:r w:rsidRPr="002C7059">
        <w:rPr>
          <w:rFonts w:hint="eastAsia"/>
          <w:color w:val="000000"/>
          <w:spacing w:val="-5"/>
          <w:sz w:val="24"/>
          <w:szCs w:val="24"/>
        </w:rPr>
        <w:t>(</w:t>
      </w:r>
      <w:r w:rsidRPr="002C7059">
        <w:rPr>
          <w:rFonts w:hint="eastAsia"/>
          <w:color w:val="000000"/>
          <w:spacing w:val="-5"/>
          <w:sz w:val="24"/>
          <w:szCs w:val="24"/>
        </w:rPr>
        <w:t>因法规调整</w:t>
      </w:r>
      <w:r w:rsidRPr="002C7059">
        <w:rPr>
          <w:rFonts w:hint="eastAsia"/>
          <w:color w:val="000000"/>
          <w:spacing w:val="-5"/>
          <w:sz w:val="24"/>
          <w:szCs w:val="24"/>
        </w:rPr>
        <w:t>2014</w:t>
      </w:r>
      <w:r w:rsidRPr="002C7059">
        <w:rPr>
          <w:rFonts w:hint="eastAsia"/>
          <w:color w:val="000000"/>
          <w:spacing w:val="-5"/>
          <w:sz w:val="24"/>
          <w:szCs w:val="24"/>
        </w:rPr>
        <w:t>过期的证件也可以使用</w:t>
      </w:r>
      <w:r w:rsidRPr="002C7059">
        <w:rPr>
          <w:rFonts w:hint="eastAsia"/>
          <w:color w:val="000000"/>
          <w:spacing w:val="-5"/>
          <w:sz w:val="24"/>
          <w:szCs w:val="24"/>
        </w:rPr>
        <w:t>)</w:t>
      </w:r>
      <w:r w:rsidRPr="002C7059">
        <w:rPr>
          <w:rFonts w:hint="eastAsia"/>
          <w:color w:val="000000"/>
          <w:spacing w:val="-5"/>
          <w:sz w:val="24"/>
          <w:szCs w:val="24"/>
        </w:rPr>
        <w:t>：</w:t>
      </w:r>
      <w:r w:rsidRPr="002C7059">
        <w:rPr>
          <w:rFonts w:hint="eastAsia"/>
          <w:color w:val="000000"/>
          <w:sz w:val="24"/>
          <w:szCs w:val="24"/>
        </w:rPr>
        <w:t>市场监督局颁发的《特种设备制造许可证》</w:t>
      </w:r>
      <w:r>
        <w:rPr>
          <w:rFonts w:hint="eastAsia"/>
          <w:color w:val="000000"/>
          <w:sz w:val="24"/>
          <w:szCs w:val="24"/>
        </w:rPr>
        <w:t>，</w:t>
      </w:r>
      <w:r w:rsidRPr="002C7059">
        <w:rPr>
          <w:rFonts w:hint="eastAsia"/>
          <w:color w:val="000000"/>
          <w:sz w:val="24"/>
          <w:szCs w:val="24"/>
        </w:rPr>
        <w:t>获准从事下列压力管道元件的制造：级别：</w:t>
      </w:r>
      <w:r w:rsidRPr="002C7059">
        <w:rPr>
          <w:rFonts w:hint="eastAsia"/>
          <w:color w:val="000000"/>
          <w:sz w:val="24"/>
          <w:szCs w:val="24"/>
        </w:rPr>
        <w:t>B</w:t>
      </w:r>
      <w:r w:rsidRPr="002C7059">
        <w:rPr>
          <w:rFonts w:hint="eastAsia"/>
          <w:color w:val="000000"/>
          <w:sz w:val="24"/>
          <w:szCs w:val="24"/>
        </w:rPr>
        <w:t>；产品：弹簧支吊架。</w:t>
      </w:r>
    </w:p>
    <w:p w:rsidR="002C7059" w:rsidRPr="002C7059" w:rsidRDefault="002C7059" w:rsidP="002C7059">
      <w:pPr>
        <w:autoSpaceDE/>
        <w:autoSpaceDN/>
        <w:spacing w:line="360" w:lineRule="auto"/>
        <w:ind w:firstLineChars="200" w:firstLine="498"/>
        <w:rPr>
          <w:color w:val="000000"/>
          <w:spacing w:val="-5"/>
          <w:sz w:val="24"/>
          <w:szCs w:val="24"/>
          <w:lang w:eastAsia="zh-CN"/>
        </w:rPr>
      </w:pPr>
      <w:r w:rsidRPr="002C7059">
        <w:rPr>
          <w:rFonts w:hint="eastAsia"/>
          <w:color w:val="000000" w:themeColor="text1"/>
          <w:spacing w:val="9"/>
          <w:sz w:val="24"/>
          <w:szCs w:val="24"/>
          <w:lang w:eastAsia="zh-CN"/>
        </w:rPr>
        <w:t>3.</w:t>
      </w:r>
      <w:r w:rsidRPr="002C7059">
        <w:rPr>
          <w:rFonts w:ascii="仿宋" w:eastAsia="仿宋" w:hAnsi="仿宋" w:hint="eastAsia"/>
          <w:color w:val="000000"/>
          <w:spacing w:val="-5"/>
          <w:sz w:val="24"/>
          <w:szCs w:val="24"/>
          <w:lang w:eastAsia="zh-CN"/>
        </w:rPr>
        <w:t xml:space="preserve"> 投</w:t>
      </w:r>
      <w:r w:rsidRPr="002C7059">
        <w:rPr>
          <w:rFonts w:hint="eastAsia"/>
          <w:color w:val="000000"/>
          <w:spacing w:val="-5"/>
          <w:sz w:val="24"/>
          <w:szCs w:val="24"/>
          <w:lang w:eastAsia="zh-CN"/>
        </w:rPr>
        <w:t>标人企业在2019-2021年（三年间）至少在国内四个中大型石化项目分别拥有至少30台（累计不少于120台）管道弹簧支吊架的供货业绩（需要提供清晰明确的证明文件和业绩清单）。</w:t>
      </w:r>
    </w:p>
    <w:p w:rsidR="002C7059" w:rsidRPr="002C7059" w:rsidRDefault="002C7059" w:rsidP="002C7059">
      <w:pPr>
        <w:pStyle w:val="Style4"/>
        <w:spacing w:line="360" w:lineRule="auto"/>
        <w:ind w:left="0" w:firstLineChars="200" w:firstLine="498"/>
        <w:jc w:val="left"/>
        <w:rPr>
          <w:rFonts w:ascii="宋体" w:eastAsia="宋体" w:hAnsi="宋体" w:cs="宋体"/>
          <w:color w:val="000000" w:themeColor="text1"/>
          <w:sz w:val="24"/>
          <w:szCs w:val="24"/>
        </w:rPr>
      </w:pPr>
      <w:r>
        <w:rPr>
          <w:rFonts w:ascii="宋体" w:eastAsia="宋体" w:hAnsi="宋体" w:cs="宋体" w:hint="eastAsia"/>
          <w:color w:val="000000" w:themeColor="text1"/>
          <w:spacing w:val="9"/>
          <w:sz w:val="24"/>
          <w:szCs w:val="24"/>
        </w:rPr>
        <w:t>4.</w:t>
      </w:r>
      <w:r w:rsidRPr="002C7059">
        <w:rPr>
          <w:rFonts w:ascii="宋体" w:eastAsia="宋体" w:hAnsi="宋体" w:cs="宋体" w:hint="eastAsia"/>
          <w:color w:val="000000" w:themeColor="text1"/>
          <w:spacing w:val="9"/>
          <w:sz w:val="24"/>
          <w:szCs w:val="24"/>
        </w:rPr>
        <w:t>本</w:t>
      </w:r>
      <w:r w:rsidRPr="002C7059">
        <w:rPr>
          <w:rFonts w:ascii="宋体" w:eastAsia="宋体" w:hAnsi="宋体" w:cs="宋体" w:hint="eastAsia"/>
          <w:color w:val="000000" w:themeColor="text1"/>
          <w:spacing w:val="6"/>
          <w:sz w:val="24"/>
          <w:szCs w:val="24"/>
        </w:rPr>
        <w:t>次</w:t>
      </w:r>
      <w:r w:rsidRPr="002C7059">
        <w:rPr>
          <w:rFonts w:ascii="宋体" w:eastAsia="宋体" w:hAnsi="宋体" w:cs="宋体" w:hint="eastAsia"/>
          <w:color w:val="000000" w:themeColor="text1"/>
          <w:spacing w:val="9"/>
          <w:sz w:val="24"/>
          <w:szCs w:val="24"/>
        </w:rPr>
        <w:t>招</w:t>
      </w:r>
      <w:r w:rsidRPr="002C7059">
        <w:rPr>
          <w:rFonts w:ascii="宋体" w:eastAsia="宋体" w:hAnsi="宋体" w:cs="宋体" w:hint="eastAsia"/>
          <w:color w:val="000000" w:themeColor="text1"/>
          <w:spacing w:val="10"/>
          <w:sz w:val="24"/>
          <w:szCs w:val="24"/>
        </w:rPr>
        <w:t>标</w:t>
      </w:r>
      <w:bookmarkStart w:id="3" w:name="EB59a8be82f9bd487b871cbb77532127c7"/>
      <w:r w:rsidRPr="002C7059">
        <w:rPr>
          <w:rFonts w:ascii="宋体" w:eastAsia="宋体" w:hAnsi="宋体" w:cs="宋体" w:hint="eastAsia"/>
          <w:color w:val="000000" w:themeColor="text1"/>
          <w:spacing w:val="10"/>
          <w:sz w:val="24"/>
          <w:szCs w:val="24"/>
        </w:rPr>
        <w:t>不接受</w:t>
      </w:r>
      <w:bookmarkEnd w:id="3"/>
      <w:r w:rsidRPr="002C7059">
        <w:rPr>
          <w:rFonts w:ascii="宋体" w:eastAsia="宋体" w:hAnsi="宋体" w:cs="宋体" w:hint="eastAsia"/>
          <w:color w:val="000000" w:themeColor="text1"/>
          <w:spacing w:val="6"/>
          <w:sz w:val="24"/>
          <w:szCs w:val="24"/>
        </w:rPr>
        <w:t>联</w:t>
      </w:r>
      <w:r w:rsidRPr="002C7059">
        <w:rPr>
          <w:rFonts w:ascii="宋体" w:eastAsia="宋体" w:hAnsi="宋体" w:cs="宋体" w:hint="eastAsia"/>
          <w:color w:val="000000" w:themeColor="text1"/>
          <w:spacing w:val="9"/>
          <w:sz w:val="24"/>
          <w:szCs w:val="24"/>
        </w:rPr>
        <w:t>合</w:t>
      </w:r>
      <w:r w:rsidRPr="002C7059">
        <w:rPr>
          <w:rFonts w:ascii="宋体" w:eastAsia="宋体" w:hAnsi="宋体" w:cs="宋体" w:hint="eastAsia"/>
          <w:color w:val="000000" w:themeColor="text1"/>
          <w:spacing w:val="6"/>
          <w:sz w:val="24"/>
          <w:szCs w:val="24"/>
        </w:rPr>
        <w:t>体</w:t>
      </w:r>
      <w:r w:rsidRPr="002C7059">
        <w:rPr>
          <w:rFonts w:ascii="宋体" w:eastAsia="宋体" w:hAnsi="宋体" w:cs="宋体" w:hint="eastAsia"/>
          <w:color w:val="000000" w:themeColor="text1"/>
          <w:spacing w:val="9"/>
          <w:sz w:val="24"/>
          <w:szCs w:val="24"/>
        </w:rPr>
        <w:t>投标</w:t>
      </w:r>
      <w:bookmarkStart w:id="4" w:name="_Toc256000008"/>
      <w:bookmarkEnd w:id="2"/>
      <w:r>
        <w:rPr>
          <w:rFonts w:ascii="宋体" w:eastAsia="宋体" w:hAnsi="宋体" w:cs="宋体" w:hint="eastAsia"/>
          <w:color w:val="000000" w:themeColor="text1"/>
          <w:spacing w:val="9"/>
          <w:sz w:val="24"/>
          <w:szCs w:val="24"/>
        </w:rPr>
        <w:t>，</w:t>
      </w:r>
      <w:r w:rsidRPr="002C7059">
        <w:rPr>
          <w:rFonts w:ascii="宋体" w:eastAsia="宋体" w:hAnsi="宋体" w:cs="宋体" w:hint="eastAsia"/>
          <w:color w:val="000000" w:themeColor="text1"/>
          <w:sz w:val="24"/>
          <w:szCs w:val="24"/>
        </w:rPr>
        <w:t>本次招标</w:t>
      </w:r>
      <w:bookmarkStart w:id="5" w:name="EB46dfafe62ff743db8047db45134ec2f6"/>
      <w:r w:rsidRPr="002C7059">
        <w:rPr>
          <w:rFonts w:ascii="宋体" w:eastAsia="宋体" w:hAnsi="宋体" w:cs="宋体" w:hint="eastAsia"/>
          <w:color w:val="000000" w:themeColor="text1"/>
          <w:sz w:val="24"/>
          <w:szCs w:val="24"/>
        </w:rPr>
        <w:t>不接受</w:t>
      </w:r>
      <w:bookmarkEnd w:id="5"/>
      <w:r w:rsidRPr="002C7059">
        <w:rPr>
          <w:rFonts w:ascii="宋体" w:eastAsia="宋体" w:hAnsi="宋体" w:cs="宋体" w:hint="eastAsia"/>
          <w:color w:val="000000" w:themeColor="text1"/>
          <w:sz w:val="24"/>
          <w:szCs w:val="24"/>
        </w:rPr>
        <w:t>代理商或经销商投标。</w:t>
      </w:r>
      <w:bookmarkEnd w:id="4"/>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6" w:name="_Toc256000010"/>
      <w:r w:rsidRPr="002C7059">
        <w:rPr>
          <w:rFonts w:ascii="宋体" w:eastAsia="宋体" w:hAnsi="宋体" w:cs="宋体" w:hint="eastAsia"/>
          <w:color w:val="000000" w:themeColor="text1"/>
          <w:sz w:val="24"/>
          <w:szCs w:val="24"/>
        </w:rPr>
        <w:t>5.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6"/>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pacing w:val="-18"/>
          <w:sz w:val="24"/>
          <w:szCs w:val="24"/>
        </w:rPr>
      </w:pPr>
      <w:bookmarkStart w:id="7" w:name="_Toc256000011"/>
      <w:r w:rsidRPr="002C7059">
        <w:rPr>
          <w:rFonts w:ascii="宋体" w:eastAsia="宋体" w:hAnsi="宋体" w:cs="宋体" w:hint="eastAsia"/>
          <w:color w:val="000000" w:themeColor="text1"/>
          <w:sz w:val="24"/>
          <w:szCs w:val="24"/>
        </w:rPr>
        <w:t>6.其他资格要求</w:t>
      </w:r>
      <w:bookmarkEnd w:id="7"/>
      <w:r w:rsidRPr="002C7059">
        <w:rPr>
          <w:rFonts w:ascii="宋体" w:eastAsia="宋体" w:hAnsi="宋体" w:cs="宋体" w:hint="eastAsia"/>
          <w:color w:val="000000" w:themeColor="text1"/>
          <w:sz w:val="24"/>
          <w:szCs w:val="24"/>
        </w:rPr>
        <w:t>。</w:t>
      </w:r>
      <w:r w:rsidRPr="002C7059">
        <w:rPr>
          <w:rFonts w:ascii="宋体" w:eastAsia="宋体" w:hAnsi="宋体" w:cs="宋体" w:hint="eastAsia"/>
          <w:color w:val="000000" w:themeColor="text1"/>
          <w:spacing w:val="-3"/>
          <w:sz w:val="24"/>
          <w:szCs w:val="24"/>
        </w:rPr>
        <w:t>投标人不得存在下列情形之一</w:t>
      </w:r>
      <w:r w:rsidRPr="002C7059">
        <w:rPr>
          <w:rFonts w:ascii="宋体" w:eastAsia="宋体" w:hAnsi="宋体" w:cs="宋体" w:hint="eastAsia"/>
          <w:color w:val="000000" w:themeColor="text1"/>
          <w:spacing w:val="-18"/>
          <w:sz w:val="24"/>
          <w:szCs w:val="24"/>
        </w:rPr>
        <w:t>：</w:t>
      </w:r>
    </w:p>
    <w:p w:rsidR="00530CCC" w:rsidRPr="002C7059" w:rsidRDefault="00530CCC" w:rsidP="00095BA6">
      <w:pPr>
        <w:pStyle w:val="Style1"/>
        <w:numPr>
          <w:ilvl w:val="0"/>
          <w:numId w:val="19"/>
        </w:numPr>
        <w:spacing w:line="360" w:lineRule="auto"/>
        <w:ind w:leftChars="100" w:left="674"/>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与招标人存在利害关系且可能影响招标公正性；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lastRenderedPageBreak/>
        <w:t>与本招标项目的其他投标人为同一个单位负责人；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与本招标项目的其他投标人存在控股、管理关系；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与本招标项目其他投标人代理同一个制造商同一品牌同一型号的设备投标；</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为本招标项目提供过设计、编制技术规范和其他文件的咨询服务；</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为本招标项目的相关监理人，或者与本工程项目的相关监理人存在隶属关系或者其他利害关系；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为本招标项目的代建人；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为本招标项目的招标代理机构；</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与本招标项目的监理人或代建人或招标代理机构同为一个法定代表人；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与本招标项目的监理人或代建人或招标代理机构存在控股或参股关系；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被依法暂停或者取消投标资格；</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被责令停产停业、暂扣或者吊销许可证、暂扣或者吊销执照；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进入清算程序，或被宣告破产，或其他丧失履约能力的情形；</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在最近三年内发生重大产品质量问题（以相关行业主管部门的行政处罚决定或司法机关出具的有关法律文书为准）；</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被市场监督管理机关在全国企业信用信息公示系统中列入严重违法失信企业名单；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被最高人民法院在“信用中国”网站（</w:t>
      </w:r>
      <w:hyperlink r:id="rId12">
        <w:r w:rsidRPr="002C7059">
          <w:rPr>
            <w:rFonts w:ascii="宋体" w:eastAsia="宋体" w:hAnsi="宋体" w:cs="宋体" w:hint="eastAsia"/>
            <w:color w:val="000000" w:themeColor="text1"/>
            <w:spacing w:val="-3"/>
            <w:sz w:val="24"/>
            <w:szCs w:val="24"/>
          </w:rPr>
          <w:t>www.creditchina.gov.cn</w:t>
        </w:r>
      </w:hyperlink>
      <w:r w:rsidRPr="002C7059">
        <w:rPr>
          <w:rFonts w:ascii="宋体" w:eastAsia="宋体" w:hAnsi="宋体" w:cs="宋体" w:hint="eastAsia"/>
          <w:color w:val="000000" w:themeColor="text1"/>
          <w:spacing w:val="-3"/>
          <w:sz w:val="24"/>
          <w:szCs w:val="24"/>
        </w:rPr>
        <w:t>）或各级信用信息共享平台中列入失信被执行人名单；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在近三年内投标人或其法定代表人、拟委任的项目负责人有行贿犯罪行为的（以检察机关职务犯罪预防部门出具的查询结果为准）；</w:t>
      </w:r>
    </w:p>
    <w:p w:rsidR="00530CCC" w:rsidRPr="00530CCC" w:rsidRDefault="00530CCC" w:rsidP="00530CCC">
      <w:pPr>
        <w:pStyle w:val="Style4"/>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法律法规或投标人须知前附表规定的其他情形。</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137A9" w:rsidRPr="005137A9" w:rsidRDefault="005137A9" w:rsidP="005137A9">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sidR="003D2181">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sidR="006B305D">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7A3E9A">
        <w:rPr>
          <w:rFonts w:asciiTheme="minorEastAsia" w:eastAsiaTheme="minorEastAsia" w:hAnsiTheme="minorEastAsia" w:hint="eastAsia"/>
          <w:bCs/>
          <w:sz w:val="24"/>
          <w:szCs w:val="24"/>
          <w:lang w:eastAsia="zh-CN"/>
        </w:rPr>
        <w:t>14</w:t>
      </w:r>
      <w:r w:rsidRPr="001A592B">
        <w:rPr>
          <w:rFonts w:asciiTheme="minorEastAsia" w:eastAsiaTheme="minorEastAsia" w:hAnsiTheme="minorEastAsia" w:hint="eastAsia"/>
          <w:bCs/>
          <w:sz w:val="24"/>
          <w:szCs w:val="24"/>
          <w:lang w:eastAsia="zh-CN"/>
        </w:rPr>
        <w:t>日至202</w:t>
      </w:r>
      <w:r w:rsidR="008B423E">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sidR="008B423E">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7A3E9A">
        <w:rPr>
          <w:rFonts w:asciiTheme="minorEastAsia" w:eastAsiaTheme="minorEastAsia" w:hAnsiTheme="minorEastAsia" w:hint="eastAsia"/>
          <w:bCs/>
          <w:sz w:val="24"/>
          <w:szCs w:val="24"/>
          <w:lang w:eastAsia="zh-CN"/>
        </w:rPr>
        <w:t>23</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sidR="0042752C">
        <w:rPr>
          <w:rFonts w:hint="eastAsia"/>
          <w:spacing w:val="8"/>
          <w:sz w:val="24"/>
          <w:szCs w:val="24"/>
          <w:lang w:eastAsia="zh-CN"/>
        </w:rPr>
        <w:t>杜浔办公楼三楼</w:t>
      </w:r>
      <w:r w:rsidRPr="00595520">
        <w:rPr>
          <w:rFonts w:hint="eastAsia"/>
          <w:spacing w:val="8"/>
          <w:sz w:val="24"/>
          <w:szCs w:val="24"/>
          <w:lang w:eastAsia="zh-CN"/>
        </w:rPr>
        <w:t>（办公地址：</w:t>
      </w:r>
      <w:r w:rsidR="0042752C">
        <w:rPr>
          <w:rFonts w:hint="eastAsia"/>
          <w:spacing w:val="8"/>
          <w:sz w:val="24"/>
          <w:szCs w:val="24"/>
          <w:lang w:eastAsia="zh-CN"/>
        </w:rPr>
        <w:t>漳州市古雷经济开发区杜浔</w:t>
      </w:r>
      <w:proofErr w:type="gramStart"/>
      <w:r w:rsidR="0042752C">
        <w:rPr>
          <w:rFonts w:hint="eastAsia"/>
          <w:spacing w:val="8"/>
          <w:sz w:val="24"/>
          <w:szCs w:val="24"/>
          <w:lang w:eastAsia="zh-CN"/>
        </w:rPr>
        <w:t>镇杜昌路</w:t>
      </w:r>
      <w:proofErr w:type="gramEnd"/>
      <w:r w:rsidR="0042752C">
        <w:rPr>
          <w:rFonts w:hint="eastAsia"/>
          <w:spacing w:val="8"/>
          <w:sz w:val="24"/>
          <w:szCs w:val="24"/>
          <w:lang w:eastAsia="zh-CN"/>
        </w:rPr>
        <w:t>9号</w:t>
      </w:r>
      <w:r w:rsidR="0042752C">
        <w:rPr>
          <w:spacing w:val="8"/>
          <w:sz w:val="24"/>
          <w:szCs w:val="24"/>
          <w:lang w:eastAsia="zh-CN"/>
        </w:rPr>
        <w:t>办公楼三</w:t>
      </w:r>
      <w:proofErr w:type="gramStart"/>
      <w:r w:rsidR="0042752C">
        <w:rPr>
          <w:spacing w:val="8"/>
          <w:sz w:val="24"/>
          <w:szCs w:val="24"/>
          <w:lang w:eastAsia="zh-CN"/>
        </w:rPr>
        <w:t>楼设备</w:t>
      </w:r>
      <w:proofErr w:type="gramEnd"/>
      <w:r w:rsidR="0042752C">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0042752C">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5137A9"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sidR="0042752C">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5137A9" w:rsidRPr="00B91618"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7766D" w:rsidRPr="002B62C9" w:rsidRDefault="005137A9" w:rsidP="002B62C9">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sidR="002B62C9">
        <w:rPr>
          <w:spacing w:val="8"/>
          <w:sz w:val="24"/>
          <w:szCs w:val="24"/>
          <w:lang w:eastAsia="zh-CN"/>
        </w:rPr>
        <w:t>报名完成后，参选文件将发送至参选人授权邮箱</w:t>
      </w:r>
      <w:r w:rsidR="002B62C9">
        <w:rPr>
          <w:rFonts w:hint="eastAsia"/>
          <w:spacing w:val="8"/>
          <w:sz w:val="24"/>
          <w:szCs w:val="24"/>
          <w:lang w:eastAsia="zh-CN"/>
        </w:rPr>
        <w:t>，</w:t>
      </w:r>
      <w:r w:rsidR="002B62C9">
        <w:rPr>
          <w:rFonts w:hint="eastAsia"/>
          <w:color w:val="000000" w:themeColor="text1"/>
          <w:sz w:val="24"/>
          <w:szCs w:val="24"/>
          <w:lang w:eastAsia="zh-CN"/>
        </w:rPr>
        <w:t>获取参选文件</w:t>
      </w:r>
      <w:r w:rsidR="00986280" w:rsidRPr="002B62C9">
        <w:rPr>
          <w:rFonts w:hint="eastAsia"/>
          <w:color w:val="000000" w:themeColor="text1"/>
          <w:sz w:val="24"/>
          <w:szCs w:val="24"/>
          <w:lang w:eastAsia="zh-CN"/>
        </w:rPr>
        <w:t>（特别声明：未进行登记报名的参选人，其递交的参选文件将被拒收。）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42752C" w:rsidRDefault="00986280" w:rsidP="002B62C9">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2B62C9" w:rsidRDefault="00986280" w:rsidP="002B62C9">
      <w:pPr>
        <w:tabs>
          <w:tab w:val="left" w:pos="709"/>
        </w:tabs>
        <w:spacing w:line="360" w:lineRule="auto"/>
        <w:ind w:firstLineChars="200" w:firstLine="480"/>
        <w:rPr>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0042752C" w:rsidRPr="0042752C">
        <w:rPr>
          <w:rFonts w:asciiTheme="minorEastAsia" w:eastAsiaTheme="minorEastAsia" w:hAnsiTheme="minorEastAsia" w:hint="eastAsia"/>
          <w:bCs/>
          <w:sz w:val="24"/>
          <w:szCs w:val="24"/>
          <w:lang w:eastAsia="zh-CN"/>
        </w:rPr>
        <w:t>递交截止时间（收到参选文件时间）：</w:t>
      </w:r>
      <w:r w:rsidR="0042752C" w:rsidRPr="0042752C">
        <w:rPr>
          <w:rFonts w:asciiTheme="minorEastAsia" w:eastAsiaTheme="minorEastAsia" w:hAnsiTheme="minorEastAsia" w:hint="eastAsia"/>
          <w:bCs/>
          <w:color w:val="FF0000"/>
          <w:sz w:val="24"/>
          <w:szCs w:val="24"/>
          <w:lang w:eastAsia="zh-CN"/>
        </w:rPr>
        <w:t xml:space="preserve"> </w:t>
      </w:r>
      <w:r w:rsidR="0042752C" w:rsidRPr="0042752C">
        <w:rPr>
          <w:rFonts w:asciiTheme="minorEastAsia" w:eastAsiaTheme="minorEastAsia" w:hAnsiTheme="minorEastAsia" w:hint="eastAsia"/>
          <w:bCs/>
          <w:sz w:val="24"/>
          <w:szCs w:val="24"/>
          <w:lang w:eastAsia="zh-CN"/>
        </w:rPr>
        <w:t>202</w:t>
      </w:r>
      <w:r w:rsidR="008B423E">
        <w:rPr>
          <w:rFonts w:asciiTheme="minorEastAsia" w:eastAsiaTheme="minorEastAsia" w:hAnsiTheme="minorEastAsia" w:hint="eastAsia"/>
          <w:bCs/>
          <w:sz w:val="24"/>
          <w:szCs w:val="24"/>
          <w:lang w:eastAsia="zh-CN"/>
        </w:rPr>
        <w:t>3</w:t>
      </w:r>
      <w:r w:rsidR="0042752C" w:rsidRPr="0042752C">
        <w:rPr>
          <w:rFonts w:asciiTheme="minorEastAsia" w:eastAsiaTheme="minorEastAsia" w:hAnsiTheme="minorEastAsia" w:hint="eastAsia"/>
          <w:bCs/>
          <w:sz w:val="24"/>
          <w:szCs w:val="24"/>
          <w:lang w:eastAsia="zh-CN"/>
        </w:rPr>
        <w:t>年</w:t>
      </w:r>
      <w:r w:rsidR="008B423E">
        <w:rPr>
          <w:rFonts w:asciiTheme="minorEastAsia" w:eastAsiaTheme="minorEastAsia" w:hAnsiTheme="minorEastAsia" w:hint="eastAsia"/>
          <w:bCs/>
          <w:sz w:val="24"/>
          <w:szCs w:val="24"/>
          <w:lang w:eastAsia="zh-CN"/>
        </w:rPr>
        <w:t>2</w:t>
      </w:r>
      <w:r w:rsidR="0042752C" w:rsidRPr="0042752C">
        <w:rPr>
          <w:rFonts w:asciiTheme="minorEastAsia" w:eastAsiaTheme="minorEastAsia" w:hAnsiTheme="minorEastAsia" w:hint="eastAsia"/>
          <w:bCs/>
          <w:sz w:val="24"/>
          <w:szCs w:val="24"/>
          <w:lang w:eastAsia="zh-CN"/>
        </w:rPr>
        <w:t>月</w:t>
      </w:r>
      <w:r w:rsidR="007A3E9A">
        <w:rPr>
          <w:rFonts w:asciiTheme="minorEastAsia" w:eastAsiaTheme="minorEastAsia" w:hAnsiTheme="minorEastAsia" w:hint="eastAsia"/>
          <w:bCs/>
          <w:sz w:val="24"/>
          <w:szCs w:val="24"/>
          <w:lang w:eastAsia="zh-CN"/>
        </w:rPr>
        <w:t>28</w:t>
      </w:r>
      <w:r w:rsidR="0042752C" w:rsidRPr="0042752C">
        <w:rPr>
          <w:rFonts w:asciiTheme="minorEastAsia" w:eastAsiaTheme="minorEastAsia" w:hAnsiTheme="minorEastAsia" w:hint="eastAsia"/>
          <w:bCs/>
          <w:sz w:val="24"/>
          <w:szCs w:val="24"/>
          <w:lang w:eastAsia="zh-CN"/>
        </w:rPr>
        <w:t xml:space="preserve">日 </w:t>
      </w:r>
      <w:r w:rsidR="0042752C">
        <w:rPr>
          <w:rFonts w:asciiTheme="minorEastAsia" w:eastAsiaTheme="minorEastAsia" w:hAnsiTheme="minorEastAsia"/>
          <w:bCs/>
          <w:sz w:val="24"/>
          <w:szCs w:val="24"/>
          <w:lang w:eastAsia="zh-CN"/>
        </w:rPr>
        <w:t>1</w:t>
      </w:r>
      <w:r w:rsidR="002B62C9">
        <w:rPr>
          <w:rFonts w:asciiTheme="minorEastAsia" w:eastAsiaTheme="minorEastAsia" w:hAnsiTheme="minorEastAsia" w:hint="eastAsia"/>
          <w:bCs/>
          <w:sz w:val="24"/>
          <w:szCs w:val="24"/>
          <w:lang w:eastAsia="zh-CN"/>
        </w:rPr>
        <w:t>4</w:t>
      </w:r>
      <w:r w:rsidR="0042752C" w:rsidRPr="0042752C">
        <w:rPr>
          <w:rFonts w:asciiTheme="minorEastAsia" w:eastAsiaTheme="minorEastAsia" w:hAnsiTheme="minorEastAsia" w:hint="eastAsia"/>
          <w:bCs/>
          <w:sz w:val="24"/>
          <w:szCs w:val="24"/>
          <w:lang w:eastAsia="zh-CN"/>
        </w:rPr>
        <w:t>:0</w:t>
      </w:r>
      <w:r w:rsidR="0042752C" w:rsidRPr="0042752C">
        <w:rPr>
          <w:rFonts w:asciiTheme="minorEastAsia" w:eastAsiaTheme="minorEastAsia" w:hAnsiTheme="minorEastAsia"/>
          <w:bCs/>
          <w:sz w:val="24"/>
          <w:szCs w:val="24"/>
          <w:lang w:eastAsia="zh-CN"/>
        </w:rPr>
        <w:t>0</w:t>
      </w:r>
    </w:p>
    <w:p w:rsidR="00D7766D" w:rsidRPr="002B62C9" w:rsidRDefault="0042752C" w:rsidP="002B62C9">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42752C" w:rsidRPr="0042752C" w:rsidRDefault="0042752C" w:rsidP="0042752C">
      <w:pPr>
        <w:spacing w:line="360" w:lineRule="auto"/>
        <w:ind w:leftChars="435" w:left="1317" w:hangingChars="150" w:hanging="360"/>
        <w:rPr>
          <w:rFonts w:asciiTheme="minorEastAsia" w:eastAsiaTheme="minorEastAsia" w:hAnsiTheme="minorEastAsia"/>
          <w:sz w:val="24"/>
          <w:szCs w:val="24"/>
          <w:lang w:eastAsia="zh-CN"/>
        </w:rPr>
      </w:pPr>
      <w:r w:rsidRPr="0042752C">
        <w:rPr>
          <w:rFonts w:asciiTheme="minorEastAsia" w:eastAsiaTheme="minorEastAsia" w:hAnsiTheme="minorEastAsia" w:hint="eastAsia"/>
          <w:sz w:val="24"/>
          <w:szCs w:val="24"/>
          <w:lang w:eastAsia="zh-CN"/>
        </w:rPr>
        <w:t>1、本项目参选保证金的金额为：人民币</w:t>
      </w:r>
      <w:r w:rsidR="006B305D">
        <w:rPr>
          <w:rFonts w:asciiTheme="minorEastAsia" w:eastAsiaTheme="minorEastAsia" w:hAnsiTheme="minorEastAsia" w:hint="eastAsia"/>
          <w:sz w:val="24"/>
          <w:szCs w:val="24"/>
          <w:lang w:eastAsia="zh-CN"/>
        </w:rPr>
        <w:t>贰仟陆佰</w:t>
      </w:r>
      <w:r w:rsidRPr="0042752C">
        <w:rPr>
          <w:rFonts w:asciiTheme="minorEastAsia" w:eastAsiaTheme="minorEastAsia" w:hAnsiTheme="minorEastAsia" w:hint="eastAsia"/>
          <w:sz w:val="24"/>
          <w:szCs w:val="24"/>
          <w:lang w:eastAsia="zh-CN"/>
        </w:rPr>
        <w:t>元（￥</w:t>
      </w:r>
      <w:r w:rsidR="006B305D">
        <w:rPr>
          <w:rFonts w:asciiTheme="minorEastAsia" w:eastAsiaTheme="minorEastAsia" w:hAnsiTheme="minorEastAsia" w:hint="eastAsia"/>
          <w:sz w:val="24"/>
          <w:szCs w:val="24"/>
          <w:lang w:eastAsia="zh-CN"/>
        </w:rPr>
        <w:t>2600</w:t>
      </w:r>
      <w:r w:rsidRPr="0042752C">
        <w:rPr>
          <w:rFonts w:asciiTheme="minorEastAsia" w:eastAsiaTheme="minorEastAsia" w:hAnsiTheme="minorEastAsia"/>
          <w:sz w:val="24"/>
          <w:szCs w:val="24"/>
          <w:lang w:eastAsia="zh-CN"/>
        </w:rPr>
        <w:t>.00元</w:t>
      </w:r>
      <w:r w:rsidRPr="0042752C">
        <w:rPr>
          <w:rFonts w:asciiTheme="minorEastAsia" w:eastAsiaTheme="minorEastAsia" w:hAnsiTheme="minorEastAsia" w:hint="eastAsia"/>
          <w:sz w:val="24"/>
          <w:szCs w:val="24"/>
          <w:lang w:eastAsia="zh-CN"/>
        </w:rPr>
        <w:t>）；</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2752C" w:rsidRPr="00736B2E" w:rsidRDefault="0042752C" w:rsidP="0042752C">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008B423E">
        <w:rPr>
          <w:rFonts w:hint="eastAsia"/>
          <w:color w:val="000000" w:themeColor="text1"/>
          <w:lang w:eastAsia="zh-CN"/>
        </w:rPr>
        <w:t>新抽提装置</w:t>
      </w:r>
      <w:r w:rsidR="00B337D0">
        <w:rPr>
          <w:rFonts w:hint="eastAsia"/>
          <w:color w:val="000000" w:themeColor="text1"/>
          <w:lang w:eastAsia="zh-CN"/>
        </w:rPr>
        <w:t>30</w:t>
      </w:r>
      <w:r w:rsidR="008B423E">
        <w:rPr>
          <w:rFonts w:hint="eastAsia"/>
          <w:color w:val="000000" w:themeColor="text1"/>
          <w:lang w:eastAsia="zh-CN"/>
        </w:rPr>
        <w:t>台</w:t>
      </w:r>
      <w:r w:rsidR="006104AE">
        <w:rPr>
          <w:rFonts w:hint="eastAsia"/>
          <w:color w:val="000000" w:themeColor="text1"/>
          <w:lang w:eastAsia="zh-CN"/>
        </w:rPr>
        <w:t>弹簧支吊架参选</w:t>
      </w:r>
      <w:r w:rsidR="006104AE">
        <w:rPr>
          <w:color w:val="000000" w:themeColor="text1"/>
          <w:lang w:eastAsia="zh-CN"/>
        </w:rPr>
        <w:t>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D7766D"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2752C" w:rsidRPr="0042752C" w:rsidRDefault="0042752C" w:rsidP="0042752C">
      <w:pPr>
        <w:pStyle w:val="a2"/>
        <w:snapToGrid w:val="0"/>
        <w:spacing w:line="360" w:lineRule="auto"/>
        <w:ind w:leftChars="200" w:left="440" w:firstLineChars="200" w:firstLine="496"/>
        <w:rPr>
          <w:rFonts w:asciiTheme="minorEastAsia" w:eastAsiaTheme="minorEastAsia" w:hAnsiTheme="minorEastAsia"/>
          <w:b/>
          <w:bCs/>
          <w:szCs w:val="24"/>
        </w:rPr>
      </w:pPr>
      <w:r>
        <w:rPr>
          <w:rFonts w:asciiTheme="minorEastAsia" w:eastAsiaTheme="minorEastAsia" w:hAnsiTheme="minorEastAsia" w:hint="eastAsia"/>
          <w:spacing w:val="8"/>
          <w:szCs w:val="24"/>
        </w:rPr>
        <w:t>中选参选人的参选保证金将转为履约保证金</w:t>
      </w:r>
      <w:r w:rsidRPr="005E50AB">
        <w:rPr>
          <w:rFonts w:asciiTheme="minorEastAsia" w:eastAsiaTheme="minorEastAsia" w:hAnsiTheme="minorEastAsia" w:hint="eastAsia"/>
          <w:spacing w:val="8"/>
          <w:szCs w:val="24"/>
        </w:rPr>
        <w:t>。</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DB240A" w:rsidP="006104AE">
      <w:pPr>
        <w:pStyle w:val="10"/>
        <w:spacing w:line="360" w:lineRule="auto"/>
        <w:ind w:firstLineChars="100" w:firstLine="240"/>
        <w:rPr>
          <w:sz w:val="24"/>
          <w:szCs w:val="24"/>
        </w:rPr>
      </w:pPr>
      <w:r>
        <w:rPr>
          <w:rFonts w:hint="eastAsia"/>
          <w:sz w:val="24"/>
          <w:szCs w:val="24"/>
          <w:shd w:val="clear" w:color="auto" w:fill="FFFFFF"/>
        </w:rPr>
        <w:t>无预付款</w:t>
      </w:r>
      <w:r w:rsidR="00316A7C" w:rsidRPr="00316A7C">
        <w:rPr>
          <w:rFonts w:hint="eastAsia"/>
          <w:sz w:val="24"/>
          <w:szCs w:val="24"/>
          <w:shd w:val="clear" w:color="auto" w:fill="FFFFFF"/>
        </w:rPr>
        <w:t>，货到</w:t>
      </w:r>
      <w:r w:rsidR="006104AE">
        <w:rPr>
          <w:rFonts w:hint="eastAsia"/>
          <w:sz w:val="24"/>
          <w:szCs w:val="24"/>
          <w:shd w:val="clear" w:color="auto" w:fill="FFFFFF"/>
        </w:rPr>
        <w:t>初验合格付60%，</w:t>
      </w:r>
      <w:r w:rsidR="00316A7C" w:rsidRPr="00316A7C">
        <w:rPr>
          <w:rFonts w:hint="eastAsia"/>
          <w:sz w:val="24"/>
          <w:szCs w:val="24"/>
          <w:shd w:val="clear" w:color="auto" w:fill="FFFFFF"/>
        </w:rPr>
        <w:t>安装验收合格付</w:t>
      </w:r>
      <w:r w:rsidR="006104AE">
        <w:rPr>
          <w:rFonts w:hint="eastAsia"/>
          <w:sz w:val="24"/>
          <w:szCs w:val="24"/>
          <w:shd w:val="clear" w:color="auto" w:fill="FFFFFF"/>
        </w:rPr>
        <w:t>3</w:t>
      </w:r>
      <w:r w:rsidR="00316A7C" w:rsidRPr="00316A7C">
        <w:rPr>
          <w:rFonts w:hint="eastAsia"/>
          <w:sz w:val="24"/>
          <w:szCs w:val="24"/>
          <w:shd w:val="clear" w:color="auto" w:fill="FFFFFF"/>
        </w:rPr>
        <w:t>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D7766D" w:rsidRPr="006104AE" w:rsidRDefault="00986280" w:rsidP="006104AE">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Pr="009F4EE7" w:rsidRDefault="00986280" w:rsidP="009F4EE7">
      <w:pPr>
        <w:spacing w:line="360" w:lineRule="auto"/>
        <w:ind w:firstLineChars="200" w:firstLine="480"/>
        <w:rPr>
          <w:color w:val="000000" w:themeColor="text1"/>
          <w:sz w:val="24"/>
          <w:szCs w:val="24"/>
          <w:lang w:eastAsia="zh-CN"/>
        </w:rPr>
        <w:sectPr w:rsidR="00D7766D" w:rsidRPr="009F4EE7">
          <w:pgSz w:w="11910" w:h="16840"/>
          <w:pgMar w:top="1500" w:right="1020" w:bottom="740" w:left="1300" w:header="0" w:footer="551" w:gutter="0"/>
          <w:cols w:space="720"/>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8B423E">
        <w:rPr>
          <w:rFonts w:hint="eastAsia"/>
          <w:color w:val="000000" w:themeColor="text1"/>
          <w:sz w:val="24"/>
          <w:szCs w:val="24"/>
          <w:lang w:eastAsia="zh-CN"/>
        </w:rPr>
        <w:t>3</w:t>
      </w:r>
      <w:r>
        <w:rPr>
          <w:rFonts w:hint="eastAsia"/>
          <w:color w:val="000000" w:themeColor="text1"/>
          <w:sz w:val="24"/>
          <w:szCs w:val="24"/>
          <w:lang w:eastAsia="zh-CN"/>
        </w:rPr>
        <w:t>年</w:t>
      </w:r>
      <w:r w:rsidR="00E61809">
        <w:rPr>
          <w:rFonts w:hint="eastAsia"/>
          <w:color w:val="000000" w:themeColor="text1"/>
          <w:sz w:val="24"/>
          <w:szCs w:val="24"/>
          <w:lang w:eastAsia="zh-CN"/>
        </w:rPr>
        <w:t>2</w:t>
      </w:r>
      <w:r>
        <w:rPr>
          <w:rFonts w:hint="eastAsia"/>
          <w:color w:val="000000" w:themeColor="text1"/>
          <w:sz w:val="24"/>
          <w:szCs w:val="24"/>
          <w:lang w:eastAsia="zh-CN"/>
        </w:rPr>
        <w:t>月</w:t>
      </w:r>
      <w:r w:rsidR="009F4EE7">
        <w:rPr>
          <w:rFonts w:hint="eastAsia"/>
          <w:color w:val="000000" w:themeColor="text1"/>
          <w:sz w:val="24"/>
          <w:szCs w:val="24"/>
          <w:lang w:eastAsia="zh-CN"/>
        </w:rPr>
        <w:t>13日</w:t>
      </w:r>
    </w:p>
    <w:p w:rsidR="00471D55" w:rsidRPr="00EC6DE4" w:rsidRDefault="00471D55" w:rsidP="009F4EE7">
      <w:pPr>
        <w:pStyle w:val="11"/>
        <w:tabs>
          <w:tab w:val="left" w:pos="1262"/>
        </w:tabs>
        <w:spacing w:line="355" w:lineRule="exact"/>
        <w:ind w:left="0" w:right="108"/>
        <w:rPr>
          <w:sz w:val="24"/>
          <w:szCs w:val="24"/>
          <w:lang w:eastAsia="zh-CN"/>
        </w:rPr>
      </w:pPr>
    </w:p>
    <w:sectPr w:rsidR="00471D55" w:rsidRPr="00EC6DE4" w:rsidSect="009F4EE7">
      <w:footerReference w:type="default" r:id="rId13"/>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0C6" w:rsidRDefault="002A30C6">
      <w:r>
        <w:separator/>
      </w:r>
    </w:p>
  </w:endnote>
  <w:endnote w:type="continuationSeparator" w:id="0">
    <w:p w:rsidR="002A30C6" w:rsidRDefault="002A3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4F0E40" w:rsidRDefault="004F0E4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6390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6390C">
              <w:rPr>
                <w:b/>
                <w:bCs/>
                <w:noProof/>
              </w:rPr>
              <w:t>1</w:t>
            </w:r>
            <w:r>
              <w:rPr>
                <w:b/>
                <w:bCs/>
                <w:sz w:val="24"/>
                <w:szCs w:val="24"/>
              </w:rPr>
              <w:fldChar w:fldCharType="end"/>
            </w:r>
          </w:p>
        </w:sdtContent>
      </w:sdt>
    </w:sdtContent>
  </w:sdt>
  <w:p w:rsidR="004F0E40" w:rsidRDefault="004F0E4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4F0E40" w:rsidRDefault="004F0E4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6390C">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6390C">
              <w:rPr>
                <w:b/>
                <w:bCs/>
                <w:noProof/>
              </w:rPr>
              <w:t>6</w:t>
            </w:r>
            <w:r>
              <w:rPr>
                <w:b/>
                <w:bCs/>
                <w:sz w:val="24"/>
                <w:szCs w:val="24"/>
              </w:rPr>
              <w:fldChar w:fldCharType="end"/>
            </w:r>
          </w:p>
        </w:sdtContent>
      </w:sdt>
    </w:sdtContent>
  </w:sdt>
  <w:p w:rsidR="004F0E40" w:rsidRDefault="004F0E4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4F0E40" w:rsidRDefault="004F0E40">
        <w:pPr>
          <w:pStyle w:val="af"/>
          <w:jc w:val="center"/>
        </w:pPr>
        <w:r>
          <w:fldChar w:fldCharType="begin"/>
        </w:r>
        <w:r>
          <w:instrText>PAGE   \* MERGEFORMAT</w:instrText>
        </w:r>
        <w:r>
          <w:fldChar w:fldCharType="separate"/>
        </w:r>
        <w:r w:rsidR="00F6390C" w:rsidRPr="00F6390C">
          <w:rPr>
            <w:noProof/>
            <w:lang w:val="zh-CN" w:eastAsia="zh-CN"/>
          </w:rPr>
          <w:t>5</w:t>
        </w:r>
        <w:r>
          <w:fldChar w:fldCharType="end"/>
        </w:r>
      </w:p>
    </w:sdtContent>
  </w:sdt>
  <w:p w:rsidR="004F0E40" w:rsidRDefault="004F0E4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0C6" w:rsidRDefault="002A30C6">
      <w:r>
        <w:separator/>
      </w:r>
    </w:p>
  </w:footnote>
  <w:footnote w:type="continuationSeparator" w:id="0">
    <w:p w:rsidR="002A30C6" w:rsidRDefault="002A30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607092"/>
    <w:multiLevelType w:val="singleLevel"/>
    <w:tmpl w:val="F7169940"/>
    <w:lvl w:ilvl="0">
      <w:start w:val="1"/>
      <w:numFmt w:val="decimal"/>
      <w:suff w:val="space"/>
      <w:lvlText w:val="（%1）"/>
      <w:lvlJc w:val="left"/>
      <w:pPr>
        <w:ind w:left="846" w:hanging="420"/>
      </w:pPr>
      <w:rPr>
        <w:rFonts w:hint="eastAsia"/>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BBD7048"/>
    <w:multiLevelType w:val="multilevel"/>
    <w:tmpl w:val="0BBD7048"/>
    <w:lvl w:ilvl="0">
      <w:start w:val="1"/>
      <w:numFmt w:val="decimal"/>
      <w:lvlText w:val="%1."/>
      <w:lvlJc w:val="left"/>
      <w:pPr>
        <w:ind w:left="420" w:hanging="420"/>
      </w:pPr>
    </w:lvl>
    <w:lvl w:ilvl="1">
      <w:start w:val="1"/>
      <w:numFmt w:val="lowerLetter"/>
      <w:lvlText w:val="%2)"/>
      <w:lvlJc w:val="left"/>
      <w:pPr>
        <w:ind w:left="1300" w:hanging="420"/>
      </w:pPr>
    </w:lvl>
    <w:lvl w:ilvl="2">
      <w:start w:val="1"/>
      <w:numFmt w:val="lowerRoman"/>
      <w:lvlText w:val="%3."/>
      <w:lvlJc w:val="right"/>
      <w:pPr>
        <w:ind w:left="1720" w:hanging="420"/>
      </w:p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3">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497A8B"/>
    <w:multiLevelType w:val="singleLevel"/>
    <w:tmpl w:val="8FB8EC4A"/>
    <w:lvl w:ilvl="0">
      <w:start w:val="1"/>
      <w:numFmt w:val="decimal"/>
      <w:suff w:val="space"/>
      <w:lvlText w:val="（%1）"/>
      <w:lvlJc w:val="left"/>
      <w:pPr>
        <w:ind w:left="454" w:hanging="454"/>
      </w:pPr>
      <w:rPr>
        <w:rFonts w:hint="eastAsia"/>
        <w:sz w:val="24"/>
      </w:rPr>
    </w:lvl>
  </w:abstractNum>
  <w:abstractNum w:abstractNumId="6">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B663F73"/>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9">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0">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nsid w:val="40D44ECD"/>
    <w:multiLevelType w:val="singleLevel"/>
    <w:tmpl w:val="8FB8EC4A"/>
    <w:lvl w:ilvl="0">
      <w:start w:val="1"/>
      <w:numFmt w:val="decimal"/>
      <w:suff w:val="space"/>
      <w:lvlText w:val="（%1）"/>
      <w:lvlJc w:val="left"/>
      <w:pPr>
        <w:ind w:left="454" w:hanging="454"/>
      </w:pPr>
      <w:rPr>
        <w:rFonts w:hint="eastAsia"/>
        <w:sz w:val="24"/>
      </w:rPr>
    </w:lvl>
  </w:abstractNum>
  <w:abstractNum w:abstractNumId="13">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E137BEC"/>
    <w:multiLevelType w:val="hybridMultilevel"/>
    <w:tmpl w:val="141E2E64"/>
    <w:lvl w:ilvl="0" w:tplc="C39CB9C4">
      <w:start w:val="1"/>
      <w:numFmt w:val="decimal"/>
      <w:lvlText w:val="%1、"/>
      <w:lvlJc w:val="left"/>
      <w:pPr>
        <w:ind w:left="1201" w:hanging="36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5">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9">
    <w:nsid w:val="6518112F"/>
    <w:multiLevelType w:val="hybridMultilevel"/>
    <w:tmpl w:val="8F7E562C"/>
    <w:lvl w:ilvl="0" w:tplc="402EB4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C6D545C"/>
    <w:multiLevelType w:val="hybridMultilevel"/>
    <w:tmpl w:val="7608ABE0"/>
    <w:lvl w:ilvl="0" w:tplc="62D633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16"/>
  </w:num>
  <w:num w:numId="2">
    <w:abstractNumId w:val="1"/>
  </w:num>
  <w:num w:numId="3">
    <w:abstractNumId w:val="8"/>
  </w:num>
  <w:num w:numId="4">
    <w:abstractNumId w:val="9"/>
  </w:num>
  <w:num w:numId="5">
    <w:abstractNumId w:val="11"/>
  </w:num>
  <w:num w:numId="6">
    <w:abstractNumId w:val="21"/>
  </w:num>
  <w:num w:numId="7">
    <w:abstractNumId w:val="4"/>
  </w:num>
  <w:num w:numId="8">
    <w:abstractNumId w:val="10"/>
  </w:num>
  <w:num w:numId="9">
    <w:abstractNumId w:val="13"/>
  </w:num>
  <w:num w:numId="10">
    <w:abstractNumId w:val="17"/>
  </w:num>
  <w:num w:numId="11">
    <w:abstractNumId w:val="0"/>
  </w:num>
  <w:num w:numId="12">
    <w:abstractNumId w:val="2"/>
  </w:num>
  <w:num w:numId="13">
    <w:abstractNumId w:val="15"/>
  </w:num>
  <w:num w:numId="14">
    <w:abstractNumId w:val="3"/>
  </w:num>
  <w:num w:numId="15">
    <w:abstractNumId w:val="18"/>
  </w:num>
  <w:num w:numId="16">
    <w:abstractNumId w:val="19"/>
  </w:num>
  <w:num w:numId="17">
    <w:abstractNumId w:val="14"/>
  </w:num>
  <w:num w:numId="18">
    <w:abstractNumId w:val="20"/>
  </w:num>
  <w:num w:numId="19">
    <w:abstractNumId w:val="12"/>
  </w:num>
  <w:num w:numId="20">
    <w:abstractNumId w:val="5"/>
  </w:num>
  <w:num w:numId="21">
    <w:abstractNumId w:val="7"/>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16E1A"/>
    <w:rsid w:val="00025717"/>
    <w:rsid w:val="000277D1"/>
    <w:rsid w:val="000367ED"/>
    <w:rsid w:val="00037D7F"/>
    <w:rsid w:val="00052C0E"/>
    <w:rsid w:val="00053AFA"/>
    <w:rsid w:val="00055F7B"/>
    <w:rsid w:val="00057E4C"/>
    <w:rsid w:val="000600D0"/>
    <w:rsid w:val="00060DB7"/>
    <w:rsid w:val="00065400"/>
    <w:rsid w:val="00065E22"/>
    <w:rsid w:val="000674E3"/>
    <w:rsid w:val="00074760"/>
    <w:rsid w:val="00074EAF"/>
    <w:rsid w:val="000771FC"/>
    <w:rsid w:val="000829C8"/>
    <w:rsid w:val="000858B5"/>
    <w:rsid w:val="00085CA2"/>
    <w:rsid w:val="00092243"/>
    <w:rsid w:val="0009500D"/>
    <w:rsid w:val="00095BA6"/>
    <w:rsid w:val="000962C0"/>
    <w:rsid w:val="000A1C86"/>
    <w:rsid w:val="000A6182"/>
    <w:rsid w:val="000B0914"/>
    <w:rsid w:val="000B2F35"/>
    <w:rsid w:val="000C1FAD"/>
    <w:rsid w:val="000C2CCE"/>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30C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181"/>
    <w:rsid w:val="003D2940"/>
    <w:rsid w:val="003E37C1"/>
    <w:rsid w:val="003E422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6376D"/>
    <w:rsid w:val="00465443"/>
    <w:rsid w:val="00465D19"/>
    <w:rsid w:val="00465D39"/>
    <w:rsid w:val="00471D55"/>
    <w:rsid w:val="0047282D"/>
    <w:rsid w:val="0047402F"/>
    <w:rsid w:val="00481DEF"/>
    <w:rsid w:val="004835AF"/>
    <w:rsid w:val="00483621"/>
    <w:rsid w:val="00490A62"/>
    <w:rsid w:val="0049126B"/>
    <w:rsid w:val="00491F69"/>
    <w:rsid w:val="00492D04"/>
    <w:rsid w:val="004941B1"/>
    <w:rsid w:val="00494A57"/>
    <w:rsid w:val="00494C07"/>
    <w:rsid w:val="00495289"/>
    <w:rsid w:val="004A13AF"/>
    <w:rsid w:val="004A2201"/>
    <w:rsid w:val="004A46AD"/>
    <w:rsid w:val="004A498D"/>
    <w:rsid w:val="004C16AE"/>
    <w:rsid w:val="004C4B54"/>
    <w:rsid w:val="004D0637"/>
    <w:rsid w:val="004D4B81"/>
    <w:rsid w:val="004D6A19"/>
    <w:rsid w:val="004E5D4E"/>
    <w:rsid w:val="004F0E40"/>
    <w:rsid w:val="00500D74"/>
    <w:rsid w:val="00505560"/>
    <w:rsid w:val="005137A9"/>
    <w:rsid w:val="00513D5D"/>
    <w:rsid w:val="00514AFE"/>
    <w:rsid w:val="005167DA"/>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A4D52"/>
    <w:rsid w:val="005B22E8"/>
    <w:rsid w:val="005B4BA0"/>
    <w:rsid w:val="005B6211"/>
    <w:rsid w:val="005C6A76"/>
    <w:rsid w:val="005D5BB2"/>
    <w:rsid w:val="005E2211"/>
    <w:rsid w:val="005E2CFD"/>
    <w:rsid w:val="005E2EB3"/>
    <w:rsid w:val="005E7AF2"/>
    <w:rsid w:val="005F21D1"/>
    <w:rsid w:val="005F32BA"/>
    <w:rsid w:val="005F4BA4"/>
    <w:rsid w:val="005F4F46"/>
    <w:rsid w:val="00603968"/>
    <w:rsid w:val="00606A94"/>
    <w:rsid w:val="00607AD3"/>
    <w:rsid w:val="006104AE"/>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6620"/>
    <w:rsid w:val="0065429C"/>
    <w:rsid w:val="00662C51"/>
    <w:rsid w:val="006631EB"/>
    <w:rsid w:val="00663FF4"/>
    <w:rsid w:val="00664A57"/>
    <w:rsid w:val="00664E56"/>
    <w:rsid w:val="0067747B"/>
    <w:rsid w:val="00684001"/>
    <w:rsid w:val="00684F98"/>
    <w:rsid w:val="0068543C"/>
    <w:rsid w:val="006940F9"/>
    <w:rsid w:val="00694ACF"/>
    <w:rsid w:val="00694FFE"/>
    <w:rsid w:val="006A232A"/>
    <w:rsid w:val="006A79DD"/>
    <w:rsid w:val="006A7D0D"/>
    <w:rsid w:val="006A7EA8"/>
    <w:rsid w:val="006B17F7"/>
    <w:rsid w:val="006B21C2"/>
    <w:rsid w:val="006B305D"/>
    <w:rsid w:val="006B3CB3"/>
    <w:rsid w:val="006B4F7B"/>
    <w:rsid w:val="006B5E39"/>
    <w:rsid w:val="006B79D7"/>
    <w:rsid w:val="006C1395"/>
    <w:rsid w:val="006C3A25"/>
    <w:rsid w:val="006C4B79"/>
    <w:rsid w:val="006C775E"/>
    <w:rsid w:val="006D4F84"/>
    <w:rsid w:val="006D4F96"/>
    <w:rsid w:val="006D6EE0"/>
    <w:rsid w:val="006E0A7C"/>
    <w:rsid w:val="006E0FCB"/>
    <w:rsid w:val="006E25FB"/>
    <w:rsid w:val="006E3B36"/>
    <w:rsid w:val="006E6D55"/>
    <w:rsid w:val="006E7C78"/>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72C83"/>
    <w:rsid w:val="00786BE0"/>
    <w:rsid w:val="00794F72"/>
    <w:rsid w:val="00795740"/>
    <w:rsid w:val="007A3E9A"/>
    <w:rsid w:val="007B528B"/>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15C1"/>
    <w:rsid w:val="00892A2A"/>
    <w:rsid w:val="00895AAC"/>
    <w:rsid w:val="008A20B3"/>
    <w:rsid w:val="008A28CB"/>
    <w:rsid w:val="008A6BD8"/>
    <w:rsid w:val="008B4179"/>
    <w:rsid w:val="008B423E"/>
    <w:rsid w:val="008C03C3"/>
    <w:rsid w:val="008E1769"/>
    <w:rsid w:val="008E1F3F"/>
    <w:rsid w:val="008E2155"/>
    <w:rsid w:val="008E5198"/>
    <w:rsid w:val="008F239D"/>
    <w:rsid w:val="008F3559"/>
    <w:rsid w:val="008F69AC"/>
    <w:rsid w:val="009032FB"/>
    <w:rsid w:val="00915CA6"/>
    <w:rsid w:val="00917368"/>
    <w:rsid w:val="009235B3"/>
    <w:rsid w:val="00930487"/>
    <w:rsid w:val="009312CA"/>
    <w:rsid w:val="009353D9"/>
    <w:rsid w:val="00935666"/>
    <w:rsid w:val="00937414"/>
    <w:rsid w:val="00944112"/>
    <w:rsid w:val="00945D84"/>
    <w:rsid w:val="00952F8D"/>
    <w:rsid w:val="00955A6F"/>
    <w:rsid w:val="00964F96"/>
    <w:rsid w:val="009663D1"/>
    <w:rsid w:val="00967702"/>
    <w:rsid w:val="00970BD9"/>
    <w:rsid w:val="00971BD1"/>
    <w:rsid w:val="00974883"/>
    <w:rsid w:val="00975EAC"/>
    <w:rsid w:val="00977F9C"/>
    <w:rsid w:val="00981B41"/>
    <w:rsid w:val="00986280"/>
    <w:rsid w:val="00986E55"/>
    <w:rsid w:val="009873FF"/>
    <w:rsid w:val="00990363"/>
    <w:rsid w:val="009928C9"/>
    <w:rsid w:val="00992DC8"/>
    <w:rsid w:val="00995F84"/>
    <w:rsid w:val="00996C67"/>
    <w:rsid w:val="0099730F"/>
    <w:rsid w:val="009A5EA2"/>
    <w:rsid w:val="009A6FD0"/>
    <w:rsid w:val="009B054A"/>
    <w:rsid w:val="009B2858"/>
    <w:rsid w:val="009B2DE5"/>
    <w:rsid w:val="009B34B8"/>
    <w:rsid w:val="009D49AE"/>
    <w:rsid w:val="009D501D"/>
    <w:rsid w:val="009D7449"/>
    <w:rsid w:val="009E1058"/>
    <w:rsid w:val="009F0778"/>
    <w:rsid w:val="009F4EE7"/>
    <w:rsid w:val="009F6299"/>
    <w:rsid w:val="00A04106"/>
    <w:rsid w:val="00A149E5"/>
    <w:rsid w:val="00A153FC"/>
    <w:rsid w:val="00A17FE8"/>
    <w:rsid w:val="00A201E4"/>
    <w:rsid w:val="00A2542D"/>
    <w:rsid w:val="00A278D7"/>
    <w:rsid w:val="00A33603"/>
    <w:rsid w:val="00A3408B"/>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3D2E"/>
    <w:rsid w:val="00AC470D"/>
    <w:rsid w:val="00AC7F0D"/>
    <w:rsid w:val="00AD0858"/>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7D0"/>
    <w:rsid w:val="00B33D45"/>
    <w:rsid w:val="00B36554"/>
    <w:rsid w:val="00B37A80"/>
    <w:rsid w:val="00B41C19"/>
    <w:rsid w:val="00B44FC3"/>
    <w:rsid w:val="00B5127C"/>
    <w:rsid w:val="00B601D5"/>
    <w:rsid w:val="00B6462C"/>
    <w:rsid w:val="00B64838"/>
    <w:rsid w:val="00B67926"/>
    <w:rsid w:val="00B67AF9"/>
    <w:rsid w:val="00B7542E"/>
    <w:rsid w:val="00B81287"/>
    <w:rsid w:val="00B8397A"/>
    <w:rsid w:val="00B84124"/>
    <w:rsid w:val="00B841E6"/>
    <w:rsid w:val="00B86648"/>
    <w:rsid w:val="00B903F7"/>
    <w:rsid w:val="00B908A4"/>
    <w:rsid w:val="00B912C6"/>
    <w:rsid w:val="00B92794"/>
    <w:rsid w:val="00B936AF"/>
    <w:rsid w:val="00B93AEA"/>
    <w:rsid w:val="00B97B69"/>
    <w:rsid w:val="00BA4E15"/>
    <w:rsid w:val="00BA5358"/>
    <w:rsid w:val="00BA5C95"/>
    <w:rsid w:val="00BA76D8"/>
    <w:rsid w:val="00BB028C"/>
    <w:rsid w:val="00BB56DE"/>
    <w:rsid w:val="00BB7676"/>
    <w:rsid w:val="00BB7853"/>
    <w:rsid w:val="00BC0713"/>
    <w:rsid w:val="00BC11B8"/>
    <w:rsid w:val="00BC1268"/>
    <w:rsid w:val="00BC19FE"/>
    <w:rsid w:val="00BD5816"/>
    <w:rsid w:val="00BD607C"/>
    <w:rsid w:val="00BD77D8"/>
    <w:rsid w:val="00BF0B81"/>
    <w:rsid w:val="00BF0BA0"/>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2372"/>
    <w:rsid w:val="00D23A9B"/>
    <w:rsid w:val="00D265B9"/>
    <w:rsid w:val="00D328B1"/>
    <w:rsid w:val="00D33933"/>
    <w:rsid w:val="00D33CA0"/>
    <w:rsid w:val="00D3426F"/>
    <w:rsid w:val="00D4446E"/>
    <w:rsid w:val="00D463C4"/>
    <w:rsid w:val="00D4666F"/>
    <w:rsid w:val="00D47881"/>
    <w:rsid w:val="00D5281B"/>
    <w:rsid w:val="00D54A67"/>
    <w:rsid w:val="00D571F8"/>
    <w:rsid w:val="00D573B0"/>
    <w:rsid w:val="00D60D83"/>
    <w:rsid w:val="00D627B1"/>
    <w:rsid w:val="00D62BDB"/>
    <w:rsid w:val="00D64110"/>
    <w:rsid w:val="00D64BE9"/>
    <w:rsid w:val="00D6778D"/>
    <w:rsid w:val="00D67F61"/>
    <w:rsid w:val="00D70AEA"/>
    <w:rsid w:val="00D70F88"/>
    <w:rsid w:val="00D728BD"/>
    <w:rsid w:val="00D73C0E"/>
    <w:rsid w:val="00D749CB"/>
    <w:rsid w:val="00D7766D"/>
    <w:rsid w:val="00D81449"/>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5D8E"/>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180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C56A7"/>
    <w:rsid w:val="00EC6DE4"/>
    <w:rsid w:val="00ED19AE"/>
    <w:rsid w:val="00ED20C8"/>
    <w:rsid w:val="00ED2C9E"/>
    <w:rsid w:val="00ED4FC5"/>
    <w:rsid w:val="00EE4752"/>
    <w:rsid w:val="00EF1C4E"/>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1F3C"/>
    <w:rsid w:val="00F53D9C"/>
    <w:rsid w:val="00F5592F"/>
    <w:rsid w:val="00F6390C"/>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5488"/>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uiPriority w:val="1"/>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paragraph" w:customStyle="1" w:styleId="Style4">
    <w:name w:val="_Style 4"/>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758733">
      <w:bodyDiv w:val="1"/>
      <w:marLeft w:val="0"/>
      <w:marRight w:val="0"/>
      <w:marTop w:val="0"/>
      <w:marBottom w:val="0"/>
      <w:divBdr>
        <w:top w:val="none" w:sz="0" w:space="0" w:color="auto"/>
        <w:left w:val="none" w:sz="0" w:space="0" w:color="auto"/>
        <w:bottom w:val="none" w:sz="0" w:space="0" w:color="auto"/>
        <w:right w:val="none" w:sz="0" w:space="0" w:color="auto"/>
      </w:divBdr>
    </w:div>
    <w:div w:id="1861118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reditchina.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3E1C8B-BBDB-486A-B0D7-822D14D3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Pages>
  <Words>420</Words>
  <Characters>2395</Characters>
  <Application>Microsoft Office Word</Application>
  <DocSecurity>0</DocSecurity>
  <Lines>19</Lines>
  <Paragraphs>5</Paragraphs>
  <ScaleCrop>false</ScaleCrop>
  <Company>福化环保</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505</cp:revision>
  <dcterms:created xsi:type="dcterms:W3CDTF">2019-03-28T11:18:00Z</dcterms:created>
  <dcterms:modified xsi:type="dcterms:W3CDTF">2023-02-13T02:08:00Z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