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5F2E9C" w:rsidRDefault="00C76112" w:rsidP="00C76112">
      <w:pPr>
        <w:pStyle w:val="a6"/>
        <w:jc w:val="center"/>
        <w:rPr>
          <w:rFonts w:ascii="微软雅黑" w:eastAsia="微软雅黑"/>
          <w:b/>
          <w:sz w:val="52"/>
          <w:szCs w:val="22"/>
          <w:lang w:eastAsia="zh-CN"/>
        </w:rPr>
      </w:pPr>
      <w:r w:rsidRPr="005F2E9C">
        <w:rPr>
          <w:rFonts w:ascii="微软雅黑" w:eastAsia="微软雅黑" w:hint="eastAsia"/>
          <w:b/>
          <w:sz w:val="52"/>
          <w:szCs w:val="22"/>
          <w:lang w:eastAsia="zh-CN"/>
        </w:rPr>
        <w:t>福建福海创石油化工有限公司</w:t>
      </w:r>
    </w:p>
    <w:p w:rsidR="00675961" w:rsidRDefault="00675961" w:rsidP="00675961">
      <w:pPr>
        <w:spacing w:line="720" w:lineRule="auto"/>
        <w:jc w:val="center"/>
        <w:rPr>
          <w:rFonts w:ascii="黑体" w:eastAsia="黑体"/>
          <w:b/>
          <w:bCs/>
          <w:sz w:val="44"/>
          <w:szCs w:val="44"/>
          <w:lang w:eastAsia="zh-CN"/>
        </w:rPr>
      </w:pPr>
    </w:p>
    <w:p w:rsidR="00CA65AD" w:rsidRPr="00CA65AD" w:rsidRDefault="00CA65AD" w:rsidP="00CA65AD">
      <w:pPr>
        <w:pStyle w:val="10"/>
      </w:pPr>
    </w:p>
    <w:p w:rsidR="00967702" w:rsidRPr="005F2E9C" w:rsidRDefault="00CA65AD" w:rsidP="00C76112">
      <w:pPr>
        <w:pStyle w:val="a6"/>
        <w:jc w:val="center"/>
        <w:rPr>
          <w:rFonts w:ascii="微软雅黑" w:eastAsia="微软雅黑" w:hAnsi="微软雅黑"/>
          <w:b/>
          <w:bCs/>
          <w:sz w:val="48"/>
          <w:szCs w:val="48"/>
          <w:lang w:eastAsia="zh-CN"/>
        </w:rPr>
      </w:pPr>
      <w:r w:rsidRPr="005F2E9C">
        <w:rPr>
          <w:rFonts w:ascii="微软雅黑" w:eastAsia="微软雅黑" w:hAnsi="微软雅黑" w:hint="eastAsia"/>
          <w:b/>
          <w:bCs/>
          <w:sz w:val="48"/>
          <w:szCs w:val="48"/>
          <w:lang w:eastAsia="zh-CN"/>
        </w:rPr>
        <w:t>PX、PTA厂区沙盘</w:t>
      </w:r>
      <w:r w:rsidR="00BD5199" w:rsidRPr="005F2E9C">
        <w:rPr>
          <w:rFonts w:ascii="微软雅黑" w:eastAsia="微软雅黑" w:hAnsi="微软雅黑" w:hint="eastAsia"/>
          <w:b/>
          <w:bCs/>
          <w:sz w:val="48"/>
          <w:szCs w:val="48"/>
          <w:lang w:eastAsia="zh-CN"/>
        </w:rPr>
        <w:t>模型</w:t>
      </w:r>
      <w:r w:rsidR="00B30829" w:rsidRPr="005F2E9C">
        <w:rPr>
          <w:rFonts w:ascii="微软雅黑" w:eastAsia="微软雅黑" w:hAnsi="微软雅黑" w:hint="eastAsia"/>
          <w:b/>
          <w:bCs/>
          <w:sz w:val="48"/>
          <w:szCs w:val="48"/>
          <w:lang w:eastAsia="zh-CN"/>
        </w:rPr>
        <w:t>项目</w:t>
      </w:r>
      <w:r w:rsidR="00DD56C2" w:rsidRPr="005F2E9C">
        <w:rPr>
          <w:rFonts w:ascii="微软雅黑" w:eastAsia="微软雅黑" w:hAnsi="微软雅黑" w:hint="eastAsia"/>
          <w:b/>
          <w:bCs/>
          <w:sz w:val="48"/>
          <w:szCs w:val="48"/>
          <w:lang w:eastAsia="zh-CN"/>
        </w:rPr>
        <w:t>比选文件</w:t>
      </w:r>
    </w:p>
    <w:p w:rsidR="00CA65AD" w:rsidRDefault="00CA65AD" w:rsidP="00322549">
      <w:pPr>
        <w:pStyle w:val="10"/>
        <w:jc w:val="center"/>
        <w:rPr>
          <w:sz w:val="28"/>
          <w:szCs w:val="28"/>
          <w:highlight w:val="yellow"/>
        </w:rPr>
      </w:pPr>
    </w:p>
    <w:p w:rsidR="00CA65AD" w:rsidRDefault="00CA65AD" w:rsidP="00322549">
      <w:pPr>
        <w:pStyle w:val="10"/>
        <w:jc w:val="center"/>
        <w:rPr>
          <w:sz w:val="28"/>
          <w:szCs w:val="28"/>
          <w:highlight w:val="yellow"/>
        </w:rPr>
      </w:pPr>
    </w:p>
    <w:p w:rsidR="00CA65AD" w:rsidRDefault="00CA65AD" w:rsidP="00322549">
      <w:pPr>
        <w:pStyle w:val="10"/>
        <w:jc w:val="center"/>
        <w:rPr>
          <w:sz w:val="28"/>
          <w:szCs w:val="28"/>
          <w:highlight w:val="yellow"/>
        </w:rPr>
      </w:pPr>
    </w:p>
    <w:p w:rsidR="00CA65AD" w:rsidRDefault="00CA65AD" w:rsidP="00322549">
      <w:pPr>
        <w:pStyle w:val="10"/>
        <w:jc w:val="center"/>
        <w:rPr>
          <w:sz w:val="28"/>
          <w:szCs w:val="28"/>
          <w:highlight w:val="yellow"/>
        </w:rPr>
      </w:pPr>
    </w:p>
    <w:p w:rsidR="00CA65AD" w:rsidRPr="005F2E9C" w:rsidRDefault="00CA65AD" w:rsidP="00322549">
      <w:pPr>
        <w:pStyle w:val="10"/>
        <w:jc w:val="center"/>
        <w:rPr>
          <w:sz w:val="28"/>
          <w:szCs w:val="28"/>
          <w:highlight w:val="yellow"/>
        </w:rPr>
      </w:pPr>
    </w:p>
    <w:p w:rsidR="00322549" w:rsidRPr="005F2E9C" w:rsidRDefault="00322549" w:rsidP="00CA65AD">
      <w:pPr>
        <w:pStyle w:val="10"/>
        <w:jc w:val="center"/>
        <w:rPr>
          <w:b/>
          <w:bCs/>
          <w:sz w:val="28"/>
          <w:szCs w:val="28"/>
        </w:rPr>
      </w:pPr>
      <w:r w:rsidRPr="005F2E9C">
        <w:rPr>
          <w:rFonts w:hint="eastAsia"/>
          <w:b/>
          <w:bCs/>
          <w:sz w:val="28"/>
          <w:szCs w:val="28"/>
        </w:rPr>
        <w:t>（文件编号：</w:t>
      </w:r>
      <w:r w:rsidR="00250971" w:rsidRPr="005F2E9C">
        <w:rPr>
          <w:rFonts w:ascii="inherit" w:hAnsi="inherit" w:cs="宋体"/>
          <w:b/>
          <w:bCs/>
          <w:sz w:val="28"/>
          <w:szCs w:val="28"/>
        </w:rPr>
        <w:t>FHC-PTCG2022</w:t>
      </w:r>
      <w:r w:rsidR="00CA65AD" w:rsidRPr="005F2E9C">
        <w:rPr>
          <w:rFonts w:ascii="inherit" w:hAnsi="inherit" w:cs="宋体" w:hint="eastAsia"/>
          <w:b/>
          <w:bCs/>
          <w:sz w:val="28"/>
          <w:szCs w:val="28"/>
        </w:rPr>
        <w:t>0816004</w:t>
      </w:r>
      <w:r w:rsidRPr="005F2E9C">
        <w:rPr>
          <w:rFonts w:hint="eastAsia"/>
          <w:b/>
          <w:bCs/>
          <w:sz w:val="28"/>
          <w:szCs w:val="28"/>
        </w:rPr>
        <w:t>）</w:t>
      </w:r>
    </w:p>
    <w:p w:rsidR="00967702" w:rsidRDefault="00967702">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D418E9">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Pr="00BC793F" w:rsidRDefault="00745ADF" w:rsidP="00BC793F">
      <w:pPr>
        <w:spacing w:line="480" w:lineRule="auto"/>
        <w:ind w:firstLineChars="200" w:firstLine="480"/>
        <w:rPr>
          <w:rFonts w:ascii="Times New Roman" w:hAnsi="Times New Roman"/>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A61B4A" w:rsidRPr="00A61B4A" w:rsidRDefault="005D5D28" w:rsidP="00CA65AD">
      <w:pPr>
        <w:ind w:firstLineChars="200" w:firstLine="480"/>
        <w:rPr>
          <w:b/>
          <w:sz w:val="24"/>
          <w:szCs w:val="24"/>
          <w:lang w:eastAsia="zh-CN"/>
        </w:rPr>
      </w:pPr>
      <w:r w:rsidRPr="00A61B4A">
        <w:rPr>
          <w:rFonts w:hint="eastAsia"/>
          <w:sz w:val="24"/>
          <w:szCs w:val="24"/>
          <w:lang w:eastAsia="zh-CN"/>
        </w:rPr>
        <w:t>附件四：</w:t>
      </w:r>
      <w:r w:rsidR="00CA65AD" w:rsidRPr="00CA65AD">
        <w:rPr>
          <w:rFonts w:hint="eastAsia"/>
          <w:sz w:val="24"/>
          <w:szCs w:val="24"/>
          <w:lang w:eastAsia="zh-CN"/>
        </w:rPr>
        <w:t>PX、PTA厂区沙盘</w:t>
      </w:r>
      <w:r w:rsidR="00BD5199">
        <w:rPr>
          <w:rFonts w:hint="eastAsia"/>
          <w:sz w:val="24"/>
          <w:szCs w:val="24"/>
          <w:lang w:eastAsia="zh-CN"/>
        </w:rPr>
        <w:t>模型</w:t>
      </w:r>
      <w:r w:rsidR="00CA65AD" w:rsidRPr="00CA65AD">
        <w:rPr>
          <w:rFonts w:hint="eastAsia"/>
          <w:sz w:val="24"/>
          <w:szCs w:val="24"/>
          <w:lang w:eastAsia="zh-CN"/>
        </w:rPr>
        <w:t>项目</w:t>
      </w:r>
      <w:r w:rsidR="00A61B4A" w:rsidRPr="00CA65AD">
        <w:rPr>
          <w:rFonts w:hint="eastAsia"/>
          <w:sz w:val="24"/>
          <w:szCs w:val="24"/>
          <w:lang w:eastAsia="zh-CN"/>
        </w:rPr>
        <w:t>发包说明</w:t>
      </w:r>
    </w:p>
    <w:p w:rsidR="00745ADF" w:rsidRPr="00BC793F" w:rsidRDefault="00745ADF" w:rsidP="00B30829">
      <w:pPr>
        <w:pStyle w:val="10"/>
        <w:spacing w:line="480" w:lineRule="auto"/>
        <w:ind w:firstLine="465"/>
        <w:rPr>
          <w:sz w:val="24"/>
          <w:szCs w:val="24"/>
        </w:rPr>
      </w:pP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5927F6" w:rsidRDefault="00745001" w:rsidP="00CA65AD">
      <w:pPr>
        <w:pStyle w:val="a6"/>
        <w:spacing w:line="360" w:lineRule="auto"/>
        <w:ind w:right="121"/>
        <w:jc w:val="both"/>
        <w:rPr>
          <w:rFonts w:asciiTheme="minorEastAsia" w:eastAsiaTheme="minorEastAsia" w:hAnsiTheme="minorEastAsia"/>
          <w:lang w:eastAsia="zh-CN"/>
        </w:rPr>
      </w:pPr>
      <w:r>
        <w:rPr>
          <w:rFonts w:hint="eastAsia"/>
          <w:lang w:eastAsia="zh-CN"/>
        </w:rPr>
        <w:t xml:space="preserve">  </w:t>
      </w:r>
      <w:r w:rsidRPr="006E7AFC">
        <w:rPr>
          <w:rFonts w:asciiTheme="minorEastAsia" w:eastAsiaTheme="minorEastAsia" w:hAnsiTheme="minorEastAsia" w:hint="eastAsia"/>
          <w:lang w:eastAsia="zh-CN"/>
        </w:rPr>
        <w:t xml:space="preserve">  </w:t>
      </w:r>
      <w:r w:rsidR="00606A94" w:rsidRPr="005927F6">
        <w:rPr>
          <w:rFonts w:asciiTheme="minorEastAsia" w:eastAsiaTheme="minorEastAsia" w:hAnsiTheme="minorEastAsia" w:hint="eastAsia"/>
          <w:lang w:eastAsia="zh-CN"/>
        </w:rPr>
        <w:t>福建福海创石油化工有限公司</w:t>
      </w:r>
      <w:r w:rsidR="00DD56C2" w:rsidRPr="005927F6">
        <w:rPr>
          <w:rFonts w:asciiTheme="minorEastAsia" w:eastAsiaTheme="minorEastAsia" w:hAnsiTheme="minorEastAsia"/>
          <w:lang w:eastAsia="zh-CN"/>
        </w:rPr>
        <w:t>拟对本公司</w:t>
      </w:r>
      <w:r w:rsidR="00CA65AD" w:rsidRPr="00CA65AD">
        <w:rPr>
          <w:rFonts w:hint="eastAsia"/>
          <w:b/>
          <w:bCs/>
          <w:u w:val="single"/>
          <w:lang w:eastAsia="zh-CN"/>
        </w:rPr>
        <w:t>PX、PTA厂区沙盘</w:t>
      </w:r>
      <w:r w:rsidR="00895613">
        <w:rPr>
          <w:rFonts w:hint="eastAsia"/>
          <w:b/>
          <w:bCs/>
          <w:u w:val="single"/>
          <w:lang w:eastAsia="zh-CN"/>
        </w:rPr>
        <w:t>模型</w:t>
      </w:r>
      <w:r w:rsidR="00CA65AD" w:rsidRPr="00CA65AD">
        <w:rPr>
          <w:rFonts w:hint="eastAsia"/>
          <w:b/>
          <w:bCs/>
          <w:u w:val="single"/>
          <w:lang w:eastAsia="zh-CN"/>
        </w:rPr>
        <w:t>项目</w:t>
      </w:r>
      <w:r w:rsidR="00DD56C2" w:rsidRPr="005927F6">
        <w:rPr>
          <w:rFonts w:asciiTheme="minorEastAsia" w:eastAsiaTheme="minorEastAsia" w:hAnsiTheme="minorEastAsia"/>
          <w:lang w:eastAsia="zh-CN"/>
        </w:rPr>
        <w:t>进行公开比选。为了“公开、公平、公正、透明”，引导参选人进行正确参选，特制定本规定文件。</w:t>
      </w:r>
    </w:p>
    <w:p w:rsidR="00967702" w:rsidRPr="005927F6" w:rsidRDefault="00745001" w:rsidP="005927F6">
      <w:pPr>
        <w:pStyle w:val="a6"/>
        <w:spacing w:before="26" w:line="360" w:lineRule="auto"/>
        <w:ind w:right="121"/>
        <w:jc w:val="both"/>
        <w:rPr>
          <w:rFonts w:asciiTheme="minorEastAsia" w:eastAsiaTheme="minorEastAsia" w:hAnsiTheme="minorEastAsia"/>
          <w:lang w:eastAsia="zh-CN"/>
        </w:rPr>
      </w:pPr>
      <w:r w:rsidRPr="005927F6">
        <w:rPr>
          <w:rFonts w:asciiTheme="minorEastAsia" w:eastAsiaTheme="minorEastAsia" w:hAnsiTheme="minorEastAsia" w:hint="eastAsia"/>
          <w:lang w:eastAsia="zh-CN"/>
        </w:rPr>
        <w:t xml:space="preserve">    </w:t>
      </w:r>
      <w:r w:rsidR="00606A94" w:rsidRPr="005927F6">
        <w:rPr>
          <w:rFonts w:asciiTheme="minorEastAsia" w:eastAsiaTheme="minorEastAsia" w:hAnsiTheme="minorEastAsia" w:hint="eastAsia"/>
          <w:lang w:eastAsia="zh-CN"/>
        </w:rPr>
        <w:t>福建福海创石油化工有限公司</w:t>
      </w:r>
      <w:r w:rsidR="00DD56C2" w:rsidRPr="005927F6">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967702" w:rsidRPr="005927F6" w:rsidRDefault="00DD56C2" w:rsidP="0029075B">
      <w:pPr>
        <w:pStyle w:val="21"/>
        <w:numPr>
          <w:ilvl w:val="0"/>
          <w:numId w:val="6"/>
        </w:numPr>
        <w:tabs>
          <w:tab w:val="left" w:pos="284"/>
        </w:tabs>
        <w:spacing w:before="24" w:line="360" w:lineRule="auto"/>
        <w:rPr>
          <w:rFonts w:asciiTheme="minorEastAsia" w:eastAsiaTheme="minorEastAsia" w:hAnsiTheme="minorEastAsia"/>
          <w:lang w:eastAsia="zh-CN"/>
        </w:rPr>
      </w:pPr>
      <w:r w:rsidRPr="005927F6">
        <w:rPr>
          <w:rFonts w:asciiTheme="minorEastAsia" w:eastAsiaTheme="minorEastAsia" w:hAnsiTheme="minorEastAsia"/>
          <w:lang w:eastAsia="zh-CN"/>
        </w:rPr>
        <w:t>参选人资格要求：</w:t>
      </w:r>
    </w:p>
    <w:p w:rsidR="00CF5E67" w:rsidRPr="00CF5E67" w:rsidRDefault="00CF5E67" w:rsidP="00CF5E67">
      <w:pPr>
        <w:autoSpaceDE/>
        <w:autoSpaceDN/>
        <w:spacing w:line="360" w:lineRule="auto"/>
        <w:ind w:left="345"/>
        <w:jc w:val="both"/>
        <w:rPr>
          <w:sz w:val="24"/>
          <w:lang w:eastAsia="zh-CN"/>
        </w:rPr>
      </w:pPr>
      <w:r w:rsidRPr="00CF5E67">
        <w:rPr>
          <w:rFonts w:hint="eastAsia"/>
          <w:sz w:val="24"/>
          <w:lang w:eastAsia="zh-CN"/>
        </w:rPr>
        <w:t>1. 参选人必须具备有效的企业法人营业执照，具有在中华人民共和国注册的法人资格</w:t>
      </w:r>
      <w:r w:rsidRPr="00CF5E67">
        <w:rPr>
          <w:sz w:val="24"/>
          <w:lang w:eastAsia="zh-CN"/>
        </w:rPr>
        <w:t>。</w:t>
      </w:r>
    </w:p>
    <w:p w:rsidR="00CF5E67" w:rsidRPr="00CF5E67" w:rsidRDefault="00CF5E67" w:rsidP="00CF5E67">
      <w:pPr>
        <w:tabs>
          <w:tab w:val="left" w:pos="360"/>
          <w:tab w:val="left" w:pos="540"/>
          <w:tab w:val="left" w:pos="720"/>
        </w:tabs>
        <w:autoSpaceDE/>
        <w:autoSpaceDN/>
        <w:spacing w:line="360" w:lineRule="auto"/>
        <w:ind w:leftChars="150" w:left="690" w:hangingChars="150" w:hanging="360"/>
        <w:jc w:val="both"/>
        <w:rPr>
          <w:rFonts w:asciiTheme="minorEastAsia" w:eastAsiaTheme="minorEastAsia" w:hAnsiTheme="minorEastAsia"/>
          <w:sz w:val="24"/>
          <w:szCs w:val="24"/>
          <w:lang w:eastAsia="zh-CN"/>
        </w:rPr>
      </w:pPr>
      <w:r w:rsidRPr="00CF5E67">
        <w:rPr>
          <w:rFonts w:asciiTheme="minorEastAsia" w:eastAsiaTheme="minorEastAsia" w:hAnsiTheme="minorEastAsia" w:hint="eastAsia"/>
          <w:sz w:val="24"/>
          <w:szCs w:val="24"/>
          <w:lang w:eastAsia="zh-CN"/>
        </w:rPr>
        <w:t xml:space="preserve">2. </w:t>
      </w:r>
      <w:r w:rsidRPr="00CF5E67">
        <w:rPr>
          <w:rFonts w:asciiTheme="minorEastAsia" w:eastAsiaTheme="minorEastAsia" w:hAnsiTheme="minorEastAsia"/>
          <w:sz w:val="24"/>
          <w:szCs w:val="24"/>
          <w:lang w:eastAsia="zh-CN"/>
        </w:rPr>
        <w:t>本项目</w:t>
      </w:r>
      <w:r w:rsidRPr="00CF5E67">
        <w:rPr>
          <w:rFonts w:asciiTheme="minorEastAsia" w:eastAsiaTheme="minorEastAsia" w:hAnsiTheme="minorEastAsia"/>
          <w:b/>
          <w:sz w:val="24"/>
          <w:szCs w:val="24"/>
          <w:u w:val="single"/>
          <w:lang w:eastAsia="zh-CN"/>
        </w:rPr>
        <w:t>不接受</w:t>
      </w:r>
      <w:r w:rsidRPr="00CF5E67">
        <w:rPr>
          <w:rFonts w:asciiTheme="minorEastAsia" w:eastAsiaTheme="minorEastAsia" w:hAnsiTheme="minorEastAsia"/>
          <w:sz w:val="24"/>
          <w:szCs w:val="24"/>
          <w:lang w:eastAsia="zh-CN"/>
        </w:rPr>
        <w:t>联合</w:t>
      </w:r>
      <w:r w:rsidRPr="00CF5E67">
        <w:rPr>
          <w:rFonts w:asciiTheme="minorEastAsia" w:eastAsiaTheme="minorEastAsia" w:hAnsiTheme="minorEastAsia" w:hint="eastAsia"/>
          <w:sz w:val="24"/>
          <w:szCs w:val="24"/>
          <w:lang w:eastAsia="zh-CN"/>
        </w:rPr>
        <w:t>体投标</w:t>
      </w:r>
      <w:r w:rsidRPr="00CF5E67">
        <w:rPr>
          <w:rFonts w:asciiTheme="minorEastAsia" w:eastAsiaTheme="minorEastAsia" w:hAnsiTheme="minorEastAsia"/>
          <w:sz w:val="24"/>
          <w:szCs w:val="24"/>
          <w:lang w:eastAsia="zh-CN"/>
        </w:rPr>
        <w:t>，不允许分包。单位负责人为同一人或者存在控股、管理关系的不同单位，不得同时参加本招标项目投标</w:t>
      </w:r>
      <w:r w:rsidRPr="00CF5E67">
        <w:rPr>
          <w:rFonts w:asciiTheme="minorEastAsia" w:eastAsiaTheme="minorEastAsia" w:hAnsiTheme="minorEastAsia" w:hint="eastAsia"/>
          <w:sz w:val="24"/>
          <w:szCs w:val="24"/>
          <w:lang w:eastAsia="zh-CN"/>
        </w:rPr>
        <w:t>。</w:t>
      </w:r>
    </w:p>
    <w:p w:rsidR="00CF5E67" w:rsidRPr="00CF5E67" w:rsidRDefault="00CF5E67" w:rsidP="00CF5E67">
      <w:pPr>
        <w:autoSpaceDE/>
        <w:autoSpaceDN/>
        <w:spacing w:line="360" w:lineRule="auto"/>
        <w:ind w:firstLineChars="150" w:firstLine="360"/>
        <w:jc w:val="both"/>
        <w:rPr>
          <w:rFonts w:asciiTheme="minorEastAsia" w:eastAsiaTheme="minorEastAsia" w:hAnsiTheme="minorEastAsia"/>
          <w:sz w:val="24"/>
          <w:szCs w:val="24"/>
          <w:lang w:eastAsia="zh-CN"/>
        </w:rPr>
      </w:pPr>
      <w:r w:rsidRPr="00CF5E67">
        <w:rPr>
          <w:rFonts w:asciiTheme="minorEastAsia" w:eastAsiaTheme="minorEastAsia" w:hAnsiTheme="minorEastAsia" w:hint="eastAsia"/>
          <w:sz w:val="24"/>
          <w:szCs w:val="24"/>
          <w:lang w:eastAsia="zh-CN"/>
        </w:rPr>
        <w:t>3. 参选人没有失信黑名单记录（以最高院失信被执行人系统发布信息为准）。</w:t>
      </w:r>
    </w:p>
    <w:p w:rsidR="00CF5E67" w:rsidRPr="00095270" w:rsidRDefault="00CF5E67" w:rsidP="00CF5E67">
      <w:pPr>
        <w:pStyle w:val="10"/>
        <w:spacing w:line="360" w:lineRule="auto"/>
        <w:ind w:firstLineChars="150" w:firstLine="360"/>
        <w:rPr>
          <w:rFonts w:asciiTheme="minorEastAsia" w:eastAsiaTheme="minorEastAsia" w:hAnsiTheme="minorEastAsia"/>
          <w:sz w:val="24"/>
          <w:szCs w:val="24"/>
        </w:rPr>
      </w:pPr>
      <w:r w:rsidRPr="00095270">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sz w:val="24"/>
          <w:szCs w:val="24"/>
        </w:rPr>
        <w:t>参选人与比选人无诉讼纠纷</w:t>
      </w:r>
      <w:r>
        <w:rPr>
          <w:rFonts w:asciiTheme="minorEastAsia" w:eastAsiaTheme="minorEastAsia" w:hAnsiTheme="minorEastAsia" w:cs="宋体" w:hint="eastAsia"/>
          <w:sz w:val="24"/>
          <w:szCs w:val="24"/>
        </w:rPr>
        <w:t>。</w:t>
      </w:r>
    </w:p>
    <w:p w:rsidR="00336B6A" w:rsidRPr="005927F6" w:rsidRDefault="009B1754" w:rsidP="005927F6">
      <w:pPr>
        <w:pStyle w:val="ae"/>
        <w:spacing w:before="0" w:beforeAutospacing="0" w:after="0" w:afterAutospacing="0" w:line="360" w:lineRule="auto"/>
        <w:textAlignment w:val="baseline"/>
        <w:rPr>
          <w:rFonts w:asciiTheme="minorEastAsia" w:eastAsiaTheme="minorEastAsia" w:hAnsiTheme="minorEastAsia"/>
          <w:b/>
          <w:iCs/>
          <w:color w:val="333333"/>
        </w:rPr>
      </w:pPr>
      <w:r w:rsidRPr="005927F6">
        <w:rPr>
          <w:rFonts w:asciiTheme="minorEastAsia" w:eastAsiaTheme="minorEastAsia" w:hAnsiTheme="minorEastAsia" w:hint="eastAsia"/>
          <w:b/>
        </w:rPr>
        <w:t xml:space="preserve">   </w:t>
      </w:r>
      <w:r w:rsidR="00336B6A" w:rsidRPr="005927F6">
        <w:rPr>
          <w:rFonts w:asciiTheme="minorEastAsia" w:eastAsiaTheme="minorEastAsia" w:hAnsiTheme="minorEastAsia" w:hint="eastAsia"/>
          <w:b/>
          <w:iCs/>
          <w:color w:val="333333"/>
        </w:rPr>
        <w:t>二、获取比选文件：</w:t>
      </w:r>
    </w:p>
    <w:p w:rsidR="00D07854" w:rsidRPr="005927F6" w:rsidRDefault="00D07854" w:rsidP="005F2E9C">
      <w:pPr>
        <w:autoSpaceDE/>
        <w:autoSpaceDN/>
        <w:spacing w:line="360" w:lineRule="auto"/>
        <w:ind w:leftChars="196" w:left="431"/>
        <w:jc w:val="both"/>
        <w:rPr>
          <w:bCs/>
          <w:color w:val="FF0000"/>
          <w:sz w:val="24"/>
          <w:szCs w:val="24"/>
          <w:lang w:eastAsia="zh-CN"/>
        </w:rPr>
      </w:pPr>
      <w:r w:rsidRPr="005927F6">
        <w:rPr>
          <w:rFonts w:hint="eastAsia"/>
          <w:bCs/>
          <w:color w:val="FF0000"/>
          <w:sz w:val="24"/>
          <w:szCs w:val="24"/>
          <w:lang w:eastAsia="zh-CN"/>
        </w:rPr>
        <w:t>1</w:t>
      </w:r>
      <w:r w:rsidR="005927F6" w:rsidRPr="005927F6">
        <w:rPr>
          <w:rFonts w:hint="eastAsia"/>
          <w:bCs/>
          <w:color w:val="FF0000"/>
          <w:sz w:val="24"/>
          <w:szCs w:val="24"/>
          <w:lang w:eastAsia="zh-CN"/>
        </w:rPr>
        <w:t>.</w:t>
      </w:r>
      <w:r w:rsidRPr="005927F6">
        <w:rPr>
          <w:rFonts w:hint="eastAsia"/>
          <w:bCs/>
          <w:color w:val="FF0000"/>
          <w:sz w:val="24"/>
          <w:szCs w:val="24"/>
          <w:lang w:eastAsia="zh-CN"/>
        </w:rPr>
        <w:t>报名时间：自本公告公示之日起至</w:t>
      </w:r>
      <w:r w:rsidR="00064405">
        <w:rPr>
          <w:rFonts w:hint="eastAsia"/>
          <w:bCs/>
          <w:color w:val="FF0000"/>
          <w:sz w:val="24"/>
          <w:szCs w:val="24"/>
          <w:lang w:eastAsia="zh-CN"/>
        </w:rPr>
        <w:t>2022</w:t>
      </w:r>
      <w:r w:rsidRPr="005927F6">
        <w:rPr>
          <w:rFonts w:hint="eastAsia"/>
          <w:bCs/>
          <w:color w:val="FF0000"/>
          <w:sz w:val="24"/>
          <w:szCs w:val="24"/>
          <w:lang w:eastAsia="zh-CN"/>
        </w:rPr>
        <w:t>年</w:t>
      </w:r>
      <w:r w:rsidR="001B4DF8">
        <w:rPr>
          <w:rFonts w:hint="eastAsia"/>
          <w:bCs/>
          <w:color w:val="FF0000"/>
          <w:sz w:val="24"/>
          <w:szCs w:val="24"/>
          <w:lang w:eastAsia="zh-CN"/>
        </w:rPr>
        <w:t>9</w:t>
      </w:r>
      <w:r w:rsidRPr="005927F6">
        <w:rPr>
          <w:rFonts w:hint="eastAsia"/>
          <w:bCs/>
          <w:color w:val="FF0000"/>
          <w:sz w:val="24"/>
          <w:szCs w:val="24"/>
          <w:lang w:eastAsia="zh-CN"/>
        </w:rPr>
        <w:t>月</w:t>
      </w:r>
      <w:r w:rsidR="00AF3742">
        <w:rPr>
          <w:rFonts w:hint="eastAsia"/>
          <w:bCs/>
          <w:color w:val="FF0000"/>
          <w:sz w:val="24"/>
          <w:szCs w:val="24"/>
          <w:lang w:eastAsia="zh-CN"/>
        </w:rPr>
        <w:t>2</w:t>
      </w:r>
      <w:r w:rsidRPr="005927F6">
        <w:rPr>
          <w:bCs/>
          <w:color w:val="FF0000"/>
          <w:sz w:val="24"/>
          <w:szCs w:val="24"/>
          <w:lang w:eastAsia="zh-CN"/>
        </w:rPr>
        <w:t xml:space="preserve"> </w:t>
      </w:r>
      <w:r w:rsidRPr="005927F6">
        <w:rPr>
          <w:rFonts w:hint="eastAsia"/>
          <w:bCs/>
          <w:color w:val="FF0000"/>
          <w:sz w:val="24"/>
          <w:szCs w:val="24"/>
          <w:lang w:eastAsia="zh-CN"/>
        </w:rPr>
        <w:t>日(</w:t>
      </w:r>
      <w:r w:rsidRPr="005927F6">
        <w:rPr>
          <w:bCs/>
          <w:color w:val="FF0000"/>
          <w:sz w:val="24"/>
          <w:szCs w:val="24"/>
          <w:lang w:eastAsia="zh-CN"/>
        </w:rPr>
        <w:t>自公示之日起</w:t>
      </w:r>
      <w:r w:rsidR="001B4DF8">
        <w:rPr>
          <w:rFonts w:hint="eastAsia"/>
          <w:bCs/>
          <w:color w:val="FF0000"/>
          <w:sz w:val="24"/>
          <w:szCs w:val="24"/>
          <w:lang w:eastAsia="zh-CN"/>
        </w:rPr>
        <w:t>5</w:t>
      </w:r>
      <w:r w:rsidRPr="005927F6">
        <w:rPr>
          <w:bCs/>
          <w:color w:val="FF0000"/>
          <w:sz w:val="24"/>
          <w:szCs w:val="24"/>
          <w:lang w:eastAsia="zh-CN"/>
        </w:rPr>
        <w:t>日)</w:t>
      </w:r>
      <w:r w:rsidRPr="005927F6">
        <w:rPr>
          <w:rFonts w:hint="eastAsia"/>
          <w:bCs/>
          <w:color w:val="FF0000"/>
          <w:sz w:val="24"/>
          <w:szCs w:val="24"/>
          <w:lang w:eastAsia="zh-CN"/>
        </w:rPr>
        <w:t>1</w:t>
      </w:r>
      <w:r w:rsidRPr="005927F6">
        <w:rPr>
          <w:bCs/>
          <w:color w:val="FF0000"/>
          <w:sz w:val="24"/>
          <w:szCs w:val="24"/>
          <w:lang w:eastAsia="zh-CN"/>
        </w:rPr>
        <w:t>7：</w:t>
      </w:r>
      <w:r w:rsidRPr="005927F6">
        <w:rPr>
          <w:rFonts w:hint="eastAsia"/>
          <w:bCs/>
          <w:color w:val="FF0000"/>
          <w:sz w:val="24"/>
          <w:szCs w:val="24"/>
          <w:lang w:eastAsia="zh-CN"/>
        </w:rPr>
        <w:t>0</w:t>
      </w:r>
      <w:r w:rsidRPr="005927F6">
        <w:rPr>
          <w:bCs/>
          <w:color w:val="FF0000"/>
          <w:sz w:val="24"/>
          <w:szCs w:val="24"/>
          <w:lang w:eastAsia="zh-CN"/>
        </w:rPr>
        <w:t>0</w:t>
      </w:r>
      <w:r w:rsidRPr="005927F6">
        <w:rPr>
          <w:rFonts w:hint="eastAsia"/>
          <w:bCs/>
          <w:color w:val="FF0000"/>
          <w:sz w:val="24"/>
          <w:szCs w:val="24"/>
          <w:lang w:eastAsia="zh-CN"/>
        </w:rPr>
        <w:t>（工作日时间上午9:00～12:00，下午1</w:t>
      </w:r>
      <w:r w:rsidRPr="005927F6">
        <w:rPr>
          <w:bCs/>
          <w:color w:val="FF0000"/>
          <w:sz w:val="24"/>
          <w:szCs w:val="24"/>
          <w:lang w:eastAsia="zh-CN"/>
        </w:rPr>
        <w:t>3</w:t>
      </w:r>
      <w:r w:rsidRPr="005927F6">
        <w:rPr>
          <w:rFonts w:hint="eastAsia"/>
          <w:bCs/>
          <w:color w:val="FF0000"/>
          <w:sz w:val="24"/>
          <w:szCs w:val="24"/>
          <w:lang w:eastAsia="zh-CN"/>
        </w:rPr>
        <w:t>:</w:t>
      </w:r>
      <w:r w:rsidRPr="005927F6">
        <w:rPr>
          <w:bCs/>
          <w:color w:val="FF0000"/>
          <w:sz w:val="24"/>
          <w:szCs w:val="24"/>
          <w:lang w:eastAsia="zh-CN"/>
        </w:rPr>
        <w:t>3</w:t>
      </w:r>
      <w:r w:rsidRPr="005927F6">
        <w:rPr>
          <w:rFonts w:hint="eastAsia"/>
          <w:bCs/>
          <w:color w:val="FF0000"/>
          <w:sz w:val="24"/>
          <w:szCs w:val="24"/>
          <w:lang w:eastAsia="zh-CN"/>
        </w:rPr>
        <w:t>0～17:</w:t>
      </w:r>
      <w:r w:rsidRPr="005927F6">
        <w:rPr>
          <w:bCs/>
          <w:color w:val="FF0000"/>
          <w:sz w:val="24"/>
          <w:szCs w:val="24"/>
          <w:lang w:eastAsia="zh-CN"/>
        </w:rPr>
        <w:t>0</w:t>
      </w:r>
      <w:r w:rsidRPr="005927F6">
        <w:rPr>
          <w:rFonts w:hint="eastAsia"/>
          <w:bCs/>
          <w:color w:val="FF0000"/>
          <w:sz w:val="24"/>
          <w:szCs w:val="24"/>
          <w:lang w:eastAsia="zh-CN"/>
        </w:rPr>
        <w:t>0。</w:t>
      </w:r>
      <w:r w:rsidRPr="005927F6">
        <w:rPr>
          <w:bCs/>
          <w:color w:val="FF0000"/>
          <w:sz w:val="24"/>
          <w:szCs w:val="24"/>
          <w:lang w:eastAsia="zh-CN"/>
        </w:rPr>
        <w:t>）</w:t>
      </w:r>
      <w:r w:rsidRPr="005927F6">
        <w:rPr>
          <w:rFonts w:hint="eastAsia"/>
          <w:bCs/>
          <w:color w:val="FF0000"/>
          <w:sz w:val="24"/>
          <w:szCs w:val="24"/>
          <w:lang w:eastAsia="zh-CN"/>
        </w:rPr>
        <w:t>。</w:t>
      </w:r>
    </w:p>
    <w:p w:rsidR="00D07854" w:rsidRPr="005927F6" w:rsidRDefault="00D07854" w:rsidP="005F2E9C">
      <w:pPr>
        <w:autoSpaceDE/>
        <w:autoSpaceDN/>
        <w:spacing w:line="360" w:lineRule="auto"/>
        <w:ind w:leftChars="196" w:left="431"/>
        <w:jc w:val="both"/>
        <w:rPr>
          <w:bCs/>
          <w:sz w:val="24"/>
          <w:szCs w:val="24"/>
          <w:lang w:eastAsia="zh-CN"/>
        </w:rPr>
      </w:pPr>
      <w:r w:rsidRPr="005927F6">
        <w:rPr>
          <w:rFonts w:hint="eastAsia"/>
          <w:bCs/>
          <w:sz w:val="24"/>
          <w:szCs w:val="24"/>
          <w:lang w:eastAsia="zh-CN"/>
        </w:rPr>
        <w:t>2</w:t>
      </w:r>
      <w:r w:rsidR="005927F6" w:rsidRPr="005927F6">
        <w:rPr>
          <w:rFonts w:hint="eastAsia"/>
          <w:bCs/>
          <w:sz w:val="24"/>
          <w:szCs w:val="24"/>
          <w:lang w:eastAsia="zh-CN"/>
        </w:rPr>
        <w:t>.</w:t>
      </w:r>
      <w:r w:rsidRPr="005927F6">
        <w:rPr>
          <w:rFonts w:hint="eastAsia"/>
          <w:bCs/>
          <w:sz w:val="24"/>
          <w:szCs w:val="24"/>
          <w:lang w:eastAsia="zh-CN"/>
        </w:rPr>
        <w:t>报名方式：</w:t>
      </w:r>
      <w:r w:rsidRPr="005927F6">
        <w:rPr>
          <w:bCs/>
          <w:sz w:val="24"/>
          <w:szCs w:val="24"/>
          <w:lang w:eastAsia="zh-CN"/>
        </w:rPr>
        <w:t>拟参加本项目比选的参选人需在公示报名时间期限内</w:t>
      </w:r>
      <w:r w:rsidRPr="005927F6">
        <w:rPr>
          <w:rFonts w:hint="eastAsia"/>
          <w:bCs/>
          <w:sz w:val="24"/>
          <w:szCs w:val="24"/>
          <w:lang w:eastAsia="zh-CN"/>
        </w:rPr>
        <w:t>向商务联系人邮箱发送拟参选报名邮件，邮件中明确提出参加该项目比选并留下相应项目授权人的联系方式</w:t>
      </w:r>
      <w:r w:rsidRPr="005927F6">
        <w:rPr>
          <w:bCs/>
          <w:sz w:val="24"/>
          <w:szCs w:val="24"/>
          <w:lang w:eastAsia="zh-CN"/>
        </w:rPr>
        <w:t>，同时提供比选文件中</w:t>
      </w:r>
      <w:r w:rsidRPr="005927F6">
        <w:rPr>
          <w:b/>
          <w:bCs/>
          <w:sz w:val="24"/>
          <w:szCs w:val="24"/>
          <w:lang w:eastAsia="zh-CN"/>
        </w:rPr>
        <w:t>参选书和法定代表人授权书（含授权代表的身份证、劳动合同及社保证明材料复印件）及营业执照</w:t>
      </w:r>
      <w:r w:rsidRPr="005927F6">
        <w:rPr>
          <w:bCs/>
          <w:sz w:val="24"/>
          <w:szCs w:val="24"/>
          <w:lang w:eastAsia="zh-CN"/>
        </w:rPr>
        <w:t>扫描件（需加盖参选人单位公章），如有需要，并</w:t>
      </w:r>
      <w:r w:rsidRPr="005927F6">
        <w:rPr>
          <w:rFonts w:hint="eastAsia"/>
          <w:bCs/>
          <w:sz w:val="24"/>
          <w:szCs w:val="24"/>
          <w:lang w:eastAsia="zh-CN"/>
        </w:rPr>
        <w:t>与</w:t>
      </w:r>
      <w:r w:rsidRPr="005927F6">
        <w:rPr>
          <w:bCs/>
          <w:sz w:val="24"/>
          <w:szCs w:val="24"/>
          <w:lang w:eastAsia="zh-CN"/>
        </w:rPr>
        <w:t>比选人技术联系人进行前期技术交流并勘察现场，比选人不统一组织现场勘察。未进行</w:t>
      </w:r>
      <w:r w:rsidRPr="005927F6">
        <w:rPr>
          <w:rFonts w:hint="eastAsia"/>
          <w:bCs/>
          <w:sz w:val="24"/>
          <w:szCs w:val="24"/>
          <w:lang w:eastAsia="zh-CN"/>
        </w:rPr>
        <w:t>邮件</w:t>
      </w:r>
      <w:r w:rsidRPr="005927F6">
        <w:rPr>
          <w:bCs/>
          <w:sz w:val="24"/>
          <w:szCs w:val="24"/>
          <w:lang w:eastAsia="zh-CN"/>
        </w:rPr>
        <w:t>报名的参选人的参选文件将被判定为无效参选文件，不能参加比选。</w:t>
      </w:r>
    </w:p>
    <w:p w:rsidR="00336B6A" w:rsidRPr="005927F6" w:rsidRDefault="00336B6A" w:rsidP="005927F6">
      <w:pPr>
        <w:pStyle w:val="ae"/>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5927F6">
        <w:rPr>
          <w:rFonts w:asciiTheme="minorEastAsia" w:eastAsiaTheme="minorEastAsia" w:hAnsiTheme="minorEastAsia" w:hint="eastAsia"/>
          <w:b/>
          <w:iCs/>
          <w:color w:val="333333"/>
        </w:rPr>
        <w:t>三、参选文件递交要求时间、地点：</w:t>
      </w:r>
    </w:p>
    <w:p w:rsidR="00D07854" w:rsidRPr="005927F6" w:rsidRDefault="00D07854" w:rsidP="005F2E9C">
      <w:pPr>
        <w:autoSpaceDE/>
        <w:autoSpaceDN/>
        <w:spacing w:line="360" w:lineRule="auto"/>
        <w:ind w:leftChars="196" w:left="431"/>
        <w:jc w:val="both"/>
        <w:rPr>
          <w:bCs/>
          <w:sz w:val="24"/>
          <w:szCs w:val="24"/>
          <w:lang w:eastAsia="zh-CN"/>
        </w:rPr>
      </w:pPr>
      <w:r w:rsidRPr="005927F6">
        <w:rPr>
          <w:rFonts w:hint="eastAsia"/>
          <w:bCs/>
          <w:sz w:val="24"/>
          <w:szCs w:val="24"/>
          <w:lang w:eastAsia="zh-CN"/>
        </w:rPr>
        <w:t>1.递交截止时间：有意向</w:t>
      </w:r>
      <w:r w:rsidRPr="005927F6">
        <w:rPr>
          <w:bCs/>
          <w:sz w:val="24"/>
          <w:szCs w:val="24"/>
          <w:lang w:eastAsia="zh-CN"/>
        </w:rPr>
        <w:t>参选人</w:t>
      </w:r>
      <w:r w:rsidRPr="005927F6">
        <w:rPr>
          <w:rFonts w:hint="eastAsia"/>
          <w:bCs/>
          <w:sz w:val="24"/>
          <w:szCs w:val="24"/>
          <w:lang w:eastAsia="zh-CN"/>
        </w:rPr>
        <w:t>请</w:t>
      </w:r>
      <w:r w:rsidRPr="005927F6">
        <w:rPr>
          <w:bCs/>
          <w:sz w:val="24"/>
          <w:szCs w:val="24"/>
          <w:lang w:eastAsia="zh-CN"/>
        </w:rPr>
        <w:t>于</w:t>
      </w:r>
      <w:r w:rsidRPr="005927F6">
        <w:rPr>
          <w:rFonts w:hint="eastAsia"/>
          <w:bCs/>
          <w:sz w:val="24"/>
          <w:szCs w:val="24"/>
          <w:lang w:eastAsia="zh-CN"/>
        </w:rPr>
        <w:t>公</w:t>
      </w:r>
      <w:r w:rsidRPr="005927F6">
        <w:rPr>
          <w:bCs/>
          <w:sz w:val="24"/>
          <w:szCs w:val="24"/>
          <w:lang w:eastAsia="zh-CN"/>
        </w:rPr>
        <w:t>示期间进行交流澄清</w:t>
      </w:r>
      <w:r w:rsidRPr="005927F6">
        <w:rPr>
          <w:rFonts w:hint="eastAsia"/>
          <w:bCs/>
          <w:sz w:val="24"/>
          <w:szCs w:val="24"/>
          <w:lang w:eastAsia="zh-CN"/>
        </w:rPr>
        <w:t>，</w:t>
      </w:r>
      <w:r w:rsidRPr="005927F6">
        <w:rPr>
          <w:rFonts w:hint="eastAsia"/>
          <w:bCs/>
          <w:color w:val="FF0000"/>
          <w:sz w:val="24"/>
          <w:szCs w:val="24"/>
          <w:lang w:eastAsia="zh-CN"/>
        </w:rPr>
        <w:t>并于</w:t>
      </w:r>
      <w:r w:rsidRPr="005927F6">
        <w:rPr>
          <w:bCs/>
          <w:color w:val="FF0000"/>
          <w:sz w:val="24"/>
          <w:szCs w:val="24"/>
          <w:lang w:eastAsia="zh-CN"/>
        </w:rPr>
        <w:t xml:space="preserve"> </w:t>
      </w:r>
      <w:r w:rsidR="001B4DF8">
        <w:rPr>
          <w:rFonts w:hint="eastAsia"/>
          <w:bCs/>
          <w:color w:val="FF0000"/>
          <w:sz w:val="24"/>
          <w:szCs w:val="24"/>
          <w:lang w:eastAsia="zh-CN"/>
        </w:rPr>
        <w:t>2022</w:t>
      </w:r>
      <w:r w:rsidRPr="005927F6">
        <w:rPr>
          <w:bCs/>
          <w:color w:val="FF0000"/>
          <w:sz w:val="24"/>
          <w:szCs w:val="24"/>
          <w:lang w:eastAsia="zh-CN"/>
        </w:rPr>
        <w:t xml:space="preserve"> </w:t>
      </w:r>
      <w:r w:rsidRPr="005927F6">
        <w:rPr>
          <w:rFonts w:hint="eastAsia"/>
          <w:bCs/>
          <w:color w:val="FF0000"/>
          <w:sz w:val="24"/>
          <w:szCs w:val="24"/>
          <w:lang w:eastAsia="zh-CN"/>
        </w:rPr>
        <w:t>年</w:t>
      </w:r>
      <w:r w:rsidR="001B4DF8">
        <w:rPr>
          <w:rFonts w:hint="eastAsia"/>
          <w:bCs/>
          <w:color w:val="FF0000"/>
          <w:sz w:val="24"/>
          <w:szCs w:val="24"/>
          <w:lang w:eastAsia="zh-CN"/>
        </w:rPr>
        <w:t>9</w:t>
      </w:r>
      <w:r w:rsidRPr="005927F6">
        <w:rPr>
          <w:rFonts w:hint="eastAsia"/>
          <w:bCs/>
          <w:color w:val="FF0000"/>
          <w:sz w:val="24"/>
          <w:szCs w:val="24"/>
          <w:lang w:eastAsia="zh-CN"/>
        </w:rPr>
        <w:t xml:space="preserve"> 月</w:t>
      </w:r>
      <w:r w:rsidR="00F24C8C">
        <w:rPr>
          <w:rFonts w:hint="eastAsia"/>
          <w:bCs/>
          <w:color w:val="FF0000"/>
          <w:sz w:val="24"/>
          <w:szCs w:val="24"/>
          <w:lang w:eastAsia="zh-CN"/>
        </w:rPr>
        <w:t>7</w:t>
      </w:r>
      <w:r w:rsidRPr="005927F6">
        <w:rPr>
          <w:bCs/>
          <w:color w:val="FF0000"/>
          <w:sz w:val="24"/>
          <w:szCs w:val="24"/>
          <w:lang w:eastAsia="zh-CN"/>
        </w:rPr>
        <w:t xml:space="preserve"> </w:t>
      </w:r>
      <w:r w:rsidRPr="005927F6">
        <w:rPr>
          <w:rFonts w:hint="eastAsia"/>
          <w:bCs/>
          <w:color w:val="FF0000"/>
          <w:sz w:val="24"/>
          <w:szCs w:val="24"/>
          <w:lang w:eastAsia="zh-CN"/>
        </w:rPr>
        <w:t>日</w:t>
      </w:r>
      <w:r w:rsidRPr="005927F6">
        <w:rPr>
          <w:bCs/>
          <w:color w:val="FF0000"/>
          <w:sz w:val="24"/>
          <w:szCs w:val="24"/>
          <w:lang w:eastAsia="zh-CN"/>
        </w:rPr>
        <w:t xml:space="preserve">14 </w:t>
      </w:r>
      <w:r w:rsidRPr="005927F6">
        <w:rPr>
          <w:rFonts w:hint="eastAsia"/>
          <w:bCs/>
          <w:color w:val="FF0000"/>
          <w:sz w:val="24"/>
          <w:szCs w:val="24"/>
          <w:lang w:eastAsia="zh-CN"/>
        </w:rPr>
        <w:t>：00（工作日时间上午9:00～12:00，下午1</w:t>
      </w:r>
      <w:r w:rsidRPr="005927F6">
        <w:rPr>
          <w:bCs/>
          <w:color w:val="FF0000"/>
          <w:sz w:val="24"/>
          <w:szCs w:val="24"/>
          <w:lang w:eastAsia="zh-CN"/>
        </w:rPr>
        <w:t>3</w:t>
      </w:r>
      <w:r w:rsidRPr="005927F6">
        <w:rPr>
          <w:rFonts w:hint="eastAsia"/>
          <w:bCs/>
          <w:color w:val="FF0000"/>
          <w:sz w:val="24"/>
          <w:szCs w:val="24"/>
          <w:lang w:eastAsia="zh-CN"/>
        </w:rPr>
        <w:t>:</w:t>
      </w:r>
      <w:r w:rsidRPr="005927F6">
        <w:rPr>
          <w:bCs/>
          <w:color w:val="FF0000"/>
          <w:sz w:val="24"/>
          <w:szCs w:val="24"/>
          <w:lang w:eastAsia="zh-CN"/>
        </w:rPr>
        <w:t>3</w:t>
      </w:r>
      <w:r w:rsidRPr="005927F6">
        <w:rPr>
          <w:rFonts w:hint="eastAsia"/>
          <w:bCs/>
          <w:color w:val="FF0000"/>
          <w:sz w:val="24"/>
          <w:szCs w:val="24"/>
          <w:lang w:eastAsia="zh-CN"/>
        </w:rPr>
        <w:t>0～17:</w:t>
      </w:r>
      <w:r w:rsidRPr="005927F6">
        <w:rPr>
          <w:bCs/>
          <w:color w:val="FF0000"/>
          <w:sz w:val="24"/>
          <w:szCs w:val="24"/>
          <w:lang w:eastAsia="zh-CN"/>
        </w:rPr>
        <w:t>0</w:t>
      </w:r>
      <w:r w:rsidRPr="005927F6">
        <w:rPr>
          <w:rFonts w:hint="eastAsia"/>
          <w:bCs/>
          <w:color w:val="FF0000"/>
          <w:sz w:val="24"/>
          <w:szCs w:val="24"/>
          <w:lang w:eastAsia="zh-CN"/>
        </w:rPr>
        <w:t>0。</w:t>
      </w:r>
      <w:r w:rsidRPr="005927F6">
        <w:rPr>
          <w:bCs/>
          <w:color w:val="FF0000"/>
          <w:sz w:val="24"/>
          <w:szCs w:val="24"/>
          <w:lang w:eastAsia="zh-CN"/>
        </w:rPr>
        <w:t>）</w:t>
      </w:r>
      <w:r w:rsidRPr="005927F6">
        <w:rPr>
          <w:rFonts w:hint="eastAsia"/>
          <w:bCs/>
          <w:sz w:val="24"/>
          <w:szCs w:val="24"/>
          <w:lang w:eastAsia="zh-CN"/>
        </w:rPr>
        <w:t>之前将参选文件纸质原件密封送达比选人指定地点。</w:t>
      </w:r>
    </w:p>
    <w:p w:rsidR="00336B6A" w:rsidRPr="005927F6" w:rsidRDefault="00D07854" w:rsidP="005F2E9C">
      <w:pPr>
        <w:pStyle w:val="ae"/>
        <w:spacing w:before="0" w:beforeAutospacing="0" w:after="0" w:afterAutospacing="0" w:line="360" w:lineRule="auto"/>
        <w:ind w:leftChars="194" w:left="427"/>
        <w:textAlignment w:val="baseline"/>
        <w:rPr>
          <w:rFonts w:asciiTheme="minorEastAsia" w:eastAsiaTheme="minorEastAsia" w:hAnsiTheme="minorEastAsia"/>
          <w:iCs/>
          <w:color w:val="333333"/>
        </w:rPr>
      </w:pPr>
      <w:r w:rsidRPr="005927F6">
        <w:rPr>
          <w:rFonts w:asciiTheme="minorEastAsia" w:eastAsiaTheme="minorEastAsia" w:hAnsiTheme="minorEastAsia" w:hint="eastAsia"/>
          <w:iCs/>
          <w:color w:val="333333"/>
        </w:rPr>
        <w:t>2.</w:t>
      </w:r>
      <w:r w:rsidR="00336B6A" w:rsidRPr="005927F6">
        <w:rPr>
          <w:rFonts w:asciiTheme="minorEastAsia" w:eastAsiaTheme="minorEastAsia" w:hAnsiTheme="minorEastAsia" w:hint="eastAsia"/>
          <w:iCs/>
          <w:color w:val="333333"/>
        </w:rPr>
        <w:t>参选文件递交地点：福建省漳州市漳浦县杜浔镇杜昌路9</w:t>
      </w:r>
      <w:r w:rsidR="001A04F2" w:rsidRPr="005927F6">
        <w:rPr>
          <w:rFonts w:asciiTheme="minorEastAsia" w:eastAsiaTheme="minorEastAsia" w:hAnsiTheme="minorEastAsia" w:hint="eastAsia"/>
          <w:iCs/>
          <w:color w:val="333333"/>
        </w:rPr>
        <w:t>号福建福海创石油化工有限公司办公楼</w:t>
      </w:r>
      <w:r w:rsidR="00274E7F">
        <w:rPr>
          <w:rFonts w:asciiTheme="minorEastAsia" w:eastAsiaTheme="minorEastAsia" w:hAnsiTheme="minorEastAsia" w:hint="eastAsia"/>
          <w:iCs/>
          <w:color w:val="333333"/>
        </w:rPr>
        <w:t>三</w:t>
      </w:r>
      <w:r w:rsidR="001A04F2" w:rsidRPr="005927F6">
        <w:rPr>
          <w:rFonts w:asciiTheme="minorEastAsia" w:eastAsiaTheme="minorEastAsia" w:hAnsiTheme="minorEastAsia" w:hint="eastAsia"/>
          <w:iCs/>
          <w:color w:val="333333"/>
        </w:rPr>
        <w:t>楼</w:t>
      </w:r>
      <w:r w:rsidR="00274E7F">
        <w:rPr>
          <w:rFonts w:asciiTheme="minorEastAsia" w:eastAsiaTheme="minorEastAsia" w:hAnsiTheme="minorEastAsia" w:hint="eastAsia"/>
          <w:iCs/>
          <w:color w:val="333333"/>
        </w:rPr>
        <w:t>设备及服务团队</w:t>
      </w:r>
      <w:r w:rsidR="001A04F2" w:rsidRPr="005927F6">
        <w:rPr>
          <w:rFonts w:asciiTheme="minorEastAsia" w:eastAsiaTheme="minorEastAsia" w:hAnsiTheme="minorEastAsia" w:hint="eastAsia"/>
          <w:iCs/>
          <w:color w:val="333333"/>
        </w:rPr>
        <w:t>，联系人：陈玉冰 </w:t>
      </w:r>
      <w:r w:rsidR="00336B6A" w:rsidRPr="005927F6">
        <w:rPr>
          <w:rFonts w:asciiTheme="minorEastAsia" w:eastAsiaTheme="minorEastAsia" w:hAnsiTheme="minorEastAsia" w:hint="eastAsia"/>
          <w:iCs/>
          <w:color w:val="333333"/>
        </w:rPr>
        <w:t>联系电话：0596-6311</w:t>
      </w:r>
      <w:r w:rsidR="001A04F2" w:rsidRPr="005927F6">
        <w:rPr>
          <w:rFonts w:asciiTheme="minorEastAsia" w:eastAsiaTheme="minorEastAsia" w:hAnsiTheme="minorEastAsia" w:hint="eastAsia"/>
          <w:iCs/>
          <w:color w:val="333333"/>
        </w:rPr>
        <w:t>839</w:t>
      </w:r>
      <w:r w:rsidR="00336B6A" w:rsidRPr="005927F6">
        <w:rPr>
          <w:rFonts w:asciiTheme="minorEastAsia" w:eastAsiaTheme="minorEastAsia" w:hAnsiTheme="minorEastAsia" w:hint="eastAsia"/>
          <w:iCs/>
          <w:color w:val="333333"/>
        </w:rPr>
        <w:t>。</w:t>
      </w:r>
    </w:p>
    <w:p w:rsidR="006E7AFC" w:rsidRPr="005927F6" w:rsidRDefault="006E7AFC" w:rsidP="00CA65AD">
      <w:pPr>
        <w:pStyle w:val="ae"/>
        <w:spacing w:before="0" w:beforeAutospacing="0" w:after="0" w:afterAutospacing="0" w:line="360" w:lineRule="auto"/>
        <w:ind w:leftChars="148" w:left="566" w:hangingChars="100" w:hanging="240"/>
        <w:textAlignment w:val="baseline"/>
        <w:rPr>
          <w:rFonts w:asciiTheme="minorEastAsia" w:eastAsiaTheme="minorEastAsia" w:hAnsiTheme="minorEastAsia"/>
          <w:iCs/>
          <w:color w:val="000000" w:themeColor="text1"/>
          <w:u w:val="single"/>
        </w:rPr>
      </w:pPr>
      <w:r w:rsidRPr="005927F6">
        <w:rPr>
          <w:rFonts w:asciiTheme="minorEastAsia" w:eastAsiaTheme="minorEastAsia" w:hAnsiTheme="minorEastAsia" w:hint="eastAsia"/>
          <w:iCs/>
          <w:color w:val="333333"/>
        </w:rPr>
        <w:t xml:space="preserve"> </w:t>
      </w:r>
      <w:r w:rsidR="00D07854" w:rsidRPr="005927F6">
        <w:rPr>
          <w:rFonts w:asciiTheme="minorEastAsia" w:eastAsiaTheme="minorEastAsia" w:hAnsiTheme="minorEastAsia" w:hint="eastAsia"/>
          <w:iCs/>
          <w:color w:val="333333"/>
        </w:rPr>
        <w:t xml:space="preserve">  </w:t>
      </w:r>
      <w:r w:rsidRPr="005927F6">
        <w:rPr>
          <w:rFonts w:asciiTheme="minorEastAsia" w:eastAsiaTheme="minorEastAsia" w:hAnsiTheme="minorEastAsia" w:hint="eastAsia"/>
          <w:iCs/>
          <w:color w:val="000000" w:themeColor="text1"/>
        </w:rPr>
        <w:t xml:space="preserve"> </w:t>
      </w:r>
      <w:r w:rsidR="00177128" w:rsidRPr="005927F6">
        <w:rPr>
          <w:rFonts w:asciiTheme="minorEastAsia" w:eastAsiaTheme="minorEastAsia" w:hAnsiTheme="minorEastAsia" w:hint="eastAsia"/>
          <w:iCs/>
          <w:color w:val="000000" w:themeColor="text1"/>
        </w:rPr>
        <w:t>报名</w:t>
      </w:r>
      <w:hyperlink r:id="rId10" w:history="1">
        <w:r w:rsidR="00177128" w:rsidRPr="005927F6">
          <w:rPr>
            <w:rStyle w:val="af"/>
            <w:rFonts w:hint="eastAsia"/>
            <w:color w:val="000000" w:themeColor="text1"/>
            <w:u w:val="none"/>
          </w:rPr>
          <w:t>邮箱：</w:t>
        </w:r>
        <w:r w:rsidR="00177128" w:rsidRPr="005927F6">
          <w:rPr>
            <w:rStyle w:val="af"/>
            <w:rFonts w:hint="eastAsia"/>
            <w:color w:val="000000" w:themeColor="text1"/>
          </w:rPr>
          <w:t>ybchen@fhcpec.com.cn</w:t>
        </w:r>
      </w:hyperlink>
    </w:p>
    <w:p w:rsidR="00336B6A" w:rsidRPr="005927F6" w:rsidRDefault="00336B6A" w:rsidP="00CA65AD">
      <w:pPr>
        <w:pStyle w:val="ae"/>
        <w:spacing w:before="0" w:beforeAutospacing="0" w:after="0" w:afterAutospacing="0" w:line="360" w:lineRule="auto"/>
        <w:ind w:firstLineChars="350" w:firstLine="840"/>
        <w:textAlignment w:val="baseline"/>
        <w:rPr>
          <w:rFonts w:asciiTheme="minorEastAsia" w:eastAsiaTheme="minorEastAsia" w:hAnsiTheme="minorEastAsia"/>
          <w:iCs/>
          <w:color w:val="333333"/>
        </w:rPr>
      </w:pPr>
      <w:r w:rsidRPr="005927F6">
        <w:rPr>
          <w:rFonts w:asciiTheme="minorEastAsia" w:eastAsiaTheme="minorEastAsia" w:hAnsiTheme="minorEastAsia" w:hint="eastAsia"/>
          <w:iCs/>
          <w:color w:val="333333"/>
        </w:rPr>
        <w:t>备注：请使用顺丰快递或中国邮政 EMS 快递，其他快递不能保证送达目的地。</w:t>
      </w:r>
    </w:p>
    <w:p w:rsidR="00336B6A" w:rsidRPr="005927F6" w:rsidRDefault="00336B6A" w:rsidP="00CA65AD">
      <w:pPr>
        <w:pStyle w:val="ae"/>
        <w:spacing w:before="0" w:beforeAutospacing="0" w:after="0" w:afterAutospacing="0" w:line="360" w:lineRule="auto"/>
        <w:ind w:firstLineChars="345" w:firstLine="828"/>
        <w:textAlignment w:val="baseline"/>
        <w:rPr>
          <w:rFonts w:asciiTheme="minorEastAsia" w:eastAsiaTheme="minorEastAsia" w:hAnsiTheme="minorEastAsia"/>
          <w:iCs/>
          <w:color w:val="333333"/>
        </w:rPr>
      </w:pPr>
      <w:r w:rsidRPr="005927F6">
        <w:rPr>
          <w:rFonts w:asciiTheme="minorEastAsia" w:eastAsiaTheme="minorEastAsia" w:hAnsiTheme="minorEastAsia" w:hint="eastAsia"/>
          <w:iCs/>
          <w:color w:val="333333"/>
        </w:rPr>
        <w:t>寄送快递时，请在快递件上面备注清楚寄件人公司名称及相应标书项目名称！</w:t>
      </w:r>
    </w:p>
    <w:p w:rsidR="00A13477" w:rsidRPr="005927F6" w:rsidRDefault="00A13477" w:rsidP="005927F6">
      <w:pPr>
        <w:pStyle w:val="10"/>
        <w:spacing w:line="360" w:lineRule="auto"/>
        <w:ind w:firstLineChars="100" w:firstLine="240"/>
        <w:rPr>
          <w:rFonts w:asciiTheme="minorEastAsia" w:eastAsiaTheme="minorEastAsia" w:hAnsiTheme="minorEastAsia"/>
          <w:sz w:val="24"/>
          <w:szCs w:val="24"/>
        </w:rPr>
      </w:pPr>
      <w:r w:rsidRPr="005927F6">
        <w:rPr>
          <w:rFonts w:asciiTheme="minorEastAsia" w:eastAsiaTheme="minorEastAsia" w:hAnsiTheme="minorEastAsia" w:hint="eastAsia"/>
          <w:sz w:val="24"/>
          <w:szCs w:val="24"/>
        </w:rPr>
        <w:t>四、</w:t>
      </w:r>
      <w:r w:rsidRPr="005927F6">
        <w:rPr>
          <w:rFonts w:asciiTheme="minorEastAsia" w:eastAsiaTheme="minorEastAsia" w:hAnsiTheme="minorEastAsia" w:hint="eastAsia"/>
          <w:b/>
          <w:sz w:val="24"/>
          <w:szCs w:val="24"/>
        </w:rPr>
        <w:t>联系方式：</w:t>
      </w:r>
    </w:p>
    <w:p w:rsidR="00A13477" w:rsidRPr="005927F6" w:rsidRDefault="00A13477" w:rsidP="00B30829">
      <w:pPr>
        <w:pStyle w:val="a2"/>
        <w:snapToGrid w:val="0"/>
        <w:spacing w:line="360" w:lineRule="auto"/>
        <w:ind w:firstLineChars="175"/>
        <w:rPr>
          <w:rFonts w:asciiTheme="minorEastAsia" w:eastAsiaTheme="minorEastAsia" w:hAnsiTheme="minorEastAsia" w:cs="宋体"/>
          <w:bCs/>
          <w:color w:val="000000" w:themeColor="text1"/>
          <w:szCs w:val="24"/>
          <w:u w:val="single"/>
        </w:rPr>
      </w:pPr>
      <w:r w:rsidRPr="005927F6">
        <w:rPr>
          <w:rFonts w:asciiTheme="minorEastAsia" w:eastAsiaTheme="minorEastAsia" w:hAnsiTheme="minorEastAsia" w:cs="宋体" w:hint="eastAsia"/>
          <w:bCs/>
          <w:color w:val="000000" w:themeColor="text1"/>
          <w:szCs w:val="24"/>
        </w:rPr>
        <w:lastRenderedPageBreak/>
        <w:t xml:space="preserve">商务联系人：陈玉冰  </w:t>
      </w:r>
      <w:r w:rsidR="005D5D28">
        <w:rPr>
          <w:rFonts w:asciiTheme="minorEastAsia" w:eastAsiaTheme="minorEastAsia" w:hAnsiTheme="minorEastAsia" w:cs="宋体" w:hint="eastAsia"/>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电话：</w:t>
      </w:r>
      <w:r w:rsidR="00B30829">
        <w:rPr>
          <w:rFonts w:asciiTheme="minorEastAsia" w:eastAsiaTheme="minorEastAsia" w:hAnsiTheme="minorEastAsia" w:cs="宋体" w:hint="eastAsia"/>
          <w:bCs/>
          <w:color w:val="000000" w:themeColor="text1"/>
          <w:szCs w:val="24"/>
        </w:rPr>
        <w:t xml:space="preserve">13205961286  </w:t>
      </w:r>
      <w:r w:rsidRPr="005927F6">
        <w:rPr>
          <w:rFonts w:asciiTheme="minorEastAsia" w:eastAsiaTheme="minorEastAsia" w:hAnsiTheme="minorEastAsia" w:cs="宋体" w:hint="eastAsia"/>
          <w:bCs/>
          <w:color w:val="000000" w:themeColor="text1"/>
          <w:szCs w:val="24"/>
        </w:rPr>
        <w:t>邮箱：</w:t>
      </w:r>
      <w:hyperlink r:id="rId11" w:history="1">
        <w:r w:rsidR="005927F6" w:rsidRPr="005927F6">
          <w:rPr>
            <w:rStyle w:val="af"/>
            <w:rFonts w:asciiTheme="minorEastAsia" w:eastAsiaTheme="minorEastAsia" w:hAnsiTheme="minorEastAsia" w:cs="宋体" w:hint="eastAsia"/>
            <w:bCs/>
            <w:szCs w:val="24"/>
          </w:rPr>
          <w:t>ybchen@fhcpec.com.cn</w:t>
        </w:r>
      </w:hyperlink>
    </w:p>
    <w:p w:rsidR="005927F6" w:rsidRPr="00B30829" w:rsidRDefault="005927F6" w:rsidP="005927F6">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5927F6">
        <w:rPr>
          <w:rFonts w:asciiTheme="minorEastAsia" w:eastAsiaTheme="minorEastAsia" w:hAnsiTheme="minorEastAsia" w:cs="宋体" w:hint="eastAsia"/>
          <w:bCs/>
          <w:color w:val="000000" w:themeColor="text1"/>
          <w:szCs w:val="24"/>
        </w:rPr>
        <w:t>技术联系人：杨</w:t>
      </w:r>
      <w:r w:rsidR="005D5D28">
        <w:rPr>
          <w:rFonts w:asciiTheme="minorEastAsia" w:eastAsiaTheme="minorEastAsia" w:hAnsiTheme="minorEastAsia" w:cs="宋体" w:hint="eastAsia"/>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杰</w:t>
      </w:r>
      <w:r w:rsidR="005D5D28">
        <w:rPr>
          <w:rFonts w:asciiTheme="minorEastAsia" w:eastAsiaTheme="minorEastAsia" w:hAnsiTheme="minorEastAsia" w:cs="宋体" w:hint="eastAsia"/>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电话：19959614345  邮箱：</w:t>
      </w:r>
      <w:r w:rsidRPr="00B30829">
        <w:rPr>
          <w:rFonts w:asciiTheme="minorEastAsia" w:eastAsiaTheme="minorEastAsia" w:hAnsiTheme="minorEastAsia" w:cs="宋体" w:hint="eastAsia"/>
          <w:bCs/>
          <w:color w:val="000000" w:themeColor="text1"/>
          <w:szCs w:val="24"/>
          <w:u w:val="single"/>
        </w:rPr>
        <w:t>jyang@fhcpec.com.cn</w:t>
      </w:r>
    </w:p>
    <w:p w:rsidR="00CA65AD" w:rsidRDefault="00A13477" w:rsidP="00CA65AD">
      <w:pPr>
        <w:pStyle w:val="a2"/>
        <w:snapToGrid w:val="0"/>
        <w:spacing w:line="360" w:lineRule="auto"/>
        <w:ind w:firstLineChars="175"/>
        <w:rPr>
          <w:rFonts w:asciiTheme="minorEastAsia" w:eastAsiaTheme="minorEastAsia" w:hAnsiTheme="minorEastAsia" w:cs="宋体"/>
          <w:bCs/>
          <w:color w:val="000000" w:themeColor="text1"/>
          <w:szCs w:val="24"/>
        </w:rPr>
      </w:pPr>
      <w:r w:rsidRPr="005927F6">
        <w:rPr>
          <w:rFonts w:asciiTheme="minorEastAsia" w:eastAsiaTheme="minorEastAsia" w:hAnsiTheme="minorEastAsia" w:cs="宋体" w:hint="eastAsia"/>
          <w:bCs/>
          <w:color w:val="000000" w:themeColor="text1"/>
          <w:szCs w:val="24"/>
        </w:rPr>
        <w:t xml:space="preserve">纪检监察室电话：0596-6311774  </w:t>
      </w:r>
    </w:p>
    <w:p w:rsidR="00A13477" w:rsidRPr="005927F6" w:rsidRDefault="00A13477" w:rsidP="00CA65AD">
      <w:pPr>
        <w:pStyle w:val="a2"/>
        <w:snapToGrid w:val="0"/>
        <w:spacing w:line="360" w:lineRule="auto"/>
        <w:ind w:firstLineChars="175"/>
        <w:rPr>
          <w:rFonts w:asciiTheme="minorEastAsia" w:eastAsiaTheme="minorEastAsia" w:hAnsiTheme="minorEastAsia" w:cs="宋体"/>
          <w:b/>
          <w:bCs/>
          <w:color w:val="000000" w:themeColor="text1"/>
          <w:szCs w:val="24"/>
        </w:rPr>
      </w:pPr>
      <w:r w:rsidRPr="005927F6">
        <w:rPr>
          <w:rFonts w:asciiTheme="minorEastAsia" w:eastAsiaTheme="minorEastAsia" w:hAnsiTheme="minorEastAsia" w:cs="宋体" w:hint="eastAsia"/>
          <w:bCs/>
          <w:color w:val="000000" w:themeColor="text1"/>
          <w:szCs w:val="24"/>
        </w:rPr>
        <w:t>联系地址：漳州市漳浦县杜浔镇杜昌路9号</w:t>
      </w:r>
      <w:r w:rsidRPr="005927F6">
        <w:rPr>
          <w:rFonts w:asciiTheme="minorEastAsia" w:eastAsiaTheme="minorEastAsia" w:hAnsiTheme="minorEastAsia" w:cs="宋体" w:hint="eastAsia"/>
          <w:b/>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邮    编：363216</w:t>
      </w:r>
    </w:p>
    <w:p w:rsidR="00F6409E" w:rsidRPr="00A13477" w:rsidRDefault="00F6409E" w:rsidP="002E3036">
      <w:pPr>
        <w:pStyle w:val="11"/>
        <w:tabs>
          <w:tab w:val="left" w:pos="1262"/>
        </w:tabs>
        <w:spacing w:line="360" w:lineRule="auto"/>
        <w:ind w:left="0" w:right="108"/>
        <w:jc w:val="center"/>
        <w:rPr>
          <w:sz w:val="24"/>
          <w:szCs w:val="24"/>
          <w:lang w:eastAsia="zh-CN"/>
        </w:rPr>
        <w:sectPr w:rsidR="00F6409E" w:rsidRPr="00A13477">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E02F21" w:rsidRDefault="00F43F82" w:rsidP="00E02F21">
      <w:pPr>
        <w:spacing w:before="15" w:line="360" w:lineRule="auto"/>
        <w:rPr>
          <w:rFonts w:asciiTheme="minorEastAsia" w:eastAsiaTheme="minorEastAsia" w:hAnsiTheme="minorEastAsia"/>
          <w:b/>
          <w:sz w:val="24"/>
          <w:szCs w:val="24"/>
          <w:lang w:eastAsia="zh-CN"/>
        </w:rPr>
      </w:pPr>
      <w:r>
        <w:rPr>
          <w:rFonts w:hint="eastAsia"/>
          <w:b/>
          <w:w w:val="95"/>
          <w:sz w:val="28"/>
          <w:lang w:eastAsia="zh-CN"/>
        </w:rPr>
        <w:t xml:space="preserve"> </w:t>
      </w:r>
      <w:r w:rsidR="00DD56C2">
        <w:rPr>
          <w:b/>
          <w:w w:val="95"/>
          <w:sz w:val="28"/>
          <w:lang w:eastAsia="zh-CN"/>
        </w:rPr>
        <w:t>一</w:t>
      </w:r>
      <w:r w:rsidR="00DD56C2" w:rsidRPr="00E02F21">
        <w:rPr>
          <w:rFonts w:asciiTheme="minorEastAsia" w:eastAsiaTheme="minorEastAsia" w:hAnsiTheme="minorEastAsia"/>
          <w:b/>
          <w:w w:val="95"/>
          <w:sz w:val="24"/>
          <w:szCs w:val="24"/>
          <w:lang w:eastAsia="zh-CN"/>
        </w:rPr>
        <w:t>、比选内容</w:t>
      </w:r>
    </w:p>
    <w:p w:rsidR="00B30829" w:rsidRPr="0027569B" w:rsidRDefault="00F43F82" w:rsidP="0027569B">
      <w:pPr>
        <w:pStyle w:val="a6"/>
        <w:spacing w:line="360" w:lineRule="auto"/>
        <w:ind w:right="121"/>
        <w:jc w:val="both"/>
        <w:rPr>
          <w:lang w:eastAsia="zh-CN"/>
        </w:rPr>
      </w:pPr>
      <w:r w:rsidRPr="00E02F21">
        <w:rPr>
          <w:rFonts w:asciiTheme="minorEastAsia" w:eastAsiaTheme="minorEastAsia" w:hAnsiTheme="minorEastAsia" w:hint="eastAsia"/>
          <w:lang w:eastAsia="zh-CN"/>
        </w:rPr>
        <w:t xml:space="preserve">   </w:t>
      </w:r>
      <w:r w:rsidR="00585859" w:rsidRPr="000124A2">
        <w:rPr>
          <w:rFonts w:hint="eastAsia"/>
          <w:lang w:eastAsia="zh-CN"/>
        </w:rPr>
        <w:t xml:space="preserve">  </w:t>
      </w:r>
      <w:r w:rsidRPr="0027569B">
        <w:rPr>
          <w:rFonts w:hint="eastAsia"/>
          <w:lang w:eastAsia="zh-CN"/>
        </w:rPr>
        <w:t>1.</w:t>
      </w:r>
      <w:r w:rsidR="00C20605" w:rsidRPr="0027569B">
        <w:rPr>
          <w:rFonts w:hint="eastAsia"/>
          <w:lang w:eastAsia="zh-CN"/>
        </w:rPr>
        <w:t>项目</w:t>
      </w:r>
      <w:r w:rsidR="00DD56C2" w:rsidRPr="0027569B">
        <w:rPr>
          <w:lang w:eastAsia="zh-CN"/>
        </w:rPr>
        <w:t>名称：</w:t>
      </w:r>
      <w:r w:rsidR="00CA65AD" w:rsidRPr="0027569B">
        <w:rPr>
          <w:rFonts w:hint="eastAsia"/>
          <w:lang w:eastAsia="zh-CN"/>
        </w:rPr>
        <w:t>PX、PTA厂区沙盘</w:t>
      </w:r>
      <w:r w:rsidR="00895613" w:rsidRPr="0027569B">
        <w:rPr>
          <w:rFonts w:hint="eastAsia"/>
          <w:lang w:eastAsia="zh-CN"/>
        </w:rPr>
        <w:t>模型</w:t>
      </w:r>
      <w:r w:rsidR="00B30829" w:rsidRPr="0027569B">
        <w:rPr>
          <w:rFonts w:hint="eastAsia"/>
          <w:lang w:eastAsia="zh-CN"/>
        </w:rPr>
        <w:t>项目</w:t>
      </w:r>
      <w:r w:rsidR="0027569B">
        <w:rPr>
          <w:rFonts w:hint="eastAsia"/>
          <w:lang w:eastAsia="zh-CN"/>
        </w:rPr>
        <w:t>。</w:t>
      </w:r>
    </w:p>
    <w:p w:rsidR="00967702" w:rsidRPr="0027569B" w:rsidRDefault="00F43F82" w:rsidP="0027569B">
      <w:pPr>
        <w:pStyle w:val="a6"/>
        <w:spacing w:line="360" w:lineRule="auto"/>
        <w:ind w:right="121"/>
        <w:jc w:val="both"/>
        <w:rPr>
          <w:lang w:eastAsia="zh-CN"/>
        </w:rPr>
      </w:pPr>
      <w:r w:rsidRPr="0027569B">
        <w:rPr>
          <w:rFonts w:hint="eastAsia"/>
          <w:lang w:eastAsia="zh-CN"/>
        </w:rPr>
        <w:t xml:space="preserve">   </w:t>
      </w:r>
      <w:r w:rsidR="00585859" w:rsidRPr="0027569B">
        <w:rPr>
          <w:rFonts w:hint="eastAsia"/>
          <w:lang w:eastAsia="zh-CN"/>
        </w:rPr>
        <w:t xml:space="preserve">  </w:t>
      </w:r>
      <w:r w:rsidRPr="0027569B">
        <w:rPr>
          <w:rFonts w:hint="eastAsia"/>
          <w:lang w:eastAsia="zh-CN"/>
        </w:rPr>
        <w:t>2.</w:t>
      </w:r>
      <w:r w:rsidR="00C20605" w:rsidRPr="0027569B">
        <w:rPr>
          <w:rFonts w:hint="eastAsia"/>
          <w:lang w:eastAsia="zh-CN"/>
        </w:rPr>
        <w:t>项目</w:t>
      </w:r>
      <w:r w:rsidR="00DD56C2" w:rsidRPr="0027569B">
        <w:rPr>
          <w:lang w:eastAsia="zh-CN"/>
        </w:rPr>
        <w:t>地点：</w:t>
      </w:r>
      <w:r w:rsidR="00D54A67" w:rsidRPr="0027569B">
        <w:rPr>
          <w:rFonts w:hint="eastAsia"/>
          <w:lang w:eastAsia="zh-CN"/>
        </w:rPr>
        <w:t>福建福海创石油化工有限公司</w:t>
      </w:r>
      <w:r w:rsidR="000049FA" w:rsidRPr="0027569B">
        <w:rPr>
          <w:rFonts w:hint="eastAsia"/>
          <w:lang w:eastAsia="zh-CN"/>
        </w:rPr>
        <w:t>厂区指定地点。</w:t>
      </w:r>
    </w:p>
    <w:p w:rsidR="00F418B2" w:rsidRPr="0027569B" w:rsidRDefault="00F43F82" w:rsidP="0027569B">
      <w:pPr>
        <w:pStyle w:val="a6"/>
        <w:spacing w:line="360" w:lineRule="auto"/>
        <w:ind w:right="121"/>
        <w:jc w:val="both"/>
        <w:rPr>
          <w:lang w:eastAsia="zh-CN"/>
        </w:rPr>
      </w:pPr>
      <w:r w:rsidRPr="0027569B">
        <w:rPr>
          <w:rFonts w:hint="eastAsia"/>
          <w:lang w:eastAsia="zh-CN"/>
        </w:rPr>
        <w:t xml:space="preserve">   </w:t>
      </w:r>
      <w:r w:rsidR="00585859" w:rsidRPr="0027569B">
        <w:rPr>
          <w:rFonts w:hint="eastAsia"/>
          <w:lang w:eastAsia="zh-CN"/>
        </w:rPr>
        <w:t xml:space="preserve">  </w:t>
      </w:r>
      <w:r w:rsidRPr="0027569B">
        <w:rPr>
          <w:rFonts w:hint="eastAsia"/>
          <w:lang w:eastAsia="zh-CN"/>
        </w:rPr>
        <w:t>3.</w:t>
      </w:r>
      <w:r w:rsidR="00F418B2" w:rsidRPr="0027569B">
        <w:rPr>
          <w:rFonts w:hint="eastAsia"/>
          <w:lang w:eastAsia="zh-CN"/>
        </w:rPr>
        <w:t>承包方式：</w:t>
      </w:r>
      <w:r w:rsidR="009763A2" w:rsidRPr="0027569B">
        <w:rPr>
          <w:lang w:eastAsia="zh-CN"/>
        </w:rPr>
        <w:t>本</w:t>
      </w:r>
      <w:r w:rsidR="009763A2" w:rsidRPr="0027569B">
        <w:rPr>
          <w:rFonts w:hint="eastAsia"/>
          <w:lang w:eastAsia="zh-CN"/>
        </w:rPr>
        <w:t>工程以含税包干总价形式发包。</w:t>
      </w:r>
    </w:p>
    <w:p w:rsidR="00E02F21" w:rsidRPr="0027569B" w:rsidRDefault="00CA65AD" w:rsidP="0027569B">
      <w:pPr>
        <w:spacing w:line="360" w:lineRule="auto"/>
        <w:ind w:leftChars="250" w:left="790" w:hangingChars="100" w:hanging="240"/>
        <w:rPr>
          <w:sz w:val="24"/>
          <w:szCs w:val="24"/>
          <w:lang w:eastAsia="zh-CN"/>
        </w:rPr>
      </w:pPr>
      <w:r w:rsidRPr="0027569B">
        <w:rPr>
          <w:rFonts w:hint="eastAsia"/>
          <w:sz w:val="24"/>
          <w:szCs w:val="24"/>
          <w:lang w:eastAsia="zh-CN"/>
        </w:rPr>
        <w:t>4</w:t>
      </w:r>
      <w:r w:rsidR="00F43F82" w:rsidRPr="0027569B">
        <w:rPr>
          <w:rFonts w:hint="eastAsia"/>
          <w:sz w:val="24"/>
          <w:szCs w:val="24"/>
          <w:lang w:eastAsia="zh-CN"/>
        </w:rPr>
        <w:t>.</w:t>
      </w:r>
      <w:r w:rsidR="002B6416" w:rsidRPr="0027569B">
        <w:rPr>
          <w:rFonts w:hint="eastAsia"/>
          <w:sz w:val="24"/>
          <w:szCs w:val="24"/>
          <w:lang w:eastAsia="zh-CN"/>
        </w:rPr>
        <w:t>项目</w:t>
      </w:r>
      <w:r w:rsidR="00D3426F" w:rsidRPr="0027569B">
        <w:rPr>
          <w:rFonts w:hint="eastAsia"/>
          <w:sz w:val="24"/>
          <w:szCs w:val="24"/>
          <w:lang w:eastAsia="zh-CN"/>
        </w:rPr>
        <w:t>工作范围及技术要求</w:t>
      </w:r>
      <w:r w:rsidR="002B6416" w:rsidRPr="0027569B">
        <w:rPr>
          <w:rFonts w:hint="eastAsia"/>
          <w:sz w:val="24"/>
          <w:szCs w:val="24"/>
          <w:lang w:eastAsia="zh-CN"/>
        </w:rPr>
        <w:t>：</w:t>
      </w:r>
      <w:r w:rsidRPr="0027569B">
        <w:rPr>
          <w:rFonts w:hint="eastAsia"/>
          <w:sz w:val="24"/>
          <w:szCs w:val="24"/>
          <w:lang w:eastAsia="zh-CN"/>
        </w:rPr>
        <w:t>本案展示“</w:t>
      </w:r>
      <w:r w:rsidRPr="0027569B">
        <w:rPr>
          <w:rFonts w:hint="eastAsia"/>
          <w:color w:val="000000"/>
          <w:sz w:val="24"/>
          <w:szCs w:val="24"/>
          <w:u w:val="single"/>
          <w:lang w:eastAsia="zh-CN"/>
        </w:rPr>
        <w:t>福海创PX.PTA厂</w:t>
      </w:r>
      <w:r w:rsidRPr="0027569B">
        <w:rPr>
          <w:rFonts w:hint="eastAsia"/>
          <w:sz w:val="24"/>
          <w:szCs w:val="24"/>
          <w:lang w:eastAsia="zh-CN"/>
        </w:rPr>
        <w:t>”范围内的建筑物、区内绿化景观。依据业主提供的《总平面图》，《单体建施图》、景观效果及各CAD文件进行制作。其设备、绿化景观、道路等配套设施均合理的在沙盘上体现。模型沙盘充分展示“</w:t>
      </w:r>
      <w:r w:rsidRPr="0027569B">
        <w:rPr>
          <w:rFonts w:hint="eastAsia"/>
          <w:color w:val="000000"/>
          <w:sz w:val="24"/>
          <w:szCs w:val="24"/>
          <w:u w:val="single"/>
          <w:lang w:eastAsia="zh-CN"/>
        </w:rPr>
        <w:t>福海创PX.PTA厂</w:t>
      </w:r>
      <w:r w:rsidRPr="0027569B">
        <w:rPr>
          <w:rFonts w:hint="eastAsia"/>
          <w:sz w:val="24"/>
          <w:szCs w:val="24"/>
          <w:lang w:eastAsia="zh-CN"/>
        </w:rPr>
        <w:t>”充满自然情绪的厂区式现代工作家园。</w:t>
      </w:r>
    </w:p>
    <w:p w:rsidR="000124A2" w:rsidRPr="0027569B" w:rsidRDefault="000124A2" w:rsidP="0027569B">
      <w:pPr>
        <w:pStyle w:val="a6"/>
        <w:spacing w:line="360" w:lineRule="auto"/>
        <w:ind w:right="121"/>
        <w:jc w:val="both"/>
        <w:rPr>
          <w:lang w:eastAsia="zh-CN"/>
        </w:rPr>
      </w:pPr>
      <w:r w:rsidRPr="0027569B">
        <w:rPr>
          <w:rFonts w:hint="eastAsia"/>
          <w:lang w:eastAsia="zh-CN"/>
        </w:rPr>
        <w:t xml:space="preserve">     </w:t>
      </w:r>
      <w:r w:rsidR="00CA65AD" w:rsidRPr="0027569B">
        <w:rPr>
          <w:rFonts w:hint="eastAsia"/>
          <w:lang w:eastAsia="zh-CN"/>
        </w:rPr>
        <w:t xml:space="preserve"> </w:t>
      </w:r>
      <w:r w:rsidRPr="0027569B">
        <w:rPr>
          <w:rFonts w:hint="eastAsia"/>
          <w:lang w:eastAsia="zh-CN"/>
        </w:rPr>
        <w:t>具体参数及材质详见附件四：</w:t>
      </w:r>
      <w:r w:rsidR="00CA65AD" w:rsidRPr="0027569B">
        <w:rPr>
          <w:rFonts w:hint="eastAsia"/>
          <w:lang w:eastAsia="zh-CN"/>
        </w:rPr>
        <w:t>PX、PTA厂区沙盘项目</w:t>
      </w:r>
      <w:r w:rsidRPr="0027569B">
        <w:rPr>
          <w:rFonts w:hint="eastAsia"/>
          <w:lang w:eastAsia="zh-CN"/>
        </w:rPr>
        <w:t>发包说明。</w:t>
      </w:r>
    </w:p>
    <w:p w:rsidR="00A61B4A" w:rsidRPr="0027569B" w:rsidRDefault="00CA65AD" w:rsidP="0027569B">
      <w:pPr>
        <w:spacing w:line="360" w:lineRule="auto"/>
        <w:ind w:leftChars="269" w:left="592"/>
        <w:rPr>
          <w:sz w:val="24"/>
          <w:szCs w:val="24"/>
          <w:lang w:eastAsia="zh-CN"/>
        </w:rPr>
      </w:pPr>
      <w:r w:rsidRPr="0027569B">
        <w:rPr>
          <w:rFonts w:hint="eastAsia"/>
          <w:bCs/>
          <w:color w:val="000000" w:themeColor="text1"/>
          <w:sz w:val="24"/>
          <w:szCs w:val="24"/>
          <w:lang w:eastAsia="zh-CN"/>
        </w:rPr>
        <w:t>5</w:t>
      </w:r>
      <w:r w:rsidR="003070D7" w:rsidRPr="0027569B">
        <w:rPr>
          <w:rFonts w:hint="eastAsia"/>
          <w:bCs/>
          <w:color w:val="000000" w:themeColor="text1"/>
          <w:sz w:val="24"/>
          <w:szCs w:val="24"/>
          <w:lang w:eastAsia="zh-CN"/>
        </w:rPr>
        <w:t>.工期：</w:t>
      </w:r>
      <w:r w:rsidR="0027569B" w:rsidRPr="0027569B">
        <w:rPr>
          <w:rFonts w:hint="eastAsia"/>
          <w:sz w:val="24"/>
          <w:szCs w:val="24"/>
          <w:lang w:eastAsia="zh-CN"/>
        </w:rPr>
        <w:t>合同签订后乙方在收齐制作所需的图纸：总平面图、航拍图或效果图及CAD文件各幢平面后</w:t>
      </w:r>
      <w:r w:rsidR="0027569B" w:rsidRPr="0027569B">
        <w:rPr>
          <w:sz w:val="24"/>
          <w:szCs w:val="24"/>
          <w:u w:val="single"/>
          <w:lang w:eastAsia="zh-CN"/>
        </w:rPr>
        <w:t>15</w:t>
      </w:r>
      <w:r w:rsidR="0027569B" w:rsidRPr="0027569B">
        <w:rPr>
          <w:rFonts w:hint="eastAsia"/>
          <w:sz w:val="24"/>
          <w:szCs w:val="24"/>
          <w:lang w:eastAsia="zh-CN"/>
        </w:rPr>
        <w:t>个工作日完成。</w:t>
      </w:r>
    </w:p>
    <w:p w:rsidR="00967702" w:rsidRPr="00F43F82" w:rsidRDefault="00DD56C2" w:rsidP="00F43F82">
      <w:pPr>
        <w:spacing w:before="15" w:line="360" w:lineRule="auto"/>
        <w:rPr>
          <w:b/>
          <w:w w:val="95"/>
          <w:sz w:val="28"/>
          <w:lang w:eastAsia="zh-CN"/>
        </w:rPr>
      </w:pPr>
      <w:r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585859">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585859">
      <w:pPr>
        <w:pStyle w:val="a6"/>
        <w:spacing w:line="360" w:lineRule="auto"/>
        <w:ind w:left="960" w:right="121" w:hangingChars="400" w:hanging="960"/>
        <w:jc w:val="both"/>
        <w:rPr>
          <w:lang w:eastAsia="zh-CN"/>
        </w:rPr>
      </w:pPr>
      <w:r>
        <w:rPr>
          <w:rFonts w:hint="eastAsia"/>
          <w:lang w:eastAsia="zh-CN"/>
        </w:rPr>
        <w:t xml:space="preserve">   </w:t>
      </w:r>
      <w:r w:rsidR="00585859">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585859">
      <w:pPr>
        <w:pStyle w:val="a6"/>
        <w:spacing w:line="360" w:lineRule="auto"/>
        <w:ind w:left="840" w:right="121" w:hangingChars="350" w:hanging="840"/>
        <w:jc w:val="both"/>
        <w:rPr>
          <w:lang w:eastAsia="zh-CN"/>
        </w:rPr>
      </w:pPr>
      <w:r>
        <w:rPr>
          <w:rFonts w:hint="eastAsia"/>
          <w:lang w:eastAsia="zh-CN"/>
        </w:rPr>
        <w:t xml:space="preserve">   </w:t>
      </w:r>
      <w:r w:rsidR="00585859">
        <w:rPr>
          <w:rFonts w:hint="eastAsia"/>
          <w:lang w:eastAsia="zh-CN"/>
        </w:rPr>
        <w:t xml:space="preserve"> </w:t>
      </w: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585859" w:rsidP="00585859">
      <w:pPr>
        <w:tabs>
          <w:tab w:val="left" w:pos="426"/>
        </w:tabs>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85C36">
      <w:pPr>
        <w:pStyle w:val="a6"/>
        <w:spacing w:line="360" w:lineRule="auto"/>
        <w:ind w:left="720" w:right="121" w:hangingChars="300" w:hanging="720"/>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85C36">
      <w:pPr>
        <w:pStyle w:val="a6"/>
        <w:spacing w:line="360" w:lineRule="auto"/>
        <w:ind w:left="720" w:right="121" w:hangingChars="300" w:hanging="720"/>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85C36">
      <w:pPr>
        <w:pStyle w:val="a6"/>
        <w:spacing w:line="360" w:lineRule="auto"/>
        <w:ind w:left="720" w:right="121" w:hangingChars="300" w:hanging="720"/>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5544C"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585859">
      <w:pPr>
        <w:pStyle w:val="a6"/>
        <w:spacing w:line="360" w:lineRule="auto"/>
        <w:ind w:left="480" w:right="121" w:hangingChars="200" w:hanging="480"/>
        <w:jc w:val="both"/>
        <w:rPr>
          <w:lang w:eastAsia="zh-CN"/>
        </w:rPr>
      </w:pPr>
      <w:r>
        <w:rPr>
          <w:rFonts w:hint="eastAsia"/>
          <w:lang w:eastAsia="zh-CN"/>
        </w:rPr>
        <w:t xml:space="preserve">    </w:t>
      </w:r>
      <w:r w:rsidR="00585859">
        <w:rPr>
          <w:rFonts w:hint="eastAsia"/>
          <w:lang w:eastAsia="zh-CN"/>
        </w:rPr>
        <w:t xml:space="preserve">  </w:t>
      </w:r>
      <w:r w:rsidR="00285C36">
        <w:rPr>
          <w:rFonts w:hint="eastAsia"/>
          <w:lang w:eastAsia="zh-CN"/>
        </w:rPr>
        <w:t xml:space="preserve"> </w:t>
      </w:r>
      <w:r w:rsidR="00585859">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w:t>
      </w:r>
      <w:r w:rsidR="00DD56C2" w:rsidRPr="002318C1">
        <w:rPr>
          <w:lang w:eastAsia="zh-CN"/>
        </w:rPr>
        <w:lastRenderedPageBreak/>
        <w:t xml:space="preserve">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5544C"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65544C">
      <w:pPr>
        <w:pStyle w:val="a6"/>
        <w:spacing w:line="360" w:lineRule="auto"/>
        <w:ind w:left="600" w:right="121" w:hangingChars="250" w:hanging="600"/>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65544C">
      <w:pPr>
        <w:pStyle w:val="a6"/>
        <w:spacing w:line="360" w:lineRule="auto"/>
        <w:ind w:left="480" w:right="121" w:hangingChars="200" w:hanging="480"/>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F43F82">
      <w:pPr>
        <w:spacing w:before="15" w:line="360" w:lineRule="auto"/>
        <w:rPr>
          <w:b/>
          <w:w w:val="95"/>
          <w:sz w:val="28"/>
          <w:lang w:eastAsia="zh-CN"/>
        </w:rPr>
      </w:pPr>
      <w:r w:rsidRPr="00F43F82">
        <w:rPr>
          <w:b/>
          <w:w w:val="95"/>
          <w:sz w:val="28"/>
          <w:lang w:eastAsia="zh-CN"/>
        </w:rPr>
        <w:t>六、参选人资格</w:t>
      </w:r>
    </w:p>
    <w:p w:rsidR="00CF5E67" w:rsidRPr="00CF5E67" w:rsidRDefault="00CF5E67" w:rsidP="00CF5E67">
      <w:pPr>
        <w:autoSpaceDE/>
        <w:autoSpaceDN/>
        <w:spacing w:line="360" w:lineRule="auto"/>
        <w:ind w:left="345"/>
        <w:jc w:val="both"/>
        <w:rPr>
          <w:sz w:val="24"/>
          <w:lang w:eastAsia="zh-CN"/>
        </w:rPr>
      </w:pPr>
      <w:r w:rsidRPr="00CF5E67">
        <w:rPr>
          <w:rFonts w:hint="eastAsia"/>
          <w:sz w:val="24"/>
          <w:lang w:eastAsia="zh-CN"/>
        </w:rPr>
        <w:t>1. 参选人必须具备有效的企业法人营业执照，具有在中华人民共和国注册的法人资格</w:t>
      </w:r>
      <w:r w:rsidRPr="00CF5E67">
        <w:rPr>
          <w:sz w:val="24"/>
          <w:lang w:eastAsia="zh-CN"/>
        </w:rPr>
        <w:t>。</w:t>
      </w:r>
    </w:p>
    <w:p w:rsidR="00CF5E67" w:rsidRPr="00CF5E67" w:rsidRDefault="00CF5E67" w:rsidP="00CF5E67">
      <w:pPr>
        <w:tabs>
          <w:tab w:val="left" w:pos="360"/>
          <w:tab w:val="left" w:pos="540"/>
          <w:tab w:val="left" w:pos="720"/>
        </w:tabs>
        <w:autoSpaceDE/>
        <w:autoSpaceDN/>
        <w:spacing w:line="360" w:lineRule="auto"/>
        <w:ind w:leftChars="150" w:left="690" w:hangingChars="150" w:hanging="360"/>
        <w:jc w:val="both"/>
        <w:rPr>
          <w:rFonts w:asciiTheme="minorEastAsia" w:eastAsiaTheme="minorEastAsia" w:hAnsiTheme="minorEastAsia"/>
          <w:sz w:val="24"/>
          <w:szCs w:val="24"/>
          <w:lang w:eastAsia="zh-CN"/>
        </w:rPr>
      </w:pPr>
      <w:r w:rsidRPr="00CF5E67">
        <w:rPr>
          <w:rFonts w:asciiTheme="minorEastAsia" w:eastAsiaTheme="minorEastAsia" w:hAnsiTheme="minorEastAsia" w:hint="eastAsia"/>
          <w:sz w:val="24"/>
          <w:szCs w:val="24"/>
          <w:lang w:eastAsia="zh-CN"/>
        </w:rPr>
        <w:t xml:space="preserve">2. </w:t>
      </w:r>
      <w:r w:rsidRPr="00CF5E67">
        <w:rPr>
          <w:rFonts w:asciiTheme="minorEastAsia" w:eastAsiaTheme="minorEastAsia" w:hAnsiTheme="minorEastAsia"/>
          <w:sz w:val="24"/>
          <w:szCs w:val="24"/>
          <w:lang w:eastAsia="zh-CN"/>
        </w:rPr>
        <w:t>本项目</w:t>
      </w:r>
      <w:r w:rsidRPr="00CF5E67">
        <w:rPr>
          <w:rFonts w:asciiTheme="minorEastAsia" w:eastAsiaTheme="minorEastAsia" w:hAnsiTheme="minorEastAsia"/>
          <w:b/>
          <w:sz w:val="24"/>
          <w:szCs w:val="24"/>
          <w:u w:val="single"/>
          <w:lang w:eastAsia="zh-CN"/>
        </w:rPr>
        <w:t>不接受</w:t>
      </w:r>
      <w:r w:rsidRPr="00CF5E67">
        <w:rPr>
          <w:rFonts w:asciiTheme="minorEastAsia" w:eastAsiaTheme="minorEastAsia" w:hAnsiTheme="minorEastAsia"/>
          <w:sz w:val="24"/>
          <w:szCs w:val="24"/>
          <w:lang w:eastAsia="zh-CN"/>
        </w:rPr>
        <w:t>联合</w:t>
      </w:r>
      <w:r w:rsidRPr="00CF5E67">
        <w:rPr>
          <w:rFonts w:asciiTheme="minorEastAsia" w:eastAsiaTheme="minorEastAsia" w:hAnsiTheme="minorEastAsia" w:hint="eastAsia"/>
          <w:sz w:val="24"/>
          <w:szCs w:val="24"/>
          <w:lang w:eastAsia="zh-CN"/>
        </w:rPr>
        <w:t>体投标</w:t>
      </w:r>
      <w:r w:rsidRPr="00CF5E67">
        <w:rPr>
          <w:rFonts w:asciiTheme="minorEastAsia" w:eastAsiaTheme="minorEastAsia" w:hAnsiTheme="minorEastAsia"/>
          <w:sz w:val="24"/>
          <w:szCs w:val="24"/>
          <w:lang w:eastAsia="zh-CN"/>
        </w:rPr>
        <w:t>，不允许分包。单位负责人为同一人或者存在控股、管理关系的不同单位，不得同时参加本招标项目投标</w:t>
      </w:r>
      <w:r w:rsidRPr="00CF5E67">
        <w:rPr>
          <w:rFonts w:asciiTheme="minorEastAsia" w:eastAsiaTheme="minorEastAsia" w:hAnsiTheme="minorEastAsia" w:hint="eastAsia"/>
          <w:sz w:val="24"/>
          <w:szCs w:val="24"/>
          <w:lang w:eastAsia="zh-CN"/>
        </w:rPr>
        <w:t>。</w:t>
      </w:r>
    </w:p>
    <w:p w:rsidR="00CF5E67" w:rsidRPr="00CF5E67" w:rsidRDefault="00CF5E67" w:rsidP="00CF5E67">
      <w:pPr>
        <w:autoSpaceDE/>
        <w:autoSpaceDN/>
        <w:spacing w:line="360" w:lineRule="auto"/>
        <w:ind w:firstLineChars="150" w:firstLine="360"/>
        <w:jc w:val="both"/>
        <w:rPr>
          <w:rFonts w:asciiTheme="minorEastAsia" w:eastAsiaTheme="minorEastAsia" w:hAnsiTheme="minorEastAsia"/>
          <w:sz w:val="24"/>
          <w:szCs w:val="24"/>
          <w:lang w:eastAsia="zh-CN"/>
        </w:rPr>
      </w:pPr>
      <w:r w:rsidRPr="00CF5E67">
        <w:rPr>
          <w:rFonts w:asciiTheme="minorEastAsia" w:eastAsiaTheme="minorEastAsia" w:hAnsiTheme="minorEastAsia" w:hint="eastAsia"/>
          <w:sz w:val="24"/>
          <w:szCs w:val="24"/>
          <w:lang w:eastAsia="zh-CN"/>
        </w:rPr>
        <w:t>3. 参选人没有失信黑名单记录（以最高院失信被执行人系统发布信息为准）。</w:t>
      </w:r>
    </w:p>
    <w:p w:rsidR="00CF5E67" w:rsidRPr="004329B7" w:rsidRDefault="00CF5E67" w:rsidP="004329B7">
      <w:pPr>
        <w:pStyle w:val="10"/>
        <w:spacing w:line="360" w:lineRule="auto"/>
        <w:ind w:firstLineChars="150" w:firstLine="360"/>
        <w:rPr>
          <w:rFonts w:asciiTheme="minorEastAsia" w:eastAsiaTheme="minorEastAsia" w:hAnsiTheme="minorEastAsia"/>
          <w:sz w:val="24"/>
          <w:szCs w:val="24"/>
        </w:rPr>
      </w:pPr>
      <w:r w:rsidRPr="00095270">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sz w:val="24"/>
          <w:szCs w:val="24"/>
        </w:rPr>
        <w:t>参选人与比选人无诉讼纠纷</w:t>
      </w:r>
      <w:r>
        <w:rPr>
          <w:rFonts w:asciiTheme="minorEastAsia" w:eastAsiaTheme="minorEastAsia" w:hAnsiTheme="minorEastAsia" w:cs="宋体" w:hint="eastAsia"/>
          <w:sz w:val="24"/>
          <w:szCs w:val="24"/>
        </w:rPr>
        <w:t>。</w:t>
      </w:r>
    </w:p>
    <w:p w:rsidR="00E739AE" w:rsidRPr="0065544C" w:rsidRDefault="00DD56C2" w:rsidP="0065544C">
      <w:pPr>
        <w:spacing w:before="15" w:line="360" w:lineRule="auto"/>
        <w:rPr>
          <w:rFonts w:asciiTheme="minorEastAsia" w:eastAsiaTheme="minorEastAsia" w:hAnsiTheme="minorEastAsia"/>
          <w:sz w:val="24"/>
          <w:szCs w:val="24"/>
          <w:lang w:eastAsia="zh-CN"/>
        </w:rPr>
      </w:pPr>
      <w:r w:rsidRPr="00F43F82">
        <w:rPr>
          <w:b/>
          <w:w w:val="95"/>
          <w:sz w:val="28"/>
          <w:lang w:eastAsia="zh-CN"/>
        </w:rPr>
        <w:t>七、参选保证金</w:t>
      </w:r>
    </w:p>
    <w:p w:rsidR="00DF463A" w:rsidRPr="002318C1" w:rsidRDefault="006F0262" w:rsidP="003F008F">
      <w:pPr>
        <w:pStyle w:val="a6"/>
        <w:spacing w:line="360" w:lineRule="auto"/>
        <w:ind w:right="121"/>
        <w:jc w:val="both"/>
        <w:rPr>
          <w:lang w:eastAsia="zh-CN"/>
        </w:rPr>
      </w:pPr>
      <w:r>
        <w:rPr>
          <w:rFonts w:hint="eastAsia"/>
          <w:lang w:eastAsia="zh-CN"/>
        </w:rPr>
        <w:t xml:space="preserve">    </w:t>
      </w:r>
      <w:r w:rsidR="00DF463A" w:rsidRPr="00CD2612">
        <w:rPr>
          <w:rFonts w:hint="eastAsia"/>
          <w:lang w:eastAsia="zh-CN"/>
        </w:rPr>
        <w:t>1.参选单位应缴纳参选保证金，保证金金额</w:t>
      </w:r>
      <w:r w:rsidR="003F008F">
        <w:rPr>
          <w:rFonts w:hint="eastAsia"/>
          <w:lang w:eastAsia="zh-CN"/>
        </w:rPr>
        <w:t>4,000.00</w:t>
      </w:r>
      <w:r w:rsidR="00E308E3" w:rsidRPr="00CD2612">
        <w:rPr>
          <w:rFonts w:hint="eastAsia"/>
          <w:lang w:eastAsia="zh-CN"/>
        </w:rPr>
        <w:t>元</w:t>
      </w:r>
      <w:r w:rsidR="00DF463A" w:rsidRPr="00CD2612">
        <w:rPr>
          <w:rFonts w:hint="eastAsia"/>
          <w:lang w:eastAsia="zh-CN"/>
        </w:rPr>
        <w:t>，</w:t>
      </w:r>
      <w:r w:rsidR="00DF463A" w:rsidRPr="002318C1">
        <w:rPr>
          <w:rFonts w:hint="eastAsia"/>
          <w:lang w:eastAsia="zh-CN"/>
        </w:rPr>
        <w:t>参选单位应按照要求从参选单位基本账户转入比选单位的账户，比选单位账户信息如下：</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开户名称：福建福海创石油化工有限公司</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开户银行：</w:t>
      </w:r>
      <w:r w:rsidR="00C074CA">
        <w:rPr>
          <w:rFonts w:hint="eastAsia"/>
          <w:lang w:eastAsia="zh-CN"/>
        </w:rPr>
        <w:t>中国银行漳州古雷支行</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帐  号：</w:t>
      </w:r>
      <w:r w:rsidR="00C074CA" w:rsidRPr="008078AE">
        <w:rPr>
          <w:lang w:eastAsia="zh-CN"/>
        </w:rPr>
        <w:t>406574816628</w:t>
      </w:r>
    </w:p>
    <w:p w:rsidR="00092243" w:rsidRPr="002318C1" w:rsidRDefault="006F0262" w:rsidP="00895613">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注明用途：</w:t>
      </w:r>
      <w:r w:rsidR="00895613" w:rsidRPr="00895613">
        <w:rPr>
          <w:rFonts w:hint="eastAsia"/>
          <w:b/>
          <w:bCs/>
          <w:lang w:eastAsia="zh-CN"/>
        </w:rPr>
        <w:t>PX、PTA厂区沙盘模型项目</w:t>
      </w:r>
      <w:r w:rsidR="00092243" w:rsidRPr="00895613">
        <w:rPr>
          <w:b/>
          <w:bCs/>
          <w:lang w:eastAsia="zh-CN"/>
        </w:rPr>
        <w:t>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92291A">
        <w:rPr>
          <w:rFonts w:hint="eastAsia"/>
          <w:lang w:eastAsia="zh-CN"/>
        </w:rPr>
        <w:t>1</w:t>
      </w:r>
      <w:r w:rsidR="00DF463A" w:rsidRPr="002318C1">
        <w:rPr>
          <w:rFonts w:hint="eastAsia"/>
          <w:lang w:eastAsia="zh-CN"/>
        </w:rPr>
        <w:t>.对于未能按要求提交</w:t>
      </w:r>
      <w:r w:rsidR="0092291A">
        <w:rPr>
          <w:rFonts w:hint="eastAsia"/>
          <w:lang w:eastAsia="zh-CN"/>
        </w:rPr>
        <w:t>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92291A">
        <w:rPr>
          <w:rFonts w:hint="eastAsia"/>
          <w:lang w:eastAsia="zh-CN"/>
        </w:rPr>
        <w:t>2</w:t>
      </w:r>
      <w:r w:rsidR="00DF463A" w:rsidRPr="002318C1">
        <w:rPr>
          <w:rFonts w:hint="eastAsia"/>
          <w:lang w:eastAsia="zh-CN"/>
        </w:rPr>
        <w:t>.比选结束退还未中选者的比选保证金（无息），最迟不超过规定的比选有效期满</w:t>
      </w:r>
      <w:r w:rsidR="00DF463A" w:rsidRPr="002318C1">
        <w:rPr>
          <w:rFonts w:hint="eastAsia"/>
          <w:lang w:eastAsia="zh-CN"/>
        </w:rPr>
        <w:lastRenderedPageBreak/>
        <w:t>后的</w:t>
      </w:r>
      <w:r w:rsidR="0092291A">
        <w:rPr>
          <w:rFonts w:hint="eastAsia"/>
          <w:lang w:eastAsia="zh-CN"/>
        </w:rPr>
        <w:t>60天。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92291A">
        <w:rPr>
          <w:rFonts w:hint="eastAsia"/>
          <w:lang w:eastAsia="zh-CN"/>
        </w:rPr>
        <w:t>3</w:t>
      </w:r>
      <w:r w:rsidR="00DF463A" w:rsidRPr="002318C1">
        <w:rPr>
          <w:rFonts w:hint="eastAsia"/>
          <w:lang w:eastAsia="zh-CN"/>
        </w:rPr>
        <w:t>.中选者的参选保证金（无息），将在合同签订后</w:t>
      </w:r>
      <w:r w:rsidR="0092291A">
        <w:rPr>
          <w:rFonts w:hint="eastAsia"/>
          <w:lang w:eastAsia="zh-CN"/>
        </w:rPr>
        <w:t>60工作日内归还。</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w:t>
      </w:r>
      <w:r w:rsidR="00176986">
        <w:rPr>
          <w:rFonts w:hint="eastAsia"/>
          <w:lang w:eastAsia="zh-CN"/>
        </w:rPr>
        <w:t>）参选单位在参选有效期内撤回参选文件。</w:t>
      </w:r>
    </w:p>
    <w:p w:rsidR="00DF463A" w:rsidRPr="00B35560" w:rsidRDefault="006F0262" w:rsidP="00E54F65">
      <w:pPr>
        <w:pStyle w:val="a6"/>
        <w:spacing w:line="360" w:lineRule="auto"/>
        <w:ind w:right="121" w:firstLine="465"/>
        <w:jc w:val="both"/>
        <w:rPr>
          <w:lang w:eastAsia="zh-CN"/>
        </w:rPr>
      </w:pPr>
      <w:r w:rsidRPr="00B35560">
        <w:rPr>
          <w:rFonts w:hint="eastAsia"/>
          <w:lang w:eastAsia="zh-CN"/>
        </w:rPr>
        <w:t>（</w:t>
      </w:r>
      <w:r w:rsidR="00DF463A" w:rsidRPr="00B35560">
        <w:rPr>
          <w:rFonts w:hint="eastAsia"/>
          <w:lang w:eastAsia="zh-CN"/>
        </w:rPr>
        <w:t>2）参选单位未能按接到中标通知书后规定的时间内签定合同。</w:t>
      </w:r>
    </w:p>
    <w:p w:rsidR="00967702" w:rsidRPr="006F0262" w:rsidRDefault="00DD56C2" w:rsidP="00285C36">
      <w:pPr>
        <w:spacing w:before="15" w:line="360" w:lineRule="auto"/>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177128">
        <w:rPr>
          <w:rFonts w:hint="eastAsia"/>
          <w:color w:val="000000" w:themeColor="text1"/>
          <w:lang w:eastAsia="zh-CN"/>
        </w:rPr>
        <w:t xml:space="preserve"> </w:t>
      </w:r>
      <w:r w:rsidR="00AF3742">
        <w:rPr>
          <w:rFonts w:hint="eastAsia"/>
          <w:color w:val="000000" w:themeColor="text1"/>
          <w:lang w:eastAsia="zh-CN"/>
        </w:rPr>
        <w:t>9</w:t>
      </w:r>
      <w:r w:rsidR="00E739AE" w:rsidRPr="00E739AE">
        <w:rPr>
          <w:rFonts w:hint="eastAsia"/>
          <w:color w:val="000000" w:themeColor="text1"/>
          <w:lang w:eastAsia="zh-CN"/>
        </w:rPr>
        <w:t>月</w:t>
      </w:r>
      <w:r w:rsidR="00F24C8C">
        <w:rPr>
          <w:rFonts w:hint="eastAsia"/>
          <w:color w:val="000000" w:themeColor="text1"/>
          <w:lang w:eastAsia="zh-CN"/>
        </w:rPr>
        <w:t>7</w:t>
      </w:r>
      <w:r w:rsidR="00177128">
        <w:rPr>
          <w:rFonts w:hint="eastAsia"/>
          <w:color w:val="000000" w:themeColor="text1"/>
          <w:lang w:eastAsia="zh-CN"/>
        </w:rPr>
        <w:t xml:space="preserve"> </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92291A" w:rsidRPr="0092291A">
        <w:rPr>
          <w:rFonts w:asciiTheme="minorEastAsia" w:eastAsiaTheme="minorEastAsia" w:hAnsiTheme="minorEastAsia" w:hint="eastAsia"/>
          <w:iCs/>
          <w:color w:val="333333"/>
          <w:lang w:eastAsia="zh-CN"/>
        </w:rPr>
        <w:t>三楼设备及服务团</w:t>
      </w:r>
      <w:r w:rsidR="0092291A">
        <w:rPr>
          <w:rFonts w:asciiTheme="minorEastAsia" w:eastAsiaTheme="minorEastAsia" w:hAnsiTheme="minorEastAsia" w:hint="eastAsia"/>
          <w:iCs/>
          <w:color w:val="333333"/>
          <w:lang w:eastAsia="zh-CN"/>
        </w:rPr>
        <w:t>队</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7F63E3" w:rsidRDefault="005F2E9C" w:rsidP="00F43F82">
      <w:pPr>
        <w:spacing w:before="15" w:line="360" w:lineRule="auto"/>
        <w:rPr>
          <w:b/>
          <w:w w:val="95"/>
          <w:sz w:val="28"/>
          <w:lang w:eastAsia="zh-CN"/>
        </w:rPr>
      </w:pPr>
      <w:r>
        <w:rPr>
          <w:rFonts w:hint="eastAsia"/>
          <w:b/>
          <w:w w:val="95"/>
          <w:sz w:val="28"/>
          <w:lang w:eastAsia="zh-CN"/>
        </w:rPr>
        <w:t xml:space="preserve"> </w:t>
      </w:r>
      <w:r w:rsidR="0033277A" w:rsidRPr="007F63E3">
        <w:rPr>
          <w:rFonts w:hint="eastAsia"/>
          <w:b/>
          <w:w w:val="95"/>
          <w:sz w:val="28"/>
          <w:lang w:eastAsia="zh-CN"/>
        </w:rPr>
        <w:t>一、</w:t>
      </w:r>
      <w:r w:rsidR="00DD56C2" w:rsidRPr="007F63E3">
        <w:rPr>
          <w:b/>
          <w:w w:val="95"/>
          <w:sz w:val="28"/>
          <w:lang w:eastAsia="zh-CN"/>
        </w:rPr>
        <w:t>参选文件的组成：</w:t>
      </w:r>
    </w:p>
    <w:p w:rsidR="006F0262" w:rsidRPr="007F63E3" w:rsidRDefault="0033277A" w:rsidP="006F0262">
      <w:pPr>
        <w:pStyle w:val="a6"/>
        <w:spacing w:line="360" w:lineRule="auto"/>
        <w:ind w:right="121" w:firstLineChars="200" w:firstLine="480"/>
        <w:jc w:val="both"/>
        <w:rPr>
          <w:lang w:eastAsia="zh-CN"/>
        </w:rPr>
      </w:pPr>
      <w:r w:rsidRPr="007F63E3">
        <w:rPr>
          <w:rFonts w:hint="eastAsia"/>
          <w:lang w:eastAsia="zh-CN"/>
        </w:rPr>
        <w:t>1.技术参选文件</w:t>
      </w:r>
    </w:p>
    <w:p w:rsidR="003102D1" w:rsidRPr="007F63E3" w:rsidRDefault="003102D1" w:rsidP="009A5755">
      <w:pPr>
        <w:pStyle w:val="a6"/>
        <w:spacing w:line="360" w:lineRule="auto"/>
        <w:ind w:leftChars="165" w:left="483" w:right="121" w:hangingChars="50" w:hanging="120"/>
        <w:jc w:val="both"/>
        <w:rPr>
          <w:lang w:eastAsia="zh-CN"/>
        </w:rPr>
      </w:pPr>
      <w:r w:rsidRPr="007F63E3">
        <w:rPr>
          <w:rFonts w:hint="eastAsia"/>
          <w:lang w:eastAsia="zh-CN"/>
        </w:rPr>
        <w:t>（1）</w:t>
      </w:r>
      <w:r w:rsidRPr="007F63E3">
        <w:rPr>
          <w:lang w:eastAsia="zh-CN"/>
        </w:rPr>
        <w:t>参选单位企业概况（企业简介、经营状况、</w:t>
      </w:r>
      <w:r w:rsidRPr="005D5D28">
        <w:rPr>
          <w:lang w:eastAsia="zh-CN"/>
        </w:rPr>
        <w:t>近</w:t>
      </w:r>
      <w:r w:rsidR="0092291A" w:rsidRPr="005D5D28">
        <w:rPr>
          <w:rFonts w:hint="eastAsia"/>
          <w:lang w:eastAsia="zh-CN"/>
        </w:rPr>
        <w:t>2</w:t>
      </w:r>
      <w:r w:rsidRPr="005D5D28">
        <w:rPr>
          <w:lang w:eastAsia="zh-CN"/>
        </w:rPr>
        <w:t>年业绩</w:t>
      </w:r>
      <w:r w:rsidRPr="007F63E3">
        <w:rPr>
          <w:lang w:eastAsia="zh-CN"/>
        </w:rPr>
        <w:t>）、营业执照、资质证书、组织机构代码证、税务登记证（经年检或年审合格的）等。</w:t>
      </w:r>
    </w:p>
    <w:p w:rsidR="009A5755" w:rsidRPr="007F63E3" w:rsidRDefault="009A5755" w:rsidP="009A5755">
      <w:pPr>
        <w:pStyle w:val="a6"/>
        <w:spacing w:line="360" w:lineRule="auto"/>
        <w:ind w:leftChars="165" w:left="483" w:right="121" w:hangingChars="50" w:hanging="120"/>
        <w:jc w:val="both"/>
        <w:rPr>
          <w:lang w:eastAsia="zh-CN"/>
        </w:rPr>
      </w:pPr>
      <w:r w:rsidRPr="007F63E3">
        <w:rPr>
          <w:rFonts w:hint="eastAsia"/>
          <w:lang w:eastAsia="zh-CN"/>
        </w:rPr>
        <w:t>（2）参选单位应在投标文件中附上其所报业绩的合同等佐证材料复印件，上述复印件均需加盖投标人单位公章，否则其业绩不计。</w:t>
      </w:r>
    </w:p>
    <w:p w:rsidR="009A5755" w:rsidRPr="007F63E3" w:rsidRDefault="009A5755" w:rsidP="00E54F65">
      <w:pPr>
        <w:spacing w:line="360" w:lineRule="auto"/>
        <w:ind w:firstLineChars="167" w:firstLine="401"/>
        <w:rPr>
          <w:b/>
          <w:sz w:val="24"/>
          <w:szCs w:val="24"/>
          <w:u w:val="double"/>
          <w:lang w:eastAsia="zh-CN"/>
        </w:rPr>
      </w:pPr>
      <w:r w:rsidRPr="007F63E3">
        <w:rPr>
          <w:rFonts w:hint="eastAsia"/>
          <w:sz w:val="24"/>
          <w:szCs w:val="24"/>
          <w:lang w:eastAsia="zh-CN"/>
        </w:rPr>
        <w:t>（3）“业绩”时间以合同签订日期为准，若有多个时间，以业主落款时间为准。</w:t>
      </w:r>
    </w:p>
    <w:p w:rsidR="003A496D" w:rsidRPr="003A496D" w:rsidRDefault="009A5755" w:rsidP="003A496D">
      <w:pPr>
        <w:spacing w:line="360" w:lineRule="auto"/>
        <w:ind w:leftChars="195" w:left="549" w:hangingChars="50" w:hanging="120"/>
        <w:rPr>
          <w:sz w:val="24"/>
          <w:szCs w:val="24"/>
          <w:lang w:eastAsia="zh-CN"/>
        </w:rPr>
      </w:pPr>
      <w:r w:rsidRPr="007F63E3">
        <w:rPr>
          <w:rFonts w:hint="eastAsia"/>
          <w:sz w:val="24"/>
          <w:szCs w:val="24"/>
          <w:lang w:eastAsia="zh-CN"/>
        </w:rPr>
        <w:t>（</w:t>
      </w:r>
      <w:r w:rsidR="007F63E3" w:rsidRPr="007F63E3">
        <w:rPr>
          <w:rFonts w:hint="eastAsia"/>
          <w:sz w:val="24"/>
          <w:szCs w:val="24"/>
          <w:lang w:eastAsia="zh-CN"/>
        </w:rPr>
        <w:t>4</w:t>
      </w:r>
      <w:r w:rsidRPr="007F63E3">
        <w:rPr>
          <w:rFonts w:hint="eastAsia"/>
          <w:sz w:val="24"/>
          <w:szCs w:val="24"/>
          <w:lang w:eastAsia="zh-CN"/>
        </w:rPr>
        <w:t>）参选单位应对申报业绩的真实性和准确性负责，</w:t>
      </w:r>
      <w:r w:rsidR="003102D1" w:rsidRPr="007F63E3">
        <w:rPr>
          <w:sz w:val="24"/>
          <w:szCs w:val="24"/>
          <w:lang w:eastAsia="zh-CN"/>
        </w:rPr>
        <w:t>凡弄虚作假的，一经查实，比选人有权取消其中选资格。</w:t>
      </w:r>
    </w:p>
    <w:p w:rsidR="0049126B" w:rsidRPr="009A5755" w:rsidRDefault="0033277A" w:rsidP="006F0262">
      <w:pPr>
        <w:pStyle w:val="a6"/>
        <w:spacing w:line="360" w:lineRule="auto"/>
        <w:ind w:right="121" w:firstLineChars="200" w:firstLine="480"/>
        <w:jc w:val="both"/>
        <w:rPr>
          <w:lang w:eastAsia="zh-CN"/>
        </w:rPr>
      </w:pPr>
      <w:r w:rsidRPr="009A5755">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A5755">
        <w:rPr>
          <w:rFonts w:hint="eastAsia"/>
          <w:lang w:eastAsia="zh-CN"/>
        </w:rPr>
        <w:t>商务报价文件</w:t>
      </w:r>
      <w:r w:rsidR="00632E52" w:rsidRPr="009A5755">
        <w:rPr>
          <w:rFonts w:hint="eastAsia"/>
          <w:lang w:eastAsia="zh-CN"/>
        </w:rPr>
        <w:t>，见附件商务报价函格式</w:t>
      </w:r>
      <w:r w:rsidRPr="009A5755">
        <w:rPr>
          <w:rFonts w:hint="eastAsia"/>
          <w:lang w:eastAsia="zh-CN"/>
        </w:rPr>
        <w:t>。</w:t>
      </w:r>
    </w:p>
    <w:p w:rsidR="00967702" w:rsidRPr="00F43F82" w:rsidRDefault="00DD56C2" w:rsidP="005F2E9C">
      <w:pPr>
        <w:spacing w:before="15" w:line="360" w:lineRule="auto"/>
        <w:ind w:firstLineChars="50" w:firstLine="134"/>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5F2E9C">
      <w:pPr>
        <w:spacing w:before="15" w:line="360" w:lineRule="auto"/>
        <w:ind w:firstLineChars="50" w:firstLine="134"/>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5F2E9C">
      <w:pPr>
        <w:spacing w:before="15" w:line="360" w:lineRule="auto"/>
        <w:ind w:firstLineChars="50" w:firstLine="134"/>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5F2E9C">
      <w:pPr>
        <w:spacing w:before="15" w:line="360" w:lineRule="auto"/>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5F2E9C">
      <w:pPr>
        <w:spacing w:before="15" w:line="360" w:lineRule="auto"/>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AF3742" w:rsidRDefault="006F0262" w:rsidP="005F2E9C">
      <w:pPr>
        <w:spacing w:before="15" w:line="360" w:lineRule="auto"/>
        <w:rPr>
          <w:b/>
          <w:w w:val="95"/>
          <w:sz w:val="28"/>
          <w:lang w:eastAsia="zh-CN"/>
        </w:rPr>
      </w:pPr>
      <w:r w:rsidRPr="00AF3742">
        <w:rPr>
          <w:b/>
          <w:w w:val="95"/>
          <w:sz w:val="28"/>
          <w:lang w:eastAsia="zh-CN"/>
        </w:rPr>
        <w:t>三、评选办法</w:t>
      </w:r>
    </w:p>
    <w:p w:rsidR="009A5755" w:rsidRDefault="00555E59" w:rsidP="003F008F">
      <w:pPr>
        <w:pStyle w:val="a6"/>
        <w:spacing w:line="360" w:lineRule="auto"/>
        <w:ind w:right="121" w:firstLineChars="200" w:firstLine="480"/>
        <w:jc w:val="both"/>
        <w:rPr>
          <w:lang w:eastAsia="zh-CN"/>
        </w:rPr>
      </w:pPr>
      <w:r w:rsidRPr="00AF3742">
        <w:rPr>
          <w:rFonts w:hint="eastAsia"/>
          <w:lang w:eastAsia="zh-CN"/>
        </w:rPr>
        <w:t>本项目设置最高控制价</w:t>
      </w:r>
      <w:r w:rsidR="00D75050" w:rsidRPr="00AF3742">
        <w:rPr>
          <w:rFonts w:hint="eastAsia"/>
          <w:lang w:eastAsia="zh-CN"/>
        </w:rPr>
        <w:t>人民币</w:t>
      </w:r>
      <w:r w:rsidR="003F008F" w:rsidRPr="00AF3742">
        <w:rPr>
          <w:rFonts w:hint="eastAsia"/>
          <w:lang w:eastAsia="zh-CN"/>
        </w:rPr>
        <w:t>20</w:t>
      </w:r>
      <w:r w:rsidR="00D75050" w:rsidRPr="00AF3742">
        <w:rPr>
          <w:rFonts w:hint="eastAsia"/>
          <w:lang w:eastAsia="zh-CN"/>
        </w:rPr>
        <w:t>万元</w:t>
      </w:r>
      <w:r w:rsidRPr="00AF3742">
        <w:rPr>
          <w:rFonts w:hint="eastAsia"/>
          <w:lang w:eastAsia="zh-CN"/>
        </w:rPr>
        <w:t>。参选人所填报的报价高于本项目最高限价的，其参选将被比选小组予以否决。</w:t>
      </w:r>
    </w:p>
    <w:p w:rsidR="001619AE" w:rsidRDefault="001619AE" w:rsidP="001619AE">
      <w:pPr>
        <w:spacing w:before="15" w:line="360" w:lineRule="auto"/>
        <w:ind w:firstLineChars="200" w:firstLine="482"/>
        <w:rPr>
          <w:b/>
          <w:sz w:val="24"/>
          <w:szCs w:val="24"/>
          <w:lang w:eastAsia="zh-CN"/>
        </w:rPr>
      </w:pPr>
      <w:r>
        <w:rPr>
          <w:rFonts w:hint="eastAsia"/>
          <w:b/>
          <w:sz w:val="24"/>
          <w:szCs w:val="24"/>
          <w:lang w:eastAsia="zh-CN"/>
        </w:rPr>
        <w:t>本项目采用综合评选的评标办法，其中技术部分4</w:t>
      </w:r>
      <w:r>
        <w:rPr>
          <w:b/>
          <w:sz w:val="24"/>
          <w:szCs w:val="24"/>
          <w:lang w:eastAsia="zh-CN"/>
        </w:rPr>
        <w:t>0分</w:t>
      </w:r>
      <w:r>
        <w:rPr>
          <w:rFonts w:hint="eastAsia"/>
          <w:b/>
          <w:sz w:val="24"/>
          <w:szCs w:val="24"/>
          <w:lang w:eastAsia="zh-CN"/>
        </w:rPr>
        <w:t>，商务报价部分</w:t>
      </w:r>
      <w:r>
        <w:rPr>
          <w:b/>
          <w:sz w:val="24"/>
          <w:szCs w:val="24"/>
          <w:lang w:eastAsia="zh-CN"/>
        </w:rPr>
        <w:t>60分，综合总分</w:t>
      </w:r>
      <w:r>
        <w:rPr>
          <w:rFonts w:hint="eastAsia"/>
          <w:b/>
          <w:sz w:val="24"/>
          <w:szCs w:val="24"/>
          <w:lang w:eastAsia="zh-CN"/>
        </w:rPr>
        <w:t>1</w:t>
      </w:r>
      <w:r>
        <w:rPr>
          <w:b/>
          <w:sz w:val="24"/>
          <w:szCs w:val="24"/>
          <w:lang w:eastAsia="zh-CN"/>
        </w:rPr>
        <w:t>00分。</w:t>
      </w:r>
      <w:r>
        <w:rPr>
          <w:rFonts w:hint="eastAsia"/>
          <w:b/>
          <w:sz w:val="24"/>
          <w:szCs w:val="24"/>
          <w:lang w:eastAsia="zh-CN"/>
        </w:rPr>
        <w:t>经资格评选，资质合格的参选人首先进行技术部分评选，然后再进行报价部分计算得分，最后选择两部分综合得分之和最高者作为本案中选单位</w:t>
      </w:r>
      <w:r>
        <w:rPr>
          <w:b/>
          <w:sz w:val="24"/>
          <w:szCs w:val="24"/>
          <w:lang w:eastAsia="zh-CN"/>
        </w:rPr>
        <w:t>。</w:t>
      </w:r>
    </w:p>
    <w:p w:rsidR="00CE771C" w:rsidRDefault="001619AE" w:rsidP="001619AE">
      <w:pPr>
        <w:pStyle w:val="a6"/>
        <w:spacing w:before="210" w:line="357" w:lineRule="auto"/>
        <w:ind w:left="120" w:right="222" w:firstLine="520"/>
        <w:rPr>
          <w:b/>
          <w:spacing w:val="-11"/>
          <w:lang w:eastAsia="zh-CN"/>
        </w:rPr>
      </w:pPr>
      <w:r>
        <w:rPr>
          <w:rFonts w:hint="eastAsia"/>
          <w:b/>
          <w:spacing w:val="-11"/>
          <w:lang w:eastAsia="zh-CN"/>
        </w:rPr>
        <w:t>其中技术部分的具体评分标准如下表：</w:t>
      </w:r>
    </w:p>
    <w:p w:rsidR="00CE771C" w:rsidRDefault="00CE771C">
      <w:pPr>
        <w:widowControl/>
        <w:autoSpaceDE/>
        <w:autoSpaceDN/>
        <w:rPr>
          <w:b/>
          <w:spacing w:val="-11"/>
          <w:sz w:val="24"/>
          <w:szCs w:val="24"/>
          <w:lang w:eastAsia="zh-CN"/>
        </w:rPr>
      </w:pPr>
    </w:p>
    <w:tbl>
      <w:tblPr>
        <w:tblStyle w:val="affa"/>
        <w:tblW w:w="0" w:type="auto"/>
        <w:jc w:val="center"/>
        <w:tblLook w:val="04A0"/>
      </w:tblPr>
      <w:tblGrid>
        <w:gridCol w:w="485"/>
        <w:gridCol w:w="1373"/>
        <w:gridCol w:w="567"/>
        <w:gridCol w:w="4678"/>
        <w:gridCol w:w="477"/>
        <w:gridCol w:w="478"/>
        <w:gridCol w:w="478"/>
        <w:gridCol w:w="478"/>
        <w:gridCol w:w="516"/>
      </w:tblGrid>
      <w:tr w:rsidR="000B3AD7" w:rsidRPr="000B3AD7" w:rsidTr="000B3AD7">
        <w:trPr>
          <w:trHeight w:val="558"/>
          <w:jc w:val="center"/>
        </w:trPr>
        <w:tc>
          <w:tcPr>
            <w:tcW w:w="1858" w:type="dxa"/>
            <w:gridSpan w:val="2"/>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单位名称</w:t>
            </w:r>
          </w:p>
        </w:tc>
        <w:tc>
          <w:tcPr>
            <w:tcW w:w="7672" w:type="dxa"/>
            <w:gridSpan w:val="7"/>
            <w:vAlign w:val="center"/>
          </w:tcPr>
          <w:p w:rsidR="000B3AD7" w:rsidRPr="00064405" w:rsidRDefault="000B3AD7" w:rsidP="000B3AD7">
            <w:pPr>
              <w:pStyle w:val="a6"/>
              <w:snapToGrid w:val="0"/>
              <w:rPr>
                <w:spacing w:val="-11"/>
                <w:lang w:eastAsia="zh-CN"/>
              </w:rPr>
            </w:pPr>
            <w:r w:rsidRPr="00064405">
              <w:rPr>
                <w:rFonts w:hint="eastAsia"/>
                <w:color w:val="000000"/>
                <w:lang w:eastAsia="zh-CN"/>
              </w:rPr>
              <w:t xml:space="preserve">A:    </w:t>
            </w:r>
            <w:r w:rsidRPr="00064405">
              <w:rPr>
                <w:color w:val="000000"/>
                <w:lang w:eastAsia="zh-CN"/>
              </w:rPr>
              <w:t xml:space="preserve">  </w:t>
            </w:r>
            <w:r w:rsidRPr="00064405">
              <w:rPr>
                <w:rFonts w:hint="eastAsia"/>
                <w:color w:val="000000"/>
                <w:lang w:eastAsia="zh-CN"/>
              </w:rPr>
              <w:t xml:space="preserve">  B:    </w:t>
            </w:r>
            <w:r w:rsidRPr="00064405">
              <w:rPr>
                <w:color w:val="000000"/>
                <w:lang w:eastAsia="zh-CN"/>
              </w:rPr>
              <w:t xml:space="preserve">  </w:t>
            </w:r>
            <w:r w:rsidRPr="00064405">
              <w:rPr>
                <w:rFonts w:hint="eastAsia"/>
                <w:color w:val="000000"/>
                <w:lang w:eastAsia="zh-CN"/>
              </w:rPr>
              <w:t xml:space="preserve">  C:    </w:t>
            </w:r>
            <w:r w:rsidRPr="00064405">
              <w:rPr>
                <w:color w:val="000000"/>
                <w:lang w:eastAsia="zh-CN"/>
              </w:rPr>
              <w:t xml:space="preserve">  </w:t>
            </w:r>
            <w:r w:rsidRPr="00064405">
              <w:rPr>
                <w:rFonts w:hint="eastAsia"/>
                <w:color w:val="000000"/>
                <w:lang w:eastAsia="zh-CN"/>
              </w:rPr>
              <w:t xml:space="preserve">  D:    </w:t>
            </w:r>
            <w:r w:rsidRPr="00064405">
              <w:rPr>
                <w:color w:val="000000"/>
                <w:lang w:eastAsia="zh-CN"/>
              </w:rPr>
              <w:t xml:space="preserve">  </w:t>
            </w:r>
            <w:r w:rsidRPr="00064405">
              <w:rPr>
                <w:rFonts w:hint="eastAsia"/>
                <w:color w:val="000000"/>
                <w:lang w:eastAsia="zh-CN"/>
              </w:rPr>
              <w:t xml:space="preserve">  E:</w:t>
            </w:r>
          </w:p>
        </w:tc>
      </w:tr>
      <w:tr w:rsidR="000B3AD7" w:rsidRPr="000B3AD7" w:rsidTr="000B3AD7">
        <w:trPr>
          <w:trHeight w:val="307"/>
          <w:jc w:val="center"/>
        </w:trPr>
        <w:tc>
          <w:tcPr>
            <w:tcW w:w="485" w:type="dxa"/>
            <w:vMerge w:val="restart"/>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序号</w:t>
            </w:r>
          </w:p>
        </w:tc>
        <w:tc>
          <w:tcPr>
            <w:tcW w:w="1373" w:type="dxa"/>
            <w:vMerge w:val="restart"/>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评审项目</w:t>
            </w:r>
          </w:p>
        </w:tc>
        <w:tc>
          <w:tcPr>
            <w:tcW w:w="567" w:type="dxa"/>
            <w:vMerge w:val="restart"/>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分值</w:t>
            </w:r>
          </w:p>
        </w:tc>
        <w:tc>
          <w:tcPr>
            <w:tcW w:w="4678" w:type="dxa"/>
            <w:vMerge w:val="restart"/>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评分说明</w:t>
            </w:r>
          </w:p>
        </w:tc>
        <w:tc>
          <w:tcPr>
            <w:tcW w:w="2427" w:type="dxa"/>
            <w:gridSpan w:val="5"/>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评分</w:t>
            </w:r>
          </w:p>
        </w:tc>
      </w:tr>
      <w:tr w:rsidR="000B3AD7" w:rsidRPr="000B3AD7" w:rsidTr="000B3AD7">
        <w:trPr>
          <w:trHeight w:val="307"/>
          <w:jc w:val="center"/>
        </w:trPr>
        <w:tc>
          <w:tcPr>
            <w:tcW w:w="485" w:type="dxa"/>
            <w:vMerge/>
            <w:vAlign w:val="center"/>
          </w:tcPr>
          <w:p w:rsidR="000B3AD7" w:rsidRPr="00064405" w:rsidRDefault="000B3AD7" w:rsidP="000B3AD7">
            <w:pPr>
              <w:pStyle w:val="a6"/>
              <w:snapToGrid w:val="0"/>
              <w:jc w:val="center"/>
              <w:rPr>
                <w:spacing w:val="-11"/>
                <w:lang w:eastAsia="zh-CN"/>
              </w:rPr>
            </w:pPr>
          </w:p>
        </w:tc>
        <w:tc>
          <w:tcPr>
            <w:tcW w:w="1373" w:type="dxa"/>
            <w:vMerge/>
            <w:vAlign w:val="center"/>
          </w:tcPr>
          <w:p w:rsidR="000B3AD7" w:rsidRPr="00064405" w:rsidRDefault="000B3AD7" w:rsidP="000B3AD7">
            <w:pPr>
              <w:pStyle w:val="a6"/>
              <w:snapToGrid w:val="0"/>
              <w:jc w:val="center"/>
              <w:rPr>
                <w:spacing w:val="-11"/>
                <w:lang w:eastAsia="zh-CN"/>
              </w:rPr>
            </w:pPr>
          </w:p>
        </w:tc>
        <w:tc>
          <w:tcPr>
            <w:tcW w:w="567" w:type="dxa"/>
            <w:vMerge/>
            <w:vAlign w:val="center"/>
          </w:tcPr>
          <w:p w:rsidR="000B3AD7" w:rsidRPr="00064405" w:rsidRDefault="000B3AD7" w:rsidP="000B3AD7">
            <w:pPr>
              <w:pStyle w:val="a6"/>
              <w:snapToGrid w:val="0"/>
              <w:jc w:val="center"/>
              <w:rPr>
                <w:spacing w:val="-11"/>
                <w:lang w:eastAsia="zh-CN"/>
              </w:rPr>
            </w:pPr>
          </w:p>
        </w:tc>
        <w:tc>
          <w:tcPr>
            <w:tcW w:w="4678" w:type="dxa"/>
            <w:vMerge/>
            <w:vAlign w:val="center"/>
          </w:tcPr>
          <w:p w:rsidR="000B3AD7" w:rsidRPr="00064405" w:rsidRDefault="000B3AD7" w:rsidP="000B3AD7">
            <w:pPr>
              <w:pStyle w:val="a6"/>
              <w:snapToGrid w:val="0"/>
              <w:jc w:val="center"/>
              <w:rPr>
                <w:spacing w:val="-11"/>
                <w:lang w:eastAsia="zh-CN"/>
              </w:rPr>
            </w:pPr>
          </w:p>
        </w:tc>
        <w:tc>
          <w:tcPr>
            <w:tcW w:w="477" w:type="dxa"/>
            <w:vAlign w:val="center"/>
          </w:tcPr>
          <w:p w:rsidR="000B3AD7" w:rsidRPr="00064405" w:rsidRDefault="000B3AD7" w:rsidP="000B3AD7">
            <w:pPr>
              <w:rPr>
                <w:color w:val="000000"/>
                <w:sz w:val="24"/>
                <w:szCs w:val="24"/>
                <w:lang w:eastAsia="zh-CN"/>
              </w:rPr>
            </w:pPr>
            <w:r w:rsidRPr="00064405">
              <w:rPr>
                <w:rFonts w:hint="eastAsia"/>
                <w:color w:val="000000"/>
                <w:sz w:val="24"/>
                <w:szCs w:val="24"/>
                <w:lang w:eastAsia="zh-CN"/>
              </w:rPr>
              <w:t>A</w:t>
            </w:r>
          </w:p>
        </w:tc>
        <w:tc>
          <w:tcPr>
            <w:tcW w:w="478" w:type="dxa"/>
            <w:vAlign w:val="center"/>
          </w:tcPr>
          <w:p w:rsidR="000B3AD7" w:rsidRPr="00064405" w:rsidRDefault="000B3AD7" w:rsidP="000B3AD7">
            <w:pPr>
              <w:rPr>
                <w:color w:val="000000"/>
                <w:sz w:val="24"/>
                <w:szCs w:val="24"/>
                <w:lang w:eastAsia="zh-CN"/>
              </w:rPr>
            </w:pPr>
            <w:r w:rsidRPr="00064405">
              <w:rPr>
                <w:rFonts w:hint="eastAsia"/>
                <w:color w:val="000000"/>
                <w:sz w:val="24"/>
                <w:szCs w:val="24"/>
                <w:lang w:eastAsia="zh-CN"/>
              </w:rPr>
              <w:t>B</w:t>
            </w:r>
          </w:p>
        </w:tc>
        <w:tc>
          <w:tcPr>
            <w:tcW w:w="478" w:type="dxa"/>
            <w:vAlign w:val="center"/>
          </w:tcPr>
          <w:p w:rsidR="000B3AD7" w:rsidRPr="00064405" w:rsidRDefault="000B3AD7" w:rsidP="000B3AD7">
            <w:pPr>
              <w:rPr>
                <w:color w:val="000000"/>
                <w:sz w:val="24"/>
                <w:szCs w:val="24"/>
                <w:lang w:eastAsia="zh-CN"/>
              </w:rPr>
            </w:pPr>
            <w:r w:rsidRPr="00064405">
              <w:rPr>
                <w:rFonts w:hint="eastAsia"/>
                <w:color w:val="000000"/>
                <w:sz w:val="24"/>
                <w:szCs w:val="24"/>
                <w:lang w:eastAsia="zh-CN"/>
              </w:rPr>
              <w:t>C</w:t>
            </w:r>
          </w:p>
        </w:tc>
        <w:tc>
          <w:tcPr>
            <w:tcW w:w="478" w:type="dxa"/>
            <w:vAlign w:val="center"/>
          </w:tcPr>
          <w:p w:rsidR="000B3AD7" w:rsidRPr="00064405" w:rsidRDefault="000B3AD7" w:rsidP="000B3AD7">
            <w:pPr>
              <w:rPr>
                <w:color w:val="000000"/>
                <w:sz w:val="24"/>
                <w:szCs w:val="24"/>
                <w:lang w:eastAsia="zh-CN"/>
              </w:rPr>
            </w:pPr>
            <w:r w:rsidRPr="00064405">
              <w:rPr>
                <w:rFonts w:hint="eastAsia"/>
                <w:color w:val="000000"/>
                <w:sz w:val="24"/>
                <w:szCs w:val="24"/>
                <w:lang w:eastAsia="zh-CN"/>
              </w:rPr>
              <w:t>D</w:t>
            </w:r>
          </w:p>
        </w:tc>
        <w:tc>
          <w:tcPr>
            <w:tcW w:w="516" w:type="dxa"/>
            <w:vAlign w:val="center"/>
          </w:tcPr>
          <w:p w:rsidR="000B3AD7" w:rsidRPr="00064405" w:rsidRDefault="000B3AD7" w:rsidP="000B3AD7">
            <w:pPr>
              <w:rPr>
                <w:color w:val="000000"/>
                <w:sz w:val="24"/>
                <w:szCs w:val="24"/>
                <w:lang w:eastAsia="zh-CN"/>
              </w:rPr>
            </w:pPr>
            <w:r w:rsidRPr="00064405">
              <w:rPr>
                <w:rFonts w:hint="eastAsia"/>
                <w:color w:val="000000"/>
                <w:sz w:val="24"/>
                <w:szCs w:val="24"/>
                <w:lang w:eastAsia="zh-CN"/>
              </w:rPr>
              <w:t>E</w:t>
            </w:r>
          </w:p>
        </w:tc>
      </w:tr>
      <w:tr w:rsidR="000B3AD7" w:rsidRPr="000B3AD7" w:rsidTr="000B3AD7">
        <w:trPr>
          <w:jc w:val="center"/>
        </w:trPr>
        <w:tc>
          <w:tcPr>
            <w:tcW w:w="485"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1</w:t>
            </w:r>
          </w:p>
        </w:tc>
        <w:tc>
          <w:tcPr>
            <w:tcW w:w="1373" w:type="dxa"/>
            <w:vAlign w:val="center"/>
          </w:tcPr>
          <w:p w:rsidR="000B3AD7" w:rsidRPr="00064405" w:rsidRDefault="000B3AD7" w:rsidP="001166CD">
            <w:pPr>
              <w:pStyle w:val="a6"/>
              <w:snapToGrid w:val="0"/>
              <w:rPr>
                <w:spacing w:val="-11"/>
                <w:lang w:eastAsia="zh-CN"/>
              </w:rPr>
            </w:pPr>
            <w:r w:rsidRPr="00064405">
              <w:rPr>
                <w:rFonts w:hint="eastAsia"/>
                <w:spacing w:val="-11"/>
                <w:lang w:eastAsia="zh-CN"/>
              </w:rPr>
              <w:t>综合实力</w:t>
            </w:r>
          </w:p>
        </w:tc>
        <w:tc>
          <w:tcPr>
            <w:tcW w:w="567" w:type="dxa"/>
            <w:vAlign w:val="center"/>
          </w:tcPr>
          <w:p w:rsidR="000B3AD7" w:rsidRPr="00064405" w:rsidRDefault="001166CD" w:rsidP="000B3AD7">
            <w:pPr>
              <w:pStyle w:val="a6"/>
              <w:snapToGrid w:val="0"/>
              <w:jc w:val="center"/>
              <w:rPr>
                <w:spacing w:val="-11"/>
                <w:lang w:eastAsia="zh-CN"/>
              </w:rPr>
            </w:pPr>
            <w:r>
              <w:rPr>
                <w:rFonts w:hint="eastAsia"/>
                <w:spacing w:val="-11"/>
                <w:lang w:eastAsia="zh-CN"/>
              </w:rPr>
              <w:t>3</w:t>
            </w:r>
          </w:p>
        </w:tc>
        <w:tc>
          <w:tcPr>
            <w:tcW w:w="4678" w:type="dxa"/>
            <w:vAlign w:val="center"/>
          </w:tcPr>
          <w:p w:rsidR="000B3AD7" w:rsidRPr="00064405" w:rsidRDefault="000B3AD7" w:rsidP="004D7B2F">
            <w:pPr>
              <w:pStyle w:val="a6"/>
              <w:snapToGrid w:val="0"/>
              <w:rPr>
                <w:spacing w:val="-11"/>
                <w:lang w:eastAsia="zh-CN"/>
              </w:rPr>
            </w:pPr>
            <w:r w:rsidRPr="00064405">
              <w:rPr>
                <w:rFonts w:hint="eastAsia"/>
                <w:spacing w:val="-11"/>
                <w:lang w:eastAsia="zh-CN"/>
              </w:rPr>
              <w:t>企业概祝、规模、优势、专业性、资质等，</w:t>
            </w:r>
            <w:r w:rsidRPr="00064405">
              <w:rPr>
                <w:rFonts w:hint="eastAsia"/>
                <w:color w:val="000000"/>
                <w:lang w:eastAsia="zh-CN"/>
              </w:rPr>
              <w:t>所获得设计奖项</w:t>
            </w:r>
            <w:r w:rsidRPr="00064405">
              <w:rPr>
                <w:rFonts w:hint="eastAsia"/>
                <w:spacing w:val="-11"/>
                <w:lang w:eastAsia="zh-CN"/>
              </w:rPr>
              <w:t>，在0-</w:t>
            </w:r>
            <w:r w:rsidR="001166CD">
              <w:rPr>
                <w:rFonts w:hint="eastAsia"/>
                <w:spacing w:val="-11"/>
                <w:lang w:eastAsia="zh-CN"/>
              </w:rPr>
              <w:t>3</w:t>
            </w:r>
            <w:r w:rsidRPr="00064405">
              <w:rPr>
                <w:rFonts w:hint="eastAsia"/>
                <w:spacing w:val="-11"/>
                <w:lang w:eastAsia="zh-CN"/>
              </w:rPr>
              <w:t>分之间进行评分</w:t>
            </w:r>
          </w:p>
        </w:tc>
        <w:tc>
          <w:tcPr>
            <w:tcW w:w="477"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516" w:type="dxa"/>
            <w:vAlign w:val="center"/>
          </w:tcPr>
          <w:p w:rsidR="000B3AD7" w:rsidRPr="00064405" w:rsidRDefault="000B3AD7" w:rsidP="000B3AD7">
            <w:pPr>
              <w:pStyle w:val="a6"/>
              <w:snapToGrid w:val="0"/>
              <w:jc w:val="center"/>
              <w:rPr>
                <w:spacing w:val="-11"/>
                <w:lang w:eastAsia="zh-CN"/>
              </w:rPr>
            </w:pPr>
          </w:p>
        </w:tc>
      </w:tr>
      <w:tr w:rsidR="000B3AD7" w:rsidRPr="000B3AD7" w:rsidTr="000B3AD7">
        <w:trPr>
          <w:jc w:val="center"/>
        </w:trPr>
        <w:tc>
          <w:tcPr>
            <w:tcW w:w="485"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2</w:t>
            </w:r>
          </w:p>
        </w:tc>
        <w:tc>
          <w:tcPr>
            <w:tcW w:w="1373" w:type="dxa"/>
            <w:vAlign w:val="center"/>
          </w:tcPr>
          <w:p w:rsidR="000B3AD7" w:rsidRPr="00064405" w:rsidRDefault="000B3AD7" w:rsidP="000B3AD7">
            <w:pPr>
              <w:pStyle w:val="a6"/>
              <w:snapToGrid w:val="0"/>
              <w:rPr>
                <w:spacing w:val="-11"/>
                <w:lang w:eastAsia="zh-CN"/>
              </w:rPr>
            </w:pPr>
            <w:r w:rsidRPr="00064405">
              <w:rPr>
                <w:rFonts w:hint="eastAsia"/>
                <w:spacing w:val="-11"/>
                <w:lang w:eastAsia="zh-CN"/>
              </w:rPr>
              <w:t>财务情况</w:t>
            </w:r>
          </w:p>
        </w:tc>
        <w:tc>
          <w:tcPr>
            <w:tcW w:w="567" w:type="dxa"/>
            <w:vAlign w:val="center"/>
          </w:tcPr>
          <w:p w:rsidR="000B3AD7" w:rsidRPr="00064405" w:rsidRDefault="004D7B2F" w:rsidP="000B3AD7">
            <w:pPr>
              <w:pStyle w:val="a6"/>
              <w:snapToGrid w:val="0"/>
              <w:jc w:val="center"/>
              <w:rPr>
                <w:spacing w:val="-11"/>
                <w:lang w:eastAsia="zh-CN"/>
              </w:rPr>
            </w:pPr>
            <w:r w:rsidRPr="00064405">
              <w:rPr>
                <w:spacing w:val="-11"/>
                <w:lang w:eastAsia="zh-CN"/>
              </w:rPr>
              <w:t>2</w:t>
            </w:r>
          </w:p>
        </w:tc>
        <w:tc>
          <w:tcPr>
            <w:tcW w:w="4678" w:type="dxa"/>
            <w:vAlign w:val="center"/>
          </w:tcPr>
          <w:p w:rsidR="000B3AD7" w:rsidRPr="00064405" w:rsidRDefault="000B3AD7" w:rsidP="004D7B2F">
            <w:pPr>
              <w:pStyle w:val="a6"/>
              <w:snapToGrid w:val="0"/>
              <w:rPr>
                <w:spacing w:val="-11"/>
                <w:lang w:eastAsia="zh-CN"/>
              </w:rPr>
            </w:pPr>
            <w:r w:rsidRPr="00064405">
              <w:rPr>
                <w:rFonts w:hint="eastAsia"/>
                <w:spacing w:val="-11"/>
                <w:lang w:eastAsia="zh-CN"/>
              </w:rPr>
              <w:t>近</w:t>
            </w:r>
            <w:r w:rsidRPr="00064405">
              <w:rPr>
                <w:spacing w:val="-11"/>
                <w:lang w:eastAsia="zh-CN"/>
              </w:rPr>
              <w:t>3年财务报表、银行资信、履约信誉等方面情况，在0-</w:t>
            </w:r>
            <w:r w:rsidR="004D7B2F" w:rsidRPr="00064405">
              <w:rPr>
                <w:spacing w:val="-11"/>
                <w:lang w:eastAsia="zh-CN"/>
              </w:rPr>
              <w:t>2</w:t>
            </w:r>
            <w:r w:rsidRPr="00064405">
              <w:rPr>
                <w:spacing w:val="-11"/>
                <w:lang w:eastAsia="zh-CN"/>
              </w:rPr>
              <w:t>分之间进行评分</w:t>
            </w:r>
          </w:p>
        </w:tc>
        <w:tc>
          <w:tcPr>
            <w:tcW w:w="477"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516" w:type="dxa"/>
            <w:vAlign w:val="center"/>
          </w:tcPr>
          <w:p w:rsidR="000B3AD7" w:rsidRPr="00064405" w:rsidRDefault="000B3AD7" w:rsidP="000B3AD7">
            <w:pPr>
              <w:pStyle w:val="a6"/>
              <w:snapToGrid w:val="0"/>
              <w:jc w:val="center"/>
              <w:rPr>
                <w:spacing w:val="-11"/>
                <w:lang w:eastAsia="zh-CN"/>
              </w:rPr>
            </w:pPr>
          </w:p>
        </w:tc>
      </w:tr>
      <w:tr w:rsidR="000B3AD7" w:rsidRPr="000B3AD7" w:rsidTr="000B3AD7">
        <w:trPr>
          <w:jc w:val="center"/>
        </w:trPr>
        <w:tc>
          <w:tcPr>
            <w:tcW w:w="485"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3</w:t>
            </w:r>
          </w:p>
        </w:tc>
        <w:tc>
          <w:tcPr>
            <w:tcW w:w="1373"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相关业绩</w:t>
            </w:r>
          </w:p>
        </w:tc>
        <w:tc>
          <w:tcPr>
            <w:tcW w:w="567" w:type="dxa"/>
            <w:vAlign w:val="center"/>
          </w:tcPr>
          <w:p w:rsidR="000B3AD7" w:rsidRPr="00064405" w:rsidRDefault="00414376" w:rsidP="000B3AD7">
            <w:pPr>
              <w:pStyle w:val="a6"/>
              <w:snapToGrid w:val="0"/>
              <w:jc w:val="center"/>
              <w:rPr>
                <w:spacing w:val="-11"/>
                <w:lang w:eastAsia="zh-CN"/>
              </w:rPr>
            </w:pPr>
            <w:r w:rsidRPr="00064405">
              <w:rPr>
                <w:spacing w:val="-11"/>
                <w:lang w:eastAsia="zh-CN"/>
              </w:rPr>
              <w:t>5</w:t>
            </w:r>
          </w:p>
        </w:tc>
        <w:tc>
          <w:tcPr>
            <w:tcW w:w="4678" w:type="dxa"/>
            <w:vAlign w:val="center"/>
          </w:tcPr>
          <w:p w:rsidR="000B3AD7" w:rsidRPr="00064405" w:rsidRDefault="0094440F" w:rsidP="00414376">
            <w:pPr>
              <w:pStyle w:val="a6"/>
              <w:snapToGrid w:val="0"/>
              <w:rPr>
                <w:spacing w:val="-11"/>
                <w:lang w:eastAsia="zh-CN"/>
              </w:rPr>
            </w:pPr>
            <w:r w:rsidRPr="00064405">
              <w:rPr>
                <w:rFonts w:hint="eastAsia"/>
                <w:spacing w:val="-11"/>
                <w:lang w:eastAsia="zh-CN"/>
              </w:rPr>
              <w:t>近5年承揽过相关业绩情况，从业务规模</w:t>
            </w:r>
            <w:r w:rsidR="00E76DEA" w:rsidRPr="00064405">
              <w:rPr>
                <w:rFonts w:hint="eastAsia"/>
                <w:spacing w:val="-11"/>
                <w:lang w:eastAsia="zh-CN"/>
              </w:rPr>
              <w:t>、合同金额、业绩数量等方面进行综合评定，</w:t>
            </w:r>
            <w:r w:rsidRPr="00064405">
              <w:rPr>
                <w:rFonts w:hint="eastAsia"/>
                <w:spacing w:val="-11"/>
                <w:lang w:eastAsia="zh-CN"/>
              </w:rPr>
              <w:t>在</w:t>
            </w:r>
            <w:r w:rsidRPr="00064405">
              <w:rPr>
                <w:spacing w:val="-11"/>
                <w:lang w:eastAsia="zh-CN"/>
              </w:rPr>
              <w:t>0-</w:t>
            </w:r>
            <w:r w:rsidR="00414376" w:rsidRPr="00064405">
              <w:rPr>
                <w:spacing w:val="-11"/>
                <w:lang w:eastAsia="zh-CN"/>
              </w:rPr>
              <w:t>5</w:t>
            </w:r>
            <w:r w:rsidRPr="00064405">
              <w:rPr>
                <w:spacing w:val="-11"/>
                <w:lang w:eastAsia="zh-CN"/>
              </w:rPr>
              <w:t>分之间进行评分</w:t>
            </w:r>
          </w:p>
        </w:tc>
        <w:tc>
          <w:tcPr>
            <w:tcW w:w="477"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516" w:type="dxa"/>
            <w:vAlign w:val="center"/>
          </w:tcPr>
          <w:p w:rsidR="000B3AD7" w:rsidRPr="00064405" w:rsidRDefault="000B3AD7" w:rsidP="000B3AD7">
            <w:pPr>
              <w:pStyle w:val="a6"/>
              <w:snapToGrid w:val="0"/>
              <w:jc w:val="center"/>
              <w:rPr>
                <w:spacing w:val="-11"/>
                <w:lang w:eastAsia="zh-CN"/>
              </w:rPr>
            </w:pPr>
          </w:p>
        </w:tc>
      </w:tr>
      <w:tr w:rsidR="000B3AD7" w:rsidRPr="000B3AD7" w:rsidTr="000B3AD7">
        <w:trPr>
          <w:jc w:val="center"/>
        </w:trPr>
        <w:tc>
          <w:tcPr>
            <w:tcW w:w="485"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lastRenderedPageBreak/>
              <w:t>4</w:t>
            </w:r>
          </w:p>
        </w:tc>
        <w:tc>
          <w:tcPr>
            <w:tcW w:w="1373" w:type="dxa"/>
            <w:vAlign w:val="center"/>
          </w:tcPr>
          <w:p w:rsidR="000B3AD7" w:rsidRPr="00064405" w:rsidRDefault="00FD3460" w:rsidP="000B3AD7">
            <w:pPr>
              <w:pStyle w:val="a6"/>
              <w:snapToGrid w:val="0"/>
              <w:jc w:val="center"/>
              <w:rPr>
                <w:spacing w:val="-11"/>
                <w:lang w:eastAsia="zh-CN"/>
              </w:rPr>
            </w:pPr>
            <w:r w:rsidRPr="00064405">
              <w:rPr>
                <w:rFonts w:hint="eastAsia"/>
                <w:spacing w:val="-11"/>
                <w:lang w:eastAsia="zh-CN"/>
              </w:rPr>
              <w:t>设计评分</w:t>
            </w:r>
          </w:p>
        </w:tc>
        <w:tc>
          <w:tcPr>
            <w:tcW w:w="567" w:type="dxa"/>
            <w:vAlign w:val="center"/>
          </w:tcPr>
          <w:p w:rsidR="000B3AD7" w:rsidRPr="00064405" w:rsidRDefault="001166CD" w:rsidP="000B3AD7">
            <w:pPr>
              <w:pStyle w:val="a6"/>
              <w:snapToGrid w:val="0"/>
              <w:jc w:val="center"/>
              <w:rPr>
                <w:spacing w:val="-11"/>
                <w:lang w:eastAsia="zh-CN"/>
              </w:rPr>
            </w:pPr>
            <w:r>
              <w:rPr>
                <w:spacing w:val="-11"/>
                <w:lang w:eastAsia="zh-CN"/>
              </w:rPr>
              <w:t>2</w:t>
            </w:r>
            <w:r>
              <w:rPr>
                <w:rFonts w:hint="eastAsia"/>
                <w:spacing w:val="-11"/>
                <w:lang w:eastAsia="zh-CN"/>
              </w:rPr>
              <w:t>5</w:t>
            </w:r>
          </w:p>
        </w:tc>
        <w:tc>
          <w:tcPr>
            <w:tcW w:w="4678" w:type="dxa"/>
            <w:vAlign w:val="center"/>
          </w:tcPr>
          <w:p w:rsidR="000B3AD7" w:rsidRPr="001166CD" w:rsidRDefault="001166CD" w:rsidP="00414376">
            <w:pPr>
              <w:pStyle w:val="a6"/>
              <w:snapToGrid w:val="0"/>
              <w:rPr>
                <w:spacing w:val="-11"/>
                <w:lang w:eastAsia="zh-CN"/>
              </w:rPr>
            </w:pPr>
            <w:r w:rsidRPr="001166CD">
              <w:rPr>
                <w:rFonts w:hint="eastAsia"/>
                <w:spacing w:val="-11"/>
                <w:lang w:eastAsia="zh-CN"/>
              </w:rPr>
              <w:t>从使用材料、灯光方案、景观设计、设备（建筑）细部层次的还原度进行综合评定，在</w:t>
            </w:r>
            <w:r w:rsidRPr="001166CD">
              <w:rPr>
                <w:spacing w:val="-11"/>
                <w:lang w:eastAsia="zh-CN"/>
              </w:rPr>
              <w:t>0-25分之间进行评分</w:t>
            </w:r>
          </w:p>
        </w:tc>
        <w:tc>
          <w:tcPr>
            <w:tcW w:w="477" w:type="dxa"/>
            <w:vAlign w:val="center"/>
          </w:tcPr>
          <w:p w:rsidR="000B3AD7" w:rsidRPr="001166CD"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516" w:type="dxa"/>
            <w:vAlign w:val="center"/>
          </w:tcPr>
          <w:p w:rsidR="000B3AD7" w:rsidRPr="00064405" w:rsidRDefault="000B3AD7" w:rsidP="000B3AD7">
            <w:pPr>
              <w:pStyle w:val="a6"/>
              <w:snapToGrid w:val="0"/>
              <w:jc w:val="center"/>
              <w:rPr>
                <w:spacing w:val="-11"/>
                <w:lang w:eastAsia="zh-CN"/>
              </w:rPr>
            </w:pPr>
          </w:p>
        </w:tc>
      </w:tr>
      <w:tr w:rsidR="000B3AD7" w:rsidRPr="000B3AD7" w:rsidTr="000B3AD7">
        <w:trPr>
          <w:jc w:val="center"/>
        </w:trPr>
        <w:tc>
          <w:tcPr>
            <w:tcW w:w="485"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5</w:t>
            </w:r>
          </w:p>
        </w:tc>
        <w:tc>
          <w:tcPr>
            <w:tcW w:w="1373"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服务承诺</w:t>
            </w:r>
          </w:p>
        </w:tc>
        <w:tc>
          <w:tcPr>
            <w:tcW w:w="567" w:type="dxa"/>
            <w:vAlign w:val="center"/>
          </w:tcPr>
          <w:p w:rsidR="000B3AD7" w:rsidRPr="00064405" w:rsidRDefault="00414376" w:rsidP="000B3AD7">
            <w:pPr>
              <w:pStyle w:val="a6"/>
              <w:snapToGrid w:val="0"/>
              <w:jc w:val="center"/>
              <w:rPr>
                <w:spacing w:val="-11"/>
                <w:lang w:eastAsia="zh-CN"/>
              </w:rPr>
            </w:pPr>
            <w:r w:rsidRPr="00064405">
              <w:rPr>
                <w:spacing w:val="-11"/>
                <w:lang w:eastAsia="zh-CN"/>
              </w:rPr>
              <w:t>5</w:t>
            </w:r>
          </w:p>
        </w:tc>
        <w:tc>
          <w:tcPr>
            <w:tcW w:w="4678" w:type="dxa"/>
            <w:vAlign w:val="center"/>
          </w:tcPr>
          <w:p w:rsidR="000B3AD7" w:rsidRPr="00064405" w:rsidRDefault="000B3AD7" w:rsidP="000B3AD7">
            <w:pPr>
              <w:pStyle w:val="a6"/>
              <w:snapToGrid w:val="0"/>
              <w:rPr>
                <w:spacing w:val="-11"/>
                <w:lang w:eastAsia="zh-CN"/>
              </w:rPr>
            </w:pPr>
            <w:r w:rsidRPr="00064405">
              <w:rPr>
                <w:rFonts w:hint="eastAsia"/>
                <w:spacing w:val="-11"/>
                <w:lang w:eastAsia="zh-CN"/>
              </w:rPr>
              <w:t>根据投标人提供的</w:t>
            </w:r>
            <w:r w:rsidR="0094440F" w:rsidRPr="00064405">
              <w:rPr>
                <w:rFonts w:hint="eastAsia"/>
                <w:spacing w:val="-11"/>
                <w:lang w:eastAsia="zh-CN"/>
              </w:rPr>
              <w:t>服务承诺及协调沟通方案，要求明确服务措施详细、具有可操作性</w:t>
            </w:r>
            <w:r w:rsidRPr="00064405">
              <w:rPr>
                <w:rFonts w:hint="eastAsia"/>
                <w:spacing w:val="-11"/>
                <w:lang w:eastAsia="zh-CN"/>
              </w:rPr>
              <w:t>，在</w:t>
            </w:r>
            <w:r w:rsidR="00414376" w:rsidRPr="00064405">
              <w:rPr>
                <w:spacing w:val="-11"/>
                <w:lang w:eastAsia="zh-CN"/>
              </w:rPr>
              <w:t>0-5</w:t>
            </w:r>
            <w:r w:rsidR="0094440F" w:rsidRPr="00064405">
              <w:rPr>
                <w:spacing w:val="-11"/>
                <w:lang w:eastAsia="zh-CN"/>
              </w:rPr>
              <w:t>分之间评分</w:t>
            </w:r>
          </w:p>
        </w:tc>
        <w:tc>
          <w:tcPr>
            <w:tcW w:w="477"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516" w:type="dxa"/>
            <w:vAlign w:val="center"/>
          </w:tcPr>
          <w:p w:rsidR="000B3AD7" w:rsidRPr="00064405" w:rsidRDefault="000B3AD7" w:rsidP="000B3AD7">
            <w:pPr>
              <w:pStyle w:val="a6"/>
              <w:snapToGrid w:val="0"/>
              <w:jc w:val="center"/>
              <w:rPr>
                <w:spacing w:val="-11"/>
                <w:lang w:eastAsia="zh-CN"/>
              </w:rPr>
            </w:pPr>
          </w:p>
        </w:tc>
      </w:tr>
      <w:tr w:rsidR="00E76DEA" w:rsidRPr="000B3AD7" w:rsidTr="00414376">
        <w:trPr>
          <w:trHeight w:val="656"/>
          <w:jc w:val="center"/>
        </w:trPr>
        <w:tc>
          <w:tcPr>
            <w:tcW w:w="7103" w:type="dxa"/>
            <w:gridSpan w:val="4"/>
            <w:vAlign w:val="center"/>
          </w:tcPr>
          <w:p w:rsidR="00E76DEA" w:rsidRPr="00064405" w:rsidRDefault="00E76DEA" w:rsidP="000B3AD7">
            <w:pPr>
              <w:pStyle w:val="a6"/>
              <w:snapToGrid w:val="0"/>
              <w:rPr>
                <w:spacing w:val="-11"/>
                <w:lang w:eastAsia="zh-CN"/>
              </w:rPr>
            </w:pPr>
            <w:r w:rsidRPr="00064405">
              <w:rPr>
                <w:rFonts w:hint="eastAsia"/>
                <w:spacing w:val="-11"/>
                <w:lang w:eastAsia="zh-CN"/>
              </w:rPr>
              <w:t>总分</w:t>
            </w:r>
          </w:p>
        </w:tc>
        <w:tc>
          <w:tcPr>
            <w:tcW w:w="477" w:type="dxa"/>
            <w:vAlign w:val="center"/>
          </w:tcPr>
          <w:p w:rsidR="00E76DEA" w:rsidRPr="00064405" w:rsidRDefault="00E76DEA" w:rsidP="000B3AD7">
            <w:pPr>
              <w:pStyle w:val="a6"/>
              <w:snapToGrid w:val="0"/>
              <w:jc w:val="center"/>
              <w:rPr>
                <w:spacing w:val="-11"/>
                <w:lang w:eastAsia="zh-CN"/>
              </w:rPr>
            </w:pPr>
          </w:p>
        </w:tc>
        <w:tc>
          <w:tcPr>
            <w:tcW w:w="478" w:type="dxa"/>
            <w:vAlign w:val="center"/>
          </w:tcPr>
          <w:p w:rsidR="00E76DEA" w:rsidRPr="00064405" w:rsidRDefault="00E76DEA" w:rsidP="000B3AD7">
            <w:pPr>
              <w:pStyle w:val="a6"/>
              <w:snapToGrid w:val="0"/>
              <w:jc w:val="center"/>
              <w:rPr>
                <w:spacing w:val="-11"/>
                <w:lang w:eastAsia="zh-CN"/>
              </w:rPr>
            </w:pPr>
          </w:p>
        </w:tc>
        <w:tc>
          <w:tcPr>
            <w:tcW w:w="478" w:type="dxa"/>
            <w:vAlign w:val="center"/>
          </w:tcPr>
          <w:p w:rsidR="00E76DEA" w:rsidRPr="00064405" w:rsidRDefault="00E76DEA" w:rsidP="000B3AD7">
            <w:pPr>
              <w:pStyle w:val="a6"/>
              <w:snapToGrid w:val="0"/>
              <w:jc w:val="center"/>
              <w:rPr>
                <w:spacing w:val="-11"/>
                <w:lang w:eastAsia="zh-CN"/>
              </w:rPr>
            </w:pPr>
          </w:p>
        </w:tc>
        <w:tc>
          <w:tcPr>
            <w:tcW w:w="478" w:type="dxa"/>
            <w:vAlign w:val="center"/>
          </w:tcPr>
          <w:p w:rsidR="00E76DEA" w:rsidRPr="00064405" w:rsidRDefault="00E76DEA" w:rsidP="000B3AD7">
            <w:pPr>
              <w:pStyle w:val="a6"/>
              <w:snapToGrid w:val="0"/>
              <w:jc w:val="center"/>
              <w:rPr>
                <w:spacing w:val="-11"/>
                <w:lang w:eastAsia="zh-CN"/>
              </w:rPr>
            </w:pPr>
          </w:p>
        </w:tc>
        <w:tc>
          <w:tcPr>
            <w:tcW w:w="516" w:type="dxa"/>
            <w:vAlign w:val="center"/>
          </w:tcPr>
          <w:p w:rsidR="00E76DEA" w:rsidRPr="00064405" w:rsidRDefault="00E76DEA" w:rsidP="000B3AD7">
            <w:pPr>
              <w:pStyle w:val="a6"/>
              <w:snapToGrid w:val="0"/>
              <w:jc w:val="center"/>
              <w:rPr>
                <w:spacing w:val="-11"/>
                <w:lang w:eastAsia="zh-CN"/>
              </w:rPr>
            </w:pPr>
          </w:p>
        </w:tc>
      </w:tr>
    </w:tbl>
    <w:p w:rsidR="001619AE" w:rsidRDefault="001619AE" w:rsidP="00CE771C">
      <w:pPr>
        <w:pStyle w:val="a6"/>
        <w:spacing w:before="210" w:line="357" w:lineRule="auto"/>
        <w:ind w:right="222"/>
        <w:rPr>
          <w:b/>
          <w:spacing w:val="-11"/>
          <w:lang w:eastAsia="zh-CN"/>
        </w:rPr>
      </w:pPr>
    </w:p>
    <w:p w:rsidR="001619AE" w:rsidRDefault="001619AE" w:rsidP="001619AE">
      <w:pPr>
        <w:spacing w:line="460" w:lineRule="exact"/>
        <w:ind w:firstLineChars="200" w:firstLine="482"/>
        <w:rPr>
          <w:b/>
          <w:bCs/>
          <w:sz w:val="24"/>
          <w:szCs w:val="24"/>
          <w:lang w:eastAsia="zh-CN"/>
        </w:rPr>
      </w:pPr>
      <w:r>
        <w:rPr>
          <w:rFonts w:hint="eastAsia"/>
          <w:b/>
          <w:bCs/>
          <w:sz w:val="24"/>
          <w:szCs w:val="24"/>
          <w:lang w:eastAsia="zh-CN"/>
        </w:rPr>
        <w:t>II、商务报价</w:t>
      </w:r>
      <w:r>
        <w:rPr>
          <w:b/>
          <w:bCs/>
          <w:sz w:val="24"/>
          <w:szCs w:val="24"/>
          <w:lang w:eastAsia="zh-CN"/>
        </w:rPr>
        <w:t>部分评分</w:t>
      </w:r>
      <w:r>
        <w:rPr>
          <w:rFonts w:hint="eastAsia"/>
          <w:b/>
          <w:bCs/>
          <w:sz w:val="24"/>
          <w:szCs w:val="24"/>
          <w:lang w:eastAsia="zh-CN"/>
        </w:rPr>
        <w:t xml:space="preserve">         满分</w:t>
      </w:r>
      <w:r>
        <w:rPr>
          <w:b/>
          <w:bCs/>
          <w:sz w:val="24"/>
          <w:szCs w:val="24"/>
          <w:lang w:eastAsia="zh-CN"/>
        </w:rPr>
        <w:t>6</w:t>
      </w:r>
      <w:r>
        <w:rPr>
          <w:rFonts w:hint="eastAsia"/>
          <w:b/>
          <w:bCs/>
          <w:sz w:val="24"/>
          <w:szCs w:val="24"/>
          <w:lang w:eastAsia="zh-CN"/>
        </w:rPr>
        <w:t>0分</w:t>
      </w:r>
    </w:p>
    <w:p w:rsidR="001619AE" w:rsidRDefault="001619AE" w:rsidP="001619AE">
      <w:pPr>
        <w:pStyle w:val="a6"/>
        <w:spacing w:before="210" w:line="360" w:lineRule="auto"/>
        <w:ind w:left="120" w:right="222"/>
        <w:rPr>
          <w:b/>
          <w:spacing w:val="-11"/>
          <w:lang w:eastAsia="zh-CN"/>
        </w:rPr>
      </w:pPr>
      <w:r>
        <w:rPr>
          <w:rFonts w:hint="eastAsia"/>
          <w:b/>
          <w:spacing w:val="-11"/>
          <w:lang w:eastAsia="zh-CN"/>
        </w:rPr>
        <w:t>各参选人报价部分评分按照以下公式计算，计算分数时均</w:t>
      </w:r>
      <w:r>
        <w:rPr>
          <w:rFonts w:hint="eastAsia"/>
          <w:b/>
          <w:spacing w:val="-2"/>
          <w:lang w:eastAsia="zh-CN"/>
        </w:rPr>
        <w:t>四舍五入取小数点后2位数。</w:t>
      </w:r>
    </w:p>
    <w:p w:rsidR="001619AE" w:rsidRDefault="001619AE" w:rsidP="001619AE">
      <w:pPr>
        <w:spacing w:line="360" w:lineRule="auto"/>
        <w:ind w:firstLineChars="250" w:firstLine="602"/>
        <w:rPr>
          <w:b/>
          <w:sz w:val="24"/>
          <w:szCs w:val="24"/>
          <w:lang w:eastAsia="zh-CN"/>
        </w:rPr>
      </w:pPr>
      <w:r>
        <w:rPr>
          <w:rFonts w:hint="eastAsia"/>
          <w:b/>
          <w:sz w:val="24"/>
          <w:szCs w:val="24"/>
          <w:lang w:eastAsia="zh-CN"/>
        </w:rPr>
        <w:t>评标委员会将按下列方法计算合格参选人的报价部分得分</w:t>
      </w:r>
      <w:r>
        <w:rPr>
          <w:rFonts w:hint="eastAsia"/>
          <w:b/>
          <w:spacing w:val="-2"/>
          <w:sz w:val="24"/>
          <w:szCs w:val="24"/>
          <w:lang w:eastAsia="zh-CN"/>
        </w:rPr>
        <w:t>：</w:t>
      </w:r>
    </w:p>
    <w:p w:rsidR="001619AE" w:rsidRDefault="001619AE" w:rsidP="001619AE">
      <w:pPr>
        <w:spacing w:line="360" w:lineRule="auto"/>
        <w:ind w:firstLineChars="700" w:firstLine="1687"/>
        <w:rPr>
          <w:b/>
          <w:sz w:val="24"/>
          <w:szCs w:val="24"/>
          <w:lang w:eastAsia="zh-CN"/>
        </w:rPr>
      </w:pPr>
      <w:r>
        <w:rPr>
          <w:rFonts w:hint="eastAsia"/>
          <w:b/>
          <w:sz w:val="24"/>
          <w:szCs w:val="24"/>
          <w:lang w:eastAsia="zh-CN"/>
        </w:rPr>
        <w:t>PF=( F</w:t>
      </w:r>
      <w:r>
        <w:rPr>
          <w:rFonts w:hint="eastAsia"/>
          <w:b/>
          <w:sz w:val="24"/>
          <w:szCs w:val="24"/>
          <w:vertAlign w:val="subscript"/>
          <w:lang w:eastAsia="zh-CN"/>
        </w:rPr>
        <w:t>低</w:t>
      </w:r>
      <w:r>
        <w:rPr>
          <w:rFonts w:hint="eastAsia"/>
          <w:b/>
          <w:sz w:val="24"/>
          <w:szCs w:val="24"/>
          <w:lang w:eastAsia="zh-CN"/>
        </w:rPr>
        <w:t>/ F</w:t>
      </w:r>
      <w:r>
        <w:rPr>
          <w:rFonts w:hint="eastAsia"/>
          <w:b/>
          <w:sz w:val="24"/>
          <w:szCs w:val="24"/>
          <w:vertAlign w:val="subscript"/>
          <w:lang w:eastAsia="zh-CN"/>
        </w:rPr>
        <w:t>n</w:t>
      </w:r>
      <w:r>
        <w:rPr>
          <w:rFonts w:hint="eastAsia"/>
          <w:b/>
          <w:sz w:val="24"/>
          <w:szCs w:val="24"/>
          <w:lang w:eastAsia="zh-CN"/>
        </w:rPr>
        <w:t>)×</w:t>
      </w:r>
      <w:r>
        <w:rPr>
          <w:b/>
          <w:sz w:val="24"/>
          <w:szCs w:val="24"/>
          <w:lang w:eastAsia="zh-CN"/>
        </w:rPr>
        <w:t>6</w:t>
      </w:r>
      <w:r>
        <w:rPr>
          <w:rFonts w:hint="eastAsia"/>
          <w:b/>
          <w:sz w:val="24"/>
          <w:szCs w:val="24"/>
          <w:lang w:eastAsia="zh-CN"/>
        </w:rPr>
        <w:t>0</w:t>
      </w:r>
    </w:p>
    <w:p w:rsidR="001619AE" w:rsidRDefault="001619AE" w:rsidP="001619AE">
      <w:pPr>
        <w:spacing w:line="360" w:lineRule="auto"/>
        <w:rPr>
          <w:b/>
          <w:sz w:val="24"/>
          <w:szCs w:val="24"/>
          <w:lang w:eastAsia="zh-CN"/>
        </w:rPr>
      </w:pPr>
      <w:r>
        <w:rPr>
          <w:rFonts w:hint="eastAsia"/>
          <w:b/>
          <w:sz w:val="24"/>
          <w:lang w:eastAsia="zh-CN"/>
        </w:rPr>
        <w:t>式中：</w:t>
      </w:r>
      <w:r>
        <w:rPr>
          <w:rFonts w:hint="eastAsia"/>
          <w:b/>
          <w:sz w:val="24"/>
          <w:szCs w:val="24"/>
          <w:lang w:eastAsia="zh-CN"/>
        </w:rPr>
        <w:t>①PF为投标价格得分。</w:t>
      </w:r>
    </w:p>
    <w:p w:rsidR="001619AE" w:rsidRDefault="001619AE" w:rsidP="001619AE">
      <w:pPr>
        <w:spacing w:line="360" w:lineRule="auto"/>
        <w:ind w:firstLineChars="300" w:firstLine="723"/>
        <w:rPr>
          <w:b/>
          <w:sz w:val="24"/>
          <w:szCs w:val="24"/>
          <w:lang w:eastAsia="zh-CN"/>
        </w:rPr>
      </w:pPr>
      <w:r>
        <w:rPr>
          <w:rFonts w:hint="eastAsia"/>
          <w:b/>
          <w:sz w:val="24"/>
          <w:szCs w:val="24"/>
          <w:lang w:eastAsia="zh-CN"/>
        </w:rPr>
        <w:t>②F低为评标基准价=进入报价部分评分的各合格参选人中最低的报价评标价。</w:t>
      </w:r>
    </w:p>
    <w:p w:rsidR="001619AE" w:rsidRPr="00826DA3" w:rsidRDefault="001619AE" w:rsidP="00826DA3">
      <w:pPr>
        <w:pStyle w:val="10"/>
        <w:spacing w:line="360" w:lineRule="auto"/>
        <w:ind w:firstLineChars="300" w:firstLine="723"/>
        <w:rPr>
          <w:sz w:val="24"/>
          <w:szCs w:val="24"/>
        </w:rPr>
      </w:pPr>
      <w:r>
        <w:rPr>
          <w:rFonts w:hAnsi="宋体" w:cs="宋体" w:hint="eastAsia"/>
          <w:b/>
          <w:sz w:val="24"/>
          <w:szCs w:val="24"/>
        </w:rPr>
        <w:t>③Fn为进入报价部分评分的各合格参选人的报价评标价。</w:t>
      </w:r>
    </w:p>
    <w:p w:rsidR="00967702" w:rsidRPr="00F43F82" w:rsidRDefault="006F0262" w:rsidP="008E264B">
      <w:pPr>
        <w:spacing w:before="15" w:line="360" w:lineRule="auto"/>
        <w:rPr>
          <w:b/>
          <w:w w:val="95"/>
          <w:sz w:val="28"/>
          <w:lang w:eastAsia="zh-CN"/>
        </w:rPr>
      </w:pPr>
      <w:r w:rsidRPr="005D5D28">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3.比选人将做开选记录。</w:t>
      </w:r>
    </w:p>
    <w:p w:rsidR="00387574" w:rsidRDefault="00387574" w:rsidP="008E264B">
      <w:pPr>
        <w:pStyle w:val="a6"/>
        <w:spacing w:line="360" w:lineRule="auto"/>
        <w:ind w:right="121" w:firstLineChars="100" w:firstLine="240"/>
        <w:jc w:val="both"/>
        <w:rPr>
          <w:lang w:eastAsia="zh-CN"/>
        </w:rPr>
      </w:pPr>
      <w:r w:rsidRPr="008367BA">
        <w:rPr>
          <w:rFonts w:hint="eastAsia"/>
          <w:lang w:eastAsia="zh-CN"/>
        </w:rPr>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 xml:space="preserve">福建福海创石油化工有限公司”及其关联公司 </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腾龙芳烃（漳州）有限公司</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 xml:space="preserve"> </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翔鹭码头投资管理（漳州）有限公司</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 xml:space="preserve">“翔鹭石化（漳州）有限公司” </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福建福化古雷石油化工有限公司</w:t>
      </w:r>
      <w:r w:rsidR="007F63E3" w:rsidRPr="008E264B">
        <w:rPr>
          <w:rStyle w:val="af1"/>
          <w:b w:val="0"/>
          <w:color w:val="000000" w:themeColor="text1"/>
          <w:lang w:eastAsia="zh-CN"/>
        </w:rPr>
        <w:t>”“</w:t>
      </w:r>
      <w:r w:rsidR="0092291A" w:rsidRPr="008E264B">
        <w:rPr>
          <w:rStyle w:val="af1"/>
          <w:rFonts w:hint="eastAsia"/>
          <w:b w:val="0"/>
          <w:color w:val="000000" w:themeColor="text1"/>
          <w:lang w:eastAsia="zh-CN"/>
        </w:rPr>
        <w:t>福建海裕石化有限公司</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共同作为合同执行主体，将于中选结果公示流程结束之日起30日内与中选人完成合同签订事宜。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619AE" w:rsidRDefault="001166CD" w:rsidP="00F24C8C">
      <w:pPr>
        <w:spacing w:beforeLines="50" w:afterLines="50"/>
        <w:jc w:val="center"/>
        <w:rPr>
          <w:b/>
          <w:sz w:val="36"/>
          <w:szCs w:val="36"/>
          <w:lang w:eastAsia="zh-CN"/>
        </w:rPr>
      </w:pPr>
      <w:r>
        <w:rPr>
          <w:rFonts w:hint="eastAsia"/>
          <w:b/>
          <w:bCs/>
          <w:sz w:val="36"/>
          <w:szCs w:val="36"/>
          <w:lang w:eastAsia="zh-CN"/>
        </w:rPr>
        <w:t>PX、</w:t>
      </w:r>
      <w:r w:rsidR="003C6C3C">
        <w:rPr>
          <w:rFonts w:hint="eastAsia"/>
          <w:b/>
          <w:bCs/>
          <w:sz w:val="36"/>
          <w:szCs w:val="36"/>
          <w:lang w:eastAsia="zh-CN"/>
        </w:rPr>
        <w:t>PTA厂</w:t>
      </w:r>
      <w:r w:rsidR="00BD5199">
        <w:rPr>
          <w:rFonts w:hint="eastAsia"/>
          <w:b/>
          <w:bCs/>
          <w:sz w:val="36"/>
          <w:szCs w:val="36"/>
          <w:lang w:eastAsia="zh-CN"/>
        </w:rPr>
        <w:t>区沙盘</w:t>
      </w:r>
      <w:r w:rsidR="003C6C3C">
        <w:rPr>
          <w:rFonts w:hint="eastAsia"/>
          <w:b/>
          <w:bCs/>
          <w:sz w:val="36"/>
          <w:szCs w:val="36"/>
          <w:lang w:eastAsia="zh-CN"/>
        </w:rPr>
        <w:t>模型设计</w:t>
      </w:r>
      <w:r w:rsidR="001619AE">
        <w:rPr>
          <w:rFonts w:hint="eastAsia"/>
          <w:b/>
          <w:sz w:val="36"/>
          <w:szCs w:val="36"/>
          <w:lang w:eastAsia="zh-CN"/>
        </w:rPr>
        <w:t>工程合同</w:t>
      </w:r>
    </w:p>
    <w:p w:rsidR="001619AE" w:rsidRDefault="001619AE" w:rsidP="00F24C8C">
      <w:pPr>
        <w:spacing w:beforeLines="50" w:afterLines="50"/>
        <w:jc w:val="center"/>
        <w:rPr>
          <w:b/>
          <w:sz w:val="24"/>
          <w:szCs w:val="24"/>
          <w:lang w:eastAsia="zh-CN"/>
        </w:rPr>
      </w:pPr>
      <w:r>
        <w:rPr>
          <w:rFonts w:hint="eastAsia"/>
          <w:b/>
          <w:sz w:val="24"/>
          <w:szCs w:val="24"/>
          <w:lang w:eastAsia="zh-CN"/>
        </w:rPr>
        <w:t xml:space="preserve"> </w:t>
      </w:r>
      <w:r w:rsidR="00D418E9">
        <w:rPr>
          <w:b/>
          <w:sz w:val="24"/>
          <w:szCs w:val="24"/>
          <w:lang w:eastAsia="zh-CN"/>
        </w:rPr>
        <w:t xml:space="preserve">                </w:t>
      </w:r>
      <w:r>
        <w:rPr>
          <w:b/>
          <w:sz w:val="24"/>
          <w:szCs w:val="24"/>
          <w:lang w:eastAsia="zh-CN"/>
        </w:rPr>
        <w:t>合同编号：</w:t>
      </w:r>
    </w:p>
    <w:p w:rsidR="001619AE" w:rsidRDefault="001619AE" w:rsidP="00F24C8C">
      <w:pPr>
        <w:spacing w:beforeLines="50" w:afterLines="50"/>
        <w:ind w:right="723"/>
        <w:jc w:val="right"/>
        <w:rPr>
          <w:b/>
          <w:sz w:val="24"/>
          <w:szCs w:val="24"/>
          <w:lang w:eastAsia="zh-CN"/>
        </w:rPr>
      </w:pPr>
      <w:r>
        <w:rPr>
          <w:b/>
          <w:sz w:val="24"/>
          <w:szCs w:val="24"/>
          <w:lang w:eastAsia="zh-CN"/>
        </w:rPr>
        <w:t>合同签订日期：</w:t>
      </w:r>
      <w:r>
        <w:rPr>
          <w:rFonts w:hint="eastAsia"/>
          <w:b/>
          <w:sz w:val="24"/>
          <w:szCs w:val="24"/>
          <w:lang w:eastAsia="zh-CN"/>
        </w:rPr>
        <w:t xml:space="preserve"> </w:t>
      </w:r>
      <w:r>
        <w:rPr>
          <w:b/>
          <w:sz w:val="24"/>
          <w:szCs w:val="24"/>
          <w:lang w:eastAsia="zh-CN"/>
        </w:rPr>
        <w:t xml:space="preserve"> 年</w:t>
      </w:r>
      <w:r>
        <w:rPr>
          <w:rFonts w:hint="eastAsia"/>
          <w:b/>
          <w:sz w:val="24"/>
          <w:szCs w:val="24"/>
          <w:lang w:eastAsia="zh-CN"/>
        </w:rPr>
        <w:t xml:space="preserve"> </w:t>
      </w:r>
      <w:r>
        <w:rPr>
          <w:b/>
          <w:sz w:val="24"/>
          <w:szCs w:val="24"/>
          <w:lang w:eastAsia="zh-CN"/>
        </w:rPr>
        <w:t xml:space="preserve"> 月</w:t>
      </w:r>
      <w:r>
        <w:rPr>
          <w:rFonts w:hint="eastAsia"/>
          <w:b/>
          <w:sz w:val="24"/>
          <w:szCs w:val="24"/>
          <w:lang w:eastAsia="zh-CN"/>
        </w:rPr>
        <w:t xml:space="preserve"> </w:t>
      </w:r>
      <w:r>
        <w:rPr>
          <w:b/>
          <w:sz w:val="24"/>
          <w:szCs w:val="24"/>
          <w:lang w:eastAsia="zh-CN"/>
        </w:rPr>
        <w:t xml:space="preserve"> 日</w:t>
      </w:r>
    </w:p>
    <w:p w:rsidR="001619AE" w:rsidRDefault="001619AE" w:rsidP="00F24C8C">
      <w:pPr>
        <w:spacing w:beforeLines="50" w:afterLines="50"/>
        <w:jc w:val="right"/>
        <w:rPr>
          <w:lang w:eastAsia="zh-CN"/>
        </w:rPr>
      </w:pPr>
      <w:r>
        <w:rPr>
          <w:b/>
          <w:sz w:val="24"/>
          <w:szCs w:val="24"/>
          <w:lang w:eastAsia="zh-CN"/>
        </w:rPr>
        <w:t>合同签订地点：福建漳州漳浦杜浔镇</w:t>
      </w:r>
    </w:p>
    <w:p w:rsidR="001619AE" w:rsidRPr="001619AE" w:rsidRDefault="001619AE" w:rsidP="001619AE">
      <w:pPr>
        <w:spacing w:line="520" w:lineRule="exact"/>
        <w:rPr>
          <w:b/>
          <w:sz w:val="28"/>
          <w:szCs w:val="28"/>
          <w:lang w:eastAsia="zh-CN"/>
        </w:rPr>
      </w:pPr>
      <w:r>
        <w:rPr>
          <w:rFonts w:hint="eastAsia"/>
          <w:b/>
          <w:sz w:val="28"/>
          <w:szCs w:val="28"/>
          <w:lang w:eastAsia="zh-CN"/>
        </w:rPr>
        <w:t>甲方：</w:t>
      </w:r>
    </w:p>
    <w:p w:rsidR="001619AE" w:rsidRPr="001619AE" w:rsidRDefault="001619AE" w:rsidP="003C6C3C">
      <w:pPr>
        <w:spacing w:line="520" w:lineRule="exact"/>
        <w:rPr>
          <w:lang w:eastAsia="zh-CN"/>
        </w:rPr>
      </w:pPr>
      <w:r>
        <w:rPr>
          <w:rFonts w:hint="eastAsia"/>
          <w:b/>
          <w:sz w:val="28"/>
          <w:szCs w:val="28"/>
          <w:lang w:eastAsia="zh-CN"/>
        </w:rPr>
        <w:t>乙方：</w:t>
      </w:r>
    </w:p>
    <w:p w:rsidR="001619AE" w:rsidRDefault="001619AE" w:rsidP="001619AE">
      <w:pPr>
        <w:spacing w:line="520" w:lineRule="exact"/>
        <w:ind w:firstLineChars="200" w:firstLine="480"/>
        <w:rPr>
          <w:sz w:val="24"/>
          <w:u w:val="single"/>
          <w:lang w:eastAsia="zh-CN"/>
        </w:rPr>
      </w:pPr>
      <w:r>
        <w:rPr>
          <w:rFonts w:hint="eastAsia"/>
          <w:sz w:val="24"/>
          <w:lang w:eastAsia="zh-CN"/>
        </w:rPr>
        <w:t>就乙方承接甲方</w:t>
      </w:r>
      <w:r w:rsidR="003C6C3C">
        <w:rPr>
          <w:rFonts w:hint="eastAsia"/>
          <w:sz w:val="24"/>
          <w:szCs w:val="24"/>
          <w:lang w:eastAsia="zh-CN"/>
        </w:rPr>
        <w:t>PX、PTA厂</w:t>
      </w:r>
      <w:r w:rsidR="00895613">
        <w:rPr>
          <w:rFonts w:hint="eastAsia"/>
          <w:sz w:val="24"/>
          <w:szCs w:val="24"/>
          <w:lang w:eastAsia="zh-CN"/>
        </w:rPr>
        <w:t>沙盘</w:t>
      </w:r>
      <w:r w:rsidR="003C6C3C">
        <w:rPr>
          <w:rFonts w:hint="eastAsia"/>
          <w:sz w:val="24"/>
          <w:szCs w:val="24"/>
          <w:lang w:eastAsia="zh-CN"/>
        </w:rPr>
        <w:t>模型设计工程</w:t>
      </w:r>
      <w:r>
        <w:rPr>
          <w:rFonts w:hint="eastAsia"/>
          <w:sz w:val="24"/>
          <w:lang w:eastAsia="zh-CN"/>
        </w:rPr>
        <w:t>事宜，甲乙双方根据《中华人民共和国民法典》合同编及其他相关法律法规，本着平等互利原则，经友好协商，达成如下协议，共同遵照执行。</w:t>
      </w:r>
    </w:p>
    <w:p w:rsidR="001619AE" w:rsidRDefault="001619AE" w:rsidP="001619AE">
      <w:pPr>
        <w:spacing w:line="520" w:lineRule="exact"/>
        <w:rPr>
          <w:b/>
          <w:sz w:val="28"/>
          <w:szCs w:val="28"/>
          <w:lang w:eastAsia="zh-CN"/>
        </w:rPr>
      </w:pPr>
      <w:r>
        <w:rPr>
          <w:rFonts w:hint="eastAsia"/>
          <w:b/>
          <w:sz w:val="28"/>
          <w:szCs w:val="28"/>
          <w:lang w:eastAsia="zh-CN"/>
        </w:rPr>
        <w:t>第一条 一般条款</w:t>
      </w:r>
    </w:p>
    <w:p w:rsidR="001619AE" w:rsidRPr="003C6C3C" w:rsidRDefault="001619AE" w:rsidP="001619AE">
      <w:pPr>
        <w:spacing w:line="520" w:lineRule="exact"/>
        <w:ind w:firstLineChars="100" w:firstLine="240"/>
        <w:rPr>
          <w:sz w:val="24"/>
          <w:szCs w:val="24"/>
          <w:lang w:eastAsia="zh-CN"/>
        </w:rPr>
      </w:pPr>
      <w:r w:rsidRPr="003C6C3C">
        <w:rPr>
          <w:rFonts w:hint="eastAsia"/>
          <w:sz w:val="24"/>
          <w:szCs w:val="24"/>
          <w:lang w:eastAsia="zh-CN"/>
        </w:rPr>
        <w:t>1、工程概况</w:t>
      </w:r>
    </w:p>
    <w:p w:rsidR="001619AE" w:rsidRDefault="001619AE" w:rsidP="003C6C3C">
      <w:pPr>
        <w:spacing w:line="520" w:lineRule="exact"/>
        <w:ind w:firstLineChars="100" w:firstLine="240"/>
        <w:rPr>
          <w:sz w:val="24"/>
          <w:lang w:eastAsia="zh-CN"/>
        </w:rPr>
      </w:pPr>
      <w:r>
        <w:rPr>
          <w:rFonts w:hint="eastAsia"/>
          <w:sz w:val="24"/>
          <w:lang w:eastAsia="zh-CN"/>
        </w:rPr>
        <w:t>1.1工程名称：</w:t>
      </w:r>
      <w:r w:rsidR="003C6C3C">
        <w:rPr>
          <w:rFonts w:hint="eastAsia"/>
          <w:sz w:val="24"/>
          <w:szCs w:val="24"/>
          <w:lang w:eastAsia="zh-CN"/>
        </w:rPr>
        <w:t>PX、PTA厂模型设计工程</w:t>
      </w:r>
      <w:r>
        <w:rPr>
          <w:rFonts w:hint="eastAsia"/>
          <w:sz w:val="24"/>
          <w:lang w:eastAsia="zh-CN"/>
        </w:rPr>
        <w:t>。</w:t>
      </w:r>
    </w:p>
    <w:p w:rsidR="001619AE" w:rsidRDefault="001619AE" w:rsidP="001619AE">
      <w:pPr>
        <w:spacing w:line="520" w:lineRule="exact"/>
        <w:ind w:firstLineChars="100" w:firstLine="240"/>
        <w:rPr>
          <w:sz w:val="24"/>
          <w:lang w:eastAsia="zh-CN"/>
        </w:rPr>
      </w:pPr>
      <w:r>
        <w:rPr>
          <w:rFonts w:hint="eastAsia"/>
          <w:sz w:val="24"/>
          <w:lang w:eastAsia="zh-CN"/>
        </w:rPr>
        <w:t>1.2工程地址：</w:t>
      </w:r>
      <w:r w:rsidRPr="00D418E9">
        <w:rPr>
          <w:rFonts w:hint="eastAsia"/>
          <w:sz w:val="24"/>
          <w:lang w:eastAsia="zh-CN"/>
        </w:rPr>
        <w:t>福建省漳州市古雷开发区腾龙路84号路福海创石油化工有限公司</w:t>
      </w:r>
      <w:r>
        <w:rPr>
          <w:sz w:val="24"/>
          <w:lang w:eastAsia="zh-CN"/>
        </w:rPr>
        <w:t>。</w:t>
      </w:r>
    </w:p>
    <w:p w:rsidR="001619AE" w:rsidRDefault="001619AE" w:rsidP="009763A2">
      <w:pPr>
        <w:spacing w:line="520" w:lineRule="exact"/>
        <w:ind w:firstLineChars="100" w:firstLine="240"/>
        <w:rPr>
          <w:sz w:val="24"/>
          <w:lang w:eastAsia="zh-CN"/>
        </w:rPr>
      </w:pPr>
      <w:r>
        <w:rPr>
          <w:rFonts w:hint="eastAsia"/>
          <w:sz w:val="24"/>
          <w:lang w:eastAsia="zh-CN"/>
        </w:rPr>
        <w:t>1.3工期要求：</w:t>
      </w:r>
      <w:r>
        <w:rPr>
          <w:szCs w:val="24"/>
          <w:lang w:eastAsia="zh-CN"/>
        </w:rPr>
        <w:t>合同签订</w:t>
      </w:r>
      <w:r>
        <w:rPr>
          <w:rFonts w:hint="eastAsia"/>
          <w:szCs w:val="24"/>
          <w:lang w:eastAsia="zh-CN"/>
        </w:rPr>
        <w:t>之日</w:t>
      </w:r>
      <w:r>
        <w:rPr>
          <w:szCs w:val="24"/>
          <w:lang w:eastAsia="zh-CN"/>
        </w:rPr>
        <w:t>起</w:t>
      </w:r>
      <w:r w:rsidR="009763A2">
        <w:rPr>
          <w:rFonts w:hint="eastAsia"/>
          <w:szCs w:val="24"/>
          <w:lang w:eastAsia="zh-CN"/>
        </w:rPr>
        <w:t xml:space="preserve">    </w:t>
      </w:r>
      <w:r>
        <w:rPr>
          <w:szCs w:val="24"/>
          <w:lang w:eastAsia="zh-CN"/>
        </w:rPr>
        <w:t>天内（包含节假日）完成全部改造内容的安装调试并移交招标人</w:t>
      </w:r>
      <w:r w:rsidR="009763A2">
        <w:rPr>
          <w:rFonts w:hint="eastAsia"/>
          <w:szCs w:val="24"/>
          <w:lang w:eastAsia="zh-CN"/>
        </w:rPr>
        <w:t>。</w:t>
      </w:r>
    </w:p>
    <w:p w:rsidR="001619AE" w:rsidRDefault="001619AE" w:rsidP="009763A2">
      <w:pPr>
        <w:spacing w:line="520" w:lineRule="exact"/>
        <w:ind w:firstLineChars="100" w:firstLine="240"/>
        <w:jc w:val="both"/>
        <w:rPr>
          <w:sz w:val="24"/>
          <w:lang w:eastAsia="zh-CN"/>
        </w:rPr>
      </w:pPr>
      <w:r w:rsidRPr="003C6C3C">
        <w:rPr>
          <w:rFonts w:hint="eastAsia"/>
          <w:sz w:val="24"/>
          <w:lang w:eastAsia="zh-CN"/>
        </w:rPr>
        <w:t>2、</w:t>
      </w:r>
      <w:r w:rsidR="00BD5199">
        <w:rPr>
          <w:rFonts w:hint="eastAsia"/>
          <w:sz w:val="24"/>
          <w:lang w:eastAsia="zh-CN"/>
        </w:rPr>
        <w:t>模型制作内容：</w:t>
      </w:r>
    </w:p>
    <w:p w:rsidR="003C6C3C" w:rsidRPr="003C6C3C" w:rsidRDefault="003C6C3C" w:rsidP="003C6C3C">
      <w:pPr>
        <w:spacing w:line="520" w:lineRule="exact"/>
        <w:ind w:firstLineChars="100" w:firstLine="240"/>
        <w:rPr>
          <w:rFonts w:cs="楷体"/>
          <w:bCs/>
          <w:position w:val="-6"/>
          <w:sz w:val="24"/>
          <w:szCs w:val="24"/>
          <w:lang w:eastAsia="zh-CN"/>
        </w:rPr>
      </w:pPr>
      <w:r w:rsidRPr="003C6C3C">
        <w:rPr>
          <w:rFonts w:cs="楷体" w:hint="eastAsia"/>
          <w:bCs/>
          <w:position w:val="-6"/>
          <w:sz w:val="24"/>
          <w:szCs w:val="24"/>
          <w:lang w:eastAsia="zh-CN"/>
        </w:rPr>
        <w:t>2.1比例/尺寸</w:t>
      </w:r>
      <w:r w:rsidRPr="003C6C3C">
        <w:rPr>
          <w:rFonts w:cs="楷体"/>
          <w:bCs/>
          <w:position w:val="-6"/>
          <w:sz w:val="24"/>
          <w:szCs w:val="24"/>
          <w:lang w:eastAsia="zh-CN"/>
        </w:rPr>
        <w:tab/>
      </w:r>
      <w:r>
        <w:rPr>
          <w:rFonts w:cs="楷体" w:hint="eastAsia"/>
          <w:bCs/>
          <w:position w:val="-6"/>
          <w:sz w:val="24"/>
          <w:szCs w:val="24"/>
          <w:lang w:eastAsia="zh-CN"/>
        </w:rPr>
        <w:t xml:space="preserve"> </w:t>
      </w:r>
      <w:r w:rsidRPr="003C6C3C">
        <w:rPr>
          <w:rFonts w:cs="楷体" w:hint="eastAsia"/>
          <w:bCs/>
          <w:position w:val="-6"/>
          <w:sz w:val="24"/>
          <w:szCs w:val="24"/>
          <w:lang w:eastAsia="zh-CN"/>
        </w:rPr>
        <w:t>1：800</w:t>
      </w:r>
    </w:p>
    <w:p w:rsidR="003C6C3C" w:rsidRDefault="003C6C3C" w:rsidP="003C6C3C">
      <w:pPr>
        <w:spacing w:line="520" w:lineRule="exact"/>
        <w:ind w:firstLineChars="100" w:firstLine="240"/>
        <w:rPr>
          <w:rFonts w:cs="楷体"/>
          <w:bCs/>
          <w:position w:val="-6"/>
          <w:sz w:val="24"/>
          <w:szCs w:val="24"/>
          <w:lang w:eastAsia="zh-CN"/>
        </w:rPr>
      </w:pPr>
      <w:r w:rsidRPr="003C6C3C">
        <w:rPr>
          <w:rFonts w:cs="楷体" w:hint="eastAsia"/>
          <w:bCs/>
          <w:position w:val="-6"/>
          <w:sz w:val="24"/>
          <w:szCs w:val="24"/>
          <w:lang w:eastAsia="zh-CN"/>
        </w:rPr>
        <w:t>2.</w:t>
      </w:r>
      <w:r>
        <w:rPr>
          <w:rFonts w:cs="楷体" w:hint="eastAsia"/>
          <w:bCs/>
          <w:position w:val="-6"/>
          <w:sz w:val="24"/>
          <w:szCs w:val="24"/>
          <w:lang w:eastAsia="zh-CN"/>
        </w:rPr>
        <w:t>2</w:t>
      </w:r>
      <w:r w:rsidRPr="003C6C3C">
        <w:rPr>
          <w:rFonts w:cs="楷体" w:hint="eastAsia"/>
          <w:bCs/>
          <w:position w:val="-6"/>
          <w:sz w:val="24"/>
          <w:szCs w:val="24"/>
          <w:lang w:eastAsia="zh-CN"/>
        </w:rPr>
        <w:t xml:space="preserve">沙盘面积/㎡  </w:t>
      </w:r>
      <w:r>
        <w:rPr>
          <w:rFonts w:cs="楷体" w:hint="eastAsia"/>
          <w:bCs/>
          <w:position w:val="-6"/>
          <w:sz w:val="24"/>
          <w:szCs w:val="24"/>
          <w:lang w:eastAsia="zh-CN"/>
        </w:rPr>
        <w:t xml:space="preserve"> </w:t>
      </w:r>
      <w:r w:rsidRPr="003C6C3C">
        <w:rPr>
          <w:rFonts w:cs="楷体" w:hint="eastAsia"/>
          <w:bCs/>
          <w:position w:val="-6"/>
          <w:sz w:val="24"/>
          <w:szCs w:val="24"/>
          <w:lang w:eastAsia="zh-CN"/>
        </w:rPr>
        <w:t>4×2.5</w:t>
      </w:r>
      <w:r>
        <w:rPr>
          <w:rFonts w:cs="楷体" w:hint="eastAsia"/>
          <w:bCs/>
          <w:position w:val="-6"/>
          <w:sz w:val="24"/>
          <w:szCs w:val="24"/>
          <w:lang w:eastAsia="zh-CN"/>
        </w:rPr>
        <w:t xml:space="preserve">   </w:t>
      </w:r>
    </w:p>
    <w:p w:rsidR="003C6C3C" w:rsidRPr="003C6C3C" w:rsidRDefault="00BD5199" w:rsidP="00BD5199">
      <w:pPr>
        <w:spacing w:line="520" w:lineRule="exact"/>
        <w:ind w:firstLineChars="100" w:firstLine="240"/>
        <w:rPr>
          <w:rFonts w:asciiTheme="minorEastAsia" w:eastAsiaTheme="minorEastAsia" w:hAnsiTheme="minorEastAsia" w:cs="楷体"/>
          <w:bCs/>
          <w:position w:val="-6"/>
          <w:sz w:val="24"/>
          <w:szCs w:val="24"/>
          <w:lang w:eastAsia="zh-CN"/>
        </w:rPr>
      </w:pPr>
      <w:r>
        <w:rPr>
          <w:rFonts w:asciiTheme="minorEastAsia" w:eastAsiaTheme="minorEastAsia" w:hAnsiTheme="minorEastAsia" w:cs="楷体" w:hint="eastAsia"/>
          <w:position w:val="-6"/>
          <w:sz w:val="24"/>
          <w:szCs w:val="24"/>
          <w:lang w:eastAsia="zh-CN"/>
        </w:rPr>
        <w:t>2.3</w:t>
      </w:r>
      <w:r w:rsidR="003C6C3C" w:rsidRPr="003C6C3C">
        <w:rPr>
          <w:rFonts w:asciiTheme="minorEastAsia" w:eastAsiaTheme="minorEastAsia" w:hAnsiTheme="minorEastAsia" w:cs="楷体" w:hint="eastAsia"/>
          <w:bCs/>
          <w:position w:val="-6"/>
          <w:sz w:val="24"/>
          <w:szCs w:val="24"/>
          <w:lang w:eastAsia="zh-CN"/>
        </w:rPr>
        <w:t>底盘、底座：采用1.8厘米的中纤板汽车烤漆制作及玻璃围边30公分。</w:t>
      </w:r>
    </w:p>
    <w:p w:rsidR="003C6C3C" w:rsidRPr="003C6C3C" w:rsidRDefault="00BD5199" w:rsidP="003C6C3C">
      <w:pPr>
        <w:spacing w:line="520" w:lineRule="exact"/>
        <w:ind w:firstLineChars="100" w:firstLine="240"/>
        <w:rPr>
          <w:rFonts w:asciiTheme="minorEastAsia" w:eastAsiaTheme="minorEastAsia" w:hAnsiTheme="minorEastAsia" w:cs="楷体"/>
          <w:bCs/>
          <w:position w:val="-6"/>
          <w:sz w:val="24"/>
          <w:szCs w:val="24"/>
          <w:lang w:eastAsia="zh-CN"/>
        </w:rPr>
      </w:pPr>
      <w:r>
        <w:rPr>
          <w:rFonts w:asciiTheme="minorEastAsia" w:eastAsiaTheme="minorEastAsia" w:hAnsiTheme="minorEastAsia" w:cs="楷体" w:hint="eastAsia"/>
          <w:bCs/>
          <w:position w:val="-6"/>
          <w:sz w:val="24"/>
          <w:szCs w:val="24"/>
          <w:lang w:eastAsia="zh-CN"/>
        </w:rPr>
        <w:t>3</w:t>
      </w:r>
      <w:r w:rsidR="003C6C3C" w:rsidRPr="003C6C3C">
        <w:rPr>
          <w:rFonts w:asciiTheme="minorEastAsia" w:eastAsiaTheme="minorEastAsia" w:hAnsiTheme="minorEastAsia" w:cs="楷体" w:hint="eastAsia"/>
          <w:bCs/>
          <w:position w:val="-6"/>
          <w:sz w:val="24"/>
          <w:szCs w:val="24"/>
          <w:lang w:eastAsia="zh-CN"/>
        </w:rPr>
        <w:t>、主体：</w:t>
      </w:r>
    </w:p>
    <w:p w:rsidR="003C6C3C" w:rsidRPr="003C6C3C" w:rsidRDefault="00BD5199" w:rsidP="00BD5199">
      <w:pPr>
        <w:spacing w:line="520" w:lineRule="exact"/>
        <w:ind w:leftChars="100" w:left="220"/>
        <w:rPr>
          <w:rFonts w:asciiTheme="minorEastAsia" w:eastAsiaTheme="minorEastAsia" w:hAnsiTheme="minorEastAsia" w:cs="楷体"/>
          <w:bCs/>
          <w:position w:val="-6"/>
          <w:sz w:val="24"/>
          <w:szCs w:val="24"/>
          <w:lang w:eastAsia="zh-CN"/>
        </w:rPr>
      </w:pPr>
      <w:r>
        <w:rPr>
          <w:rFonts w:asciiTheme="minorEastAsia" w:eastAsiaTheme="minorEastAsia" w:hAnsiTheme="minorEastAsia" w:cs="楷体" w:hint="eastAsia"/>
          <w:bCs/>
          <w:position w:val="-6"/>
          <w:sz w:val="24"/>
          <w:szCs w:val="24"/>
          <w:lang w:eastAsia="zh-CN"/>
        </w:rPr>
        <w:t>3.1</w:t>
      </w:r>
      <w:r w:rsidR="003C6C3C" w:rsidRPr="003C6C3C">
        <w:rPr>
          <w:rFonts w:asciiTheme="minorEastAsia" w:eastAsiaTheme="minorEastAsia" w:hAnsiTheme="minorEastAsia" w:cs="楷体" w:hint="eastAsia"/>
          <w:bCs/>
          <w:position w:val="-6"/>
          <w:sz w:val="24"/>
          <w:szCs w:val="24"/>
          <w:lang w:eastAsia="zh-CN"/>
        </w:rPr>
        <w:t>按比例制作，采用ABS工程塑料板制作，按电脑制图-电脑雕刻-手工拼装-手工打磨-表面上色-总体拼装等制作而成；</w:t>
      </w:r>
    </w:p>
    <w:p w:rsidR="003C6C3C" w:rsidRPr="003C6C3C" w:rsidRDefault="00BD5199" w:rsidP="00BD5199">
      <w:pPr>
        <w:spacing w:line="520" w:lineRule="exact"/>
        <w:ind w:firstLineChars="100" w:firstLine="240"/>
        <w:rPr>
          <w:rFonts w:asciiTheme="minorEastAsia" w:eastAsiaTheme="minorEastAsia" w:hAnsiTheme="minorEastAsia" w:cs="楷体"/>
          <w:bCs/>
          <w:color w:val="000000"/>
          <w:position w:val="-6"/>
          <w:sz w:val="24"/>
          <w:szCs w:val="24"/>
          <w:lang w:eastAsia="zh-CN"/>
        </w:rPr>
      </w:pPr>
      <w:r>
        <w:rPr>
          <w:rFonts w:asciiTheme="minorEastAsia" w:eastAsiaTheme="minorEastAsia" w:hAnsiTheme="minorEastAsia" w:cs="楷体" w:hint="eastAsia"/>
          <w:bCs/>
          <w:color w:val="000000"/>
          <w:position w:val="-6"/>
          <w:sz w:val="24"/>
          <w:szCs w:val="24"/>
          <w:lang w:eastAsia="zh-CN"/>
        </w:rPr>
        <w:t>3.2</w:t>
      </w:r>
      <w:r w:rsidR="003C6C3C" w:rsidRPr="003C6C3C">
        <w:rPr>
          <w:rFonts w:asciiTheme="minorEastAsia" w:eastAsiaTheme="minorEastAsia" w:hAnsiTheme="minorEastAsia" w:cs="楷体" w:hint="eastAsia"/>
          <w:bCs/>
          <w:color w:val="000000"/>
          <w:position w:val="-6"/>
          <w:sz w:val="24"/>
          <w:szCs w:val="24"/>
          <w:lang w:eastAsia="zh-CN"/>
        </w:rPr>
        <w:t>表面参照甲方提供的色卡或是现场实物喷涂上色，制作出涂料等效果；</w:t>
      </w:r>
    </w:p>
    <w:p w:rsidR="003C6C3C" w:rsidRPr="003C6C3C" w:rsidRDefault="00BD5199" w:rsidP="00BD5199">
      <w:pPr>
        <w:spacing w:line="520" w:lineRule="exact"/>
        <w:ind w:firstLineChars="100" w:firstLine="240"/>
        <w:rPr>
          <w:rFonts w:asciiTheme="minorEastAsia" w:eastAsiaTheme="minorEastAsia" w:hAnsiTheme="minorEastAsia" w:cs="楷体"/>
          <w:bCs/>
          <w:sz w:val="24"/>
          <w:szCs w:val="24"/>
        </w:rPr>
      </w:pPr>
      <w:r>
        <w:rPr>
          <w:rFonts w:asciiTheme="minorEastAsia" w:eastAsiaTheme="minorEastAsia" w:hAnsiTheme="minorEastAsia" w:cs="楷体" w:hint="eastAsia"/>
          <w:bCs/>
          <w:sz w:val="24"/>
          <w:szCs w:val="24"/>
          <w:lang w:eastAsia="zh-CN"/>
        </w:rPr>
        <w:t>3.3</w:t>
      </w:r>
      <w:r w:rsidR="003C6C3C" w:rsidRPr="003C6C3C">
        <w:rPr>
          <w:rFonts w:asciiTheme="minorEastAsia" w:eastAsiaTheme="minorEastAsia" w:hAnsiTheme="minorEastAsia" w:cs="楷体" w:hint="eastAsia"/>
          <w:bCs/>
          <w:sz w:val="24"/>
          <w:szCs w:val="24"/>
        </w:rPr>
        <w:t>模型主要厂房建筑，管道及局部3D打印制作等；</w:t>
      </w:r>
    </w:p>
    <w:p w:rsidR="003C6C3C" w:rsidRPr="003C6C3C" w:rsidRDefault="00BD5199" w:rsidP="00BD5199">
      <w:pPr>
        <w:autoSpaceDE/>
        <w:autoSpaceDN/>
        <w:spacing w:line="520" w:lineRule="exact"/>
        <w:ind w:firstLineChars="100" w:firstLine="240"/>
        <w:rPr>
          <w:rFonts w:asciiTheme="minorEastAsia" w:eastAsiaTheme="minorEastAsia" w:hAnsiTheme="minorEastAsia" w:cs="楷体"/>
          <w:bCs/>
          <w:sz w:val="24"/>
          <w:szCs w:val="24"/>
          <w:lang w:eastAsia="zh-CN"/>
        </w:rPr>
      </w:pPr>
      <w:r>
        <w:rPr>
          <w:rFonts w:asciiTheme="minorEastAsia" w:eastAsiaTheme="minorEastAsia" w:hAnsiTheme="minorEastAsia" w:cs="楷体" w:hint="eastAsia"/>
          <w:bCs/>
          <w:sz w:val="24"/>
          <w:szCs w:val="24"/>
          <w:lang w:eastAsia="zh-CN"/>
        </w:rPr>
        <w:t>3.4</w:t>
      </w:r>
      <w:r w:rsidR="003C6C3C" w:rsidRPr="003C6C3C">
        <w:rPr>
          <w:rFonts w:asciiTheme="minorEastAsia" w:eastAsiaTheme="minorEastAsia" w:hAnsiTheme="minorEastAsia" w:cs="楷体" w:hint="eastAsia"/>
          <w:bCs/>
          <w:sz w:val="24"/>
          <w:szCs w:val="24"/>
          <w:lang w:eastAsia="zh-CN"/>
        </w:rPr>
        <w:t>主要设备流水布局走向以LED灯光控制；遥控器分为6路，备用4路，总共</w:t>
      </w:r>
      <w:r w:rsidR="003C6C3C" w:rsidRPr="003C6C3C">
        <w:rPr>
          <w:rFonts w:asciiTheme="minorEastAsia" w:eastAsiaTheme="minorEastAsia" w:hAnsiTheme="minorEastAsia" w:cs="楷体" w:hint="eastAsia"/>
          <w:bCs/>
          <w:sz w:val="24"/>
          <w:szCs w:val="24"/>
          <w:lang w:eastAsia="zh-CN"/>
        </w:rPr>
        <w:lastRenderedPageBreak/>
        <w:t>10路。</w:t>
      </w:r>
    </w:p>
    <w:p w:rsidR="003C6C3C" w:rsidRPr="003C6C3C" w:rsidRDefault="00BD5199" w:rsidP="00BD5199">
      <w:pPr>
        <w:autoSpaceDE/>
        <w:autoSpaceDN/>
        <w:spacing w:line="360" w:lineRule="auto"/>
        <w:rPr>
          <w:rFonts w:asciiTheme="minorEastAsia" w:eastAsiaTheme="minorEastAsia" w:hAnsiTheme="minorEastAsia" w:cs="楷体"/>
          <w:bCs/>
          <w:position w:val="-6"/>
          <w:sz w:val="24"/>
          <w:szCs w:val="24"/>
          <w:lang w:eastAsia="zh-CN"/>
        </w:rPr>
      </w:pPr>
      <w:r>
        <w:rPr>
          <w:rFonts w:asciiTheme="minorEastAsia" w:eastAsiaTheme="minorEastAsia" w:hAnsiTheme="minorEastAsia" w:cs="楷体" w:hint="eastAsia"/>
          <w:bCs/>
          <w:position w:val="-6"/>
          <w:sz w:val="24"/>
          <w:szCs w:val="24"/>
          <w:lang w:eastAsia="zh-CN"/>
        </w:rPr>
        <w:t>3.5</w:t>
      </w:r>
      <w:r w:rsidR="003C6C3C" w:rsidRPr="003C6C3C">
        <w:rPr>
          <w:rFonts w:asciiTheme="minorEastAsia" w:eastAsiaTheme="minorEastAsia" w:hAnsiTheme="minorEastAsia" w:cs="楷体" w:hint="eastAsia"/>
          <w:bCs/>
          <w:position w:val="-6"/>
          <w:sz w:val="24"/>
          <w:szCs w:val="24"/>
          <w:lang w:eastAsia="zh-CN"/>
        </w:rPr>
        <w:t>其它配件通过电脑雕刻、车铣、弯曲、拼装制作完成。</w:t>
      </w:r>
    </w:p>
    <w:p w:rsidR="009763A2" w:rsidRPr="00BD5199" w:rsidRDefault="00BD5199" w:rsidP="00BD5199">
      <w:pPr>
        <w:spacing w:line="360" w:lineRule="auto"/>
        <w:rPr>
          <w:rFonts w:asciiTheme="minorEastAsia" w:eastAsiaTheme="minorEastAsia" w:hAnsiTheme="minorEastAsia" w:cs="楷体"/>
          <w:bCs/>
          <w:position w:val="-6"/>
          <w:sz w:val="24"/>
          <w:szCs w:val="24"/>
          <w:lang w:eastAsia="zh-CN"/>
        </w:rPr>
      </w:pPr>
      <w:r>
        <w:rPr>
          <w:rFonts w:asciiTheme="minorEastAsia" w:eastAsiaTheme="minorEastAsia" w:hAnsiTheme="minorEastAsia" w:cs="楷体" w:hint="eastAsia"/>
          <w:bCs/>
          <w:position w:val="-6"/>
          <w:sz w:val="24"/>
          <w:szCs w:val="24"/>
          <w:lang w:eastAsia="zh-CN"/>
        </w:rPr>
        <w:t>4、</w:t>
      </w:r>
      <w:r w:rsidR="003C6C3C" w:rsidRPr="003C6C3C">
        <w:rPr>
          <w:rFonts w:asciiTheme="minorEastAsia" w:eastAsiaTheme="minorEastAsia" w:hAnsiTheme="minorEastAsia" w:cs="楷体" w:hint="eastAsia"/>
          <w:bCs/>
          <w:position w:val="-6"/>
          <w:sz w:val="24"/>
          <w:szCs w:val="24"/>
          <w:lang w:eastAsia="zh-CN"/>
        </w:rPr>
        <w:t>主要设备：模型配有项目名、比例尺、指北针等。</w:t>
      </w:r>
      <w:r w:rsidR="001619AE">
        <w:rPr>
          <w:rFonts w:hint="eastAsia"/>
          <w:sz w:val="24"/>
          <w:lang w:eastAsia="zh-CN"/>
        </w:rPr>
        <w:t xml:space="preserve">                                         </w:t>
      </w:r>
    </w:p>
    <w:p w:rsidR="001619AE" w:rsidRPr="009763A2" w:rsidRDefault="001619AE" w:rsidP="00BD5199">
      <w:pPr>
        <w:spacing w:line="360" w:lineRule="auto"/>
        <w:rPr>
          <w:sz w:val="24"/>
          <w:lang w:eastAsia="zh-CN"/>
        </w:rPr>
      </w:pPr>
      <w:r>
        <w:rPr>
          <w:rFonts w:hint="eastAsia"/>
          <w:b/>
          <w:sz w:val="28"/>
          <w:szCs w:val="28"/>
          <w:lang w:eastAsia="zh-CN"/>
        </w:rPr>
        <w:t>第二条   承包方式及结算办法：</w:t>
      </w:r>
    </w:p>
    <w:p w:rsidR="001619AE" w:rsidRDefault="001619AE" w:rsidP="00BD5199">
      <w:pPr>
        <w:tabs>
          <w:tab w:val="left" w:pos="900"/>
        </w:tabs>
        <w:adjustRightInd w:val="0"/>
        <w:snapToGrid w:val="0"/>
        <w:spacing w:line="360" w:lineRule="auto"/>
        <w:rPr>
          <w:sz w:val="24"/>
          <w:lang w:eastAsia="zh-CN"/>
        </w:rPr>
      </w:pPr>
      <w:r>
        <w:rPr>
          <w:rFonts w:hint="eastAsia"/>
          <w:sz w:val="24"/>
          <w:lang w:eastAsia="zh-CN"/>
        </w:rPr>
        <w:t>2</w:t>
      </w:r>
      <w:r>
        <w:rPr>
          <w:sz w:val="24"/>
          <w:lang w:eastAsia="zh-CN"/>
        </w:rPr>
        <w:t>.1本</w:t>
      </w:r>
      <w:r>
        <w:rPr>
          <w:rFonts w:hint="eastAsia"/>
          <w:sz w:val="24"/>
          <w:lang w:eastAsia="zh-CN"/>
        </w:rPr>
        <w:t>工程以含税包干总价形式发包。</w:t>
      </w:r>
    </w:p>
    <w:p w:rsidR="001619AE" w:rsidRDefault="001619AE" w:rsidP="00BD5199">
      <w:pPr>
        <w:spacing w:line="360" w:lineRule="auto"/>
        <w:rPr>
          <w:b/>
          <w:sz w:val="28"/>
          <w:szCs w:val="28"/>
          <w:lang w:eastAsia="zh-CN"/>
        </w:rPr>
      </w:pPr>
      <w:r>
        <w:rPr>
          <w:rFonts w:hint="eastAsia"/>
          <w:b/>
          <w:sz w:val="28"/>
          <w:szCs w:val="28"/>
          <w:lang w:eastAsia="zh-CN"/>
        </w:rPr>
        <w:t>第三条   合同价款及支付</w:t>
      </w:r>
    </w:p>
    <w:p w:rsidR="001619AE" w:rsidRDefault="001619AE" w:rsidP="001619AE">
      <w:pPr>
        <w:spacing w:line="520" w:lineRule="exact"/>
        <w:ind w:firstLineChars="100" w:firstLine="240"/>
        <w:rPr>
          <w:sz w:val="24"/>
          <w:lang w:eastAsia="zh-CN"/>
        </w:rPr>
      </w:pPr>
      <w:r>
        <w:rPr>
          <w:rFonts w:hint="eastAsia"/>
          <w:sz w:val="24"/>
          <w:lang w:eastAsia="zh-CN"/>
        </w:rPr>
        <w:t>1、合同价款：</w:t>
      </w:r>
    </w:p>
    <w:p w:rsidR="001619AE" w:rsidRDefault="001619AE" w:rsidP="001619AE">
      <w:pPr>
        <w:spacing w:line="520" w:lineRule="exact"/>
        <w:ind w:firstLineChars="150" w:firstLine="360"/>
        <w:rPr>
          <w:sz w:val="24"/>
          <w:lang w:eastAsia="zh-CN"/>
        </w:rPr>
      </w:pPr>
      <w:r>
        <w:rPr>
          <w:rFonts w:hint="eastAsia"/>
          <w:sz w:val="24"/>
          <w:lang w:eastAsia="zh-CN"/>
        </w:rPr>
        <w:t>1.1本合同为</w:t>
      </w:r>
      <w:r>
        <w:rPr>
          <w:sz w:val="24"/>
          <w:lang w:eastAsia="zh-CN"/>
        </w:rPr>
        <w:t>含税包干总价</w:t>
      </w:r>
      <w:r>
        <w:rPr>
          <w:rFonts w:hint="eastAsia"/>
          <w:sz w:val="24"/>
          <w:lang w:eastAsia="zh-CN"/>
        </w:rPr>
        <w:t>合同，含税包干总价为：</w:t>
      </w:r>
      <w:r w:rsidRPr="00D418E9">
        <w:rPr>
          <w:rFonts w:hint="eastAsia"/>
          <w:sz w:val="24"/>
          <w:lang w:eastAsia="zh-CN"/>
        </w:rPr>
        <w:t>R</w:t>
      </w:r>
      <w:r w:rsidRPr="00D418E9">
        <w:rPr>
          <w:sz w:val="24"/>
          <w:lang w:eastAsia="zh-CN"/>
        </w:rPr>
        <w:t>MB</w:t>
      </w:r>
      <w:r w:rsidRPr="00D418E9">
        <w:rPr>
          <w:sz w:val="24"/>
          <w:u w:val="single"/>
          <w:lang w:eastAsia="zh-CN"/>
        </w:rPr>
        <w:t xml:space="preserve">         </w:t>
      </w:r>
      <w:r w:rsidRPr="00D418E9">
        <w:rPr>
          <w:sz w:val="24"/>
          <w:lang w:eastAsia="zh-CN"/>
        </w:rPr>
        <w:t>元，</w:t>
      </w:r>
      <w:r>
        <w:rPr>
          <w:sz w:val="24"/>
          <w:lang w:eastAsia="zh-CN"/>
        </w:rPr>
        <w:t>含</w:t>
      </w:r>
      <w:r>
        <w:rPr>
          <w:rFonts w:hint="eastAsia"/>
          <w:sz w:val="24"/>
          <w:u w:val="single"/>
          <w:lang w:eastAsia="zh-CN"/>
        </w:rPr>
        <w:t xml:space="preserve"> </w:t>
      </w:r>
      <w:r>
        <w:rPr>
          <w:sz w:val="24"/>
          <w:u w:val="single"/>
          <w:lang w:eastAsia="zh-CN"/>
        </w:rPr>
        <w:t xml:space="preserve">      </w:t>
      </w:r>
      <w:r>
        <w:rPr>
          <w:sz w:val="24"/>
          <w:lang w:eastAsia="zh-CN"/>
        </w:rPr>
        <w:t>增值税专用发票</w:t>
      </w:r>
      <w:r>
        <w:rPr>
          <w:rFonts w:hint="eastAsia"/>
          <w:sz w:val="24"/>
          <w:lang w:eastAsia="zh-CN"/>
        </w:rPr>
        <w:t>。</w:t>
      </w:r>
      <w:r>
        <w:rPr>
          <w:sz w:val="24"/>
          <w:lang w:eastAsia="zh-CN"/>
        </w:rPr>
        <w:t>具体</w:t>
      </w:r>
      <w:r>
        <w:rPr>
          <w:rFonts w:hint="eastAsia"/>
          <w:sz w:val="24"/>
          <w:lang w:eastAsia="zh-CN"/>
        </w:rPr>
        <w:t>报</w:t>
      </w:r>
      <w:r>
        <w:rPr>
          <w:sz w:val="24"/>
          <w:lang w:eastAsia="zh-CN"/>
        </w:rPr>
        <w:t>价清单如下表：</w:t>
      </w:r>
    </w:p>
    <w:p w:rsidR="001619AE" w:rsidRDefault="001619AE" w:rsidP="001619AE">
      <w:pPr>
        <w:spacing w:line="520" w:lineRule="exact"/>
        <w:ind w:firstLineChars="150" w:firstLine="360"/>
        <w:rPr>
          <w:sz w:val="24"/>
          <w:lang w:eastAsia="zh-CN"/>
        </w:rPr>
      </w:pPr>
      <w:r>
        <w:rPr>
          <w:rFonts w:hint="eastAsia"/>
          <w:sz w:val="24"/>
          <w:lang w:eastAsia="zh-CN"/>
        </w:rPr>
        <w:t>1.2合同价格为全费用综合总价，它包含了检维修过程的人工费、材料费、机械费、管理费及验费、利润、措施费、规费、税费以及材料卸车、水平垂直运输、二次搬（倒）运、试车配合等乙方履行本合同所需的全部费用，除非另有约定，否则甲方不再另行承担其他费用。</w:t>
      </w:r>
    </w:p>
    <w:p w:rsidR="001619AE" w:rsidRDefault="001619AE" w:rsidP="001619AE">
      <w:pPr>
        <w:spacing w:line="520" w:lineRule="exact"/>
        <w:ind w:firstLineChars="100" w:firstLine="240"/>
        <w:rPr>
          <w:sz w:val="24"/>
          <w:lang w:eastAsia="zh-CN"/>
        </w:rPr>
      </w:pPr>
      <w:r>
        <w:rPr>
          <w:rFonts w:hint="eastAsia"/>
          <w:sz w:val="24"/>
          <w:lang w:eastAsia="zh-CN"/>
        </w:rPr>
        <w:t>2、付款方式：</w:t>
      </w:r>
    </w:p>
    <w:p w:rsidR="0027569B" w:rsidRDefault="001619AE" w:rsidP="0027569B">
      <w:pPr>
        <w:spacing w:line="520" w:lineRule="exact"/>
        <w:ind w:firstLineChars="150" w:firstLine="360"/>
        <w:rPr>
          <w:sz w:val="24"/>
          <w:lang w:eastAsia="zh-CN"/>
        </w:rPr>
      </w:pPr>
      <w:r w:rsidRPr="0027569B">
        <w:rPr>
          <w:sz w:val="24"/>
          <w:lang w:eastAsia="zh-CN"/>
        </w:rPr>
        <w:t>乙方根据合同约定完成所有</w:t>
      </w:r>
      <w:r w:rsidRPr="0027569B">
        <w:rPr>
          <w:rFonts w:hint="eastAsia"/>
          <w:sz w:val="24"/>
          <w:lang w:eastAsia="zh-CN"/>
        </w:rPr>
        <w:t>改造要求并经甲方验收合格后，乙方开具合同总价的全额增值税专用发票，甲方收到全额增值税专用发票原件后</w:t>
      </w:r>
      <w:r w:rsidR="005F2E9C" w:rsidRPr="0027569B">
        <w:rPr>
          <w:rFonts w:hint="eastAsia"/>
          <w:sz w:val="24"/>
          <w:lang w:eastAsia="zh-CN"/>
        </w:rPr>
        <w:t>6</w:t>
      </w:r>
      <w:r w:rsidRPr="0027569B">
        <w:rPr>
          <w:sz w:val="24"/>
          <w:lang w:eastAsia="zh-CN"/>
        </w:rPr>
        <w:t>0日内支付</w:t>
      </w:r>
      <w:r w:rsidRPr="0027569B">
        <w:rPr>
          <w:rFonts w:hint="eastAsia"/>
          <w:sz w:val="24"/>
          <w:lang w:eastAsia="zh-CN"/>
        </w:rPr>
        <w:t>合同</w:t>
      </w:r>
      <w:r w:rsidRPr="0027569B">
        <w:rPr>
          <w:sz w:val="24"/>
          <w:lang w:eastAsia="zh-CN"/>
        </w:rPr>
        <w:t>总价</w:t>
      </w:r>
      <w:r w:rsidR="00BD5199" w:rsidRPr="0027569B">
        <w:rPr>
          <w:rFonts w:hint="eastAsia"/>
          <w:sz w:val="24"/>
          <w:lang w:eastAsia="zh-CN"/>
        </w:rPr>
        <w:t>100</w:t>
      </w:r>
      <w:r w:rsidRPr="0027569B">
        <w:rPr>
          <w:sz w:val="24"/>
          <w:lang w:eastAsia="zh-CN"/>
        </w:rPr>
        <w:t>%</w:t>
      </w:r>
      <w:r w:rsidR="00BD5199" w:rsidRPr="0027569B">
        <w:rPr>
          <w:rFonts w:hint="eastAsia"/>
          <w:sz w:val="24"/>
          <w:lang w:eastAsia="zh-CN"/>
        </w:rPr>
        <w:t>工程款。</w:t>
      </w:r>
      <w:bookmarkStart w:id="0" w:name="_GoBack"/>
      <w:bookmarkEnd w:id="0"/>
    </w:p>
    <w:p w:rsidR="0027569B" w:rsidRPr="0027569B" w:rsidRDefault="0027569B" w:rsidP="0027569B">
      <w:pPr>
        <w:spacing w:line="520" w:lineRule="exact"/>
        <w:rPr>
          <w:sz w:val="24"/>
          <w:szCs w:val="24"/>
          <w:lang w:eastAsia="zh-CN"/>
        </w:rPr>
      </w:pPr>
      <w:r w:rsidRPr="0027569B">
        <w:rPr>
          <w:rFonts w:hint="eastAsia"/>
          <w:sz w:val="24"/>
          <w:lang w:eastAsia="zh-CN"/>
        </w:rPr>
        <w:t>工期：</w:t>
      </w:r>
      <w:r w:rsidRPr="0027569B">
        <w:rPr>
          <w:rFonts w:hint="eastAsia"/>
          <w:sz w:val="24"/>
          <w:szCs w:val="24"/>
          <w:lang w:eastAsia="zh-CN"/>
        </w:rPr>
        <w:t>合同签订后乙方在收齐制作所需的图纸：总平面图、航拍图或效果图及CAD文件各幢平面后</w:t>
      </w:r>
      <w:r w:rsidRPr="0027569B">
        <w:rPr>
          <w:sz w:val="24"/>
          <w:szCs w:val="24"/>
          <w:u w:val="single"/>
          <w:lang w:eastAsia="zh-CN"/>
        </w:rPr>
        <w:t>15</w:t>
      </w:r>
      <w:r w:rsidRPr="0027569B">
        <w:rPr>
          <w:rFonts w:hint="eastAsia"/>
          <w:sz w:val="24"/>
          <w:szCs w:val="24"/>
          <w:lang w:eastAsia="zh-CN"/>
        </w:rPr>
        <w:t>个工作日完成。</w:t>
      </w:r>
    </w:p>
    <w:p w:rsidR="001619AE" w:rsidRDefault="001619AE" w:rsidP="001619AE">
      <w:pPr>
        <w:tabs>
          <w:tab w:val="left" w:pos="2010"/>
        </w:tabs>
        <w:spacing w:line="520" w:lineRule="exact"/>
        <w:rPr>
          <w:b/>
          <w:sz w:val="28"/>
          <w:szCs w:val="28"/>
          <w:lang w:eastAsia="zh-CN"/>
        </w:rPr>
      </w:pPr>
      <w:r>
        <w:rPr>
          <w:rFonts w:hint="eastAsia"/>
          <w:b/>
          <w:sz w:val="28"/>
          <w:szCs w:val="28"/>
          <w:lang w:eastAsia="zh-CN"/>
        </w:rPr>
        <w:t>第四条 双方责任</w:t>
      </w:r>
    </w:p>
    <w:p w:rsidR="001619AE" w:rsidRDefault="001619AE" w:rsidP="001619AE">
      <w:pPr>
        <w:tabs>
          <w:tab w:val="left" w:pos="2010"/>
        </w:tabs>
        <w:spacing w:line="520" w:lineRule="exact"/>
        <w:ind w:firstLineChars="100" w:firstLine="240"/>
        <w:rPr>
          <w:sz w:val="24"/>
          <w:lang w:eastAsia="zh-CN"/>
        </w:rPr>
      </w:pPr>
      <w:r>
        <w:rPr>
          <w:rFonts w:hint="eastAsia"/>
          <w:sz w:val="24"/>
          <w:lang w:eastAsia="zh-CN"/>
        </w:rPr>
        <w:t>1、甲方工作</w:t>
      </w:r>
    </w:p>
    <w:p w:rsidR="001619AE" w:rsidRDefault="001619AE" w:rsidP="00BD5199">
      <w:pPr>
        <w:tabs>
          <w:tab w:val="left" w:pos="2010"/>
        </w:tabs>
        <w:spacing w:line="520" w:lineRule="exact"/>
        <w:ind w:firstLineChars="100" w:firstLine="240"/>
        <w:rPr>
          <w:sz w:val="24"/>
          <w:lang w:eastAsia="zh-CN"/>
        </w:rPr>
      </w:pPr>
      <w:r>
        <w:rPr>
          <w:rFonts w:hint="eastAsia"/>
          <w:sz w:val="24"/>
          <w:lang w:eastAsia="zh-CN"/>
        </w:rPr>
        <w:t>1.1甲方有权对</w:t>
      </w:r>
      <w:r w:rsidR="00BD5199">
        <w:rPr>
          <w:rFonts w:hint="eastAsia"/>
          <w:sz w:val="24"/>
          <w:szCs w:val="24"/>
          <w:lang w:eastAsia="zh-CN"/>
        </w:rPr>
        <w:t>PX、PTA厂模型设计工程</w:t>
      </w:r>
      <w:r w:rsidR="001666F6">
        <w:rPr>
          <w:rFonts w:hint="eastAsia"/>
          <w:sz w:val="24"/>
          <w:lang w:eastAsia="zh-CN"/>
        </w:rPr>
        <w:t>的质量、进度、安全等进行监督检查，协调施工中的有关事项，并对乙方</w:t>
      </w:r>
      <w:r>
        <w:rPr>
          <w:rFonts w:hint="eastAsia"/>
          <w:sz w:val="24"/>
          <w:lang w:eastAsia="zh-CN"/>
        </w:rPr>
        <w:t>施工进行全过程跟踪监督和管理。乙方履行协调义务或行使监督管理权利，均不代表甲方承诺对乙方的行为承担任何责任，更不因此构成对乙方所应承担的各项责任和义务的减轻或豁免。</w:t>
      </w:r>
    </w:p>
    <w:p w:rsidR="001619AE" w:rsidRDefault="001619AE" w:rsidP="00BD5199">
      <w:pPr>
        <w:tabs>
          <w:tab w:val="left" w:pos="2010"/>
        </w:tabs>
        <w:spacing w:line="520" w:lineRule="exact"/>
        <w:ind w:firstLineChars="100" w:firstLine="240"/>
        <w:rPr>
          <w:sz w:val="24"/>
          <w:lang w:eastAsia="zh-CN"/>
        </w:rPr>
      </w:pPr>
      <w:r>
        <w:rPr>
          <w:rFonts w:hint="eastAsia"/>
          <w:sz w:val="24"/>
          <w:lang w:eastAsia="zh-CN"/>
        </w:rPr>
        <w:t>1.2</w:t>
      </w:r>
      <w:r w:rsidR="001666F6">
        <w:rPr>
          <w:rFonts w:hint="eastAsia"/>
          <w:sz w:val="24"/>
          <w:lang w:eastAsia="zh-CN"/>
        </w:rPr>
        <w:t>甲方为乙方的</w:t>
      </w:r>
      <w:r w:rsidR="00BD5199">
        <w:rPr>
          <w:rFonts w:hint="eastAsia"/>
          <w:sz w:val="24"/>
          <w:szCs w:val="24"/>
          <w:lang w:eastAsia="zh-CN"/>
        </w:rPr>
        <w:t>PX、PTA厂模型设计工程</w:t>
      </w:r>
      <w:r>
        <w:rPr>
          <w:rFonts w:hint="eastAsia"/>
          <w:sz w:val="24"/>
          <w:lang w:eastAsia="zh-CN"/>
        </w:rPr>
        <w:t>服务提供配合，如设备断电及保护。</w:t>
      </w:r>
    </w:p>
    <w:p w:rsidR="001619AE" w:rsidRDefault="001619AE" w:rsidP="001619AE">
      <w:pPr>
        <w:tabs>
          <w:tab w:val="left" w:pos="2010"/>
        </w:tabs>
        <w:spacing w:line="520" w:lineRule="exact"/>
        <w:ind w:firstLineChars="100" w:firstLine="240"/>
        <w:rPr>
          <w:sz w:val="24"/>
          <w:lang w:eastAsia="zh-CN"/>
        </w:rPr>
      </w:pPr>
      <w:r>
        <w:rPr>
          <w:rFonts w:hint="eastAsia"/>
          <w:sz w:val="24"/>
          <w:lang w:eastAsia="zh-CN"/>
        </w:rPr>
        <w:lastRenderedPageBreak/>
        <w:t>2、乙方工作</w:t>
      </w:r>
    </w:p>
    <w:p w:rsidR="001619AE" w:rsidRDefault="00BD4209" w:rsidP="001619AE">
      <w:pPr>
        <w:tabs>
          <w:tab w:val="left" w:pos="2010"/>
        </w:tabs>
        <w:spacing w:line="520" w:lineRule="exact"/>
        <w:ind w:firstLineChars="100" w:firstLine="240"/>
        <w:rPr>
          <w:sz w:val="24"/>
          <w:lang w:eastAsia="zh-CN"/>
        </w:rPr>
      </w:pPr>
      <w:r>
        <w:rPr>
          <w:rFonts w:hint="eastAsia"/>
          <w:sz w:val="24"/>
          <w:lang w:eastAsia="zh-CN"/>
        </w:rPr>
        <w:t>2.1</w:t>
      </w:r>
      <w:r w:rsidR="001619AE">
        <w:rPr>
          <w:rFonts w:hint="eastAsia"/>
          <w:sz w:val="24"/>
          <w:lang w:eastAsia="zh-CN"/>
        </w:rPr>
        <w:t xml:space="preserve"> 严格按本合同约定及甲方要求的质量、进度进行安全文明检维修施工。</w:t>
      </w:r>
    </w:p>
    <w:p w:rsidR="001619AE" w:rsidRDefault="001619AE" w:rsidP="00BD4209">
      <w:pPr>
        <w:tabs>
          <w:tab w:val="left" w:pos="2010"/>
        </w:tabs>
        <w:spacing w:line="520" w:lineRule="exact"/>
        <w:ind w:firstLineChars="100" w:firstLine="240"/>
        <w:rPr>
          <w:sz w:val="24"/>
          <w:lang w:eastAsia="zh-CN"/>
        </w:rPr>
      </w:pPr>
      <w:r>
        <w:rPr>
          <w:rFonts w:hint="eastAsia"/>
          <w:sz w:val="24"/>
          <w:lang w:eastAsia="zh-CN"/>
        </w:rPr>
        <w:t>2.</w:t>
      </w:r>
      <w:r w:rsidR="00BD4209">
        <w:rPr>
          <w:rFonts w:hint="eastAsia"/>
          <w:sz w:val="24"/>
          <w:lang w:eastAsia="zh-CN"/>
        </w:rPr>
        <w:t>2</w:t>
      </w:r>
      <w:r w:rsidR="001666F6">
        <w:rPr>
          <w:rFonts w:hint="eastAsia"/>
          <w:sz w:val="24"/>
          <w:lang w:eastAsia="zh-CN"/>
        </w:rPr>
        <w:t xml:space="preserve"> </w:t>
      </w:r>
      <w:r>
        <w:rPr>
          <w:rFonts w:hint="eastAsia"/>
          <w:sz w:val="24"/>
          <w:lang w:eastAsia="zh-CN"/>
        </w:rPr>
        <w:t>必须服从甲方或甲方所委托的第三方的管理。</w:t>
      </w:r>
    </w:p>
    <w:p w:rsidR="001619AE" w:rsidRDefault="00BD4209" w:rsidP="001619AE">
      <w:pPr>
        <w:tabs>
          <w:tab w:val="left" w:pos="2010"/>
        </w:tabs>
        <w:spacing w:line="520" w:lineRule="exact"/>
        <w:ind w:firstLineChars="100" w:firstLine="240"/>
        <w:rPr>
          <w:sz w:val="24"/>
          <w:lang w:eastAsia="zh-CN"/>
        </w:rPr>
      </w:pPr>
      <w:r>
        <w:rPr>
          <w:rFonts w:hint="eastAsia"/>
          <w:sz w:val="24"/>
          <w:lang w:eastAsia="zh-CN"/>
        </w:rPr>
        <w:t>2.3</w:t>
      </w:r>
      <w:r w:rsidR="001666F6">
        <w:rPr>
          <w:rFonts w:hint="eastAsia"/>
          <w:sz w:val="24"/>
          <w:lang w:eastAsia="zh-CN"/>
        </w:rPr>
        <w:t xml:space="preserve"> </w:t>
      </w:r>
      <w:r w:rsidR="001619AE">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1619AE" w:rsidRDefault="00BD4209" w:rsidP="001619AE">
      <w:pPr>
        <w:tabs>
          <w:tab w:val="left" w:pos="2010"/>
        </w:tabs>
        <w:spacing w:line="520" w:lineRule="exact"/>
        <w:ind w:firstLineChars="100" w:firstLine="240"/>
        <w:rPr>
          <w:sz w:val="24"/>
          <w:lang w:eastAsia="zh-CN"/>
        </w:rPr>
      </w:pPr>
      <w:r>
        <w:rPr>
          <w:rFonts w:hint="eastAsia"/>
          <w:sz w:val="24"/>
          <w:lang w:eastAsia="zh-CN"/>
        </w:rPr>
        <w:t>2.3</w:t>
      </w:r>
      <w:r w:rsidR="001619AE">
        <w:rPr>
          <w:rFonts w:hint="eastAsia"/>
          <w:sz w:val="24"/>
          <w:lang w:eastAsia="zh-CN"/>
        </w:rPr>
        <w:t>施工安全责任由乙方承担，发生各类安全事故，乙方应及时报告甲方，不得隐瞒。甲方有权根据有关规定组织、参与事故的调查处理。</w:t>
      </w:r>
    </w:p>
    <w:p w:rsidR="001619AE" w:rsidRDefault="00BD4209" w:rsidP="001619AE">
      <w:pPr>
        <w:tabs>
          <w:tab w:val="left" w:pos="2010"/>
        </w:tabs>
        <w:spacing w:line="520" w:lineRule="exact"/>
        <w:ind w:firstLineChars="100" w:firstLine="240"/>
        <w:rPr>
          <w:sz w:val="24"/>
          <w:lang w:eastAsia="zh-CN"/>
        </w:rPr>
      </w:pPr>
      <w:r>
        <w:rPr>
          <w:rFonts w:hint="eastAsia"/>
          <w:sz w:val="24"/>
          <w:lang w:eastAsia="zh-CN"/>
        </w:rPr>
        <w:t>2.4</w:t>
      </w:r>
      <w:r w:rsidR="001619AE">
        <w:rPr>
          <w:rFonts w:hint="eastAsia"/>
          <w:sz w:val="24"/>
          <w:lang w:eastAsia="zh-CN"/>
        </w:rPr>
        <w:t xml:space="preserve"> 乙方工作人员进入施工现场实行进出场登记制度（登记身份证的全部信息），登记表由乙方项目负责人签字认可后提交甲方。</w:t>
      </w:r>
    </w:p>
    <w:p w:rsidR="001619AE" w:rsidRDefault="001619AE" w:rsidP="001619AE">
      <w:pPr>
        <w:spacing w:line="520" w:lineRule="exact"/>
        <w:ind w:firstLine="180"/>
        <w:rPr>
          <w:sz w:val="24"/>
          <w:lang w:eastAsia="zh-CN"/>
        </w:rPr>
      </w:pPr>
      <w:r>
        <w:rPr>
          <w:rFonts w:hint="eastAsia"/>
          <w:sz w:val="24"/>
          <w:lang w:eastAsia="zh-CN"/>
        </w:rPr>
        <w:t>3、乙方应遵守以下安全条件：</w:t>
      </w:r>
    </w:p>
    <w:p w:rsidR="001619AE" w:rsidRDefault="001619AE" w:rsidP="001619AE">
      <w:pPr>
        <w:spacing w:line="520" w:lineRule="exact"/>
        <w:ind w:firstLine="180"/>
        <w:rPr>
          <w:sz w:val="24"/>
          <w:lang w:eastAsia="zh-CN"/>
        </w:rPr>
      </w:pPr>
      <w:r>
        <w:rPr>
          <w:rFonts w:hint="eastAsia"/>
          <w:sz w:val="24"/>
          <w:lang w:eastAsia="zh-CN"/>
        </w:rPr>
        <w:t>3.</w:t>
      </w:r>
      <w:r>
        <w:rPr>
          <w:sz w:val="24"/>
          <w:lang w:eastAsia="zh-CN"/>
        </w:rPr>
        <w:t>1</w:t>
      </w:r>
      <w:r>
        <w:rPr>
          <w:rFonts w:hint="eastAsia"/>
          <w:sz w:val="24"/>
          <w:lang w:eastAsia="zh-CN"/>
        </w:rPr>
        <w:t>、应办临时出入证，进入现场应进行“三级”(即厂级、车间级、班组级)安全教育。</w:t>
      </w:r>
    </w:p>
    <w:p w:rsidR="001619AE" w:rsidRDefault="001619AE" w:rsidP="001619AE">
      <w:pPr>
        <w:spacing w:line="520" w:lineRule="exact"/>
        <w:ind w:firstLine="180"/>
        <w:rPr>
          <w:sz w:val="24"/>
          <w:lang w:eastAsia="zh-CN"/>
        </w:rPr>
      </w:pPr>
      <w:r>
        <w:rPr>
          <w:rFonts w:hint="eastAsia"/>
          <w:sz w:val="24"/>
          <w:lang w:eastAsia="zh-CN"/>
        </w:rPr>
        <w:t>3.2、应认真贯彻执行国家《安全生产法》、《安全生产条例》、《消防法》、《环境保护法》、《劳动法》和《职业卫生防治法》等法律法规，以及遵守“甲方”的各项安全管理制度。</w:t>
      </w:r>
    </w:p>
    <w:p w:rsidR="001619AE" w:rsidRDefault="001619AE" w:rsidP="001619AE">
      <w:pPr>
        <w:spacing w:line="520" w:lineRule="exact"/>
        <w:ind w:firstLine="180"/>
        <w:rPr>
          <w:sz w:val="24"/>
          <w:lang w:eastAsia="zh-CN"/>
        </w:rPr>
      </w:pPr>
      <w:r>
        <w:rPr>
          <w:rFonts w:hint="eastAsia"/>
          <w:sz w:val="24"/>
          <w:lang w:eastAsia="zh-CN"/>
        </w:rPr>
        <w:t>3.3、操作人员未经装置现场人员同意，不得随意动用装置现场的设备、管路、阀门。</w:t>
      </w:r>
    </w:p>
    <w:p w:rsidR="001619AE" w:rsidRDefault="001619AE" w:rsidP="001619AE">
      <w:pPr>
        <w:spacing w:line="520" w:lineRule="exact"/>
        <w:ind w:firstLineChars="75" w:firstLine="180"/>
        <w:rPr>
          <w:sz w:val="24"/>
          <w:lang w:eastAsia="zh-CN"/>
        </w:rPr>
      </w:pPr>
      <w:r>
        <w:rPr>
          <w:rFonts w:hint="eastAsia"/>
          <w:sz w:val="24"/>
          <w:lang w:eastAsia="zh-CN"/>
        </w:rPr>
        <w:t>3.4、应严格执行动火证、动土证、入罐证、登高作业证、盲板抽堵证、临时施工用电票等，严禁违章作业。</w:t>
      </w:r>
    </w:p>
    <w:p w:rsidR="001619AE" w:rsidRDefault="001619AE" w:rsidP="001619AE">
      <w:pPr>
        <w:spacing w:line="520" w:lineRule="exact"/>
        <w:ind w:firstLineChars="75" w:firstLine="180"/>
        <w:rPr>
          <w:sz w:val="24"/>
          <w:lang w:eastAsia="zh-CN"/>
        </w:rPr>
      </w:pPr>
      <w:r>
        <w:rPr>
          <w:rFonts w:hint="eastAsia"/>
          <w:sz w:val="24"/>
          <w:lang w:eastAsia="zh-CN"/>
        </w:rPr>
        <w:t>3.5、应按规定穿戴好劳动保护用品，进入检修现场须戴好安全帽，登高作业须佩带好安全带，禁止穿拖鞋。</w:t>
      </w:r>
    </w:p>
    <w:p w:rsidR="001619AE" w:rsidRDefault="001619AE" w:rsidP="001619AE">
      <w:pPr>
        <w:spacing w:line="520" w:lineRule="exact"/>
        <w:ind w:firstLineChars="75" w:firstLine="180"/>
        <w:rPr>
          <w:sz w:val="24"/>
          <w:lang w:eastAsia="zh-CN"/>
        </w:rPr>
      </w:pPr>
      <w:r>
        <w:rPr>
          <w:rFonts w:hint="eastAsia"/>
          <w:sz w:val="24"/>
          <w:lang w:eastAsia="zh-CN"/>
        </w:rPr>
        <w:t>3.6、应严格遵守防火防爆等禁令和规定，不准携带火种等危险物品进入生产区，严禁在厂区内抽烟。</w:t>
      </w:r>
    </w:p>
    <w:p w:rsidR="001619AE" w:rsidRDefault="001619AE" w:rsidP="001619AE">
      <w:pPr>
        <w:spacing w:line="520" w:lineRule="exact"/>
        <w:ind w:firstLineChars="75" w:firstLine="180"/>
        <w:rPr>
          <w:sz w:val="24"/>
          <w:lang w:eastAsia="zh-CN"/>
        </w:rPr>
      </w:pPr>
      <w:r>
        <w:rPr>
          <w:rFonts w:hint="eastAsia"/>
          <w:sz w:val="24"/>
          <w:lang w:eastAsia="zh-CN"/>
        </w:rPr>
        <w:t>3.7、严禁酒后上班，上班期间严禁饮酒、赌博。</w:t>
      </w:r>
    </w:p>
    <w:p w:rsidR="001619AE" w:rsidRDefault="001619AE" w:rsidP="001619AE">
      <w:pPr>
        <w:spacing w:line="520" w:lineRule="exact"/>
        <w:ind w:firstLineChars="75" w:firstLine="180"/>
        <w:rPr>
          <w:sz w:val="24"/>
          <w:lang w:eastAsia="zh-CN"/>
        </w:rPr>
      </w:pPr>
      <w:r>
        <w:rPr>
          <w:rFonts w:hint="eastAsia"/>
          <w:sz w:val="24"/>
          <w:lang w:eastAsia="zh-CN"/>
        </w:rPr>
        <w:lastRenderedPageBreak/>
        <w:t>3.8、进入厂区的车辆应遵守厂内交通管理有关规定和各种安全制度，申报厂内临时通行证，按厂内行停车标志认真执行。</w:t>
      </w:r>
    </w:p>
    <w:p w:rsidR="001619AE" w:rsidRDefault="001619AE" w:rsidP="001619AE">
      <w:pPr>
        <w:spacing w:line="520" w:lineRule="exact"/>
        <w:ind w:firstLineChars="75" w:firstLine="180"/>
        <w:rPr>
          <w:sz w:val="24"/>
          <w:lang w:eastAsia="zh-CN"/>
        </w:rPr>
      </w:pPr>
      <w:r>
        <w:rPr>
          <w:rFonts w:hint="eastAsia"/>
          <w:sz w:val="24"/>
          <w:lang w:eastAsia="zh-CN"/>
        </w:rPr>
        <w:t>3.9、装置现场配备消防器材不得挪作他用，并保持消防器材附近无障碍物。</w:t>
      </w:r>
    </w:p>
    <w:p w:rsidR="001619AE" w:rsidRDefault="001619AE" w:rsidP="001619AE">
      <w:pPr>
        <w:spacing w:line="520" w:lineRule="exact"/>
        <w:ind w:firstLineChars="75" w:firstLine="180"/>
        <w:rPr>
          <w:sz w:val="24"/>
          <w:lang w:eastAsia="zh-CN"/>
        </w:rPr>
      </w:pPr>
      <w:r>
        <w:rPr>
          <w:rFonts w:hint="eastAsia"/>
          <w:sz w:val="24"/>
          <w:lang w:eastAsia="zh-CN"/>
        </w:rPr>
        <w:t>3.10、应主动接受安全教育、培训和考核，持证上岗。</w:t>
      </w:r>
    </w:p>
    <w:p w:rsidR="001619AE" w:rsidRDefault="001619AE" w:rsidP="001619AE">
      <w:pPr>
        <w:tabs>
          <w:tab w:val="left" w:pos="2010"/>
        </w:tabs>
        <w:spacing w:line="520" w:lineRule="exact"/>
        <w:rPr>
          <w:b/>
          <w:sz w:val="28"/>
          <w:szCs w:val="28"/>
          <w:lang w:eastAsia="zh-CN"/>
        </w:rPr>
      </w:pPr>
      <w:r>
        <w:rPr>
          <w:rFonts w:hint="eastAsia"/>
          <w:b/>
          <w:sz w:val="28"/>
          <w:szCs w:val="28"/>
          <w:lang w:eastAsia="zh-CN"/>
        </w:rPr>
        <w:t>第五条 服务质量与验收</w:t>
      </w:r>
    </w:p>
    <w:p w:rsidR="001666F6" w:rsidRPr="001666F6" w:rsidRDefault="001666F6" w:rsidP="00121292">
      <w:pPr>
        <w:ind w:firstLineChars="200" w:firstLine="480"/>
        <w:rPr>
          <w:sz w:val="24"/>
          <w:szCs w:val="24"/>
          <w:lang w:eastAsia="zh-CN"/>
        </w:rPr>
      </w:pPr>
    </w:p>
    <w:p w:rsidR="001619AE" w:rsidRDefault="001619AE" w:rsidP="00121292">
      <w:pPr>
        <w:tabs>
          <w:tab w:val="left" w:pos="2010"/>
        </w:tabs>
        <w:spacing w:line="520" w:lineRule="exact"/>
        <w:rPr>
          <w:sz w:val="24"/>
          <w:lang w:eastAsia="zh-CN"/>
        </w:rPr>
      </w:pPr>
      <w:r>
        <w:rPr>
          <w:rFonts w:hint="eastAsia"/>
          <w:sz w:val="24"/>
          <w:lang w:eastAsia="zh-CN"/>
        </w:rPr>
        <w:t>1</w:t>
      </w:r>
      <w:r w:rsidR="00121292">
        <w:rPr>
          <w:rFonts w:hint="eastAsia"/>
          <w:sz w:val="24"/>
          <w:lang w:eastAsia="zh-CN"/>
        </w:rPr>
        <w:t>、乙方严格按本合同约定提供</w:t>
      </w:r>
      <w:r>
        <w:rPr>
          <w:rFonts w:hint="eastAsia"/>
          <w:sz w:val="24"/>
          <w:lang w:eastAsia="zh-CN"/>
        </w:rPr>
        <w:t>服务，严格按施工验收标准组织施工及验收，施工质量达到约定标准。验收合格以甲方书面确认为准。</w:t>
      </w:r>
    </w:p>
    <w:p w:rsidR="001619AE" w:rsidRDefault="001619AE" w:rsidP="001619AE">
      <w:pPr>
        <w:tabs>
          <w:tab w:val="left" w:pos="2010"/>
        </w:tabs>
        <w:spacing w:line="520" w:lineRule="exact"/>
        <w:ind w:firstLineChars="100" w:firstLine="240"/>
        <w:rPr>
          <w:sz w:val="24"/>
          <w:lang w:eastAsia="zh-CN"/>
        </w:rPr>
      </w:pPr>
      <w:r>
        <w:rPr>
          <w:rFonts w:hint="eastAsia"/>
          <w:sz w:val="24"/>
          <w:lang w:eastAsia="zh-CN"/>
        </w:rPr>
        <w:t>2、工程质量达不到约定标准的部分，乙方应返工直至达到约定标准为止，乙方应承担因返工所发生的一切施工费用，包含配件费用和人工费用等。</w:t>
      </w:r>
    </w:p>
    <w:p w:rsidR="001619AE" w:rsidRDefault="001619AE" w:rsidP="001619AE">
      <w:pPr>
        <w:tabs>
          <w:tab w:val="left" w:pos="2010"/>
        </w:tabs>
        <w:spacing w:line="520" w:lineRule="exact"/>
        <w:ind w:firstLineChars="100" w:firstLine="240"/>
        <w:rPr>
          <w:sz w:val="24"/>
          <w:lang w:eastAsia="zh-CN"/>
        </w:rPr>
      </w:pPr>
      <w:r>
        <w:rPr>
          <w:rFonts w:hint="eastAsia"/>
          <w:sz w:val="24"/>
          <w:lang w:eastAsia="zh-CN"/>
        </w:rPr>
        <w:t>3、乙方应为甲方的检查、检验的提供便利条件。</w:t>
      </w:r>
    </w:p>
    <w:p w:rsidR="001619AE" w:rsidRDefault="001619AE" w:rsidP="001619AE">
      <w:pPr>
        <w:tabs>
          <w:tab w:val="left" w:pos="2010"/>
        </w:tabs>
        <w:spacing w:line="520" w:lineRule="exact"/>
        <w:ind w:firstLineChars="100" w:firstLine="240"/>
        <w:rPr>
          <w:sz w:val="24"/>
          <w:lang w:eastAsia="zh-CN"/>
        </w:rPr>
      </w:pPr>
      <w:r>
        <w:rPr>
          <w:rFonts w:hint="eastAsia"/>
          <w:sz w:val="24"/>
          <w:lang w:eastAsia="zh-CN"/>
        </w:rPr>
        <w:t>4</w:t>
      </w:r>
      <w:r w:rsidR="00121292">
        <w:rPr>
          <w:rFonts w:hint="eastAsia"/>
          <w:sz w:val="24"/>
          <w:lang w:eastAsia="zh-CN"/>
        </w:rPr>
        <w:t>、因乙方未按合同约定标准提供</w:t>
      </w:r>
      <w:r>
        <w:rPr>
          <w:rFonts w:hint="eastAsia"/>
          <w:sz w:val="24"/>
          <w:lang w:eastAsia="zh-CN"/>
        </w:rPr>
        <w:t>服务造成设备事故或设备无法正常使用的的，甲方有权视情节轻重对乙方进行扣罚，扣罚幅度由甲方掌握；扣罚的金额从支付给乙方的应付款项中扣除，应付款项不足扣除的，乙方仍需赔偿。</w:t>
      </w:r>
    </w:p>
    <w:p w:rsidR="001619AE" w:rsidRDefault="001619AE" w:rsidP="001619AE">
      <w:pPr>
        <w:tabs>
          <w:tab w:val="left" w:pos="2010"/>
        </w:tabs>
        <w:spacing w:line="520" w:lineRule="exact"/>
        <w:rPr>
          <w:b/>
          <w:sz w:val="24"/>
          <w:lang w:eastAsia="zh-CN"/>
        </w:rPr>
      </w:pPr>
      <w:r>
        <w:rPr>
          <w:rFonts w:hint="eastAsia"/>
          <w:b/>
          <w:sz w:val="24"/>
          <w:lang w:eastAsia="zh-CN"/>
        </w:rPr>
        <w:t>第六条  保修</w:t>
      </w:r>
    </w:p>
    <w:p w:rsidR="001619AE" w:rsidRDefault="001619AE" w:rsidP="001619AE">
      <w:pPr>
        <w:tabs>
          <w:tab w:val="left" w:pos="2010"/>
        </w:tabs>
        <w:spacing w:line="520" w:lineRule="exact"/>
        <w:rPr>
          <w:sz w:val="24"/>
          <w:lang w:eastAsia="zh-CN"/>
        </w:rPr>
      </w:pPr>
      <w:r>
        <w:rPr>
          <w:rFonts w:hint="eastAsia"/>
          <w:sz w:val="24"/>
          <w:lang w:eastAsia="zh-CN"/>
        </w:rPr>
        <w:t>1.</w:t>
      </w:r>
      <w:r>
        <w:rPr>
          <w:rFonts w:hint="eastAsia"/>
          <w:sz w:val="24"/>
          <w:szCs w:val="24"/>
          <w:lang w:eastAsia="zh-CN"/>
        </w:rPr>
        <w:t>乙方就其改造施工设备，提供相应的保修服务，质保期从设备改造完成后投运之日算起</w:t>
      </w:r>
      <w:r>
        <w:rPr>
          <w:sz w:val="24"/>
          <w:szCs w:val="24"/>
          <w:lang w:eastAsia="zh-CN"/>
        </w:rPr>
        <w:t>12</w:t>
      </w:r>
      <w:r>
        <w:rPr>
          <w:rFonts w:hint="eastAsia"/>
          <w:sz w:val="24"/>
          <w:szCs w:val="24"/>
          <w:lang w:eastAsia="zh-CN"/>
        </w:rPr>
        <w:t>个月，在质保期之内若发生质量问题，乙方在甲方要求的时间内派有经验的技术人员到现场免费修理，直至更换部件或整套体统，质保期则从维修和更换部件、设备性能验收合格之日起重新算起。乙方为甲方改造后的相关设备在保修期内损坏的，乙方须为甲方免费更换备件、维修，且承担由此产生的费用。</w:t>
      </w:r>
    </w:p>
    <w:p w:rsidR="001619AE" w:rsidRDefault="001619AE" w:rsidP="00BD5199">
      <w:pPr>
        <w:tabs>
          <w:tab w:val="left" w:pos="2010"/>
        </w:tabs>
        <w:spacing w:line="520" w:lineRule="exact"/>
        <w:rPr>
          <w:sz w:val="24"/>
          <w:lang w:eastAsia="zh-CN"/>
        </w:rPr>
      </w:pPr>
      <w:r>
        <w:rPr>
          <w:rFonts w:hint="eastAsia"/>
          <w:sz w:val="24"/>
          <w:lang w:eastAsia="zh-CN"/>
        </w:rPr>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sidR="00BD5199">
        <w:rPr>
          <w:rFonts w:hint="eastAsia"/>
          <w:color w:val="000000"/>
          <w:szCs w:val="21"/>
          <w:u w:val="single"/>
          <w:lang w:eastAsia="zh-CN"/>
        </w:rPr>
        <w:t>1000</w:t>
      </w:r>
      <w:r>
        <w:rPr>
          <w:rFonts w:hint="eastAsia"/>
          <w:color w:val="000000"/>
          <w:szCs w:val="21"/>
          <w:u w:val="single"/>
          <w:lang w:eastAsia="zh-CN"/>
        </w:rPr>
        <w:t xml:space="preserve"> </w:t>
      </w:r>
      <w:r>
        <w:rPr>
          <w:rFonts w:hint="eastAsia"/>
          <w:sz w:val="24"/>
          <w:lang w:eastAsia="zh-CN"/>
        </w:rPr>
        <w:t>元；甲方亦有权委托第三方提供保修服务，费用由乙方承担。上述费用甲方可从质保款中直接扣除，不足部分乙方另行补足。</w:t>
      </w:r>
    </w:p>
    <w:p w:rsidR="001619AE" w:rsidRDefault="001619AE" w:rsidP="001619AE">
      <w:pPr>
        <w:tabs>
          <w:tab w:val="left" w:pos="2010"/>
        </w:tabs>
        <w:spacing w:line="520" w:lineRule="exact"/>
        <w:rPr>
          <w:b/>
          <w:sz w:val="28"/>
          <w:szCs w:val="28"/>
          <w:lang w:eastAsia="zh-CN"/>
        </w:rPr>
      </w:pPr>
      <w:r>
        <w:rPr>
          <w:rFonts w:hint="eastAsia"/>
          <w:b/>
          <w:sz w:val="28"/>
          <w:szCs w:val="28"/>
          <w:lang w:eastAsia="zh-CN"/>
        </w:rPr>
        <w:t>第七条 争议、违约和索赔</w:t>
      </w:r>
    </w:p>
    <w:p w:rsidR="001619AE" w:rsidRDefault="001619AE" w:rsidP="001619AE">
      <w:pPr>
        <w:tabs>
          <w:tab w:val="left" w:pos="2010"/>
        </w:tabs>
        <w:spacing w:line="520" w:lineRule="exact"/>
        <w:ind w:firstLineChars="100" w:firstLine="241"/>
        <w:rPr>
          <w:b/>
          <w:sz w:val="24"/>
          <w:lang w:eastAsia="zh-CN"/>
        </w:rPr>
      </w:pPr>
      <w:r>
        <w:rPr>
          <w:b/>
          <w:sz w:val="24"/>
          <w:lang w:eastAsia="zh-CN"/>
        </w:rPr>
        <w:t>1、争议：甲乙双方在履行合同过程中，发生争议和纠纷时，双方应友好协商解决，经协商无法解决时，应由甲方所在地法院解决。</w:t>
      </w:r>
    </w:p>
    <w:p w:rsidR="001619AE" w:rsidRDefault="001619AE" w:rsidP="001619AE">
      <w:pPr>
        <w:tabs>
          <w:tab w:val="left" w:pos="2010"/>
        </w:tabs>
        <w:spacing w:line="520" w:lineRule="exact"/>
        <w:ind w:firstLineChars="100" w:firstLine="241"/>
        <w:rPr>
          <w:b/>
          <w:sz w:val="24"/>
          <w:lang w:eastAsia="zh-CN"/>
        </w:rPr>
      </w:pPr>
      <w:r>
        <w:rPr>
          <w:b/>
          <w:sz w:val="24"/>
          <w:lang w:eastAsia="zh-CN"/>
        </w:rPr>
        <w:lastRenderedPageBreak/>
        <w:t>2、违约：任何一方未履行合同义务或履行合同义务不符合约定要求，应承担违约责任并向对方支付违约金，具体以下列约定为准。本条关于违约责任的约定，与合同其他条款关于违约责任的约定可同时适用。</w:t>
      </w:r>
    </w:p>
    <w:p w:rsidR="001619AE" w:rsidRDefault="001619AE" w:rsidP="001619AE">
      <w:pPr>
        <w:tabs>
          <w:tab w:val="left" w:pos="2010"/>
        </w:tabs>
        <w:spacing w:line="520" w:lineRule="exact"/>
        <w:ind w:firstLineChars="100" w:firstLine="241"/>
        <w:rPr>
          <w:b/>
          <w:sz w:val="24"/>
          <w:lang w:eastAsia="zh-CN"/>
        </w:rPr>
      </w:pPr>
      <w:r>
        <w:rPr>
          <w:b/>
          <w:sz w:val="24"/>
          <w:lang w:eastAsia="zh-CN"/>
        </w:rPr>
        <w:t xml:space="preserve">2 . 1 </w:t>
      </w:r>
      <w:r>
        <w:rPr>
          <w:rFonts w:hint="eastAsia"/>
          <w:b/>
          <w:sz w:val="24"/>
          <w:lang w:eastAsia="zh-CN"/>
        </w:rPr>
        <w:t>甲方未按照合同约定支付检维修服务费的，应按全国银行间同业拆借中心公布的贷款市场报价利率计算利息。</w:t>
      </w:r>
    </w:p>
    <w:p w:rsidR="001619AE" w:rsidRDefault="001619AE" w:rsidP="001619AE">
      <w:pPr>
        <w:tabs>
          <w:tab w:val="left" w:pos="2010"/>
        </w:tabs>
        <w:spacing w:line="520" w:lineRule="exact"/>
        <w:ind w:firstLineChars="100" w:firstLine="241"/>
        <w:rPr>
          <w:b/>
          <w:sz w:val="24"/>
          <w:lang w:eastAsia="zh-CN"/>
        </w:rPr>
      </w:pPr>
      <w:r>
        <w:rPr>
          <w:b/>
          <w:sz w:val="24"/>
          <w:lang w:eastAsia="zh-CN"/>
        </w:rPr>
        <w:t xml:space="preserve">2．2 </w:t>
      </w:r>
      <w:r>
        <w:rPr>
          <w:rFonts w:hint="eastAsia"/>
          <w:b/>
          <w:sz w:val="24"/>
          <w:lang w:eastAsia="zh-CN"/>
        </w:rPr>
        <w:t>乙方提供的检修服务达不到合同约定的质量标准，乙方应无偿返修或返工，并承担由此给甲方造成的损失。</w:t>
      </w:r>
    </w:p>
    <w:p w:rsidR="001619AE" w:rsidRDefault="001619AE" w:rsidP="001619AE">
      <w:pPr>
        <w:tabs>
          <w:tab w:val="left" w:pos="2010"/>
        </w:tabs>
        <w:spacing w:line="520" w:lineRule="exact"/>
        <w:ind w:firstLineChars="100" w:firstLine="241"/>
        <w:rPr>
          <w:b/>
          <w:sz w:val="24"/>
          <w:lang w:eastAsia="zh-CN"/>
        </w:rPr>
      </w:pPr>
      <w:r>
        <w:rPr>
          <w:b/>
          <w:sz w:val="24"/>
          <w:lang w:eastAsia="zh-CN"/>
        </w:rPr>
        <w:t xml:space="preserve">2．3 </w:t>
      </w:r>
      <w:r>
        <w:rPr>
          <w:rFonts w:hint="eastAsia"/>
          <w:b/>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1619AE" w:rsidRDefault="001619AE" w:rsidP="001619AE">
      <w:pPr>
        <w:tabs>
          <w:tab w:val="left" w:pos="2010"/>
        </w:tabs>
        <w:spacing w:line="520" w:lineRule="exact"/>
        <w:ind w:firstLineChars="100" w:firstLine="241"/>
        <w:rPr>
          <w:b/>
          <w:sz w:val="24"/>
          <w:lang w:eastAsia="zh-CN"/>
        </w:rPr>
      </w:pPr>
      <w:r>
        <w:rPr>
          <w:b/>
          <w:sz w:val="24"/>
          <w:lang w:eastAsia="zh-CN"/>
        </w:rPr>
        <w:t xml:space="preserve">2.4 </w:t>
      </w:r>
      <w:r>
        <w:rPr>
          <w:rFonts w:hint="eastAsia"/>
          <w:b/>
          <w:sz w:val="24"/>
          <w:lang w:eastAsia="zh-CN"/>
        </w:rPr>
        <w:t>乙方未在甲方规定的工期期限内完成检维修施工的，每逾期一日，甲方有权扣减合同暂定总价的</w:t>
      </w:r>
      <w:r>
        <w:rPr>
          <w:b/>
          <w:color w:val="000000"/>
          <w:szCs w:val="21"/>
          <w:u w:val="single"/>
          <w:lang w:eastAsia="zh-CN"/>
        </w:rPr>
        <w:t xml:space="preserve">  0.1  </w:t>
      </w:r>
      <w:r>
        <w:rPr>
          <w:b/>
          <w:sz w:val="24"/>
          <w:lang w:eastAsia="zh-CN"/>
        </w:rPr>
        <w:t xml:space="preserve"> %的违约金；逾期超过</w:t>
      </w:r>
      <w:r>
        <w:rPr>
          <w:b/>
          <w:color w:val="000000"/>
          <w:szCs w:val="21"/>
          <w:u w:val="single"/>
          <w:lang w:eastAsia="zh-CN"/>
        </w:rPr>
        <w:t xml:space="preserve">  20  </w:t>
      </w:r>
      <w:r>
        <w:rPr>
          <w:rFonts w:hint="eastAsia"/>
          <w:b/>
          <w:sz w:val="24"/>
          <w:lang w:eastAsia="zh-CN"/>
        </w:rPr>
        <w:t>日的，甲方还有权解除本合同、拒绝结算，并要求乙方承担合同暂定总价</w:t>
      </w:r>
      <w:r>
        <w:rPr>
          <w:b/>
          <w:sz w:val="24"/>
          <w:lang w:eastAsia="zh-CN"/>
        </w:rPr>
        <w:t>10%的违约金</w:t>
      </w:r>
      <w:r>
        <w:rPr>
          <w:rFonts w:hint="eastAsia"/>
          <w:b/>
          <w:sz w:val="24"/>
          <w:lang w:eastAsia="zh-CN"/>
        </w:rPr>
        <w:t>。</w:t>
      </w:r>
    </w:p>
    <w:p w:rsidR="001619AE" w:rsidRDefault="001619AE" w:rsidP="001619AE">
      <w:pPr>
        <w:tabs>
          <w:tab w:val="left" w:pos="2010"/>
        </w:tabs>
        <w:spacing w:line="520" w:lineRule="exact"/>
        <w:ind w:firstLineChars="100" w:firstLine="241"/>
        <w:rPr>
          <w:b/>
          <w:sz w:val="24"/>
          <w:lang w:eastAsia="zh-CN"/>
        </w:rPr>
      </w:pPr>
      <w:r>
        <w:rPr>
          <w:b/>
          <w:sz w:val="24"/>
          <w:lang w:eastAsia="zh-CN"/>
        </w:rPr>
        <w:t xml:space="preserve">2.5 </w:t>
      </w:r>
      <w:r>
        <w:rPr>
          <w:rFonts w:hint="eastAsia"/>
          <w:b/>
          <w:sz w:val="24"/>
          <w:lang w:eastAsia="zh-CN"/>
        </w:rPr>
        <w:t>乙方检维修施工期间，因不可归责于甲方的原因造成甲方、乙方或第三方人身、财产损失的，乙方承担赔偿责任，不可抗力等法律另有规定的除外。</w:t>
      </w:r>
    </w:p>
    <w:p w:rsidR="001619AE" w:rsidRDefault="001619AE" w:rsidP="001619AE">
      <w:pPr>
        <w:tabs>
          <w:tab w:val="left" w:pos="2010"/>
        </w:tabs>
        <w:spacing w:line="520" w:lineRule="exact"/>
        <w:ind w:firstLineChars="100" w:firstLine="241"/>
        <w:rPr>
          <w:b/>
          <w:sz w:val="24"/>
          <w:lang w:eastAsia="zh-CN"/>
        </w:rPr>
      </w:pPr>
      <w:r>
        <w:rPr>
          <w:b/>
          <w:sz w:val="24"/>
          <w:lang w:eastAsia="zh-CN"/>
        </w:rPr>
        <w:t xml:space="preserve">2.6 </w:t>
      </w:r>
      <w:r>
        <w:rPr>
          <w:rFonts w:hint="eastAsia"/>
          <w:b/>
          <w:sz w:val="24"/>
          <w:lang w:eastAsia="zh-CN"/>
        </w:rPr>
        <w:t>乙方违反本合同约定，经甲方指出后未在甲方规定期限更正的，甲方视情况提前解除本合同并拒绝支付应付款项。</w:t>
      </w:r>
    </w:p>
    <w:p w:rsidR="001619AE" w:rsidRDefault="001619AE" w:rsidP="001619AE">
      <w:pPr>
        <w:tabs>
          <w:tab w:val="left" w:pos="2010"/>
        </w:tabs>
        <w:spacing w:line="520" w:lineRule="exact"/>
        <w:ind w:firstLineChars="100" w:firstLine="241"/>
        <w:rPr>
          <w:b/>
          <w:sz w:val="24"/>
          <w:szCs w:val="24"/>
          <w:lang w:eastAsia="zh-CN"/>
        </w:rPr>
      </w:pPr>
      <w:r>
        <w:rPr>
          <w:b/>
          <w:sz w:val="24"/>
          <w:lang w:eastAsia="zh-CN"/>
        </w:rPr>
        <w:t xml:space="preserve">2.7 </w:t>
      </w:r>
      <w:r>
        <w:rPr>
          <w:rFonts w:hint="eastAsia"/>
          <w:b/>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b/>
          <w:sz w:val="24"/>
          <w:szCs w:val="24"/>
          <w:lang w:eastAsia="zh-CN"/>
        </w:rPr>
        <w:t>HSE管理制度，经双方协商，双方自愿签订附件2</w:t>
      </w:r>
      <w:r>
        <w:rPr>
          <w:rFonts w:hint="eastAsia"/>
          <w:b/>
          <w:sz w:val="24"/>
          <w:szCs w:val="24"/>
          <w:lang w:eastAsia="zh-CN"/>
        </w:rPr>
        <w:t>《安全环保协议》，作为主合同的附件。</w:t>
      </w:r>
    </w:p>
    <w:p w:rsidR="001619AE" w:rsidRDefault="001619AE" w:rsidP="001619AE">
      <w:pPr>
        <w:pStyle w:val="a7"/>
        <w:spacing w:line="360" w:lineRule="auto"/>
        <w:ind w:firstLineChars="200" w:firstLine="482"/>
        <w:rPr>
          <w:b/>
          <w:sz w:val="24"/>
          <w:szCs w:val="24"/>
          <w:lang w:eastAsia="zh-CN"/>
        </w:rPr>
      </w:pPr>
      <w:r>
        <w:rPr>
          <w:rFonts w:hAnsi="宋体" w:cs="宋体"/>
          <w:b/>
          <w:sz w:val="24"/>
          <w:szCs w:val="24"/>
          <w:lang w:eastAsia="zh-CN"/>
        </w:rPr>
        <w:t xml:space="preserve">2.8 </w:t>
      </w:r>
      <w:r>
        <w:rPr>
          <w:rFonts w:hAnsi="宋体" w:cs="宋体" w:hint="eastAsia"/>
          <w:b/>
          <w:sz w:val="24"/>
          <w:szCs w:val="24"/>
          <w:lang w:eastAsia="zh-CN"/>
        </w:rPr>
        <w:t>甲方已就本合同涉及乙方重大利害关系的条款向乙方进行详细说明，乙方理解这些条款的含义，并自愿签订本合同。</w:t>
      </w:r>
    </w:p>
    <w:p w:rsidR="001619AE" w:rsidRDefault="001619AE" w:rsidP="001619AE">
      <w:pPr>
        <w:tabs>
          <w:tab w:val="left" w:pos="2010"/>
        </w:tabs>
        <w:spacing w:line="520" w:lineRule="exact"/>
        <w:rPr>
          <w:b/>
          <w:sz w:val="28"/>
          <w:szCs w:val="28"/>
          <w:lang w:eastAsia="zh-CN"/>
        </w:rPr>
      </w:pPr>
      <w:r>
        <w:rPr>
          <w:rFonts w:hint="eastAsia"/>
          <w:b/>
          <w:sz w:val="28"/>
          <w:szCs w:val="28"/>
          <w:lang w:eastAsia="zh-CN"/>
        </w:rPr>
        <w:t>第八条 通知</w:t>
      </w:r>
    </w:p>
    <w:p w:rsidR="001619AE" w:rsidRDefault="001619AE" w:rsidP="001619AE">
      <w:pPr>
        <w:spacing w:line="360" w:lineRule="auto"/>
        <w:ind w:firstLineChars="250" w:firstLine="6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w:t>
      </w:r>
      <w:r>
        <w:rPr>
          <w:rFonts w:hint="eastAsia"/>
          <w:sz w:val="24"/>
          <w:lang w:eastAsia="zh-CN"/>
        </w:rPr>
        <w:lastRenderedPageBreak/>
        <w:t>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619AE" w:rsidRDefault="001619AE" w:rsidP="001619AE">
      <w:pPr>
        <w:snapToGrid w:val="0"/>
        <w:spacing w:line="360" w:lineRule="auto"/>
        <w:ind w:firstLineChars="200" w:firstLine="480"/>
        <w:rPr>
          <w:sz w:val="24"/>
          <w:szCs w:val="24"/>
          <w:u w:val="single"/>
          <w:lang w:eastAsia="zh-CN"/>
        </w:rPr>
      </w:pPr>
      <w:r>
        <w:rPr>
          <w:rFonts w:cs="Times New Roman" w:hint="eastAsia"/>
          <w:sz w:val="24"/>
          <w:lang w:eastAsia="zh-CN"/>
        </w:rPr>
        <w:t>甲方联系人</w:t>
      </w:r>
      <w:r>
        <w:rPr>
          <w:rFonts w:hint="eastAsia"/>
          <w:sz w:val="24"/>
          <w:lang w:eastAsia="zh-CN"/>
        </w:rPr>
        <w:t>及联系方式</w:t>
      </w:r>
      <w:r>
        <w:rPr>
          <w:rFonts w:cs="Times New Roman" w:hint="eastAsia"/>
          <w:sz w:val="24"/>
          <w:lang w:eastAsia="zh-CN"/>
        </w:rPr>
        <w:t>：</w:t>
      </w:r>
      <w:r w:rsidR="00121292">
        <w:rPr>
          <w:rFonts w:hint="eastAsia"/>
          <w:sz w:val="24"/>
          <w:szCs w:val="24"/>
          <w:u w:val="single"/>
          <w:lang w:eastAsia="zh-CN"/>
        </w:rPr>
        <w:t xml:space="preserve">                                     </w:t>
      </w:r>
    </w:p>
    <w:p w:rsidR="001619AE" w:rsidRDefault="001619AE" w:rsidP="001619AE">
      <w:pPr>
        <w:snapToGrid w:val="0"/>
        <w:spacing w:line="360" w:lineRule="auto"/>
        <w:ind w:firstLineChars="200" w:firstLine="480"/>
        <w:rPr>
          <w:b/>
          <w:sz w:val="28"/>
          <w:szCs w:val="28"/>
          <w:lang w:eastAsia="zh-CN"/>
        </w:rPr>
      </w:pPr>
      <w:r>
        <w:rPr>
          <w:sz w:val="24"/>
          <w:szCs w:val="24"/>
          <w:lang w:eastAsia="zh-CN"/>
        </w:rPr>
        <w:t>乙方</w:t>
      </w:r>
      <w:r>
        <w:rPr>
          <w:rFonts w:hint="eastAsia"/>
          <w:sz w:val="24"/>
          <w:lang w:eastAsia="zh-CN"/>
        </w:rPr>
        <w:t>联系</w:t>
      </w:r>
      <w:r>
        <w:rPr>
          <w:sz w:val="24"/>
          <w:lang w:eastAsia="zh-CN"/>
        </w:rPr>
        <w:t>人及</w:t>
      </w:r>
      <w:r>
        <w:rPr>
          <w:sz w:val="24"/>
          <w:szCs w:val="24"/>
          <w:lang w:eastAsia="zh-CN"/>
        </w:rPr>
        <w:t>联系方式：</w:t>
      </w:r>
      <w:r>
        <w:rPr>
          <w:sz w:val="24"/>
          <w:szCs w:val="24"/>
          <w:u w:val="single"/>
          <w:lang w:eastAsia="zh-CN"/>
        </w:rPr>
        <w:t xml:space="preserve">                                        </w:t>
      </w:r>
      <w:r>
        <w:rPr>
          <w:b/>
          <w:sz w:val="28"/>
          <w:szCs w:val="28"/>
          <w:lang w:eastAsia="zh-CN"/>
        </w:rPr>
        <w:t xml:space="preserve">   </w:t>
      </w:r>
    </w:p>
    <w:p w:rsidR="001619AE" w:rsidRDefault="001619AE" w:rsidP="001619AE">
      <w:pPr>
        <w:tabs>
          <w:tab w:val="left" w:pos="2010"/>
        </w:tabs>
        <w:spacing w:line="520" w:lineRule="exact"/>
        <w:rPr>
          <w:b/>
          <w:sz w:val="28"/>
          <w:szCs w:val="28"/>
          <w:lang w:eastAsia="zh-CN"/>
        </w:rPr>
      </w:pPr>
      <w:r>
        <w:rPr>
          <w:rFonts w:hint="eastAsia"/>
          <w:b/>
          <w:sz w:val="28"/>
          <w:szCs w:val="28"/>
          <w:lang w:eastAsia="zh-CN"/>
        </w:rPr>
        <w:t>第九条 合同份数及生效、失效：</w:t>
      </w:r>
    </w:p>
    <w:p w:rsidR="001619AE" w:rsidRDefault="001619AE" w:rsidP="001619AE">
      <w:pPr>
        <w:tabs>
          <w:tab w:val="left" w:pos="2010"/>
        </w:tabs>
        <w:spacing w:line="520" w:lineRule="exact"/>
        <w:ind w:firstLineChars="150" w:firstLine="360"/>
        <w:rPr>
          <w:sz w:val="24"/>
          <w:lang w:eastAsia="zh-CN"/>
        </w:rPr>
      </w:pPr>
      <w:r>
        <w:rPr>
          <w:rFonts w:hint="eastAsia"/>
          <w:sz w:val="24"/>
          <w:lang w:eastAsia="zh-CN"/>
        </w:rPr>
        <w:t>1.本合同经双方签订后生效。合同正本伍份，甲方执肆份，乙方执壹份。</w:t>
      </w:r>
    </w:p>
    <w:p w:rsidR="001619AE" w:rsidRDefault="001619AE" w:rsidP="001619AE">
      <w:pPr>
        <w:tabs>
          <w:tab w:val="left" w:pos="2010"/>
        </w:tabs>
        <w:spacing w:line="520" w:lineRule="exact"/>
        <w:ind w:firstLineChars="150" w:firstLine="360"/>
        <w:rPr>
          <w:sz w:val="24"/>
          <w:lang w:eastAsia="zh-CN"/>
        </w:rPr>
      </w:pPr>
      <w:r>
        <w:rPr>
          <w:rFonts w:hint="eastAsia"/>
          <w:sz w:val="24"/>
          <w:lang w:eastAsia="zh-CN"/>
        </w:rPr>
        <w:t>2.本合同未尽事宜，如需更改经双方协商后可另签补充协议。</w:t>
      </w:r>
    </w:p>
    <w:p w:rsidR="001619AE" w:rsidRDefault="001619AE" w:rsidP="001619AE">
      <w:pPr>
        <w:pStyle w:val="10"/>
      </w:pPr>
    </w:p>
    <w:p w:rsidR="001619AE" w:rsidRDefault="001619AE" w:rsidP="001619AE">
      <w:pPr>
        <w:pStyle w:val="10"/>
      </w:pPr>
    </w:p>
    <w:p w:rsidR="001619AE" w:rsidRDefault="001619AE" w:rsidP="001619AE">
      <w:pPr>
        <w:tabs>
          <w:tab w:val="left" w:pos="2010"/>
        </w:tabs>
        <w:spacing w:line="520" w:lineRule="exact"/>
        <w:rPr>
          <w:b/>
          <w:sz w:val="28"/>
        </w:rPr>
      </w:pPr>
      <w:r>
        <w:rPr>
          <w:rFonts w:hint="eastAsia"/>
          <w:b/>
          <w:sz w:val="28"/>
        </w:rPr>
        <w:t>签字页</w:t>
      </w:r>
    </w:p>
    <w:p w:rsidR="001619AE" w:rsidRDefault="001619AE" w:rsidP="001619AE">
      <w:pPr>
        <w:pStyle w:val="10"/>
        <w:rPr>
          <w:lang w:eastAsia="en-US"/>
        </w:rPr>
      </w:pPr>
    </w:p>
    <w:p w:rsidR="001619AE" w:rsidRDefault="001619AE" w:rsidP="001619AE">
      <w:pPr>
        <w:spacing w:line="360" w:lineRule="auto"/>
        <w:ind w:leftChars="-289" w:left="-550" w:hangingChars="39" w:hanging="86"/>
        <w:rPr>
          <w:szCs w:val="21"/>
          <w:lang w:eastAsia="zh-CN"/>
        </w:rPr>
      </w:pPr>
      <w:r>
        <w:rPr>
          <w:rFonts w:hint="eastAsia"/>
          <w:szCs w:val="21"/>
          <w:lang w:eastAsia="zh-CN"/>
        </w:rPr>
        <w:t>（以下无正文）</w:t>
      </w:r>
    </w:p>
    <w:p w:rsidR="001619AE" w:rsidRDefault="001619AE" w:rsidP="001619AE">
      <w:pPr>
        <w:pStyle w:val="10"/>
      </w:pPr>
    </w:p>
    <w:tbl>
      <w:tblPr>
        <w:tblW w:w="8900" w:type="dxa"/>
        <w:tblInd w:w="89" w:type="dxa"/>
        <w:tblLook w:val="04A0"/>
      </w:tblPr>
      <w:tblGrid>
        <w:gridCol w:w="4357"/>
        <w:gridCol w:w="4543"/>
      </w:tblGrid>
      <w:tr w:rsidR="001619AE" w:rsidTr="00CE771C">
        <w:trPr>
          <w:trHeight w:val="510"/>
        </w:trPr>
        <w:tc>
          <w:tcPr>
            <w:tcW w:w="4357" w:type="dxa"/>
            <w:noWrap/>
            <w:vAlign w:val="center"/>
          </w:tcPr>
          <w:p w:rsidR="001619AE" w:rsidRDefault="001619AE" w:rsidP="00121292">
            <w:pPr>
              <w:widowControl/>
              <w:rPr>
                <w:sz w:val="21"/>
                <w:szCs w:val="21"/>
                <w:lang w:eastAsia="zh-CN"/>
              </w:rPr>
            </w:pPr>
            <w:r>
              <w:rPr>
                <w:rFonts w:hint="eastAsia"/>
                <w:sz w:val="21"/>
                <w:szCs w:val="21"/>
                <w:lang w:eastAsia="zh-CN"/>
              </w:rPr>
              <w:t>甲方：</w:t>
            </w:r>
          </w:p>
        </w:tc>
        <w:tc>
          <w:tcPr>
            <w:tcW w:w="4543" w:type="dxa"/>
            <w:vAlign w:val="center"/>
          </w:tcPr>
          <w:p w:rsidR="001619AE" w:rsidRDefault="001619AE" w:rsidP="00CE771C">
            <w:pPr>
              <w:ind w:left="248"/>
              <w:rPr>
                <w:sz w:val="21"/>
                <w:szCs w:val="21"/>
                <w:lang w:eastAsia="zh-CN"/>
              </w:rPr>
            </w:pPr>
            <w:r>
              <w:rPr>
                <w:rFonts w:hint="eastAsia"/>
                <w:sz w:val="21"/>
                <w:szCs w:val="21"/>
                <w:lang w:eastAsia="zh-CN"/>
              </w:rPr>
              <w:t xml:space="preserve">乙方： </w:t>
            </w:r>
          </w:p>
        </w:tc>
      </w:tr>
      <w:tr w:rsidR="001619AE" w:rsidTr="00CE771C">
        <w:trPr>
          <w:trHeight w:val="510"/>
        </w:trPr>
        <w:tc>
          <w:tcPr>
            <w:tcW w:w="4357" w:type="dxa"/>
            <w:noWrap/>
            <w:vAlign w:val="center"/>
          </w:tcPr>
          <w:p w:rsidR="001619AE" w:rsidRDefault="001619AE" w:rsidP="00121292">
            <w:pPr>
              <w:widowControl/>
              <w:rPr>
                <w:sz w:val="21"/>
                <w:szCs w:val="21"/>
                <w:lang w:eastAsia="zh-CN"/>
              </w:rPr>
            </w:pPr>
            <w:r>
              <w:rPr>
                <w:rFonts w:hint="eastAsia"/>
                <w:sz w:val="21"/>
                <w:szCs w:val="21"/>
                <w:lang w:eastAsia="zh-CN"/>
              </w:rPr>
              <w:t>开户银行：</w:t>
            </w:r>
          </w:p>
        </w:tc>
        <w:tc>
          <w:tcPr>
            <w:tcW w:w="4543" w:type="dxa"/>
            <w:vAlign w:val="center"/>
          </w:tcPr>
          <w:p w:rsidR="001619AE" w:rsidRDefault="001619AE" w:rsidP="00CE771C">
            <w:pPr>
              <w:ind w:left="248"/>
              <w:rPr>
                <w:sz w:val="21"/>
                <w:szCs w:val="21"/>
                <w:lang w:eastAsia="zh-CN"/>
              </w:rPr>
            </w:pPr>
            <w:r>
              <w:rPr>
                <w:rFonts w:hint="eastAsia"/>
                <w:sz w:val="21"/>
                <w:szCs w:val="21"/>
                <w:lang w:eastAsia="zh-CN"/>
              </w:rPr>
              <w:t>开户银行：</w:t>
            </w:r>
            <w:r>
              <w:rPr>
                <w:sz w:val="21"/>
                <w:szCs w:val="21"/>
                <w:lang w:eastAsia="zh-CN"/>
              </w:rPr>
              <w:t xml:space="preserve"> </w:t>
            </w:r>
          </w:p>
        </w:tc>
      </w:tr>
      <w:tr w:rsidR="001619AE" w:rsidTr="00CE771C">
        <w:trPr>
          <w:trHeight w:val="510"/>
        </w:trPr>
        <w:tc>
          <w:tcPr>
            <w:tcW w:w="4357" w:type="dxa"/>
            <w:noWrap/>
            <w:vAlign w:val="center"/>
          </w:tcPr>
          <w:p w:rsidR="001619AE" w:rsidRDefault="001619AE" w:rsidP="00121292">
            <w:pPr>
              <w:widowControl/>
              <w:spacing w:line="480" w:lineRule="auto"/>
              <w:rPr>
                <w:sz w:val="21"/>
                <w:szCs w:val="21"/>
                <w:lang w:eastAsia="zh-CN"/>
              </w:rPr>
            </w:pPr>
            <w:r>
              <w:rPr>
                <w:rFonts w:hint="eastAsia"/>
                <w:sz w:val="21"/>
                <w:szCs w:val="21"/>
                <w:lang w:eastAsia="zh-CN"/>
              </w:rPr>
              <w:t>帐    号：</w:t>
            </w:r>
          </w:p>
        </w:tc>
        <w:tc>
          <w:tcPr>
            <w:tcW w:w="4543" w:type="dxa"/>
            <w:vAlign w:val="center"/>
          </w:tcPr>
          <w:p w:rsidR="001619AE" w:rsidRDefault="001619AE" w:rsidP="00CE771C">
            <w:pPr>
              <w:ind w:left="248"/>
              <w:rPr>
                <w:sz w:val="21"/>
                <w:szCs w:val="21"/>
                <w:lang w:eastAsia="zh-CN"/>
              </w:rPr>
            </w:pPr>
            <w:r>
              <w:rPr>
                <w:rFonts w:hint="eastAsia"/>
                <w:sz w:val="21"/>
                <w:szCs w:val="21"/>
                <w:lang w:eastAsia="zh-CN"/>
              </w:rPr>
              <w:t>帐    号：</w:t>
            </w:r>
          </w:p>
        </w:tc>
      </w:tr>
    </w:tbl>
    <w:p w:rsidR="001619AE" w:rsidRDefault="001619AE" w:rsidP="001619AE">
      <w:pPr>
        <w:widowControl/>
        <w:rPr>
          <w:b/>
          <w:sz w:val="32"/>
          <w:szCs w:val="32"/>
        </w:rPr>
      </w:pPr>
      <w:r>
        <w:rPr>
          <w:b/>
          <w:sz w:val="32"/>
          <w:szCs w:val="32"/>
        </w:rPr>
        <w:br w:type="page"/>
      </w:r>
    </w:p>
    <w:p w:rsidR="00713616" w:rsidRPr="008E264B" w:rsidRDefault="00713616" w:rsidP="00B07801">
      <w:pPr>
        <w:widowControl/>
        <w:autoSpaceDE/>
        <w:autoSpaceDN/>
        <w:spacing w:line="360" w:lineRule="auto"/>
        <w:rPr>
          <w:rFonts w:ascii="黑体" w:eastAsia="黑体" w:cs="Courier New"/>
          <w:sz w:val="28"/>
          <w:szCs w:val="28"/>
          <w:lang w:eastAsia="zh-CN"/>
        </w:rPr>
      </w:pPr>
      <w:bookmarkStart w:id="1" w:name="_Toc251742852"/>
      <w:r w:rsidRPr="008E264B">
        <w:rPr>
          <w:rFonts w:ascii="黑体" w:eastAsia="黑体"/>
          <w:sz w:val="28"/>
          <w:szCs w:val="28"/>
          <w:lang w:eastAsia="zh-CN"/>
        </w:rPr>
        <w:lastRenderedPageBreak/>
        <w:t>附件2</w:t>
      </w:r>
      <w:r w:rsidRPr="008E264B">
        <w:rPr>
          <w:rFonts w:ascii="黑体" w:eastAsia="黑体" w:hint="eastAsia"/>
          <w:sz w:val="28"/>
          <w:szCs w:val="28"/>
          <w:lang w:eastAsia="zh-CN"/>
        </w:rPr>
        <w:t>、安全环保协议书</w:t>
      </w:r>
    </w:p>
    <w:p w:rsidR="00713616" w:rsidRPr="008E264B" w:rsidRDefault="00713616" w:rsidP="00B07801">
      <w:pPr>
        <w:spacing w:line="360" w:lineRule="auto"/>
        <w:rPr>
          <w:rFonts w:asciiTheme="minorEastAsia" w:hAnsiTheme="minorEastAsia"/>
          <w:sz w:val="24"/>
          <w:lang w:eastAsia="zh-CN"/>
        </w:rPr>
      </w:pPr>
      <w:r w:rsidRPr="008E264B">
        <w:rPr>
          <w:rFonts w:asciiTheme="minorEastAsia" w:hAnsiTheme="minorEastAsia" w:hint="eastAsia"/>
          <w:sz w:val="24"/>
          <w:lang w:eastAsia="zh-CN"/>
        </w:rPr>
        <w:t>甲方（委托方）： 福建福海创石油化工有限公司</w:t>
      </w:r>
    </w:p>
    <w:p w:rsidR="00713616" w:rsidRPr="00121292" w:rsidRDefault="00713616" w:rsidP="00121292">
      <w:pPr>
        <w:adjustRightInd w:val="0"/>
        <w:snapToGrid w:val="0"/>
        <w:spacing w:line="360" w:lineRule="auto"/>
        <w:contextualSpacing/>
        <w:rPr>
          <w:rFonts w:asciiTheme="minorEastAsia" w:hAnsiTheme="minorEastAsia"/>
          <w:sz w:val="24"/>
          <w:lang w:eastAsia="zh-CN"/>
        </w:rPr>
      </w:pPr>
      <w:r w:rsidRPr="008E264B">
        <w:rPr>
          <w:rFonts w:asciiTheme="minorEastAsia" w:hAnsiTheme="minorEastAsia" w:hint="eastAsia"/>
          <w:sz w:val="24"/>
          <w:lang w:eastAsia="zh-CN"/>
        </w:rPr>
        <w:t>乙方（受托方）</w:t>
      </w:r>
      <w:r w:rsidRPr="008E264B">
        <w:rPr>
          <w:rFonts w:asciiTheme="minorEastAsia" w:hAnsiTheme="minorEastAsia"/>
          <w:sz w:val="24"/>
          <w:lang w:eastAsia="zh-CN"/>
        </w:rPr>
        <w:t>：</w:t>
      </w:r>
      <w:r w:rsidRPr="008E264B">
        <w:rPr>
          <w:rFonts w:asciiTheme="minorEastAsia" w:hAnsiTheme="minorEastAsia" w:hint="eastAsia"/>
          <w:sz w:val="24"/>
          <w:lang w:eastAsia="zh-CN"/>
        </w:rPr>
        <w:t xml:space="preserve"> </w:t>
      </w:r>
    </w:p>
    <w:p w:rsidR="00713616" w:rsidRDefault="00713616" w:rsidP="00121292">
      <w:pPr>
        <w:spacing w:line="360" w:lineRule="auto"/>
        <w:ind w:leftChars="-339" w:left="-550" w:hangingChars="89" w:hanging="196"/>
        <w:rPr>
          <w:szCs w:val="21"/>
          <w:lang w:eastAsia="zh-CN"/>
        </w:rPr>
      </w:pPr>
      <w:r>
        <w:rPr>
          <w:rFonts w:hint="eastAsia"/>
          <w:szCs w:val="21"/>
          <w:lang w:eastAsia="zh-CN"/>
        </w:rPr>
        <w:t xml:space="preserve">     甲乙双方就</w:t>
      </w:r>
      <w:r>
        <w:rPr>
          <w:rFonts w:hint="eastAsia"/>
          <w:szCs w:val="21"/>
          <w:u w:val="single"/>
          <w:lang w:eastAsia="zh-CN"/>
        </w:rPr>
        <w:t xml:space="preserve"> </w:t>
      </w:r>
      <w:r>
        <w:rPr>
          <w:rFonts w:hint="eastAsia"/>
          <w:b/>
          <w:szCs w:val="21"/>
          <w:u w:val="single"/>
          <w:lang w:eastAsia="zh-CN"/>
        </w:rPr>
        <w:t xml:space="preserve"> </w:t>
      </w:r>
      <w:r w:rsidR="00121292">
        <w:rPr>
          <w:rFonts w:hint="eastAsia"/>
          <w:b/>
          <w:szCs w:val="21"/>
          <w:u w:val="single"/>
          <w:lang w:eastAsia="zh-CN"/>
        </w:rPr>
        <w:t xml:space="preserve">              </w:t>
      </w:r>
      <w:r>
        <w:rPr>
          <w:rFonts w:hint="eastAsia"/>
          <w:szCs w:val="21"/>
          <w:lang w:eastAsia="zh-CN"/>
        </w:rPr>
        <w:t>工程/项目签订了</w:t>
      </w:r>
      <w:r>
        <w:rPr>
          <w:rFonts w:hint="eastAsia"/>
          <w:szCs w:val="21"/>
          <w:u w:val="single"/>
          <w:lang w:eastAsia="zh-CN"/>
        </w:rPr>
        <w:t xml:space="preserve">  </w:t>
      </w:r>
      <w:r w:rsidR="00121292">
        <w:rPr>
          <w:rFonts w:hint="eastAsia"/>
          <w:szCs w:val="21"/>
          <w:u w:val="single"/>
          <w:lang w:eastAsia="zh-CN"/>
        </w:rPr>
        <w:t xml:space="preserve">           </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121292" w:rsidRDefault="00713616" w:rsidP="00121292">
      <w:pPr>
        <w:spacing w:line="360" w:lineRule="auto"/>
        <w:ind w:leftChars="-289" w:left="-636" w:firstLineChars="50" w:firstLine="110"/>
        <w:rPr>
          <w:szCs w:val="21"/>
          <w:lang w:eastAsia="zh-CN"/>
        </w:rPr>
      </w:pPr>
      <w:r>
        <w:rPr>
          <w:rFonts w:hint="eastAsia"/>
          <w:b/>
          <w:szCs w:val="21"/>
          <w:lang w:eastAsia="zh-CN"/>
        </w:rPr>
        <w:t>一、甲方的权利和义务：</w:t>
      </w:r>
    </w:p>
    <w:p w:rsidR="00E6053C" w:rsidRPr="00121292" w:rsidRDefault="00713616" w:rsidP="00121292">
      <w:pPr>
        <w:spacing w:line="360" w:lineRule="auto"/>
        <w:ind w:leftChars="-289" w:left="-636" w:firstLineChars="50" w:firstLine="110"/>
        <w:rPr>
          <w:szCs w:val="21"/>
          <w:lang w:eastAsia="zh-CN"/>
        </w:rPr>
      </w:pPr>
      <w:r w:rsidRPr="00121292">
        <w:rPr>
          <w:rFonts w:hint="eastAsia"/>
          <w:szCs w:val="21"/>
          <w:lang w:eastAsia="zh-CN"/>
        </w:rPr>
        <w:t>1、 甲方有权对乙方的资质进行审查，确认其符合且具备进厂条件，方可进厂施工。</w:t>
      </w:r>
    </w:p>
    <w:p w:rsidR="00713616" w:rsidRPr="00E6053C" w:rsidRDefault="00713616" w:rsidP="00E6053C">
      <w:pPr>
        <w:spacing w:line="360" w:lineRule="auto"/>
        <w:ind w:leftChars="-257" w:left="-565"/>
        <w:rPr>
          <w:szCs w:val="21"/>
          <w:lang w:eastAsia="zh-CN"/>
        </w:rPr>
      </w:pPr>
      <w:r w:rsidRPr="00E6053C">
        <w:rPr>
          <w:rFonts w:hint="eastAsia"/>
          <w:szCs w:val="21"/>
          <w:lang w:eastAsia="zh-CN"/>
        </w:rPr>
        <w:t>2、 甲方有权要求乙方维护好甲方相关的安全环保设施、设备和器材。</w:t>
      </w:r>
    </w:p>
    <w:p w:rsidR="00713616" w:rsidRDefault="00713616" w:rsidP="00E6053C">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713616" w:rsidRDefault="00713616" w:rsidP="00E6053C">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E6053C" w:rsidRDefault="00713616" w:rsidP="00E6053C">
      <w:pPr>
        <w:tabs>
          <w:tab w:val="left" w:pos="360"/>
          <w:tab w:val="left" w:pos="840"/>
        </w:tabs>
        <w:spacing w:line="360" w:lineRule="auto"/>
        <w:ind w:leftChars="-289" w:left="-636" w:firstLineChars="50" w:firstLine="110"/>
        <w:rPr>
          <w:szCs w:val="21"/>
          <w:lang w:eastAsia="zh-CN"/>
        </w:rPr>
      </w:pPr>
      <w:r>
        <w:rPr>
          <w:rFonts w:hint="eastAsia"/>
          <w:szCs w:val="21"/>
          <w:lang w:eastAsia="zh-CN"/>
        </w:rPr>
        <w:t>5、 甲方有权对乙方不服从管理和严重违章者，驱除施工现场。</w:t>
      </w:r>
    </w:p>
    <w:p w:rsidR="00713616" w:rsidRPr="00E6053C" w:rsidRDefault="00713616" w:rsidP="00E6053C">
      <w:pPr>
        <w:tabs>
          <w:tab w:val="left" w:pos="360"/>
          <w:tab w:val="left" w:pos="840"/>
        </w:tabs>
        <w:spacing w:line="360" w:lineRule="auto"/>
        <w:ind w:leftChars="-289" w:left="-636" w:firstLineChars="50" w:firstLine="110"/>
        <w:rPr>
          <w:szCs w:val="21"/>
          <w:lang w:eastAsia="zh-CN"/>
        </w:rPr>
      </w:pPr>
      <w:r w:rsidRPr="00E6053C">
        <w:rPr>
          <w:rFonts w:hint="eastAsia"/>
          <w:szCs w:val="21"/>
          <w:lang w:eastAsia="zh-CN"/>
        </w:rPr>
        <w:t>6、 甲方负责对乙方进行厂级和部门级安全培训教育和考核，考核合格方可办理入厂手续。</w:t>
      </w:r>
    </w:p>
    <w:p w:rsidR="00713616" w:rsidRDefault="00713616" w:rsidP="00E6053C">
      <w:pPr>
        <w:tabs>
          <w:tab w:val="left" w:pos="360"/>
          <w:tab w:val="left" w:pos="840"/>
        </w:tabs>
        <w:spacing w:line="360" w:lineRule="auto"/>
        <w:ind w:leftChars="-289" w:left="-636" w:firstLineChars="50" w:firstLine="110"/>
        <w:rPr>
          <w:szCs w:val="21"/>
          <w:lang w:eastAsia="zh-CN"/>
        </w:rPr>
      </w:pPr>
      <w:r>
        <w:rPr>
          <w:rFonts w:hint="eastAsia"/>
          <w:szCs w:val="21"/>
          <w:lang w:eastAsia="zh-CN"/>
        </w:rPr>
        <w:t>7、 甲方负责各装置的工艺处理、退料、置换、吹扫及盲板隔离工作，为本项目提供安全的施工条件。</w:t>
      </w:r>
    </w:p>
    <w:p w:rsidR="00713616" w:rsidRDefault="00713616" w:rsidP="00E6053C">
      <w:pPr>
        <w:tabs>
          <w:tab w:val="left" w:pos="360"/>
          <w:tab w:val="left" w:pos="840"/>
        </w:tabs>
        <w:spacing w:line="360" w:lineRule="auto"/>
        <w:ind w:leftChars="-289" w:left="-636" w:firstLineChars="50" w:firstLine="110"/>
        <w:rPr>
          <w:szCs w:val="21"/>
          <w:lang w:eastAsia="zh-CN"/>
        </w:rPr>
      </w:pPr>
      <w:r>
        <w:rPr>
          <w:rFonts w:hint="eastAsia"/>
          <w:szCs w:val="21"/>
          <w:lang w:eastAsia="zh-CN"/>
        </w:rPr>
        <w:t>8、 甲方应乙方要求，向乙方提供与乙方作业相关的甲方有毒有害、易燃易爆物品的数据</w:t>
      </w:r>
      <w:r>
        <w:rPr>
          <w:rFonts w:hint="eastAsia"/>
          <w:sz w:val="32"/>
          <w:szCs w:val="32"/>
          <w:lang w:eastAsia="zh-CN"/>
        </w:rPr>
        <w:t>。</w:t>
      </w:r>
    </w:p>
    <w:p w:rsidR="00713616" w:rsidRDefault="00713616" w:rsidP="00E6053C">
      <w:pPr>
        <w:tabs>
          <w:tab w:val="left" w:pos="360"/>
          <w:tab w:val="left" w:pos="840"/>
        </w:tabs>
        <w:spacing w:line="360" w:lineRule="auto"/>
        <w:ind w:leftChars="-289" w:left="-636" w:firstLineChars="50" w:firstLine="110"/>
        <w:rPr>
          <w:szCs w:val="21"/>
          <w:lang w:eastAsia="zh-CN"/>
        </w:rPr>
      </w:pPr>
      <w:r>
        <w:rPr>
          <w:rFonts w:hint="eastAsia"/>
          <w:szCs w:val="21"/>
          <w:lang w:eastAsia="zh-CN"/>
        </w:rPr>
        <w:t>9、 甲方在开工前必须对乙方进行全面的安全技术及文明施工交底。</w:t>
      </w:r>
    </w:p>
    <w:p w:rsidR="00713616" w:rsidRDefault="00713616" w:rsidP="00E6053C">
      <w:pPr>
        <w:spacing w:line="360" w:lineRule="auto"/>
        <w:ind w:leftChars="-289" w:left="-636" w:firstLineChars="50" w:firstLine="110"/>
        <w:rPr>
          <w:b/>
          <w:szCs w:val="21"/>
          <w:lang w:eastAsia="zh-CN"/>
        </w:rPr>
      </w:pPr>
      <w:r>
        <w:rPr>
          <w:rFonts w:hint="eastAsia"/>
          <w:b/>
          <w:szCs w:val="21"/>
          <w:lang w:eastAsia="zh-CN"/>
        </w:rPr>
        <w:t>二、乙方的权利和义务：</w:t>
      </w:r>
    </w:p>
    <w:p w:rsidR="00713616" w:rsidRDefault="00713616" w:rsidP="00E6053C">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713616" w:rsidRDefault="00713616" w:rsidP="00E6053C">
      <w:pPr>
        <w:spacing w:line="360" w:lineRule="auto"/>
        <w:ind w:leftChars="-289" w:left="-636" w:firstLineChars="50" w:firstLine="110"/>
        <w:rPr>
          <w:szCs w:val="21"/>
          <w:lang w:eastAsia="zh-CN"/>
        </w:rPr>
      </w:pPr>
      <w:r>
        <w:rPr>
          <w:rFonts w:hint="eastAsia"/>
          <w:szCs w:val="21"/>
          <w:lang w:eastAsia="zh-CN"/>
        </w:rPr>
        <w:t>2、</w:t>
      </w:r>
      <w:r w:rsidR="00E6053C">
        <w:rPr>
          <w:rFonts w:hint="eastAsia"/>
          <w:szCs w:val="21"/>
          <w:lang w:eastAsia="zh-CN"/>
        </w:rPr>
        <w:t xml:space="preserve"> </w:t>
      </w:r>
      <w:r>
        <w:rPr>
          <w:rFonts w:hint="eastAsia"/>
          <w:szCs w:val="21"/>
          <w:lang w:eastAsia="zh-CN"/>
        </w:rPr>
        <w:t>乙方有权对甲方安全管理工作提出合理化建议或改进措施。</w:t>
      </w:r>
    </w:p>
    <w:p w:rsidR="00713616" w:rsidRDefault="00713616" w:rsidP="00E6053C">
      <w:pPr>
        <w:spacing w:line="360" w:lineRule="auto"/>
        <w:ind w:leftChars="-239" w:left="-526"/>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rsidR="00713616" w:rsidRDefault="00713616" w:rsidP="00E6053C">
      <w:pPr>
        <w:spacing w:line="360" w:lineRule="auto"/>
        <w:ind w:leftChars="-289" w:left="-636" w:firstLineChars="50" w:firstLine="110"/>
        <w:rPr>
          <w:szCs w:val="21"/>
          <w:lang w:eastAsia="zh-CN"/>
        </w:rPr>
      </w:pPr>
      <w:r>
        <w:rPr>
          <w:rFonts w:hint="eastAsia"/>
          <w:szCs w:val="21"/>
          <w:lang w:eastAsia="zh-CN"/>
        </w:rPr>
        <w:t>4、乙方对危及生命安全和身体健康的施工作业条件和环境，有权提出整改建议或拒绝施工作业。</w:t>
      </w:r>
    </w:p>
    <w:p w:rsidR="00713616" w:rsidRDefault="00713616" w:rsidP="00E6053C">
      <w:pPr>
        <w:spacing w:line="360" w:lineRule="auto"/>
        <w:ind w:leftChars="-239" w:left="-526"/>
        <w:rPr>
          <w:szCs w:val="21"/>
          <w:lang w:eastAsia="zh-CN"/>
        </w:rPr>
      </w:pPr>
      <w:r>
        <w:rPr>
          <w:rFonts w:hint="eastAsia"/>
          <w:szCs w:val="21"/>
          <w:lang w:eastAsia="zh-CN"/>
        </w:rPr>
        <w:lastRenderedPageBreak/>
        <w:t>5、乙方施工过程中在发生严重危及作业人员生命安全的不可抗拒紧急情况时，有权采取必要的避险措施，并立即向管理部门报告。</w:t>
      </w:r>
    </w:p>
    <w:p w:rsidR="00713616" w:rsidRDefault="00713616" w:rsidP="00E6053C">
      <w:pPr>
        <w:spacing w:line="360" w:lineRule="auto"/>
        <w:ind w:leftChars="-289" w:left="-636" w:firstLineChars="50" w:firstLine="110"/>
        <w:rPr>
          <w:szCs w:val="21"/>
          <w:lang w:eastAsia="zh-CN"/>
        </w:rPr>
      </w:pPr>
      <w:r>
        <w:rPr>
          <w:rFonts w:hint="eastAsia"/>
          <w:szCs w:val="21"/>
          <w:lang w:eastAsia="zh-CN"/>
        </w:rPr>
        <w:t>6、乙方有权要求甲方提供相关的安全资料。</w:t>
      </w:r>
    </w:p>
    <w:p w:rsidR="00713616" w:rsidRDefault="00713616" w:rsidP="00E6053C">
      <w:pPr>
        <w:spacing w:line="360" w:lineRule="auto"/>
        <w:ind w:leftChars="-289" w:left="-636" w:firstLineChars="50" w:firstLine="110"/>
        <w:rPr>
          <w:b/>
          <w:szCs w:val="21"/>
          <w:lang w:eastAsia="zh-CN"/>
        </w:rPr>
      </w:pPr>
      <w:r>
        <w:rPr>
          <w:rFonts w:hint="eastAsia"/>
          <w:szCs w:val="21"/>
          <w:lang w:eastAsia="zh-CN"/>
        </w:rPr>
        <w:t>7、</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713616" w:rsidRDefault="00713616" w:rsidP="00E6053C">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713616" w:rsidRDefault="00713616" w:rsidP="00E6053C">
      <w:pPr>
        <w:spacing w:line="360" w:lineRule="auto"/>
        <w:ind w:leftChars="-289" w:left="-550"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713616" w:rsidRDefault="00713616" w:rsidP="00E6053C">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13616" w:rsidRDefault="00713616" w:rsidP="00E6053C">
      <w:pPr>
        <w:spacing w:line="360" w:lineRule="auto"/>
        <w:ind w:leftChars="-289" w:left="-550"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rsidR="00713616" w:rsidRDefault="00713616" w:rsidP="00E6053C">
      <w:pPr>
        <w:spacing w:line="360" w:lineRule="auto"/>
        <w:ind w:leftChars="-289" w:left="-550"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713616" w:rsidRDefault="00713616" w:rsidP="00E6053C">
      <w:pPr>
        <w:spacing w:line="360" w:lineRule="auto"/>
        <w:ind w:leftChars="-289" w:left="-550"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713616" w:rsidRDefault="00713616" w:rsidP="00E6053C">
      <w:pPr>
        <w:spacing w:line="360" w:lineRule="auto"/>
        <w:ind w:leftChars="-289" w:left="-550"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713616" w:rsidRDefault="00713616" w:rsidP="00E6053C">
      <w:pPr>
        <w:spacing w:line="360" w:lineRule="auto"/>
        <w:ind w:leftChars="-289" w:left="-550"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713616" w:rsidRDefault="00713616" w:rsidP="00E6053C">
      <w:pPr>
        <w:spacing w:line="360" w:lineRule="auto"/>
        <w:ind w:leftChars="-289" w:left="-550" w:hangingChars="39" w:hanging="86"/>
        <w:rPr>
          <w:szCs w:val="21"/>
          <w:lang w:eastAsia="zh-CN"/>
        </w:rPr>
      </w:pPr>
      <w:r>
        <w:rPr>
          <w:rFonts w:hint="eastAsia"/>
          <w:szCs w:val="21"/>
          <w:lang w:eastAsia="zh-CN"/>
        </w:rPr>
        <w:t>16、乙方未经允许，不准占用消防通道和使用消防设施，确需占用或破路工程和使用消防设施，必须取得甲方同意并按照甲方有关规定办理手续；在规定时间内完工（使用）后，立即恢复道路</w:t>
      </w:r>
      <w:r>
        <w:rPr>
          <w:rFonts w:hint="eastAsia"/>
          <w:szCs w:val="21"/>
          <w:lang w:eastAsia="zh-CN"/>
        </w:rPr>
        <w:lastRenderedPageBreak/>
        <w:t>（消防设施）的正常使用，以保证消防通道畅通无阻和消防设施处于完好状态。</w:t>
      </w:r>
    </w:p>
    <w:p w:rsidR="00713616" w:rsidRDefault="00713616" w:rsidP="00E6053C">
      <w:pPr>
        <w:spacing w:line="360" w:lineRule="auto"/>
        <w:ind w:leftChars="-289" w:left="-550" w:hangingChars="39" w:hanging="86"/>
        <w:rPr>
          <w:szCs w:val="21"/>
          <w:lang w:eastAsia="zh-CN"/>
        </w:rPr>
      </w:pPr>
      <w:r>
        <w:rPr>
          <w:rFonts w:hint="eastAsia"/>
          <w:szCs w:val="21"/>
          <w:lang w:eastAsia="zh-CN"/>
        </w:rPr>
        <w:t>17、</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13616" w:rsidRDefault="00713616" w:rsidP="00E6053C">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713616" w:rsidRDefault="00713616" w:rsidP="00E6053C">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13616" w:rsidRDefault="00713616" w:rsidP="00E6053C">
      <w:pPr>
        <w:spacing w:line="360" w:lineRule="auto"/>
        <w:ind w:leftChars="-289" w:left="-550"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ascii="Calibri" w:hAnsi="Calibri" w:hint="eastAsia"/>
          <w:szCs w:val="21"/>
          <w:lang w:eastAsia="zh-CN"/>
        </w:rPr>
        <w:t>不依法合规处置固体废物，在厂外随意丢弃的，直接解除合同，清除出厂。</w:t>
      </w:r>
    </w:p>
    <w:p w:rsidR="00713616" w:rsidRDefault="00713616" w:rsidP="00E6053C">
      <w:pPr>
        <w:spacing w:line="360" w:lineRule="auto"/>
        <w:ind w:leftChars="-289" w:left="-550"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713616" w:rsidRDefault="00713616" w:rsidP="00E6053C">
      <w:pPr>
        <w:spacing w:line="360" w:lineRule="auto"/>
        <w:ind w:leftChars="-289" w:left="-550"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13616" w:rsidRDefault="00713616" w:rsidP="00E6053C">
      <w:pPr>
        <w:spacing w:line="360" w:lineRule="auto"/>
        <w:ind w:leftChars="-289" w:left="-636" w:firstLineChars="50" w:firstLine="110"/>
        <w:rPr>
          <w:b/>
          <w:szCs w:val="21"/>
          <w:lang w:eastAsia="zh-CN"/>
        </w:rPr>
      </w:pPr>
      <w:r>
        <w:rPr>
          <w:rFonts w:hint="eastAsia"/>
          <w:b/>
          <w:szCs w:val="21"/>
          <w:lang w:eastAsia="zh-CN"/>
        </w:rPr>
        <w:t>三、违约责任及处理</w:t>
      </w:r>
    </w:p>
    <w:p w:rsidR="00713616" w:rsidRDefault="00713616" w:rsidP="00E6053C">
      <w:pPr>
        <w:spacing w:line="360" w:lineRule="auto"/>
        <w:ind w:left="-397"/>
        <w:rPr>
          <w:szCs w:val="21"/>
          <w:lang w:eastAsia="zh-CN"/>
        </w:rPr>
      </w:pPr>
      <w:r>
        <w:rPr>
          <w:rFonts w:hint="eastAsia"/>
          <w:szCs w:val="21"/>
          <w:lang w:eastAsia="zh-CN"/>
        </w:rPr>
        <w:t>1、乙方不得转包、违法分包及挂靠等违法行为；未经福海创许可，不得将工程分包。</w:t>
      </w:r>
    </w:p>
    <w:p w:rsidR="00713616" w:rsidRDefault="00713616" w:rsidP="00E6053C">
      <w:pPr>
        <w:spacing w:line="360" w:lineRule="auto"/>
        <w:ind w:left="-397"/>
        <w:rPr>
          <w:szCs w:val="21"/>
          <w:lang w:eastAsia="zh-CN"/>
        </w:rPr>
      </w:pPr>
      <w:r>
        <w:rPr>
          <w:rFonts w:hint="eastAsia"/>
          <w:szCs w:val="21"/>
          <w:lang w:eastAsia="zh-CN"/>
        </w:rPr>
        <w:t>2、发生安全事故时，甲乙双方均有抢险、救灾的义务，所发生的费用由责任方承担。</w:t>
      </w:r>
    </w:p>
    <w:p w:rsidR="00713616" w:rsidRDefault="00713616" w:rsidP="00E6053C">
      <w:pPr>
        <w:spacing w:line="360" w:lineRule="auto"/>
        <w:ind w:left="-397"/>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13616" w:rsidRDefault="00713616" w:rsidP="00E6053C">
      <w:pPr>
        <w:spacing w:line="360" w:lineRule="auto"/>
        <w:ind w:left="-397"/>
        <w:rPr>
          <w:szCs w:val="21"/>
          <w:lang w:eastAsia="zh-CN"/>
        </w:rPr>
      </w:pPr>
      <w:r>
        <w:rPr>
          <w:rFonts w:hint="eastAsia"/>
          <w:szCs w:val="21"/>
          <w:lang w:eastAsia="zh-CN"/>
        </w:rPr>
        <w:t>4、甲方违约造成的事故，甲方承担全部责任，并按规定追究有关人员责任及上报。</w:t>
      </w:r>
    </w:p>
    <w:p w:rsidR="00713616" w:rsidRDefault="00713616" w:rsidP="00E6053C">
      <w:pPr>
        <w:spacing w:line="360" w:lineRule="auto"/>
        <w:ind w:leftChars="-193" w:left="24" w:hangingChars="204" w:hanging="44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w:t>
      </w:r>
      <w:r>
        <w:rPr>
          <w:rFonts w:hint="eastAsia"/>
          <w:szCs w:val="21"/>
          <w:lang w:eastAsia="zh-CN"/>
        </w:rPr>
        <w:lastRenderedPageBreak/>
        <w:t>方可以从乙方工程款双倍扣除。</w:t>
      </w:r>
    </w:p>
    <w:p w:rsidR="00713616" w:rsidRDefault="00713616" w:rsidP="00E6053C">
      <w:pPr>
        <w:spacing w:line="360" w:lineRule="auto"/>
        <w:ind w:leftChars="-189" w:left="24" w:hangingChars="200" w:hanging="440"/>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713616" w:rsidRDefault="00713616" w:rsidP="00E6053C">
      <w:pPr>
        <w:spacing w:line="360" w:lineRule="auto"/>
        <w:ind w:leftChars="-189" w:left="24" w:hangingChars="200" w:hanging="440"/>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713616" w:rsidRDefault="00713616" w:rsidP="00E6053C">
      <w:pPr>
        <w:spacing w:line="360" w:lineRule="auto"/>
        <w:ind w:leftChars="-289" w:left="-636" w:firstLineChars="150" w:firstLine="331"/>
        <w:rPr>
          <w:b/>
          <w:szCs w:val="21"/>
          <w:lang w:eastAsia="zh-CN"/>
        </w:rPr>
      </w:pPr>
      <w:r>
        <w:rPr>
          <w:rFonts w:hint="eastAsia"/>
          <w:b/>
          <w:szCs w:val="21"/>
          <w:lang w:eastAsia="zh-CN"/>
        </w:rPr>
        <w:t>四、 不可抗力：</w:t>
      </w:r>
    </w:p>
    <w:p w:rsidR="00713616" w:rsidRDefault="00713616" w:rsidP="00E6053C">
      <w:pPr>
        <w:spacing w:line="360" w:lineRule="auto"/>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713616" w:rsidRDefault="00713616" w:rsidP="00E6053C">
      <w:pPr>
        <w:spacing w:line="360" w:lineRule="auto"/>
        <w:ind w:leftChars="-289" w:left="-636" w:firstLineChars="150" w:firstLine="331"/>
        <w:rPr>
          <w:b/>
          <w:szCs w:val="21"/>
          <w:lang w:eastAsia="zh-CN"/>
        </w:rPr>
      </w:pPr>
      <w:r>
        <w:rPr>
          <w:rFonts w:hint="eastAsia"/>
          <w:b/>
          <w:szCs w:val="21"/>
          <w:lang w:eastAsia="zh-CN"/>
        </w:rPr>
        <w:t>五、本协议书经双方盖章后生效。</w:t>
      </w:r>
    </w:p>
    <w:p w:rsidR="00713616" w:rsidRDefault="00713616" w:rsidP="00E6053C">
      <w:pPr>
        <w:spacing w:line="360" w:lineRule="auto"/>
        <w:ind w:leftChars="-289" w:left="-636" w:firstLineChars="150" w:firstLine="331"/>
        <w:rPr>
          <w:b/>
          <w:szCs w:val="21"/>
          <w:lang w:eastAsia="zh-CN"/>
        </w:rPr>
      </w:pPr>
      <w:r>
        <w:rPr>
          <w:rFonts w:hint="eastAsia"/>
          <w:b/>
          <w:szCs w:val="21"/>
          <w:lang w:eastAsia="zh-CN"/>
        </w:rPr>
        <w:t>六、协议期限：</w:t>
      </w:r>
    </w:p>
    <w:p w:rsidR="00E6053C" w:rsidRDefault="00713616" w:rsidP="00E6053C">
      <w:pPr>
        <w:spacing w:line="360" w:lineRule="auto"/>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713616" w:rsidRPr="00E6053C" w:rsidRDefault="00713616" w:rsidP="00E6053C">
      <w:pPr>
        <w:spacing w:line="360" w:lineRule="auto"/>
        <w:ind w:leftChars="-289" w:left="-636" w:firstLineChars="50" w:firstLine="120"/>
        <w:rPr>
          <w:szCs w:val="21"/>
          <w:lang w:eastAsia="zh-CN"/>
        </w:rPr>
      </w:pPr>
      <w:r>
        <w:rPr>
          <w:rFonts w:cs="Arial"/>
          <w:b/>
          <w:bCs/>
          <w:color w:val="000000"/>
          <w:sz w:val="24"/>
          <w:lang w:eastAsia="zh-CN"/>
        </w:rPr>
        <w:t>以下无正文，为合同盖章页。</w:t>
      </w:r>
    </w:p>
    <w:p w:rsidR="00713616" w:rsidRDefault="00713616" w:rsidP="00BD5199">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 xml:space="preserve">甲方: 　  </w:t>
      </w:r>
      <w:r w:rsidR="00BD5199">
        <w:rPr>
          <w:rFonts w:hAnsi="Courier New" w:cs="Courier New" w:hint="eastAsia"/>
          <w:szCs w:val="21"/>
          <w:lang w:eastAsia="zh-CN"/>
        </w:rPr>
        <w:t xml:space="preserve">                                 </w:t>
      </w:r>
      <w:r>
        <w:rPr>
          <w:rFonts w:hAnsi="Courier New" w:cs="Courier New" w:hint="eastAsia"/>
          <w:szCs w:val="21"/>
          <w:lang w:eastAsia="zh-CN"/>
        </w:rPr>
        <w:t xml:space="preserve">乙方： </w:t>
      </w:r>
    </w:p>
    <w:p w:rsidR="00713616" w:rsidRDefault="00713616" w:rsidP="00BD5199">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 xml:space="preserve">                 </w:t>
      </w:r>
      <w:r w:rsidR="00BD5199">
        <w:rPr>
          <w:rFonts w:hAnsi="Courier New" w:cs="Courier New" w:hint="eastAsia"/>
          <w:szCs w:val="21"/>
          <w:lang w:eastAsia="zh-CN"/>
        </w:rPr>
        <w:t xml:space="preserve">                   </w:t>
      </w:r>
      <w:r>
        <w:rPr>
          <w:rFonts w:hAnsi="Courier New" w:cs="Courier New" w:hint="eastAsia"/>
          <w:szCs w:val="21"/>
          <w:lang w:eastAsia="zh-CN"/>
        </w:rPr>
        <w:t xml:space="preserve"> </w:t>
      </w:r>
      <w:r>
        <w:rPr>
          <w:rFonts w:hAnsi="Courier New" w:cs="Courier New"/>
          <w:szCs w:val="21"/>
          <w:lang w:eastAsia="zh-CN"/>
        </w:rPr>
        <w:t xml:space="preserve">账号： </w:t>
      </w:r>
    </w:p>
    <w:p w:rsidR="00713616" w:rsidRDefault="00713616" w:rsidP="00BD5199">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00BD5199">
        <w:rPr>
          <w:rFonts w:hAnsi="Courier New" w:cs="Courier New" w:hint="eastAsia"/>
          <w:szCs w:val="21"/>
          <w:lang w:eastAsia="zh-CN"/>
        </w:rPr>
        <w:t xml:space="preserve">                           </w:t>
      </w:r>
      <w:r>
        <w:rPr>
          <w:rFonts w:hAnsi="Courier New" w:cs="Courier New" w:hint="eastAsia"/>
          <w:szCs w:val="21"/>
          <w:lang w:eastAsia="zh-CN"/>
        </w:rPr>
        <w:t xml:space="preserve">        </w:t>
      </w:r>
      <w:r>
        <w:rPr>
          <w:rFonts w:hAnsi="Courier New" w:cs="Courier New"/>
          <w:szCs w:val="21"/>
          <w:lang w:eastAsia="zh-CN"/>
        </w:rPr>
        <w:t>开户行：</w:t>
      </w:r>
      <w:r>
        <w:rPr>
          <w:rFonts w:hAnsi="Courier New" w:cs="Courier New" w:hint="eastAsia"/>
          <w:szCs w:val="21"/>
          <w:lang w:eastAsia="zh-CN"/>
        </w:rPr>
        <w:t xml:space="preserve"> </w:t>
      </w:r>
    </w:p>
    <w:p w:rsidR="00713616" w:rsidRDefault="00713616" w:rsidP="00713616">
      <w:pPr>
        <w:widowControl/>
        <w:spacing w:line="480" w:lineRule="auto"/>
        <w:ind w:firstLineChars="500" w:firstLine="1100"/>
        <w:rPr>
          <w:rFonts w:hAnsi="Courier New" w:cs="Courier New"/>
          <w:szCs w:val="21"/>
          <w:lang w:eastAsia="zh-CN"/>
        </w:rPr>
      </w:pPr>
    </w:p>
    <w:p w:rsidR="00E6053C" w:rsidRDefault="00E6053C" w:rsidP="00713616">
      <w:pPr>
        <w:widowControl/>
        <w:spacing w:line="480" w:lineRule="auto"/>
        <w:ind w:firstLineChars="500" w:firstLine="1100"/>
        <w:rPr>
          <w:rFonts w:hAnsi="Courier New" w:cs="Courier New"/>
          <w:szCs w:val="21"/>
          <w:lang w:eastAsia="zh-CN"/>
        </w:rPr>
      </w:pPr>
    </w:p>
    <w:p w:rsidR="00E6053C" w:rsidRDefault="00E6053C">
      <w:pPr>
        <w:pStyle w:val="10"/>
        <w:rPr>
          <w:b/>
          <w:bCs/>
          <w:sz w:val="24"/>
          <w:szCs w:val="24"/>
        </w:rPr>
      </w:pPr>
    </w:p>
    <w:p w:rsidR="00121292" w:rsidRDefault="00121292">
      <w:pPr>
        <w:pStyle w:val="10"/>
        <w:rPr>
          <w:b/>
          <w:bCs/>
          <w:sz w:val="24"/>
          <w:szCs w:val="24"/>
        </w:rPr>
      </w:pPr>
    </w:p>
    <w:p w:rsidR="00121292" w:rsidRDefault="00121292">
      <w:pPr>
        <w:pStyle w:val="10"/>
        <w:rPr>
          <w:b/>
          <w:bCs/>
          <w:sz w:val="24"/>
          <w:szCs w:val="24"/>
        </w:rPr>
      </w:pPr>
    </w:p>
    <w:p w:rsidR="00E6053C" w:rsidRDefault="00E6053C">
      <w:pPr>
        <w:pStyle w:val="10"/>
        <w:rPr>
          <w:b/>
          <w:bCs/>
          <w:sz w:val="24"/>
          <w:szCs w:val="24"/>
        </w:rPr>
      </w:pPr>
    </w:p>
    <w:p w:rsidR="00E6053C" w:rsidRDefault="00E6053C">
      <w:pPr>
        <w:pStyle w:val="10"/>
        <w:rPr>
          <w:b/>
          <w:bCs/>
          <w:sz w:val="24"/>
          <w:szCs w:val="24"/>
        </w:rPr>
      </w:pPr>
    </w:p>
    <w:p w:rsidR="00826DA3" w:rsidRDefault="00826DA3">
      <w:pPr>
        <w:pStyle w:val="10"/>
        <w:rPr>
          <w:b/>
          <w:bCs/>
          <w:sz w:val="24"/>
          <w:szCs w:val="24"/>
        </w:rPr>
      </w:pPr>
    </w:p>
    <w:p w:rsidR="00C47710" w:rsidRDefault="00C47710">
      <w:pPr>
        <w:pStyle w:val="10"/>
        <w:rPr>
          <w:b/>
          <w:bCs/>
          <w:sz w:val="24"/>
          <w:szCs w:val="24"/>
        </w:rPr>
      </w:pPr>
    </w:p>
    <w:p w:rsidR="00C47710" w:rsidRDefault="00C47710">
      <w:pPr>
        <w:pStyle w:val="10"/>
        <w:rPr>
          <w:b/>
          <w:bCs/>
          <w:sz w:val="24"/>
          <w:szCs w:val="24"/>
        </w:rPr>
      </w:pPr>
    </w:p>
    <w:p w:rsidR="00C47710" w:rsidRDefault="00C47710">
      <w:pPr>
        <w:pStyle w:val="10"/>
        <w:rPr>
          <w:b/>
          <w:bCs/>
          <w:sz w:val="24"/>
          <w:szCs w:val="24"/>
        </w:rPr>
      </w:pPr>
    </w:p>
    <w:p w:rsidR="00C47710" w:rsidRDefault="00C47710">
      <w:pPr>
        <w:pStyle w:val="10"/>
        <w:rPr>
          <w:b/>
          <w:bCs/>
          <w:sz w:val="24"/>
          <w:szCs w:val="24"/>
        </w:rPr>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121292" w:rsidRDefault="00121292">
      <w:pPr>
        <w:pStyle w:val="a7"/>
        <w:spacing w:line="615" w:lineRule="exact"/>
        <w:jc w:val="center"/>
        <w:rPr>
          <w:rFonts w:ascii="方正小标宋简体" w:eastAsia="方正小标宋简体" w:hAnsi="方正小标宋简体" w:cs="方正小标宋简体"/>
          <w:b/>
          <w:sz w:val="44"/>
          <w:szCs w:val="44"/>
          <w:lang w:eastAsia="zh-CN"/>
        </w:rPr>
      </w:pPr>
    </w:p>
    <w:p w:rsidR="00121292" w:rsidRPr="00121292" w:rsidRDefault="00121292">
      <w:pPr>
        <w:pStyle w:val="a7"/>
        <w:spacing w:line="615" w:lineRule="exact"/>
        <w:jc w:val="center"/>
        <w:rPr>
          <w:rFonts w:ascii="方正小标宋简体" w:eastAsia="方正小标宋简体" w:hAnsi="方正小标宋简体" w:cs="方正小标宋简体"/>
          <w:b/>
          <w:bCs/>
          <w:sz w:val="44"/>
          <w:szCs w:val="44"/>
          <w:lang w:eastAsia="zh-CN"/>
        </w:rPr>
      </w:pPr>
    </w:p>
    <w:p w:rsidR="00967702" w:rsidRPr="00121292" w:rsidRDefault="00895613">
      <w:pPr>
        <w:spacing w:line="1000" w:lineRule="exact"/>
        <w:jc w:val="center"/>
        <w:rPr>
          <w:rFonts w:asciiTheme="minorEastAsia" w:eastAsiaTheme="minorEastAsia" w:hAnsiTheme="minorEastAsia"/>
          <w:b/>
          <w:bCs/>
          <w:sz w:val="44"/>
          <w:szCs w:val="44"/>
          <w:lang w:eastAsia="zh-CN"/>
        </w:rPr>
      </w:pPr>
      <w:r>
        <w:rPr>
          <w:rFonts w:asciiTheme="minorEastAsia" w:eastAsiaTheme="minorEastAsia" w:hAnsiTheme="minorEastAsia" w:hint="eastAsia"/>
          <w:b/>
          <w:bCs/>
          <w:sz w:val="44"/>
          <w:szCs w:val="44"/>
          <w:lang w:eastAsia="zh-CN"/>
        </w:rPr>
        <w:t>PX、PTA厂区沙盘模型</w:t>
      </w:r>
      <w:r w:rsidR="00DD56C2" w:rsidRPr="00121292">
        <w:rPr>
          <w:rFonts w:asciiTheme="minorEastAsia" w:eastAsiaTheme="minorEastAsia" w:hAnsiTheme="minorEastAsia" w:hint="eastAsia"/>
          <w:b/>
          <w:bCs/>
          <w:sz w:val="44"/>
          <w:szCs w:val="44"/>
          <w:lang w:eastAsia="zh-CN"/>
        </w:rPr>
        <w:t>参选</w:t>
      </w:r>
      <w:r w:rsidR="00DD56C2" w:rsidRPr="00121292">
        <w:rPr>
          <w:rFonts w:asciiTheme="minorEastAsia" w:eastAsiaTheme="minorEastAsia" w:hAnsiTheme="minorEastAsia"/>
          <w:b/>
          <w:bCs/>
          <w:sz w:val="44"/>
          <w:szCs w:val="44"/>
          <w:lang w:eastAsia="zh-CN"/>
        </w:rPr>
        <w:t>文件</w:t>
      </w: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121292" w:rsidRDefault="00121292">
      <w:pPr>
        <w:pStyle w:val="a7"/>
        <w:rPr>
          <w:rFonts w:ascii="Times New Roman" w:hAnsi="Times New Roman"/>
          <w:b/>
          <w:bCs/>
          <w:sz w:val="32"/>
          <w:szCs w:val="32"/>
          <w:lang w:eastAsia="zh-CN"/>
        </w:rPr>
      </w:pPr>
    </w:p>
    <w:p w:rsidR="00121292" w:rsidRDefault="00121292">
      <w:pPr>
        <w:pStyle w:val="a7"/>
        <w:rPr>
          <w:rFonts w:ascii="Times New Roman" w:hAnsi="Times New Roman"/>
          <w:b/>
          <w:bCs/>
          <w:sz w:val="32"/>
          <w:szCs w:val="32"/>
          <w:lang w:eastAsia="zh-CN"/>
        </w:rPr>
      </w:pPr>
    </w:p>
    <w:p w:rsidR="00121292" w:rsidRDefault="0012129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rsidP="0012129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D418E9">
        <w:rPr>
          <w:rFonts w:ascii="Times New Roman" w:hAnsi="Times New Roman" w:hint="eastAsia"/>
          <w:b/>
          <w:bCs/>
          <w:w w:val="95"/>
          <w:sz w:val="32"/>
          <w:lang w:eastAsia="zh-CN"/>
        </w:rPr>
        <w:t>9</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121292" w:rsidRPr="00121292" w:rsidRDefault="00121292" w:rsidP="00121292">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FF6550" w:rsidP="009A6FD0">
      <w:pPr>
        <w:rPr>
          <w:szCs w:val="21"/>
          <w:lang w:eastAsia="zh-CN"/>
        </w:rPr>
      </w:pPr>
      <w:r w:rsidRPr="00FF6550">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">
            <v:textbox>
              <w:txbxContent>
                <w:p w:rsidR="00F24C8C" w:rsidRPr="0033277A" w:rsidRDefault="00F24C8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24C8C" w:rsidRPr="0033277A" w:rsidRDefault="00F24C8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24C8C" w:rsidRPr="0033277A" w:rsidRDefault="00F24C8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24C8C" w:rsidRPr="0033277A" w:rsidRDefault="00F24C8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24C8C" w:rsidRPr="0033277A" w:rsidRDefault="00F24C8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24C8C" w:rsidRPr="0033277A" w:rsidRDefault="00F24C8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24C8C" w:rsidRPr="0033277A" w:rsidRDefault="00F24C8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E6053C" w:rsidRDefault="00E6053C" w:rsidP="0071080A">
      <w:pPr>
        <w:spacing w:line="1000" w:lineRule="exact"/>
        <w:jc w:val="center"/>
        <w:rPr>
          <w:b/>
          <w:sz w:val="44"/>
          <w:szCs w:val="44"/>
          <w:lang w:eastAsia="zh-CN"/>
        </w:rPr>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lang w:eastAsia="zh-CN"/>
              </w:rPr>
            </w:pPr>
            <w:r w:rsidRPr="009A6FD0">
              <w:rPr>
                <w:rFonts w:hint="eastAsia"/>
                <w:sz w:val="24"/>
                <w:lang w:eastAsia="zh-CN"/>
              </w:rPr>
              <w:t>营业执照</w:t>
            </w:r>
            <w:r w:rsidR="00E6053C">
              <w:rPr>
                <w:rFonts w:hint="eastAsia"/>
                <w:sz w:val="24"/>
                <w:lang w:eastAsia="zh-CN"/>
              </w:rPr>
              <w:t>和开户许可证复印件，参选保证金缴款凭证</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E6053C">
            <w:pPr>
              <w:spacing w:line="500" w:lineRule="exact"/>
              <w:rPr>
                <w:sz w:val="24"/>
                <w:lang w:eastAsia="zh-CN"/>
              </w:rPr>
            </w:pPr>
            <w:r>
              <w:rPr>
                <w:rFonts w:hint="eastAsia"/>
                <w:sz w:val="24"/>
                <w:lang w:eastAsia="zh-CN"/>
              </w:rPr>
              <w:t>相关</w:t>
            </w:r>
            <w:r w:rsidR="00DD56C2" w:rsidRPr="009A6FD0">
              <w:rPr>
                <w:rFonts w:hint="eastAsia"/>
                <w:sz w:val="24"/>
                <w:lang w:eastAsia="zh-CN"/>
              </w:rPr>
              <w:t>资质</w:t>
            </w:r>
            <w:r>
              <w:rPr>
                <w:rFonts w:hint="eastAsia"/>
                <w:sz w:val="24"/>
                <w:lang w:eastAsia="zh-CN"/>
              </w:rPr>
              <w:t>要求证明材料</w:t>
            </w:r>
          </w:p>
        </w:tc>
        <w:tc>
          <w:tcPr>
            <w:tcW w:w="1843" w:type="dxa"/>
          </w:tcPr>
          <w:p w:rsidR="00967702" w:rsidRPr="009A6FD0" w:rsidRDefault="00967702">
            <w:pPr>
              <w:spacing w:line="500" w:lineRule="exact"/>
              <w:jc w:val="center"/>
              <w:rPr>
                <w:sz w:val="24"/>
                <w:lang w:eastAsia="zh-CN"/>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E6053C">
            <w:pPr>
              <w:spacing w:line="500" w:lineRule="exact"/>
              <w:rPr>
                <w:sz w:val="24"/>
                <w:lang w:eastAsia="zh-CN"/>
              </w:rPr>
            </w:pPr>
            <w:r>
              <w:rPr>
                <w:rFonts w:hint="eastAsia"/>
                <w:lang w:eastAsia="zh-CN"/>
              </w:rPr>
              <w:t>业绩汇总表及相应业绩证明材料</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E6053C">
            <w:pPr>
              <w:spacing w:line="500" w:lineRule="exact"/>
              <w:rPr>
                <w:sz w:val="24"/>
                <w:lang w:eastAsia="zh-CN"/>
              </w:rPr>
            </w:pPr>
            <w:r>
              <w:rPr>
                <w:rFonts w:hint="eastAsia"/>
                <w:sz w:val="24"/>
                <w:lang w:eastAsia="zh-CN"/>
              </w:rPr>
              <w:t>其他相关资料（如有）</w:t>
            </w:r>
          </w:p>
        </w:tc>
        <w:tc>
          <w:tcPr>
            <w:tcW w:w="1843" w:type="dxa"/>
          </w:tcPr>
          <w:p w:rsidR="00967702" w:rsidRPr="009A6FD0" w:rsidRDefault="00967702">
            <w:pPr>
              <w:spacing w:line="500" w:lineRule="exact"/>
              <w:jc w:val="center"/>
              <w:rPr>
                <w:sz w:val="24"/>
                <w:lang w:eastAsia="zh-CN"/>
              </w:rPr>
            </w:pPr>
          </w:p>
        </w:tc>
      </w:tr>
      <w:tr w:rsidR="00025717" w:rsidRPr="009A6FD0" w:rsidTr="003B3C4F">
        <w:trPr>
          <w:jc w:val="center"/>
        </w:trPr>
        <w:tc>
          <w:tcPr>
            <w:tcW w:w="971" w:type="dxa"/>
          </w:tcPr>
          <w:p w:rsidR="00025717" w:rsidRDefault="00992DC8">
            <w:pPr>
              <w:spacing w:line="500" w:lineRule="exact"/>
              <w:jc w:val="center"/>
              <w:rPr>
                <w:sz w:val="24"/>
                <w:lang w:eastAsia="zh-CN"/>
              </w:rPr>
            </w:pPr>
            <w:r>
              <w:rPr>
                <w:sz w:val="24"/>
                <w:lang w:eastAsia="zh-CN"/>
              </w:rPr>
              <w:t>10</w:t>
            </w:r>
          </w:p>
        </w:tc>
        <w:tc>
          <w:tcPr>
            <w:tcW w:w="6023" w:type="dxa"/>
          </w:tcPr>
          <w:p w:rsidR="00025717" w:rsidRPr="009A6FD0" w:rsidRDefault="00E6053C">
            <w:pPr>
              <w:spacing w:line="500" w:lineRule="exact"/>
              <w:rPr>
                <w:sz w:val="24"/>
                <w:szCs w:val="28"/>
                <w:lang w:eastAsia="zh-CN"/>
              </w:rPr>
            </w:pPr>
            <w:r>
              <w:rPr>
                <w:rFonts w:hint="eastAsia"/>
                <w:sz w:val="24"/>
                <w:szCs w:val="28"/>
                <w:lang w:eastAsia="zh-CN"/>
              </w:rPr>
              <w:t>承诺函</w:t>
            </w:r>
          </w:p>
        </w:tc>
        <w:tc>
          <w:tcPr>
            <w:tcW w:w="1843" w:type="dxa"/>
          </w:tcPr>
          <w:p w:rsidR="00025717" w:rsidRPr="009A6FD0" w:rsidRDefault="00025717">
            <w:pPr>
              <w:spacing w:line="500" w:lineRule="exact"/>
              <w:jc w:val="center"/>
              <w:rPr>
                <w:sz w:val="24"/>
              </w:rPr>
            </w:pPr>
          </w:p>
        </w:tc>
      </w:tr>
      <w:tr w:rsidR="00E6053C" w:rsidRPr="009A6FD0" w:rsidTr="003B3C4F">
        <w:trPr>
          <w:jc w:val="center"/>
        </w:trPr>
        <w:tc>
          <w:tcPr>
            <w:tcW w:w="971" w:type="dxa"/>
          </w:tcPr>
          <w:p w:rsidR="00E6053C" w:rsidRPr="009873FF" w:rsidRDefault="00E6053C" w:rsidP="00176986">
            <w:pPr>
              <w:spacing w:line="500" w:lineRule="exact"/>
              <w:jc w:val="center"/>
              <w:rPr>
                <w:sz w:val="24"/>
                <w:lang w:eastAsia="zh-CN"/>
              </w:rPr>
            </w:pPr>
            <w:r>
              <w:rPr>
                <w:sz w:val="24"/>
                <w:lang w:eastAsia="zh-CN"/>
              </w:rPr>
              <w:t>1</w:t>
            </w:r>
            <w:r>
              <w:rPr>
                <w:rFonts w:hint="eastAsia"/>
                <w:sz w:val="24"/>
                <w:lang w:eastAsia="zh-CN"/>
              </w:rPr>
              <w:t>1</w:t>
            </w:r>
          </w:p>
        </w:tc>
        <w:tc>
          <w:tcPr>
            <w:tcW w:w="6023" w:type="dxa"/>
          </w:tcPr>
          <w:p w:rsidR="00E6053C" w:rsidRPr="009A6FD0" w:rsidRDefault="00E6053C" w:rsidP="00176986">
            <w:pPr>
              <w:spacing w:line="500" w:lineRule="exact"/>
              <w:rPr>
                <w:sz w:val="24"/>
              </w:rPr>
            </w:pPr>
            <w:r w:rsidRPr="009A6FD0">
              <w:rPr>
                <w:rFonts w:hint="eastAsia"/>
                <w:sz w:val="24"/>
              </w:rPr>
              <w:t>参选报价单</w:t>
            </w:r>
          </w:p>
        </w:tc>
        <w:tc>
          <w:tcPr>
            <w:tcW w:w="1843" w:type="dxa"/>
          </w:tcPr>
          <w:p w:rsidR="00E6053C" w:rsidRPr="009A6FD0" w:rsidRDefault="00E6053C" w:rsidP="00176986">
            <w:pPr>
              <w:spacing w:line="500" w:lineRule="exact"/>
              <w:jc w:val="center"/>
              <w:rPr>
                <w:sz w:val="24"/>
              </w:rPr>
            </w:pPr>
            <w:r>
              <w:rPr>
                <w:sz w:val="24"/>
              </w:rPr>
              <w:t>商务</w:t>
            </w:r>
            <w:r>
              <w:rPr>
                <w:rFonts w:hint="eastAsia"/>
                <w:sz w:val="24"/>
                <w:lang w:eastAsia="zh-CN"/>
              </w:rPr>
              <w:t>参选</w:t>
            </w:r>
            <w:r>
              <w:rPr>
                <w:sz w:val="24"/>
              </w:rPr>
              <w:t>文件</w:t>
            </w:r>
          </w:p>
        </w:tc>
      </w:tr>
      <w:tr w:rsidR="00E6053C" w:rsidRPr="009A6FD0" w:rsidTr="003B3C4F">
        <w:trPr>
          <w:jc w:val="center"/>
        </w:trPr>
        <w:tc>
          <w:tcPr>
            <w:tcW w:w="971" w:type="dxa"/>
          </w:tcPr>
          <w:p w:rsidR="00E6053C" w:rsidRDefault="008E264B">
            <w:pPr>
              <w:spacing w:line="500" w:lineRule="exact"/>
              <w:jc w:val="center"/>
              <w:rPr>
                <w:sz w:val="24"/>
                <w:lang w:eastAsia="zh-CN"/>
              </w:rPr>
            </w:pPr>
            <w:r>
              <w:rPr>
                <w:rFonts w:hint="eastAsia"/>
                <w:sz w:val="24"/>
                <w:lang w:eastAsia="zh-CN"/>
              </w:rPr>
              <w:t>12</w:t>
            </w:r>
          </w:p>
        </w:tc>
        <w:tc>
          <w:tcPr>
            <w:tcW w:w="6023" w:type="dxa"/>
          </w:tcPr>
          <w:p w:rsidR="00E6053C" w:rsidRDefault="008E264B">
            <w:pPr>
              <w:spacing w:line="500" w:lineRule="exact"/>
              <w:rPr>
                <w:lang w:eastAsia="zh-CN"/>
              </w:rPr>
            </w:pPr>
            <w:r w:rsidRPr="008E264B">
              <w:rPr>
                <w:rFonts w:hint="eastAsia"/>
                <w:lang w:eastAsia="zh-CN"/>
              </w:rPr>
              <w:t>福海创广告业务年约分项报价表</w:t>
            </w:r>
          </w:p>
        </w:tc>
        <w:tc>
          <w:tcPr>
            <w:tcW w:w="1843" w:type="dxa"/>
          </w:tcPr>
          <w:p w:rsidR="00E6053C" w:rsidRPr="009A6FD0" w:rsidRDefault="00E6053C">
            <w:pPr>
              <w:spacing w:line="500" w:lineRule="exact"/>
              <w:jc w:val="center"/>
              <w:rPr>
                <w:sz w:val="24"/>
                <w:lang w:eastAsia="zh-CN"/>
              </w:rPr>
            </w:pPr>
          </w:p>
        </w:tc>
      </w:tr>
      <w:tr w:rsidR="00E6053C" w:rsidRPr="009A6FD0" w:rsidTr="003B3C4F">
        <w:trPr>
          <w:jc w:val="center"/>
        </w:trPr>
        <w:tc>
          <w:tcPr>
            <w:tcW w:w="971" w:type="dxa"/>
          </w:tcPr>
          <w:p w:rsidR="00E6053C" w:rsidRDefault="00E6053C">
            <w:pPr>
              <w:spacing w:line="500" w:lineRule="exact"/>
              <w:jc w:val="center"/>
              <w:rPr>
                <w:sz w:val="24"/>
                <w:lang w:eastAsia="zh-CN"/>
              </w:rPr>
            </w:pPr>
          </w:p>
        </w:tc>
        <w:tc>
          <w:tcPr>
            <w:tcW w:w="6023" w:type="dxa"/>
          </w:tcPr>
          <w:p w:rsidR="00E6053C" w:rsidRDefault="00E6053C">
            <w:pPr>
              <w:spacing w:line="500" w:lineRule="exact"/>
              <w:rPr>
                <w:sz w:val="24"/>
                <w:szCs w:val="28"/>
                <w:lang w:eastAsia="zh-CN"/>
              </w:rPr>
            </w:pPr>
          </w:p>
        </w:tc>
        <w:tc>
          <w:tcPr>
            <w:tcW w:w="1843" w:type="dxa"/>
          </w:tcPr>
          <w:p w:rsidR="00E6053C" w:rsidRPr="009A6FD0" w:rsidRDefault="00E6053C">
            <w:pPr>
              <w:spacing w:line="500" w:lineRule="exact"/>
              <w:jc w:val="center"/>
              <w:rPr>
                <w:sz w:val="24"/>
                <w:lang w:eastAsia="zh-CN"/>
              </w:rPr>
            </w:pPr>
          </w:p>
        </w:tc>
      </w:tr>
      <w:tr w:rsidR="00E6053C" w:rsidRPr="009A6FD0" w:rsidTr="003B3C4F">
        <w:trPr>
          <w:jc w:val="center"/>
        </w:trPr>
        <w:tc>
          <w:tcPr>
            <w:tcW w:w="971" w:type="dxa"/>
          </w:tcPr>
          <w:p w:rsidR="00E6053C" w:rsidRPr="009873FF" w:rsidRDefault="00E6053C" w:rsidP="00FD1DC9">
            <w:pPr>
              <w:spacing w:line="500" w:lineRule="exact"/>
              <w:jc w:val="center"/>
              <w:rPr>
                <w:sz w:val="24"/>
                <w:lang w:eastAsia="zh-CN"/>
              </w:rPr>
            </w:pPr>
          </w:p>
        </w:tc>
        <w:tc>
          <w:tcPr>
            <w:tcW w:w="6023" w:type="dxa"/>
          </w:tcPr>
          <w:p w:rsidR="00E6053C" w:rsidRPr="009A6FD0" w:rsidRDefault="00E6053C">
            <w:pPr>
              <w:spacing w:line="500" w:lineRule="exact"/>
              <w:rPr>
                <w:sz w:val="24"/>
                <w:lang w:eastAsia="zh-CN"/>
              </w:rPr>
            </w:pPr>
          </w:p>
        </w:tc>
        <w:tc>
          <w:tcPr>
            <w:tcW w:w="1843" w:type="dxa"/>
          </w:tcPr>
          <w:p w:rsidR="00E6053C" w:rsidRPr="009A6FD0" w:rsidRDefault="00E6053C">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3B3C4F" w:rsidRDefault="003B3C4F">
      <w:pPr>
        <w:pStyle w:val="10"/>
      </w:pPr>
    </w:p>
    <w:p w:rsidR="00895613" w:rsidRDefault="00895613">
      <w:pPr>
        <w:spacing w:line="500" w:lineRule="exact"/>
        <w:jc w:val="center"/>
        <w:rPr>
          <w:b/>
          <w:bCs/>
          <w:sz w:val="36"/>
          <w:szCs w:val="36"/>
          <w:lang w:eastAsia="zh-CN"/>
        </w:rPr>
      </w:pPr>
    </w:p>
    <w:p w:rsidR="00895613" w:rsidRDefault="00895613">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885D5E" w:rsidRDefault="00885D5E" w:rsidP="00C85728">
      <w:pPr>
        <w:pStyle w:val="10"/>
      </w:pPr>
    </w:p>
    <w:p w:rsidR="00967702" w:rsidRDefault="00967702">
      <w:pPr>
        <w:spacing w:line="500" w:lineRule="exact"/>
        <w:jc w:val="both"/>
        <w:rPr>
          <w:b/>
          <w:bCs/>
          <w:sz w:val="36"/>
          <w:szCs w:val="36"/>
          <w:lang w:eastAsia="zh-CN"/>
        </w:rPr>
      </w:pPr>
    </w:p>
    <w:p w:rsidR="00121292" w:rsidRPr="00121292" w:rsidRDefault="00121292" w:rsidP="00121292">
      <w:pPr>
        <w:pStyle w:val="10"/>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rsidP="00895613">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895613" w:rsidRPr="00CA65AD">
        <w:rPr>
          <w:rFonts w:hint="eastAsia"/>
          <w:b/>
          <w:bCs/>
          <w:u w:val="single"/>
          <w:lang w:eastAsia="zh-CN"/>
        </w:rPr>
        <w:t>PX、PTA厂区沙盘</w:t>
      </w:r>
      <w:r w:rsidR="00895613">
        <w:rPr>
          <w:rFonts w:hint="eastAsia"/>
          <w:b/>
          <w:bCs/>
          <w:u w:val="single"/>
          <w:lang w:eastAsia="zh-CN"/>
        </w:rPr>
        <w:t>模型</w:t>
      </w:r>
      <w:r w:rsidR="00895613" w:rsidRPr="00CA65AD">
        <w:rPr>
          <w:rFonts w:hint="eastAsia"/>
          <w:b/>
          <w:bCs/>
          <w:u w:val="single"/>
          <w:lang w:eastAsia="zh-CN"/>
        </w:rPr>
        <w:t>项目</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54F65">
        <w:rPr>
          <w:rFonts w:cs="Times New Roman"/>
          <w:color w:val="00B050"/>
          <w:sz w:val="28"/>
          <w:szCs w:val="28"/>
          <w:u w:val="single"/>
          <w:lang w:eastAsia="zh-CN"/>
        </w:rPr>
        <w:t>2</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sidR="00D418E9">
        <w:rPr>
          <w:rFonts w:cs="Times New Roman" w:hint="eastAsia"/>
          <w:color w:val="00B050"/>
          <w:sz w:val="28"/>
          <w:szCs w:val="28"/>
          <w:u w:val="single"/>
          <w:lang w:eastAsia="zh-CN"/>
        </w:rPr>
        <w:t>9</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Pr="00C85728"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C85728" w:rsidRDefault="00DD56C2" w:rsidP="00C85728">
      <w:pPr>
        <w:spacing w:line="500" w:lineRule="exact"/>
        <w:ind w:firstLine="465"/>
        <w:rPr>
          <w:sz w:val="24"/>
          <w:lang w:eastAsia="zh-CN"/>
        </w:rPr>
      </w:pPr>
      <w:r>
        <w:rPr>
          <w:rFonts w:hint="eastAsia"/>
          <w:sz w:val="24"/>
          <w:lang w:eastAsia="zh-CN"/>
        </w:rPr>
        <w:t>被授权代表签字：</w:t>
      </w:r>
    </w:p>
    <w:p w:rsidR="00C85728" w:rsidRDefault="00C85728" w:rsidP="00C85728">
      <w:pPr>
        <w:spacing w:line="500" w:lineRule="exact"/>
        <w:ind w:firstLineChars="100" w:firstLine="240"/>
        <w:rPr>
          <w:sz w:val="24"/>
          <w:lang w:eastAsia="zh-CN"/>
        </w:rPr>
      </w:pPr>
    </w:p>
    <w:p w:rsidR="00967702" w:rsidRPr="00C85728" w:rsidRDefault="00DD56C2" w:rsidP="00C85728">
      <w:pPr>
        <w:spacing w:line="500" w:lineRule="exact"/>
        <w:ind w:firstLineChars="100" w:firstLine="240"/>
        <w:rPr>
          <w:sz w:val="24"/>
          <w:lang w:eastAsia="zh-CN"/>
        </w:rPr>
      </w:pPr>
      <w:r>
        <w:rPr>
          <w:rFonts w:hint="eastAsia"/>
          <w:sz w:val="24"/>
          <w:szCs w:val="24"/>
          <w:lang w:eastAsia="zh-CN"/>
        </w:rPr>
        <w:t xml:space="preserve">  单位名称：</w:t>
      </w:r>
      <w:r>
        <w:rPr>
          <w:rFonts w:hint="eastAsia"/>
          <w:color w:val="00B050"/>
          <w:kern w:val="2"/>
          <w:sz w:val="28"/>
          <w:szCs w:val="28"/>
          <w:lang w:eastAsia="zh-CN"/>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121292" w:rsidRDefault="00121292">
      <w:pPr>
        <w:pStyle w:val="10"/>
        <w:jc w:val="center"/>
      </w:pPr>
    </w:p>
    <w:p w:rsidR="00121292" w:rsidRDefault="00121292">
      <w:pPr>
        <w:pStyle w:val="10"/>
        <w:jc w:val="center"/>
      </w:pPr>
    </w:p>
    <w:p w:rsidR="00121292" w:rsidRDefault="00121292">
      <w:pPr>
        <w:pStyle w:val="10"/>
        <w:jc w:val="center"/>
      </w:pPr>
    </w:p>
    <w:p w:rsidR="00121292" w:rsidRDefault="0012129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rsidP="002001B9">
      <w:pPr>
        <w:pStyle w:val="ab"/>
        <w:spacing w:beforeLines="0" w:afterLines="0" w:line="240" w:lineRule="auto"/>
        <w:ind w:firstLineChars="0" w:firstLine="0"/>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FD0D54" w:rsidRPr="00FD0D54" w:rsidRDefault="00FD0D54" w:rsidP="00FD0D54">
      <w:pPr>
        <w:pStyle w:val="10"/>
        <w:jc w:val="center"/>
        <w:rPr>
          <w:rFonts w:ascii="Times New Roman" w:hAnsi="Times New Roman"/>
          <w:b/>
          <w:bCs/>
          <w:kern w:val="2"/>
          <w:sz w:val="36"/>
          <w:szCs w:val="36"/>
        </w:rPr>
      </w:pPr>
      <w:r w:rsidRPr="00FD0D54">
        <w:rPr>
          <w:rFonts w:ascii="Times New Roman" w:hAnsi="Times New Roman" w:hint="eastAsia"/>
          <w:b/>
          <w:bCs/>
          <w:kern w:val="2"/>
          <w:sz w:val="36"/>
          <w:szCs w:val="36"/>
        </w:rPr>
        <w:t>项目负责人及其他人员相关资格证书复印件</w:t>
      </w: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176BF9" w:rsidRDefault="00176BF9" w:rsidP="002001B9">
      <w:pPr>
        <w:pStyle w:val="10"/>
        <w:ind w:firstLineChars="1050" w:firstLine="3795"/>
        <w:rPr>
          <w:rFonts w:ascii="Times New Roman" w:hAnsi="Times New Roman"/>
          <w:b/>
          <w:bCs/>
          <w:kern w:val="2"/>
          <w:sz w:val="36"/>
          <w:szCs w:val="36"/>
        </w:rPr>
      </w:pPr>
    </w:p>
    <w:p w:rsidR="00176BF9" w:rsidRDefault="00176BF9" w:rsidP="002001B9">
      <w:pPr>
        <w:pStyle w:val="10"/>
        <w:ind w:firstLineChars="1050" w:firstLine="3795"/>
        <w:rPr>
          <w:rFonts w:ascii="Times New Roman" w:hAnsi="Times New Roman"/>
          <w:b/>
          <w:bCs/>
          <w:kern w:val="2"/>
          <w:sz w:val="36"/>
          <w:szCs w:val="36"/>
        </w:rPr>
      </w:pPr>
    </w:p>
    <w:p w:rsidR="00C85728" w:rsidRDefault="00C85728" w:rsidP="00E6053C">
      <w:pPr>
        <w:spacing w:line="360" w:lineRule="auto"/>
        <w:jc w:val="center"/>
        <w:rPr>
          <w:rFonts w:ascii="Times New Roman" w:hAnsi="Times New Roman" w:cs="Times New Roman"/>
          <w:b/>
          <w:sz w:val="36"/>
          <w:szCs w:val="36"/>
          <w:lang w:eastAsia="zh-CN"/>
        </w:rPr>
      </w:pPr>
    </w:p>
    <w:p w:rsidR="00C85728" w:rsidRDefault="00C85728" w:rsidP="00E6053C">
      <w:pPr>
        <w:spacing w:line="360" w:lineRule="auto"/>
        <w:jc w:val="center"/>
        <w:rPr>
          <w:rFonts w:ascii="Times New Roman" w:hAnsi="Times New Roman" w:cs="Times New Roman"/>
          <w:b/>
          <w:sz w:val="36"/>
          <w:szCs w:val="36"/>
          <w:lang w:eastAsia="zh-CN"/>
        </w:rPr>
      </w:pPr>
    </w:p>
    <w:p w:rsidR="00C85728" w:rsidRDefault="00C85728" w:rsidP="00E6053C">
      <w:pPr>
        <w:spacing w:line="360" w:lineRule="auto"/>
        <w:jc w:val="center"/>
        <w:rPr>
          <w:rFonts w:ascii="Times New Roman" w:hAnsi="Times New Roman" w:cs="Times New Roman"/>
          <w:b/>
          <w:sz w:val="36"/>
          <w:szCs w:val="36"/>
          <w:lang w:eastAsia="zh-CN"/>
        </w:rPr>
      </w:pPr>
    </w:p>
    <w:p w:rsidR="00C85728" w:rsidRDefault="00C85728" w:rsidP="00E6053C">
      <w:pPr>
        <w:spacing w:line="360" w:lineRule="auto"/>
        <w:jc w:val="center"/>
        <w:rPr>
          <w:rFonts w:ascii="Times New Roman" w:hAnsi="Times New Roman" w:cs="Times New Roman"/>
          <w:b/>
          <w:sz w:val="36"/>
          <w:szCs w:val="36"/>
          <w:lang w:eastAsia="zh-CN"/>
        </w:rPr>
      </w:pPr>
    </w:p>
    <w:p w:rsidR="00C85728" w:rsidRDefault="00C85728" w:rsidP="00E6053C">
      <w:pPr>
        <w:spacing w:line="360" w:lineRule="auto"/>
        <w:jc w:val="center"/>
        <w:rPr>
          <w:rFonts w:ascii="Times New Roman" w:hAnsi="Times New Roman" w:cs="Times New Roman"/>
          <w:b/>
          <w:sz w:val="36"/>
          <w:szCs w:val="36"/>
          <w:lang w:eastAsia="zh-CN"/>
        </w:rPr>
      </w:pPr>
    </w:p>
    <w:p w:rsidR="00E6053C" w:rsidRDefault="00375DD7" w:rsidP="00E6053C">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附件四：</w:t>
      </w:r>
      <w:bookmarkEnd w:id="1"/>
      <w:r w:rsidR="00E6053C">
        <w:rPr>
          <w:rFonts w:ascii="Times New Roman" w:hAnsi="Times New Roman" w:cs="Times New Roman" w:hint="eastAsia"/>
          <w:b/>
          <w:sz w:val="36"/>
          <w:szCs w:val="36"/>
          <w:lang w:eastAsia="zh-CN"/>
        </w:rPr>
        <w:t>商务报价函</w:t>
      </w:r>
    </w:p>
    <w:p w:rsidR="00E6053C" w:rsidRDefault="00E6053C" w:rsidP="00E6053C">
      <w:pPr>
        <w:pStyle w:val="10"/>
        <w:spacing w:line="360" w:lineRule="auto"/>
      </w:pPr>
    </w:p>
    <w:p w:rsidR="00E6053C" w:rsidRDefault="00E6053C" w:rsidP="00E6053C">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E6053C" w:rsidRDefault="00E6053C" w:rsidP="00895613">
      <w:pPr>
        <w:spacing w:line="360" w:lineRule="auto"/>
        <w:ind w:firstLineChars="200" w:firstLine="560"/>
        <w:rPr>
          <w:rFonts w:ascii="黑体" w:eastAsia="黑体" w:hAnsi="黑体"/>
          <w:bCs/>
          <w:sz w:val="30"/>
          <w:szCs w:val="30"/>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895613" w:rsidRPr="00895613">
        <w:rPr>
          <w:rFonts w:hint="eastAsia"/>
          <w:b/>
          <w:bCs/>
          <w:sz w:val="28"/>
          <w:szCs w:val="28"/>
          <w:u w:val="single"/>
          <w:lang w:eastAsia="zh-CN"/>
        </w:rPr>
        <w:t>PX、PTA厂区沙盘模型项目</w:t>
      </w:r>
      <w:r>
        <w:rPr>
          <w:rFonts w:ascii="Times New Roman" w:hAnsi="ˎ̥" w:hint="eastAsia"/>
          <w:sz w:val="28"/>
          <w:szCs w:val="28"/>
          <w:lang w:eastAsia="zh-CN"/>
        </w:rPr>
        <w:t>比选文件的全部内容后，我方愿以以下报价，严格按照自主比选文件的要求，参与本项目的比选。</w:t>
      </w:r>
    </w:p>
    <w:tbl>
      <w:tblPr>
        <w:tblW w:w="9827" w:type="dxa"/>
        <w:jc w:val="center"/>
        <w:tblLook w:val="04A0"/>
      </w:tblPr>
      <w:tblGrid>
        <w:gridCol w:w="9827"/>
      </w:tblGrid>
      <w:tr w:rsidR="00E6053C" w:rsidTr="00176986">
        <w:trPr>
          <w:trHeight w:val="604"/>
          <w:jc w:val="center"/>
        </w:trPr>
        <w:tc>
          <w:tcPr>
            <w:tcW w:w="9827" w:type="dxa"/>
            <w:shd w:val="clear" w:color="auto" w:fill="auto"/>
            <w:noWrap/>
            <w:vAlign w:val="center"/>
          </w:tcPr>
          <w:p w:rsidR="00977176" w:rsidRDefault="00977176" w:rsidP="00895613">
            <w:pPr>
              <w:spacing w:line="360" w:lineRule="auto"/>
              <w:ind w:firstLineChars="400" w:firstLine="1120"/>
              <w:rPr>
                <w:rFonts w:ascii="Times New Roman" w:hAnsi="Times New Roman"/>
                <w:sz w:val="32"/>
                <w:szCs w:val="32"/>
                <w:u w:val="single"/>
                <w:lang w:eastAsia="zh-CN"/>
              </w:rPr>
            </w:pPr>
            <w:r w:rsidRPr="00895613">
              <w:rPr>
                <w:rFonts w:hAnsi="Calibri" w:cs="Times New Roman" w:hint="eastAsia"/>
                <w:sz w:val="28"/>
                <w:szCs w:val="28"/>
                <w:lang w:eastAsia="zh-CN"/>
              </w:rPr>
              <w:t>“</w:t>
            </w:r>
            <w:r w:rsidR="00895613" w:rsidRPr="00895613">
              <w:rPr>
                <w:rFonts w:hint="eastAsia"/>
                <w:b/>
                <w:bCs/>
                <w:sz w:val="28"/>
                <w:szCs w:val="28"/>
                <w:u w:val="single"/>
                <w:lang w:eastAsia="zh-CN"/>
              </w:rPr>
              <w:t>PX、PTA厂区沙盘模型项目”</w:t>
            </w:r>
            <w:r>
              <w:rPr>
                <w:rFonts w:hAnsi="Calibri" w:cs="Times New Roman" w:hint="eastAsia"/>
                <w:sz w:val="32"/>
                <w:szCs w:val="32"/>
                <w:lang w:eastAsia="zh-CN"/>
              </w:rPr>
              <w:t>含税包干总价为：</w:t>
            </w:r>
            <w:r>
              <w:rPr>
                <w:rFonts w:ascii="Times New Roman" w:hAnsi="Times New Roman"/>
                <w:sz w:val="32"/>
                <w:szCs w:val="32"/>
                <w:u w:val="single"/>
                <w:lang w:eastAsia="zh-CN"/>
              </w:rPr>
              <w:t xml:space="preserve">                                              </w:t>
            </w:r>
          </w:p>
          <w:p w:rsidR="00977176" w:rsidRDefault="00977176" w:rsidP="000124A2">
            <w:pPr>
              <w:pStyle w:val="10"/>
              <w:rPr>
                <w:rFonts w:ascii="Times New Roman" w:hAnsi="Times New Roman"/>
                <w:sz w:val="32"/>
                <w:szCs w:val="32"/>
              </w:rPr>
            </w:pPr>
            <w:r>
              <w:rPr>
                <w:sz w:val="32"/>
                <w:szCs w:val="32"/>
              </w:rPr>
              <w:t xml:space="preserve">     </w:t>
            </w:r>
            <w:r w:rsidR="000124A2">
              <w:rPr>
                <w:rFonts w:ascii="Times New Roman" w:hAnsi="Times New Roman"/>
                <w:sz w:val="32"/>
                <w:szCs w:val="32"/>
              </w:rPr>
              <w:t xml:space="preserve">          </w:t>
            </w:r>
            <w:r>
              <w:rPr>
                <w:rFonts w:hint="eastAsia"/>
                <w:sz w:val="32"/>
                <w:szCs w:val="32"/>
              </w:rPr>
              <w:t>以上报价所含增值税类型及税率：</w:t>
            </w:r>
            <w:r>
              <w:rPr>
                <w:rFonts w:ascii="Times New Roman" w:hAnsi="Times New Roman"/>
                <w:sz w:val="32"/>
                <w:szCs w:val="32"/>
                <w:u w:val="single"/>
              </w:rPr>
              <w:t xml:space="preserve">                                            </w:t>
            </w:r>
            <w:r>
              <w:rPr>
                <w:rFonts w:ascii="Times New Roman" w:hAnsi="Times New Roman"/>
                <w:sz w:val="32"/>
                <w:szCs w:val="32"/>
              </w:rPr>
              <w:t xml:space="preserve">     </w:t>
            </w:r>
          </w:p>
          <w:p w:rsidR="00977176" w:rsidRDefault="00977176" w:rsidP="00F24C8C">
            <w:pPr>
              <w:tabs>
                <w:tab w:val="left" w:pos="900"/>
              </w:tabs>
              <w:spacing w:afterLines="50" w:line="276" w:lineRule="auto"/>
              <w:ind w:left="426"/>
              <w:jc w:val="center"/>
              <w:rPr>
                <w:rFonts w:hAnsi="Calibri" w:cs="Times New Roman"/>
                <w:b/>
                <w:sz w:val="32"/>
                <w:szCs w:val="32"/>
                <w:lang w:eastAsia="zh-CN"/>
              </w:rPr>
            </w:pPr>
            <w:r>
              <w:rPr>
                <w:rFonts w:hAnsi="Calibri" w:cs="Times New Roman" w:hint="eastAsia"/>
                <w:b/>
                <w:sz w:val="32"/>
                <w:szCs w:val="32"/>
                <w:lang w:eastAsia="zh-CN"/>
              </w:rPr>
              <w:t>备注：参选人报价时需自行附上具体详细报价清单！！</w:t>
            </w:r>
          </w:p>
          <w:p w:rsidR="00977176" w:rsidRDefault="00977176" w:rsidP="00F24C8C">
            <w:pPr>
              <w:tabs>
                <w:tab w:val="left" w:pos="900"/>
              </w:tabs>
              <w:spacing w:afterLines="50" w:line="276" w:lineRule="auto"/>
              <w:ind w:left="426"/>
              <w:jc w:val="center"/>
              <w:rPr>
                <w:rFonts w:hAnsi="Calibri" w:cs="Times New Roman"/>
                <w:b/>
                <w:sz w:val="32"/>
                <w:szCs w:val="32"/>
                <w:lang w:eastAsia="zh-CN"/>
              </w:rPr>
            </w:pPr>
            <w:r>
              <w:rPr>
                <w:rFonts w:hAnsi="Calibri" w:cs="Times New Roman" w:hint="eastAsia"/>
                <w:b/>
                <w:sz w:val="32"/>
                <w:szCs w:val="32"/>
                <w:lang w:eastAsia="zh-CN"/>
              </w:rPr>
              <w:t>与本商务报价函一并密封递交！！！</w:t>
            </w:r>
          </w:p>
          <w:p w:rsidR="00E6053C" w:rsidRDefault="00E6053C" w:rsidP="00977176">
            <w:pPr>
              <w:spacing w:line="360" w:lineRule="auto"/>
              <w:ind w:firstLineChars="200" w:firstLine="442"/>
              <w:rPr>
                <w:b/>
                <w:lang w:eastAsia="zh-CN"/>
              </w:rPr>
            </w:pPr>
          </w:p>
        </w:tc>
      </w:tr>
    </w:tbl>
    <w:p w:rsidR="00E6053C" w:rsidRDefault="00E6053C" w:rsidP="00977176">
      <w:pPr>
        <w:spacing w:line="360" w:lineRule="auto"/>
        <w:ind w:firstLineChars="200" w:firstLine="560"/>
        <w:jc w:val="right"/>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E6053C" w:rsidRDefault="00E6053C" w:rsidP="00977176">
      <w:pPr>
        <w:spacing w:line="360" w:lineRule="auto"/>
        <w:ind w:firstLineChars="200" w:firstLine="560"/>
        <w:jc w:val="right"/>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E6053C" w:rsidRDefault="00E6053C" w:rsidP="00977176">
      <w:pPr>
        <w:spacing w:line="360" w:lineRule="auto"/>
        <w:ind w:firstLineChars="200" w:firstLine="560"/>
        <w:jc w:val="right"/>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E6053C" w:rsidRDefault="00E6053C" w:rsidP="00977176">
      <w:pPr>
        <w:pStyle w:val="10"/>
        <w:spacing w:line="360" w:lineRule="auto"/>
        <w:ind w:right="560" w:firstLineChars="200" w:firstLine="560"/>
        <w:jc w:val="center"/>
      </w:pPr>
      <w:r>
        <w:rPr>
          <w:rFonts w:hAnsi="宋体" w:cs="宋体" w:hint="eastAsia"/>
          <w:sz w:val="28"/>
        </w:rPr>
        <w:t>联系电话及邮箱：</w:t>
      </w:r>
      <w:r>
        <w:rPr>
          <w:rFonts w:hint="eastAsia"/>
          <w:u w:val="single"/>
        </w:rPr>
        <w:t xml:space="preserve">         </w:t>
      </w:r>
      <w:r>
        <w:rPr>
          <w:u w:val="single"/>
        </w:rPr>
        <w:t xml:space="preserve">  </w:t>
      </w:r>
      <w:r>
        <w:rPr>
          <w:rFonts w:hint="eastAsia"/>
          <w:u w:val="single"/>
        </w:rPr>
        <w:t xml:space="preserve">         </w:t>
      </w:r>
    </w:p>
    <w:p w:rsidR="00E6053C" w:rsidRDefault="00E6053C" w:rsidP="00977176">
      <w:pPr>
        <w:ind w:firstLineChars="200" w:firstLine="560"/>
        <w:jc w:val="right"/>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FF0727" w:rsidRDefault="00FF0727" w:rsidP="00FF0727">
      <w:pPr>
        <w:pStyle w:val="10"/>
      </w:pPr>
    </w:p>
    <w:p w:rsidR="00724370" w:rsidRDefault="00724370" w:rsidP="00FF0727">
      <w:pPr>
        <w:pStyle w:val="10"/>
      </w:pPr>
    </w:p>
    <w:p w:rsidR="00724370" w:rsidRDefault="00724370" w:rsidP="00FF0727">
      <w:pPr>
        <w:pStyle w:val="10"/>
      </w:pPr>
    </w:p>
    <w:p w:rsidR="00724370" w:rsidRDefault="00724370" w:rsidP="00FF0727">
      <w:pPr>
        <w:pStyle w:val="10"/>
      </w:pPr>
    </w:p>
    <w:p w:rsidR="00724370" w:rsidRDefault="00724370" w:rsidP="00FF0727">
      <w:pPr>
        <w:pStyle w:val="10"/>
      </w:pPr>
    </w:p>
    <w:p w:rsidR="00724370" w:rsidRDefault="00724370" w:rsidP="00FF0727">
      <w:pPr>
        <w:pStyle w:val="10"/>
      </w:pPr>
    </w:p>
    <w:p w:rsidR="000124A2" w:rsidRDefault="000124A2" w:rsidP="00FF0727">
      <w:pPr>
        <w:pStyle w:val="10"/>
      </w:pPr>
    </w:p>
    <w:p w:rsidR="00724370" w:rsidRDefault="00724370" w:rsidP="00FF0727">
      <w:pPr>
        <w:pStyle w:val="10"/>
      </w:pPr>
      <w:r>
        <w:rPr>
          <w:rFonts w:hint="eastAsia"/>
        </w:rPr>
        <w:lastRenderedPageBreak/>
        <w:t>附件四：</w:t>
      </w:r>
    </w:p>
    <w:p w:rsidR="0027569B" w:rsidRPr="0027569B" w:rsidRDefault="0027569B" w:rsidP="0027569B">
      <w:pPr>
        <w:jc w:val="center"/>
        <w:rPr>
          <w:sz w:val="28"/>
          <w:szCs w:val="28"/>
          <w:lang w:eastAsia="zh-CN"/>
        </w:rPr>
      </w:pPr>
      <w:r w:rsidRPr="0027569B">
        <w:rPr>
          <w:color w:val="000000"/>
          <w:sz w:val="28"/>
          <w:szCs w:val="28"/>
          <w:lang w:eastAsia="zh-CN"/>
        </w:rPr>
        <w:t>福海创PX、PTA厂区</w:t>
      </w:r>
      <w:r w:rsidRPr="0027569B">
        <w:rPr>
          <w:sz w:val="28"/>
          <w:szCs w:val="28"/>
          <w:lang w:eastAsia="zh-CN"/>
        </w:rPr>
        <w:t>模型</w:t>
      </w:r>
      <w:r w:rsidRPr="0027569B">
        <w:rPr>
          <w:rFonts w:hint="eastAsia"/>
          <w:sz w:val="28"/>
          <w:szCs w:val="28"/>
          <w:lang w:eastAsia="zh-CN"/>
        </w:rPr>
        <w:t>发包说明</w:t>
      </w:r>
    </w:p>
    <w:p w:rsidR="0027569B" w:rsidRPr="0027569B" w:rsidRDefault="0027569B" w:rsidP="0027569B">
      <w:pPr>
        <w:ind w:firstLineChars="200" w:firstLine="560"/>
        <w:rPr>
          <w:bCs/>
          <w:sz w:val="28"/>
          <w:szCs w:val="28"/>
          <w:lang w:eastAsia="zh-CN"/>
        </w:rPr>
      </w:pPr>
      <w:r w:rsidRPr="0027569B">
        <w:rPr>
          <w:rFonts w:hint="eastAsia"/>
          <w:bCs/>
          <w:sz w:val="28"/>
          <w:szCs w:val="28"/>
          <w:lang w:eastAsia="zh-CN"/>
        </w:rPr>
        <w:t>一、制作概况</w:t>
      </w:r>
    </w:p>
    <w:p w:rsidR="0027569B" w:rsidRPr="0027569B" w:rsidRDefault="0027569B" w:rsidP="0027569B">
      <w:pPr>
        <w:ind w:firstLineChars="200" w:firstLine="560"/>
        <w:rPr>
          <w:sz w:val="28"/>
          <w:szCs w:val="28"/>
          <w:lang w:eastAsia="zh-CN"/>
        </w:rPr>
      </w:pPr>
      <w:r w:rsidRPr="0027569B">
        <w:rPr>
          <w:rFonts w:hint="eastAsia"/>
          <w:sz w:val="28"/>
          <w:szCs w:val="28"/>
          <w:lang w:eastAsia="zh-CN"/>
        </w:rPr>
        <w:t>本案展示“</w:t>
      </w:r>
      <w:r w:rsidRPr="0027569B">
        <w:rPr>
          <w:rFonts w:hint="eastAsia"/>
          <w:color w:val="000000"/>
          <w:sz w:val="28"/>
          <w:szCs w:val="28"/>
          <w:u w:val="single"/>
          <w:lang w:eastAsia="zh-CN"/>
        </w:rPr>
        <w:t>福海创PX、PTA厂区</w:t>
      </w:r>
      <w:r w:rsidRPr="0027569B">
        <w:rPr>
          <w:rFonts w:hint="eastAsia"/>
          <w:sz w:val="28"/>
          <w:szCs w:val="28"/>
          <w:lang w:eastAsia="zh-CN"/>
        </w:rPr>
        <w:t>”范围内的建筑物、区内绿化景观。依据业主提供的《总平面图》《单体建施图》、景观效果及各CAD文件进行制作。其设备、绿化景观、道路等配套设施均合理的在沙盘上体现。模型沙盘充分展示“</w:t>
      </w:r>
      <w:r w:rsidRPr="0027569B">
        <w:rPr>
          <w:rFonts w:hint="eastAsia"/>
          <w:color w:val="000000"/>
          <w:sz w:val="28"/>
          <w:szCs w:val="28"/>
          <w:u w:val="single"/>
          <w:lang w:eastAsia="zh-CN"/>
        </w:rPr>
        <w:t>福海创PX、PTA厂区</w:t>
      </w:r>
      <w:r w:rsidRPr="0027569B">
        <w:rPr>
          <w:rFonts w:hint="eastAsia"/>
          <w:sz w:val="28"/>
          <w:szCs w:val="28"/>
          <w:lang w:eastAsia="zh-CN"/>
        </w:rPr>
        <w:t>”充满科技感的现代化工厂。</w:t>
      </w:r>
    </w:p>
    <w:p w:rsidR="0027569B" w:rsidRPr="0027569B" w:rsidRDefault="0027569B" w:rsidP="0027569B">
      <w:pPr>
        <w:ind w:firstLineChars="200" w:firstLine="560"/>
        <w:rPr>
          <w:sz w:val="28"/>
          <w:szCs w:val="28"/>
          <w:u w:val="single"/>
          <w:lang w:eastAsia="zh-CN"/>
        </w:rPr>
      </w:pPr>
      <w:r w:rsidRPr="0027569B">
        <w:rPr>
          <w:rFonts w:hint="eastAsia"/>
          <w:sz w:val="28"/>
          <w:szCs w:val="28"/>
          <w:lang w:eastAsia="zh-CN"/>
        </w:rPr>
        <w:t>模型设备景观制作比例为</w:t>
      </w:r>
      <w:r w:rsidRPr="0027569B">
        <w:rPr>
          <w:rFonts w:hint="eastAsia"/>
          <w:sz w:val="28"/>
          <w:szCs w:val="28"/>
          <w:u w:val="single"/>
          <w:lang w:eastAsia="zh-CN"/>
        </w:rPr>
        <w:t>1：800</w:t>
      </w:r>
    </w:p>
    <w:p w:rsidR="0027569B" w:rsidRPr="0027569B" w:rsidRDefault="0027569B" w:rsidP="0027569B">
      <w:pPr>
        <w:ind w:firstLineChars="200" w:firstLine="560"/>
        <w:rPr>
          <w:sz w:val="28"/>
          <w:szCs w:val="28"/>
          <w:u w:val="single"/>
          <w:lang w:eastAsia="zh-CN"/>
        </w:rPr>
      </w:pPr>
      <w:r w:rsidRPr="0027569B">
        <w:rPr>
          <w:rFonts w:hint="eastAsia"/>
          <w:sz w:val="28"/>
          <w:szCs w:val="28"/>
          <w:lang w:eastAsia="zh-CN"/>
        </w:rPr>
        <w:t>沙盘面积约为</w:t>
      </w:r>
      <w:r w:rsidRPr="0027569B">
        <w:rPr>
          <w:rFonts w:hint="eastAsia"/>
          <w:sz w:val="28"/>
          <w:szCs w:val="28"/>
          <w:u w:val="single"/>
          <w:lang w:eastAsia="zh-CN"/>
        </w:rPr>
        <w:t>4m×2.5m</w:t>
      </w:r>
    </w:p>
    <w:p w:rsidR="0027569B" w:rsidRPr="0027569B" w:rsidRDefault="0027569B" w:rsidP="0027569B">
      <w:pPr>
        <w:ind w:firstLineChars="200" w:firstLine="560"/>
        <w:rPr>
          <w:sz w:val="28"/>
          <w:szCs w:val="28"/>
          <w:lang w:eastAsia="zh-CN"/>
        </w:rPr>
      </w:pPr>
      <w:r w:rsidRPr="0027569B">
        <w:rPr>
          <w:rFonts w:hint="eastAsia"/>
          <w:sz w:val="28"/>
          <w:szCs w:val="28"/>
          <w:lang w:eastAsia="zh-CN"/>
        </w:rPr>
        <w:t>底盘：框架采用1.8厘三合板、多层板围合、外装汽车烤漆装饰面,（面板视展厅风格、装饰色彩而定）高度约0.65米，做工精细。</w:t>
      </w:r>
    </w:p>
    <w:p w:rsidR="0027569B" w:rsidRPr="0027569B" w:rsidRDefault="0027569B" w:rsidP="0027569B">
      <w:pPr>
        <w:ind w:firstLineChars="200" w:firstLine="560"/>
        <w:rPr>
          <w:bCs/>
          <w:sz w:val="28"/>
          <w:szCs w:val="28"/>
          <w:lang w:eastAsia="zh-CN"/>
        </w:rPr>
      </w:pPr>
      <w:r w:rsidRPr="0027569B">
        <w:rPr>
          <w:rFonts w:hint="eastAsia"/>
          <w:bCs/>
          <w:sz w:val="28"/>
          <w:szCs w:val="28"/>
          <w:lang w:eastAsia="zh-CN"/>
        </w:rPr>
        <w:t>二、主体建筑</w:t>
      </w:r>
    </w:p>
    <w:p w:rsidR="0027569B" w:rsidRPr="0027569B" w:rsidRDefault="0027569B" w:rsidP="0027569B">
      <w:pPr>
        <w:tabs>
          <w:tab w:val="left" w:pos="900"/>
          <w:tab w:val="left" w:pos="1260"/>
        </w:tabs>
        <w:ind w:firstLineChars="200" w:firstLine="560"/>
        <w:rPr>
          <w:sz w:val="28"/>
          <w:szCs w:val="28"/>
          <w:lang w:eastAsia="zh-CN"/>
        </w:rPr>
      </w:pPr>
      <w:r w:rsidRPr="0027569B">
        <w:rPr>
          <w:rFonts w:hint="eastAsia"/>
          <w:sz w:val="28"/>
          <w:szCs w:val="28"/>
          <w:lang w:eastAsia="zh-CN"/>
        </w:rPr>
        <w:t>建筑物按比例制作，采用ABS工程塑料板制作，按电脑制图-电脑雕刻-手工拼装-手工打磨-表面上色-总体拼装等制作而成。</w:t>
      </w:r>
    </w:p>
    <w:p w:rsidR="0027569B" w:rsidRPr="0027569B" w:rsidRDefault="0027569B" w:rsidP="0027569B">
      <w:pPr>
        <w:tabs>
          <w:tab w:val="left" w:pos="720"/>
          <w:tab w:val="left" w:pos="900"/>
        </w:tabs>
        <w:ind w:firstLineChars="200" w:firstLine="560"/>
        <w:rPr>
          <w:sz w:val="28"/>
          <w:szCs w:val="28"/>
          <w:lang w:eastAsia="zh-CN"/>
        </w:rPr>
      </w:pPr>
      <w:r w:rsidRPr="0027569B">
        <w:rPr>
          <w:rFonts w:hint="eastAsia"/>
          <w:sz w:val="28"/>
          <w:szCs w:val="28"/>
          <w:lang w:eastAsia="zh-CN"/>
        </w:rPr>
        <w:t>表面参照甲方提供的色卡或是现场实物喷涂上色，等效果。</w:t>
      </w:r>
    </w:p>
    <w:p w:rsidR="0027569B" w:rsidRPr="0027569B" w:rsidRDefault="0027569B" w:rsidP="0027569B">
      <w:pPr>
        <w:tabs>
          <w:tab w:val="left" w:pos="900"/>
        </w:tabs>
        <w:ind w:firstLineChars="200" w:firstLine="560"/>
        <w:rPr>
          <w:sz w:val="28"/>
          <w:szCs w:val="28"/>
          <w:lang w:eastAsia="zh-CN"/>
        </w:rPr>
      </w:pPr>
      <w:r w:rsidRPr="0027569B">
        <w:rPr>
          <w:rFonts w:hint="eastAsia"/>
          <w:sz w:val="28"/>
          <w:szCs w:val="28"/>
          <w:lang w:eastAsia="zh-CN"/>
        </w:rPr>
        <w:t>设备，圆管采用ABS工程塑料电脑雕刻处理套色制作而成。</w:t>
      </w:r>
    </w:p>
    <w:p w:rsidR="0027569B" w:rsidRPr="0027569B" w:rsidRDefault="0027569B" w:rsidP="0027569B">
      <w:pPr>
        <w:tabs>
          <w:tab w:val="left" w:pos="900"/>
        </w:tabs>
        <w:ind w:firstLineChars="200" w:firstLine="560"/>
        <w:rPr>
          <w:sz w:val="28"/>
          <w:szCs w:val="28"/>
          <w:lang w:eastAsia="zh-CN"/>
        </w:rPr>
      </w:pPr>
      <w:r w:rsidRPr="0027569B">
        <w:rPr>
          <w:rFonts w:hint="eastAsia"/>
          <w:sz w:val="28"/>
          <w:szCs w:val="28"/>
          <w:lang w:eastAsia="zh-CN"/>
        </w:rPr>
        <w:t>其它配件通过电脑雕刻、车铣、弯曲、3D打印拼装制作完成。</w:t>
      </w:r>
    </w:p>
    <w:p w:rsidR="0027569B" w:rsidRPr="0027569B" w:rsidRDefault="0027569B" w:rsidP="0027569B">
      <w:pPr>
        <w:ind w:firstLineChars="200" w:firstLine="560"/>
        <w:rPr>
          <w:bCs/>
          <w:sz w:val="28"/>
          <w:szCs w:val="28"/>
          <w:lang w:eastAsia="zh-CN"/>
        </w:rPr>
      </w:pPr>
      <w:r w:rsidRPr="0027569B">
        <w:rPr>
          <w:rFonts w:hint="eastAsia"/>
          <w:bCs/>
          <w:sz w:val="28"/>
          <w:szCs w:val="28"/>
          <w:lang w:eastAsia="zh-CN"/>
        </w:rPr>
        <w:t>三、景观设施</w:t>
      </w:r>
    </w:p>
    <w:p w:rsidR="0027569B" w:rsidRPr="0027569B" w:rsidRDefault="0027569B" w:rsidP="0027569B">
      <w:pPr>
        <w:tabs>
          <w:tab w:val="left" w:pos="0"/>
        </w:tabs>
        <w:ind w:firstLineChars="200" w:firstLine="560"/>
        <w:rPr>
          <w:sz w:val="28"/>
          <w:szCs w:val="28"/>
          <w:lang w:eastAsia="zh-CN"/>
        </w:rPr>
      </w:pPr>
      <w:r w:rsidRPr="0027569B">
        <w:rPr>
          <w:rFonts w:hint="eastAsia"/>
          <w:sz w:val="28"/>
          <w:szCs w:val="28"/>
          <w:lang w:eastAsia="zh-CN"/>
        </w:rPr>
        <w:t>整体根据甲方提供景观图制作，主要体现项目的设计特点和风格，充分理解设计师的意图，做到比例恰当及逼真效果。</w:t>
      </w:r>
    </w:p>
    <w:p w:rsidR="0027569B" w:rsidRPr="0027569B" w:rsidRDefault="0027569B" w:rsidP="0027569B">
      <w:pPr>
        <w:tabs>
          <w:tab w:val="left" w:pos="426"/>
        </w:tabs>
        <w:ind w:firstLineChars="200" w:firstLine="560"/>
        <w:rPr>
          <w:sz w:val="28"/>
          <w:szCs w:val="28"/>
          <w:lang w:eastAsia="zh-CN"/>
        </w:rPr>
      </w:pPr>
      <w:r w:rsidRPr="0027569B">
        <w:rPr>
          <w:rFonts w:hint="eastAsia"/>
          <w:sz w:val="28"/>
          <w:szCs w:val="28"/>
          <w:lang w:eastAsia="zh-CN"/>
        </w:rPr>
        <w:t>人行道根据设计通过AV打印，刻出不同的拼花图案，采用人工打磨喷涂上色，色彩分明。</w:t>
      </w:r>
    </w:p>
    <w:p w:rsidR="0027569B" w:rsidRPr="0027569B" w:rsidRDefault="0027569B" w:rsidP="0027569B">
      <w:pPr>
        <w:ind w:firstLineChars="200" w:firstLine="560"/>
        <w:rPr>
          <w:bCs/>
          <w:sz w:val="28"/>
          <w:szCs w:val="28"/>
          <w:lang w:eastAsia="zh-CN"/>
        </w:rPr>
      </w:pPr>
      <w:r w:rsidRPr="0027569B">
        <w:rPr>
          <w:rFonts w:hint="eastAsia"/>
          <w:bCs/>
          <w:sz w:val="28"/>
          <w:szCs w:val="28"/>
          <w:lang w:eastAsia="zh-CN"/>
        </w:rPr>
        <w:lastRenderedPageBreak/>
        <w:t>四、主要景点</w:t>
      </w:r>
    </w:p>
    <w:p w:rsidR="0027569B" w:rsidRPr="0027569B" w:rsidRDefault="0027569B" w:rsidP="0027569B">
      <w:pPr>
        <w:ind w:firstLineChars="200" w:firstLine="560"/>
        <w:rPr>
          <w:sz w:val="28"/>
          <w:szCs w:val="28"/>
          <w:lang w:eastAsia="zh-CN"/>
        </w:rPr>
      </w:pPr>
      <w:r w:rsidRPr="0027569B">
        <w:rPr>
          <w:noProof/>
          <w:sz w:val="28"/>
          <w:szCs w:val="28"/>
          <w:lang w:eastAsia="zh-CN"/>
        </w:rPr>
        <w:drawing>
          <wp:anchor distT="0" distB="0" distL="114300" distR="114300" simplePos="0" relativeHeight="251664384" behindDoc="0" locked="0" layoutInCell="1" allowOverlap="1">
            <wp:simplePos x="0" y="0"/>
            <wp:positionH relativeFrom="column">
              <wp:posOffset>4152900</wp:posOffset>
            </wp:positionH>
            <wp:positionV relativeFrom="paragraph">
              <wp:posOffset>514985</wp:posOffset>
            </wp:positionV>
            <wp:extent cx="1905000" cy="1905000"/>
            <wp:effectExtent l="0" t="0" r="0" b="0"/>
            <wp:wrapNone/>
            <wp:docPr id="4" name="图片 53" descr="b9db9d02968e637d2d4a8192875d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b9db9d02968e637d2d4a8192875d73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5000" cy="1905000"/>
                    </a:xfrm>
                    <a:prstGeom prst="rect">
                      <a:avLst/>
                    </a:prstGeom>
                    <a:noFill/>
                    <a:ln>
                      <a:noFill/>
                    </a:ln>
                  </pic:spPr>
                </pic:pic>
              </a:graphicData>
            </a:graphic>
          </wp:anchor>
        </w:drawing>
      </w:r>
      <w:r w:rsidRPr="0027569B">
        <w:rPr>
          <w:noProof/>
          <w:sz w:val="28"/>
          <w:szCs w:val="28"/>
          <w:lang w:eastAsia="zh-CN"/>
        </w:rPr>
        <w:drawing>
          <wp:anchor distT="0" distB="0" distL="114300" distR="114300" simplePos="0" relativeHeight="251662336" behindDoc="0" locked="0" layoutInCell="1" allowOverlap="1">
            <wp:simplePos x="0" y="0"/>
            <wp:positionH relativeFrom="column">
              <wp:posOffset>2209800</wp:posOffset>
            </wp:positionH>
            <wp:positionV relativeFrom="paragraph">
              <wp:posOffset>494665</wp:posOffset>
            </wp:positionV>
            <wp:extent cx="1882140" cy="1882140"/>
            <wp:effectExtent l="0" t="0" r="0" b="0"/>
            <wp:wrapNone/>
            <wp:docPr id="2" name="图片 51" descr="5003e3d991b0b90ecdbebf988105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5003e3d991b0b90ecdbebf988105d2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82140" cy="1882140"/>
                    </a:xfrm>
                    <a:prstGeom prst="rect">
                      <a:avLst/>
                    </a:prstGeom>
                    <a:noFill/>
                    <a:ln>
                      <a:noFill/>
                    </a:ln>
                  </pic:spPr>
                </pic:pic>
              </a:graphicData>
            </a:graphic>
          </wp:anchor>
        </w:drawing>
      </w:r>
      <w:r w:rsidRPr="0027569B">
        <w:rPr>
          <w:rFonts w:hint="eastAsia"/>
          <w:sz w:val="28"/>
          <w:szCs w:val="28"/>
          <w:lang w:eastAsia="zh-CN"/>
        </w:rPr>
        <w:t>绿化效果按照设计图布置，配多种类树种，体现环境生动、逼真。</w:t>
      </w:r>
    </w:p>
    <w:p w:rsidR="0027569B" w:rsidRPr="0027569B" w:rsidRDefault="0027569B" w:rsidP="0027569B">
      <w:pPr>
        <w:ind w:firstLineChars="200" w:firstLine="560"/>
        <w:rPr>
          <w:sz w:val="28"/>
          <w:szCs w:val="28"/>
          <w:lang w:eastAsia="zh-CN"/>
        </w:rPr>
      </w:pPr>
      <w:r w:rsidRPr="0027569B">
        <w:rPr>
          <w:noProof/>
          <w:sz w:val="28"/>
          <w:szCs w:val="28"/>
          <w:lang w:eastAsia="zh-CN"/>
        </w:rPr>
        <w:drawing>
          <wp:anchor distT="0" distB="0" distL="114300" distR="114300" simplePos="0" relativeHeight="251663360" behindDoc="0" locked="0" layoutInCell="1" allowOverlap="1">
            <wp:simplePos x="0" y="0"/>
            <wp:positionH relativeFrom="column">
              <wp:posOffset>266700</wp:posOffset>
            </wp:positionH>
            <wp:positionV relativeFrom="paragraph">
              <wp:posOffset>98425</wp:posOffset>
            </wp:positionV>
            <wp:extent cx="1851660" cy="1851660"/>
            <wp:effectExtent l="0" t="0" r="0" b="0"/>
            <wp:wrapTopAndBottom/>
            <wp:docPr id="3" name="图片 52" descr="22acc5984be1f9f5348e74ed797d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22acc5984be1f9f5348e74ed797ddb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51660" cy="1851660"/>
                    </a:xfrm>
                    <a:prstGeom prst="rect">
                      <a:avLst/>
                    </a:prstGeom>
                    <a:noFill/>
                    <a:ln>
                      <a:noFill/>
                    </a:ln>
                    <a:effectLst/>
                  </pic:spPr>
                </pic:pic>
              </a:graphicData>
            </a:graphic>
          </wp:anchor>
        </w:drawing>
      </w:r>
      <w:r w:rsidRPr="0027569B">
        <w:rPr>
          <w:rFonts w:hint="eastAsia"/>
          <w:sz w:val="28"/>
          <w:szCs w:val="28"/>
          <w:lang w:eastAsia="zh-CN"/>
        </w:rPr>
        <w:t xml:space="preserve">   </w:t>
      </w:r>
    </w:p>
    <w:p w:rsidR="0027569B" w:rsidRPr="0027569B" w:rsidRDefault="0027569B" w:rsidP="0027569B">
      <w:pPr>
        <w:tabs>
          <w:tab w:val="left" w:pos="180"/>
        </w:tabs>
        <w:ind w:firstLineChars="200" w:firstLine="560"/>
        <w:rPr>
          <w:sz w:val="28"/>
          <w:szCs w:val="28"/>
          <w:lang w:eastAsia="zh-CN"/>
        </w:rPr>
      </w:pPr>
      <w:r w:rsidRPr="0027569B">
        <w:rPr>
          <w:rFonts w:hint="eastAsia"/>
          <w:sz w:val="28"/>
          <w:szCs w:val="28"/>
          <w:lang w:eastAsia="zh-CN"/>
        </w:rPr>
        <w:t>配套及公共设施：道路、广场、停车场、车库入口等制作，表现厂区优雅、舒适的工作环境。</w:t>
      </w:r>
    </w:p>
    <w:p w:rsidR="0027569B" w:rsidRPr="0027569B" w:rsidRDefault="0027569B" w:rsidP="0027569B">
      <w:pPr>
        <w:ind w:firstLineChars="200" w:firstLine="560"/>
        <w:rPr>
          <w:sz w:val="28"/>
          <w:szCs w:val="28"/>
          <w:lang w:eastAsia="zh-CN"/>
        </w:rPr>
      </w:pPr>
      <w:r w:rsidRPr="0027569B">
        <w:rPr>
          <w:noProof/>
          <w:sz w:val="28"/>
          <w:szCs w:val="28"/>
          <w:lang w:eastAsia="zh-CN"/>
        </w:rPr>
        <w:drawing>
          <wp:anchor distT="0" distB="0" distL="114300" distR="114300" simplePos="0" relativeHeight="251667456" behindDoc="0" locked="0" layoutInCell="1" allowOverlap="1">
            <wp:simplePos x="0" y="0"/>
            <wp:positionH relativeFrom="column">
              <wp:posOffset>4373880</wp:posOffset>
            </wp:positionH>
            <wp:positionV relativeFrom="paragraph">
              <wp:posOffset>508000</wp:posOffset>
            </wp:positionV>
            <wp:extent cx="1684020" cy="2247900"/>
            <wp:effectExtent l="0" t="0" r="0" b="0"/>
            <wp:wrapNone/>
            <wp:docPr id="7" name="图片 55" descr="317badb9afa2be1fc1b2509556333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317badb9afa2be1fc1b2509556333ca"/>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4020" cy="2247900"/>
                    </a:xfrm>
                    <a:prstGeom prst="rect">
                      <a:avLst/>
                    </a:prstGeom>
                    <a:noFill/>
                    <a:ln>
                      <a:noFill/>
                    </a:ln>
                  </pic:spPr>
                </pic:pic>
              </a:graphicData>
            </a:graphic>
          </wp:anchor>
        </w:drawing>
      </w:r>
      <w:r w:rsidRPr="0027569B">
        <w:rPr>
          <w:noProof/>
          <w:sz w:val="28"/>
          <w:szCs w:val="28"/>
          <w:lang w:eastAsia="zh-CN"/>
        </w:rPr>
        <w:drawing>
          <wp:anchor distT="0" distB="0" distL="114300" distR="114300" simplePos="0" relativeHeight="251666432" behindDoc="0" locked="0" layoutInCell="1" allowOverlap="1">
            <wp:simplePos x="0" y="0"/>
            <wp:positionH relativeFrom="column">
              <wp:posOffset>2529840</wp:posOffset>
            </wp:positionH>
            <wp:positionV relativeFrom="paragraph">
              <wp:posOffset>492760</wp:posOffset>
            </wp:positionV>
            <wp:extent cx="1691640" cy="2255520"/>
            <wp:effectExtent l="0" t="0" r="0" b="0"/>
            <wp:wrapNone/>
            <wp:docPr id="6" name="图片 57" descr="86db7b606a9419047d757cda60c61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86db7b606a9419047d757cda60c61b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1640" cy="2255520"/>
                    </a:xfrm>
                    <a:prstGeom prst="rect">
                      <a:avLst/>
                    </a:prstGeom>
                    <a:noFill/>
                    <a:ln>
                      <a:noFill/>
                    </a:ln>
                    <a:effectLst/>
                  </pic:spPr>
                </pic:pic>
              </a:graphicData>
            </a:graphic>
          </wp:anchor>
        </w:drawing>
      </w:r>
      <w:r w:rsidRPr="0027569B">
        <w:rPr>
          <w:noProof/>
          <w:sz w:val="28"/>
          <w:szCs w:val="28"/>
          <w:lang w:eastAsia="zh-CN"/>
        </w:rPr>
        <w:drawing>
          <wp:anchor distT="0" distB="0" distL="114300" distR="114300" simplePos="0" relativeHeight="251665408" behindDoc="0" locked="0" layoutInCell="1" allowOverlap="1">
            <wp:simplePos x="0" y="0"/>
            <wp:positionH relativeFrom="column">
              <wp:posOffset>266700</wp:posOffset>
            </wp:positionH>
            <wp:positionV relativeFrom="paragraph">
              <wp:posOffset>477520</wp:posOffset>
            </wp:positionV>
            <wp:extent cx="2194560" cy="2225040"/>
            <wp:effectExtent l="0" t="0" r="0" b="0"/>
            <wp:wrapTopAndBottom/>
            <wp:docPr id="5" name="图片 56" descr="520f06d2a7260e36632620786ee8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520f06d2a7260e36632620786ee8f0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4560" cy="2225040"/>
                    </a:xfrm>
                    <a:prstGeom prst="rect">
                      <a:avLst/>
                    </a:prstGeom>
                    <a:noFill/>
                    <a:ln>
                      <a:noFill/>
                    </a:ln>
                    <a:effectLst/>
                  </pic:spPr>
                </pic:pic>
              </a:graphicData>
            </a:graphic>
          </wp:anchor>
        </w:drawing>
      </w:r>
      <w:r w:rsidRPr="0027569B">
        <w:rPr>
          <w:rFonts w:hint="eastAsia"/>
          <w:sz w:val="28"/>
          <w:szCs w:val="28"/>
          <w:lang w:eastAsia="zh-CN"/>
        </w:rPr>
        <w:t>模型配有项目名、比例尺、指北针、解说词等。</w:t>
      </w:r>
    </w:p>
    <w:p w:rsidR="0027569B" w:rsidRPr="0027569B" w:rsidRDefault="0027569B" w:rsidP="0027569B">
      <w:pPr>
        <w:ind w:firstLineChars="200" w:firstLine="560"/>
        <w:rPr>
          <w:sz w:val="28"/>
          <w:szCs w:val="28"/>
          <w:lang w:eastAsia="zh-CN"/>
        </w:rPr>
      </w:pPr>
      <w:r w:rsidRPr="0027569B">
        <w:rPr>
          <w:rFonts w:hint="eastAsia"/>
          <w:sz w:val="28"/>
          <w:szCs w:val="28"/>
          <w:lang w:eastAsia="zh-CN"/>
        </w:rPr>
        <w:t xml:space="preserve">   </w:t>
      </w:r>
    </w:p>
    <w:p w:rsidR="0027569B" w:rsidRPr="0027569B" w:rsidRDefault="0027569B" w:rsidP="0027569B">
      <w:pPr>
        <w:ind w:firstLineChars="200" w:firstLine="560"/>
        <w:rPr>
          <w:bCs/>
          <w:sz w:val="28"/>
          <w:szCs w:val="28"/>
          <w:lang w:eastAsia="zh-CN"/>
        </w:rPr>
      </w:pPr>
      <w:r w:rsidRPr="0027569B">
        <w:rPr>
          <w:rFonts w:hint="eastAsia"/>
          <w:bCs/>
          <w:sz w:val="28"/>
          <w:szCs w:val="28"/>
          <w:lang w:eastAsia="zh-CN"/>
        </w:rPr>
        <w:t>五、灯光艺术</w:t>
      </w:r>
    </w:p>
    <w:p w:rsidR="0027569B" w:rsidRPr="0027569B" w:rsidRDefault="0027569B" w:rsidP="0027569B">
      <w:pPr>
        <w:ind w:firstLineChars="200" w:firstLine="560"/>
        <w:rPr>
          <w:sz w:val="28"/>
          <w:szCs w:val="28"/>
          <w:lang w:eastAsia="zh-CN"/>
        </w:rPr>
      </w:pPr>
      <w:r w:rsidRPr="0027569B">
        <w:rPr>
          <w:rFonts w:hint="eastAsia"/>
          <w:sz w:val="28"/>
          <w:szCs w:val="28"/>
          <w:lang w:eastAsia="zh-CN"/>
        </w:rPr>
        <w:t>灯光效果的突出，对模型总体的烘托和建筑环境各不同功能区的体现起到至关重要的作用。我们拟采用符合国家质量标准的微型电器元件和LED灯光在模型上做，遥控器分为</w:t>
      </w:r>
      <w:r w:rsidRPr="0027569B">
        <w:rPr>
          <w:sz w:val="28"/>
          <w:szCs w:val="28"/>
          <w:lang w:eastAsia="zh-CN"/>
        </w:rPr>
        <w:t>12</w:t>
      </w:r>
      <w:r w:rsidRPr="0027569B">
        <w:rPr>
          <w:rFonts w:hint="eastAsia"/>
          <w:sz w:val="28"/>
          <w:szCs w:val="28"/>
          <w:lang w:eastAsia="zh-CN"/>
        </w:rPr>
        <w:t>路布置。</w:t>
      </w:r>
    </w:p>
    <w:p w:rsidR="0027569B" w:rsidRPr="00BA4288" w:rsidRDefault="0027569B" w:rsidP="0027569B">
      <w:pPr>
        <w:ind w:firstLineChars="200" w:firstLine="640"/>
        <w:rPr>
          <w:rFonts w:ascii="黑体" w:eastAsia="黑体" w:hAnsi="黑体"/>
          <w:bCs/>
          <w:sz w:val="32"/>
          <w:szCs w:val="28"/>
        </w:rPr>
      </w:pPr>
      <w:r>
        <w:rPr>
          <w:rFonts w:ascii="仿宋" w:eastAsia="仿宋"/>
          <w:sz w:val="32"/>
          <w:szCs w:val="28"/>
          <w:lang w:eastAsia="zh-CN"/>
        </w:rPr>
        <w:br w:type="page"/>
      </w:r>
      <w:r>
        <w:rPr>
          <w:rFonts w:ascii="黑体" w:eastAsia="黑体" w:hAnsi="黑体" w:hint="eastAsia"/>
          <w:bCs/>
          <w:sz w:val="32"/>
          <w:szCs w:val="28"/>
        </w:rPr>
        <w:lastRenderedPageBreak/>
        <w:t>六、使用材料</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0"/>
        <w:gridCol w:w="2700"/>
        <w:gridCol w:w="1980"/>
        <w:gridCol w:w="3060"/>
      </w:tblGrid>
      <w:tr w:rsidR="0027569B" w:rsidRPr="00741D38" w:rsidTr="00F24C8C">
        <w:trPr>
          <w:trHeight w:val="607"/>
        </w:trPr>
        <w:tc>
          <w:tcPr>
            <w:tcW w:w="162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建筑</w:t>
            </w:r>
          </w:p>
        </w:tc>
        <w:tc>
          <w:tcPr>
            <w:tcW w:w="270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使用材料</w:t>
            </w:r>
          </w:p>
        </w:tc>
        <w:tc>
          <w:tcPr>
            <w:tcW w:w="198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环境景观</w:t>
            </w:r>
          </w:p>
        </w:tc>
        <w:tc>
          <w:tcPr>
            <w:tcW w:w="306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使用材料</w:t>
            </w:r>
          </w:p>
        </w:tc>
      </w:tr>
      <w:tr w:rsidR="0027569B" w:rsidRPr="00741D38" w:rsidTr="00F24C8C">
        <w:trPr>
          <w:trHeight w:val="445"/>
        </w:trPr>
        <w:tc>
          <w:tcPr>
            <w:tcW w:w="162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外墙</w:t>
            </w:r>
          </w:p>
        </w:tc>
        <w:tc>
          <w:tcPr>
            <w:tcW w:w="270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ABS工程塑料板</w:t>
            </w:r>
          </w:p>
        </w:tc>
        <w:tc>
          <w:tcPr>
            <w:tcW w:w="198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广场、铺地、道路等</w:t>
            </w:r>
          </w:p>
        </w:tc>
        <w:tc>
          <w:tcPr>
            <w:tcW w:w="306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ABS工程塑料板</w:t>
            </w:r>
          </w:p>
        </w:tc>
      </w:tr>
      <w:tr w:rsidR="0027569B" w:rsidRPr="00741D38" w:rsidTr="00F24C8C">
        <w:trPr>
          <w:trHeight w:val="607"/>
        </w:trPr>
        <w:tc>
          <w:tcPr>
            <w:tcW w:w="162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玻璃</w:t>
            </w:r>
          </w:p>
        </w:tc>
        <w:tc>
          <w:tcPr>
            <w:tcW w:w="2700" w:type="dxa"/>
            <w:vAlign w:val="center"/>
          </w:tcPr>
          <w:p w:rsidR="0027569B" w:rsidRPr="00741D38" w:rsidRDefault="0027569B" w:rsidP="00F24C8C">
            <w:pPr>
              <w:snapToGrid w:val="0"/>
              <w:jc w:val="center"/>
              <w:rPr>
                <w:rFonts w:ascii="仿宋" w:eastAsia="仿宋"/>
                <w:sz w:val="32"/>
                <w:lang w:eastAsia="zh-CN"/>
              </w:rPr>
            </w:pPr>
            <w:r w:rsidRPr="00741D38">
              <w:rPr>
                <w:rFonts w:ascii="仿宋" w:eastAsia="仿宋" w:hint="eastAsia"/>
                <w:sz w:val="32"/>
                <w:lang w:eastAsia="zh-CN"/>
              </w:rPr>
              <w:t>透明压克力、PVC、镜面玻璃或镀膜亚克力</w:t>
            </w:r>
          </w:p>
        </w:tc>
        <w:tc>
          <w:tcPr>
            <w:tcW w:w="198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山体</w:t>
            </w:r>
          </w:p>
        </w:tc>
        <w:tc>
          <w:tcPr>
            <w:tcW w:w="306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ABS工程塑料板、透明压克力板等</w:t>
            </w:r>
          </w:p>
        </w:tc>
      </w:tr>
      <w:tr w:rsidR="0027569B" w:rsidRPr="00741D38" w:rsidTr="00F24C8C">
        <w:trPr>
          <w:trHeight w:val="622"/>
        </w:trPr>
        <w:tc>
          <w:tcPr>
            <w:tcW w:w="162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门窗框</w:t>
            </w:r>
          </w:p>
        </w:tc>
        <w:tc>
          <w:tcPr>
            <w:tcW w:w="270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ABS工程塑料板</w:t>
            </w:r>
          </w:p>
        </w:tc>
        <w:tc>
          <w:tcPr>
            <w:tcW w:w="198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水面</w:t>
            </w:r>
          </w:p>
        </w:tc>
        <w:tc>
          <w:tcPr>
            <w:tcW w:w="306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专用水纹玻璃</w:t>
            </w:r>
          </w:p>
        </w:tc>
      </w:tr>
      <w:tr w:rsidR="0027569B" w:rsidRPr="00741D38" w:rsidTr="00F24C8C">
        <w:trPr>
          <w:trHeight w:val="607"/>
        </w:trPr>
        <w:tc>
          <w:tcPr>
            <w:tcW w:w="162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其它构件</w:t>
            </w:r>
          </w:p>
        </w:tc>
        <w:tc>
          <w:tcPr>
            <w:tcW w:w="270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ABS工程塑料、压克力板、PVC管等</w:t>
            </w:r>
          </w:p>
        </w:tc>
        <w:tc>
          <w:tcPr>
            <w:tcW w:w="198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绿地</w:t>
            </w:r>
          </w:p>
        </w:tc>
        <w:tc>
          <w:tcPr>
            <w:tcW w:w="306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专用优质草皮、草粉</w:t>
            </w:r>
          </w:p>
        </w:tc>
      </w:tr>
      <w:tr w:rsidR="0027569B" w:rsidRPr="00741D38" w:rsidTr="00F24C8C">
        <w:trPr>
          <w:trHeight w:val="607"/>
        </w:trPr>
        <w:tc>
          <w:tcPr>
            <w:tcW w:w="162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组合用胶</w:t>
            </w:r>
          </w:p>
        </w:tc>
        <w:tc>
          <w:tcPr>
            <w:tcW w:w="2700" w:type="dxa"/>
            <w:vAlign w:val="center"/>
          </w:tcPr>
          <w:p w:rsidR="0027569B" w:rsidRPr="00741D38" w:rsidRDefault="0027569B" w:rsidP="00F24C8C">
            <w:pPr>
              <w:snapToGrid w:val="0"/>
              <w:jc w:val="center"/>
              <w:rPr>
                <w:rFonts w:ascii="仿宋" w:eastAsia="仿宋"/>
                <w:sz w:val="32"/>
                <w:lang w:eastAsia="zh-CN"/>
              </w:rPr>
            </w:pPr>
            <w:r w:rsidRPr="00741D38">
              <w:rPr>
                <w:rFonts w:ascii="仿宋" w:eastAsia="仿宋" w:hint="eastAsia"/>
                <w:sz w:val="32"/>
                <w:lang w:eastAsia="zh-CN"/>
              </w:rPr>
              <w:t>三氯甲烷（CHCL3），台湾同声502，德国UHU胶</w:t>
            </w:r>
          </w:p>
        </w:tc>
        <w:tc>
          <w:tcPr>
            <w:tcW w:w="198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植被</w:t>
            </w:r>
          </w:p>
        </w:tc>
        <w:tc>
          <w:tcPr>
            <w:tcW w:w="3060" w:type="dxa"/>
            <w:vAlign w:val="center"/>
          </w:tcPr>
          <w:p w:rsidR="0027569B" w:rsidRPr="00741D38" w:rsidRDefault="0027569B" w:rsidP="00F24C8C">
            <w:pPr>
              <w:snapToGrid w:val="0"/>
              <w:jc w:val="center"/>
              <w:rPr>
                <w:rFonts w:ascii="仿宋" w:eastAsia="仿宋"/>
                <w:sz w:val="32"/>
                <w:lang w:eastAsia="zh-CN"/>
              </w:rPr>
            </w:pPr>
            <w:r w:rsidRPr="00741D38">
              <w:rPr>
                <w:rFonts w:ascii="仿宋" w:eastAsia="仿宋" w:hint="eastAsia"/>
                <w:sz w:val="32"/>
                <w:lang w:eastAsia="zh-CN"/>
              </w:rPr>
              <w:t>自行研发制作品，（品种丰富，根据需要设计制作）</w:t>
            </w:r>
          </w:p>
        </w:tc>
      </w:tr>
      <w:tr w:rsidR="0027569B" w:rsidRPr="00741D38" w:rsidTr="00F24C8C">
        <w:trPr>
          <w:trHeight w:val="607"/>
        </w:trPr>
        <w:tc>
          <w:tcPr>
            <w:tcW w:w="162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颜料</w:t>
            </w:r>
          </w:p>
        </w:tc>
        <w:tc>
          <w:tcPr>
            <w:tcW w:w="2700" w:type="dxa"/>
            <w:vAlign w:val="center"/>
          </w:tcPr>
          <w:p w:rsidR="0027569B" w:rsidRPr="00741D38" w:rsidRDefault="0027569B" w:rsidP="00F24C8C">
            <w:pPr>
              <w:snapToGrid w:val="0"/>
              <w:jc w:val="center"/>
              <w:rPr>
                <w:rFonts w:ascii="仿宋" w:eastAsia="仿宋"/>
                <w:sz w:val="32"/>
                <w:lang w:eastAsia="zh-CN"/>
              </w:rPr>
            </w:pPr>
            <w:r w:rsidRPr="00741D38">
              <w:rPr>
                <w:rFonts w:ascii="仿宋" w:eastAsia="仿宋" w:hint="eastAsia"/>
                <w:sz w:val="32"/>
                <w:lang w:eastAsia="zh-CN"/>
              </w:rPr>
              <w:t>模型专用五羊牌玩具漆及手喷漆</w:t>
            </w:r>
          </w:p>
        </w:tc>
        <w:tc>
          <w:tcPr>
            <w:tcW w:w="198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汽车、雕塑、路灯</w:t>
            </w:r>
          </w:p>
        </w:tc>
        <w:tc>
          <w:tcPr>
            <w:tcW w:w="306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精品成品模型</w:t>
            </w:r>
          </w:p>
        </w:tc>
      </w:tr>
      <w:tr w:rsidR="0027569B" w:rsidRPr="00741D38" w:rsidTr="00F24C8C">
        <w:trPr>
          <w:trHeight w:val="622"/>
        </w:trPr>
        <w:tc>
          <w:tcPr>
            <w:tcW w:w="162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楼灯光</w:t>
            </w:r>
          </w:p>
        </w:tc>
        <w:tc>
          <w:tcPr>
            <w:tcW w:w="270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LED灯</w:t>
            </w:r>
          </w:p>
        </w:tc>
        <w:tc>
          <w:tcPr>
            <w:tcW w:w="198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组合用胶</w:t>
            </w:r>
          </w:p>
        </w:tc>
        <w:tc>
          <w:tcPr>
            <w:tcW w:w="3060" w:type="dxa"/>
            <w:vAlign w:val="center"/>
          </w:tcPr>
          <w:p w:rsidR="0027569B" w:rsidRPr="00741D38" w:rsidRDefault="0027569B" w:rsidP="00F24C8C">
            <w:pPr>
              <w:snapToGrid w:val="0"/>
              <w:jc w:val="center"/>
              <w:rPr>
                <w:rFonts w:ascii="仿宋" w:eastAsia="仿宋"/>
                <w:sz w:val="32"/>
                <w:lang w:eastAsia="zh-CN"/>
              </w:rPr>
            </w:pPr>
            <w:r w:rsidRPr="00741D38">
              <w:rPr>
                <w:rFonts w:ascii="仿宋" w:eastAsia="仿宋" w:hint="eastAsia"/>
                <w:sz w:val="32"/>
                <w:lang w:eastAsia="zh-CN"/>
              </w:rPr>
              <w:t>三氯甲烷、502、UHU胶、3M超级喷胶，万能胶</w:t>
            </w:r>
          </w:p>
        </w:tc>
      </w:tr>
      <w:tr w:rsidR="0027569B" w:rsidRPr="00741D38" w:rsidTr="00F24C8C">
        <w:trPr>
          <w:trHeight w:val="607"/>
        </w:trPr>
        <w:tc>
          <w:tcPr>
            <w:tcW w:w="162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楼</w:t>
            </w:r>
          </w:p>
        </w:tc>
        <w:tc>
          <w:tcPr>
            <w:tcW w:w="270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LED灯</w:t>
            </w:r>
          </w:p>
        </w:tc>
        <w:tc>
          <w:tcPr>
            <w:tcW w:w="198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颜料</w:t>
            </w:r>
          </w:p>
        </w:tc>
        <w:tc>
          <w:tcPr>
            <w:tcW w:w="3060" w:type="dxa"/>
            <w:vAlign w:val="center"/>
          </w:tcPr>
          <w:p w:rsidR="0027569B" w:rsidRPr="00741D38" w:rsidRDefault="0027569B" w:rsidP="00F24C8C">
            <w:pPr>
              <w:snapToGrid w:val="0"/>
              <w:jc w:val="center"/>
              <w:rPr>
                <w:rFonts w:ascii="仿宋" w:eastAsia="仿宋"/>
                <w:sz w:val="32"/>
                <w:lang w:eastAsia="zh-CN"/>
              </w:rPr>
            </w:pPr>
            <w:r w:rsidRPr="00741D38">
              <w:rPr>
                <w:rFonts w:ascii="仿宋" w:eastAsia="仿宋" w:hint="eastAsia"/>
                <w:sz w:val="32"/>
                <w:lang w:eastAsia="zh-CN"/>
              </w:rPr>
              <w:t>模型专用硝基漆、自喷漆及丙稀颜料等</w:t>
            </w:r>
          </w:p>
        </w:tc>
      </w:tr>
      <w:tr w:rsidR="0027569B" w:rsidRPr="00741D38" w:rsidTr="00F24C8C">
        <w:trPr>
          <w:trHeight w:val="607"/>
        </w:trPr>
        <w:tc>
          <w:tcPr>
            <w:tcW w:w="1620" w:type="dxa"/>
            <w:vAlign w:val="center"/>
          </w:tcPr>
          <w:p w:rsidR="0027569B" w:rsidRPr="00741D38" w:rsidRDefault="0027569B" w:rsidP="00F24C8C">
            <w:pPr>
              <w:snapToGrid w:val="0"/>
              <w:jc w:val="center"/>
              <w:rPr>
                <w:rFonts w:ascii="仿宋" w:eastAsia="仿宋"/>
                <w:sz w:val="32"/>
                <w:lang w:eastAsia="zh-CN"/>
              </w:rPr>
            </w:pPr>
            <w:r w:rsidRPr="00741D38">
              <w:rPr>
                <w:rFonts w:ascii="仿宋" w:eastAsia="仿宋" w:hint="eastAsia"/>
                <w:sz w:val="32"/>
                <w:lang w:eastAsia="zh-CN"/>
              </w:rPr>
              <w:t>建筑局部造型构件小射灯</w:t>
            </w:r>
          </w:p>
        </w:tc>
        <w:tc>
          <w:tcPr>
            <w:tcW w:w="270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LED灯</w:t>
            </w:r>
          </w:p>
        </w:tc>
        <w:tc>
          <w:tcPr>
            <w:tcW w:w="198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灯光、等</w:t>
            </w:r>
          </w:p>
        </w:tc>
        <w:tc>
          <w:tcPr>
            <w:tcW w:w="3060" w:type="dxa"/>
            <w:vAlign w:val="center"/>
          </w:tcPr>
          <w:p w:rsidR="0027569B" w:rsidRPr="00741D38" w:rsidRDefault="0027569B" w:rsidP="00F24C8C">
            <w:pPr>
              <w:snapToGrid w:val="0"/>
              <w:jc w:val="center"/>
              <w:rPr>
                <w:rFonts w:ascii="仿宋" w:eastAsia="仿宋"/>
                <w:sz w:val="32"/>
              </w:rPr>
            </w:pPr>
            <w:r w:rsidRPr="00741D38">
              <w:rPr>
                <w:rFonts w:ascii="仿宋" w:eastAsia="仿宋" w:hint="eastAsia"/>
                <w:sz w:val="32"/>
              </w:rPr>
              <w:t>LED灯</w:t>
            </w:r>
          </w:p>
        </w:tc>
      </w:tr>
    </w:tbl>
    <w:p w:rsidR="0027569B" w:rsidRPr="00BA4288" w:rsidRDefault="0027569B" w:rsidP="0027569B">
      <w:pPr>
        <w:ind w:firstLineChars="200" w:firstLine="640"/>
        <w:rPr>
          <w:rFonts w:ascii="黑体" w:eastAsia="黑体" w:hAnsi="黑体"/>
          <w:bCs/>
          <w:sz w:val="32"/>
          <w:szCs w:val="28"/>
        </w:rPr>
      </w:pPr>
      <w:r w:rsidRPr="00BA4288">
        <w:rPr>
          <w:rFonts w:ascii="黑体" w:eastAsia="黑体" w:hAnsi="黑体" w:hint="eastAsia"/>
          <w:bCs/>
          <w:sz w:val="32"/>
          <w:szCs w:val="28"/>
        </w:rPr>
        <w:t>七、制作工期</w:t>
      </w:r>
    </w:p>
    <w:p w:rsidR="0027569B" w:rsidRPr="00741D38" w:rsidRDefault="0027569B" w:rsidP="0027569B">
      <w:pPr>
        <w:ind w:firstLineChars="200" w:firstLine="640"/>
        <w:rPr>
          <w:rFonts w:ascii="仿宋" w:eastAsia="仿宋"/>
          <w:sz w:val="32"/>
          <w:szCs w:val="28"/>
          <w:lang w:eastAsia="zh-CN"/>
        </w:rPr>
      </w:pPr>
      <w:r w:rsidRPr="00741D38">
        <w:rPr>
          <w:rFonts w:ascii="仿宋" w:eastAsia="仿宋" w:hint="eastAsia"/>
          <w:sz w:val="32"/>
          <w:szCs w:val="28"/>
          <w:lang w:eastAsia="zh-CN"/>
        </w:rPr>
        <w:t>合同签订后乙方在收齐制作所需的图纸：总平面图、航拍图或效果图及CAD文件各幢平面后</w:t>
      </w:r>
      <w:r>
        <w:rPr>
          <w:rFonts w:ascii="仿宋" w:eastAsia="仿宋"/>
          <w:sz w:val="32"/>
          <w:szCs w:val="28"/>
          <w:u w:val="single"/>
          <w:lang w:eastAsia="zh-CN"/>
        </w:rPr>
        <w:t>15</w:t>
      </w:r>
      <w:r w:rsidRPr="00741D38">
        <w:rPr>
          <w:rFonts w:ascii="仿宋" w:eastAsia="仿宋" w:hint="eastAsia"/>
          <w:sz w:val="32"/>
          <w:szCs w:val="28"/>
          <w:lang w:eastAsia="zh-CN"/>
        </w:rPr>
        <w:t>个工作日完成。</w:t>
      </w:r>
    </w:p>
    <w:p w:rsidR="0027569B" w:rsidRPr="00BA4288" w:rsidRDefault="0027569B" w:rsidP="0027569B">
      <w:pPr>
        <w:ind w:firstLineChars="200" w:firstLine="640"/>
        <w:rPr>
          <w:rFonts w:ascii="黑体" w:eastAsia="黑体" w:hAnsi="黑体"/>
          <w:bCs/>
          <w:sz w:val="32"/>
          <w:szCs w:val="28"/>
          <w:lang w:eastAsia="zh-CN"/>
        </w:rPr>
      </w:pPr>
      <w:r w:rsidRPr="00BA4288">
        <w:rPr>
          <w:rFonts w:ascii="黑体" w:eastAsia="黑体" w:hAnsi="黑体" w:hint="eastAsia"/>
          <w:bCs/>
          <w:sz w:val="32"/>
          <w:szCs w:val="28"/>
          <w:lang w:eastAsia="zh-CN"/>
        </w:rPr>
        <w:t>八、付款方式</w:t>
      </w:r>
    </w:p>
    <w:p w:rsidR="0027569B" w:rsidRPr="00741D38" w:rsidRDefault="0027569B" w:rsidP="0027569B">
      <w:pPr>
        <w:ind w:firstLineChars="200" w:firstLine="640"/>
        <w:rPr>
          <w:rFonts w:ascii="仿宋" w:eastAsia="仿宋"/>
          <w:sz w:val="32"/>
          <w:szCs w:val="28"/>
          <w:lang w:eastAsia="zh-CN"/>
        </w:rPr>
      </w:pPr>
      <w:r>
        <w:rPr>
          <w:rFonts w:ascii="仿宋" w:eastAsia="仿宋" w:hint="eastAsia"/>
          <w:sz w:val="32"/>
          <w:szCs w:val="28"/>
          <w:lang w:eastAsia="zh-CN"/>
        </w:rPr>
        <w:lastRenderedPageBreak/>
        <w:t>乙方验收完成后60天内支付1</w:t>
      </w:r>
      <w:r>
        <w:rPr>
          <w:rFonts w:ascii="仿宋" w:eastAsia="仿宋"/>
          <w:sz w:val="32"/>
          <w:szCs w:val="28"/>
          <w:lang w:eastAsia="zh-CN"/>
        </w:rPr>
        <w:t>00</w:t>
      </w:r>
      <w:r>
        <w:rPr>
          <w:rFonts w:ascii="仿宋" w:eastAsia="仿宋" w:hint="eastAsia"/>
          <w:sz w:val="32"/>
          <w:szCs w:val="28"/>
          <w:lang w:eastAsia="zh-CN"/>
        </w:rPr>
        <w:t>%款项。</w:t>
      </w:r>
    </w:p>
    <w:p w:rsidR="0027569B" w:rsidRPr="00BA4288" w:rsidRDefault="0027569B" w:rsidP="0027569B">
      <w:pPr>
        <w:ind w:firstLineChars="200" w:firstLine="640"/>
        <w:rPr>
          <w:rFonts w:ascii="黑体" w:eastAsia="黑体" w:hAnsi="黑体"/>
          <w:bCs/>
          <w:sz w:val="32"/>
          <w:szCs w:val="28"/>
          <w:lang w:eastAsia="zh-CN"/>
        </w:rPr>
      </w:pPr>
      <w:r w:rsidRPr="00BA4288">
        <w:rPr>
          <w:rFonts w:ascii="黑体" w:eastAsia="黑体" w:hAnsi="黑体" w:hint="eastAsia"/>
          <w:bCs/>
          <w:sz w:val="32"/>
          <w:szCs w:val="28"/>
          <w:lang w:eastAsia="zh-CN"/>
        </w:rPr>
        <w:t>九、</w:t>
      </w:r>
      <w:r>
        <w:rPr>
          <w:rFonts w:ascii="黑体" w:eastAsia="黑体" w:hAnsi="黑体" w:hint="eastAsia"/>
          <w:bCs/>
          <w:sz w:val="32"/>
          <w:szCs w:val="28"/>
          <w:lang w:eastAsia="zh-CN"/>
        </w:rPr>
        <w:t>质量保证</w:t>
      </w:r>
    </w:p>
    <w:p w:rsidR="0027569B" w:rsidRPr="00BA4288" w:rsidRDefault="0027569B" w:rsidP="0027569B">
      <w:pPr>
        <w:tabs>
          <w:tab w:val="left" w:pos="540"/>
        </w:tabs>
        <w:ind w:firstLineChars="200" w:firstLine="640"/>
        <w:rPr>
          <w:rFonts w:ascii="仿宋" w:eastAsia="仿宋"/>
          <w:sz w:val="32"/>
          <w:szCs w:val="28"/>
          <w:lang w:eastAsia="zh-CN"/>
        </w:rPr>
      </w:pPr>
      <w:r>
        <w:rPr>
          <w:rFonts w:ascii="仿宋" w:eastAsia="仿宋" w:hint="eastAsia"/>
          <w:sz w:val="32"/>
          <w:szCs w:val="28"/>
          <w:lang w:eastAsia="zh-CN"/>
        </w:rPr>
        <w:t>从甲方完成验收日起算，乙方提供</w:t>
      </w:r>
      <w:r w:rsidRPr="00BA4288">
        <w:rPr>
          <w:rFonts w:ascii="仿宋" w:eastAsia="仿宋" w:hint="eastAsia"/>
          <w:sz w:val="32"/>
          <w:szCs w:val="28"/>
          <w:lang w:eastAsia="zh-CN"/>
        </w:rPr>
        <w:t>为期12个月的</w:t>
      </w:r>
      <w:r>
        <w:rPr>
          <w:rFonts w:ascii="仿宋" w:eastAsia="仿宋" w:hint="eastAsia"/>
          <w:sz w:val="32"/>
          <w:szCs w:val="28"/>
          <w:lang w:eastAsia="zh-CN"/>
        </w:rPr>
        <w:t>免费售后维护期（包含维修时所有材料、人工、误餐、差旅等费用）</w:t>
      </w:r>
      <w:r w:rsidRPr="00BA4288">
        <w:rPr>
          <w:rFonts w:ascii="仿宋" w:eastAsia="仿宋" w:hint="eastAsia"/>
          <w:sz w:val="32"/>
          <w:szCs w:val="28"/>
          <w:lang w:eastAsia="zh-CN"/>
        </w:rPr>
        <w:t>。</w:t>
      </w:r>
    </w:p>
    <w:p w:rsidR="0027569B" w:rsidRPr="00741D38" w:rsidRDefault="0027569B" w:rsidP="0027569B">
      <w:pPr>
        <w:tabs>
          <w:tab w:val="left" w:pos="540"/>
        </w:tabs>
        <w:ind w:firstLineChars="200" w:firstLine="575"/>
        <w:rPr>
          <w:rFonts w:ascii="仿宋" w:eastAsia="仿宋"/>
          <w:spacing w:val="-2"/>
          <w:w w:val="90"/>
          <w:sz w:val="32"/>
          <w:szCs w:val="28"/>
        </w:rPr>
      </w:pPr>
      <w:r w:rsidRPr="00741D38">
        <w:rPr>
          <w:rFonts w:ascii="仿宋" w:eastAsia="仿宋" w:hint="eastAsia"/>
          <w:noProof/>
          <w:spacing w:val="-2"/>
          <w:w w:val="90"/>
          <w:sz w:val="32"/>
          <w:szCs w:val="28"/>
          <w:lang w:eastAsia="zh-CN"/>
        </w:rPr>
        <w:drawing>
          <wp:inline distT="0" distB="0" distL="0" distR="0">
            <wp:extent cx="4663440" cy="2903220"/>
            <wp:effectExtent l="0" t="0" r="0" b="0"/>
            <wp:docPr id="1" name="图片 60" descr="abdfc9626a53cbc62d87da53d6d9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abdfc9626a53cbc62d87da53d6d9120"/>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3440" cy="2903220"/>
                    </a:xfrm>
                    <a:prstGeom prst="rect">
                      <a:avLst/>
                    </a:prstGeom>
                    <a:noFill/>
                    <a:ln>
                      <a:noFill/>
                    </a:ln>
                  </pic:spPr>
                </pic:pic>
              </a:graphicData>
            </a:graphic>
          </wp:inline>
        </w:drawing>
      </w:r>
    </w:p>
    <w:p w:rsidR="0027569B" w:rsidRPr="00741D38" w:rsidRDefault="0027569B" w:rsidP="0027569B">
      <w:pPr>
        <w:tabs>
          <w:tab w:val="left" w:pos="540"/>
        </w:tabs>
        <w:ind w:firstLineChars="200" w:firstLine="640"/>
        <w:rPr>
          <w:rFonts w:ascii="仿宋" w:eastAsia="仿宋"/>
          <w:sz w:val="32"/>
          <w:szCs w:val="28"/>
        </w:rPr>
      </w:pPr>
      <w:r w:rsidRPr="00741D38">
        <w:rPr>
          <w:rFonts w:ascii="仿宋" w:eastAsia="仿宋" w:hint="eastAsia"/>
          <w:sz w:val="32"/>
          <w:szCs w:val="28"/>
        </w:rPr>
        <w:t xml:space="preserve"> </w:t>
      </w:r>
    </w:p>
    <w:p w:rsidR="0027569B" w:rsidRDefault="0027569B" w:rsidP="00FF0727">
      <w:pPr>
        <w:pStyle w:val="10"/>
      </w:pPr>
    </w:p>
    <w:sectPr w:rsidR="0027569B" w:rsidSect="007F63E3">
      <w:footerReference w:type="default" r:id="rId20"/>
      <w:pgSz w:w="11906" w:h="16838"/>
      <w:pgMar w:top="1418" w:right="1531" w:bottom="1418" w:left="1531"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752" w:rsidRDefault="006E7752">
      <w:r>
        <w:separator/>
      </w:r>
    </w:p>
  </w:endnote>
  <w:endnote w:type="continuationSeparator" w:id="0">
    <w:p w:rsidR="006E7752" w:rsidRDefault="006E77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C8C" w:rsidRDefault="00F24C8C">
    <w:pPr>
      <w:pStyle w:val="a6"/>
      <w:spacing w:line="14" w:lineRule="auto"/>
      <w:rPr>
        <w:sz w:val="20"/>
      </w:rPr>
    </w:pPr>
    <w:r w:rsidRPr="00FF6550">
      <w:rPr>
        <w:noProof/>
        <w:lang w:eastAsia="zh-CN"/>
      </w:rPr>
      <w:pict>
        <v:shapetype id="_x0000_t202" coordsize="21600,21600" o:spt="202" path="m,l,21600r21600,l21600,xe">
          <v:stroke joinstyle="miter"/>
          <v:path gradientshapeok="t" o:connecttype="rect"/>
        </v:shapetype>
        <v:shape id="Text Box 1026" o:spid="_x0000_s4098" type="#_x0000_t202" style="position:absolute;margin-left:305.9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EirAIAAKs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kuAxIqwCAACrBQAADgAAAAAA&#10;AAAAAAAAAAAuAgAAZHJzL2Uyb0RvYy54bWxQSwECLQAUAAYACAAAACEAq0OC598AAAANAQAADwAA&#10;AAAAAAAAAAAAAAAGBQAAZHJzL2Rvd25yZXYueG1sUEsFBgAAAAAEAAQA8wAAABIGAAAAAA==&#10;" filled="f" stroked="f">
          <v:textbox inset="0,0,0,0">
            <w:txbxContent>
              <w:p w:rsidR="00F24C8C" w:rsidRDefault="00F24C8C">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C8C" w:rsidRDefault="00F24C8C">
    <w:pPr>
      <w:pStyle w:val="a6"/>
      <w:spacing w:line="14" w:lineRule="auto"/>
      <w:rPr>
        <w:sz w:val="20"/>
      </w:rPr>
    </w:pPr>
    <w:r w:rsidRPr="00FF6550">
      <w:rPr>
        <w:noProof/>
        <w:lang w:eastAsia="zh-CN"/>
      </w:rPr>
      <w:pict>
        <v:shapetype id="_x0000_t202" coordsize="21600,21600" o:spt="202" path="m,l,21600r21600,l21600,xe">
          <v:stroke joinstyle="miter"/>
          <v:path gradientshapeok="t" o:connecttype="rect"/>
        </v:shapetype>
        <v:shape id="Text Box 1028" o:spid="_x0000_s4097"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RNLrwIAALI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" filled="f" stroked="f">
          <v:textbox inset="0,0,0,0">
            <w:txbxContent>
              <w:p w:rsidR="00F24C8C" w:rsidRDefault="00F24C8C">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C8C" w:rsidRDefault="00F24C8C">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752" w:rsidRDefault="006E7752">
      <w:r>
        <w:separator/>
      </w:r>
    </w:p>
  </w:footnote>
  <w:footnote w:type="continuationSeparator" w:id="0">
    <w:p w:rsidR="006E7752" w:rsidRDefault="006E77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0138BC"/>
    <w:multiLevelType w:val="singleLevel"/>
    <w:tmpl w:val="870138BC"/>
    <w:lvl w:ilvl="0">
      <w:start w:val="4"/>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AE5296C"/>
    <w:multiLevelType w:val="hybridMultilevel"/>
    <w:tmpl w:val="02B8AFF0"/>
    <w:lvl w:ilvl="0" w:tplc="B7B057BA">
      <w:start w:val="1"/>
      <w:numFmt w:val="decimal"/>
      <w:lvlText w:val="%1."/>
      <w:lvlJc w:val="left"/>
      <w:pPr>
        <w:ind w:left="965" w:hanging="360"/>
      </w:pPr>
      <w:rPr>
        <w:rFonts w:hint="default"/>
      </w:rPr>
    </w:lvl>
    <w:lvl w:ilvl="1" w:tplc="04090019" w:tentative="1">
      <w:start w:val="1"/>
      <w:numFmt w:val="lowerLetter"/>
      <w:lvlText w:val="%2)"/>
      <w:lvlJc w:val="left"/>
      <w:pPr>
        <w:ind w:left="1445" w:hanging="420"/>
      </w:pPr>
    </w:lvl>
    <w:lvl w:ilvl="2" w:tplc="0409001B" w:tentative="1">
      <w:start w:val="1"/>
      <w:numFmt w:val="lowerRoman"/>
      <w:lvlText w:val="%3."/>
      <w:lvlJc w:val="right"/>
      <w:pPr>
        <w:ind w:left="1865" w:hanging="420"/>
      </w:pPr>
    </w:lvl>
    <w:lvl w:ilvl="3" w:tplc="0409000F" w:tentative="1">
      <w:start w:val="1"/>
      <w:numFmt w:val="decimal"/>
      <w:lvlText w:val="%4."/>
      <w:lvlJc w:val="left"/>
      <w:pPr>
        <w:ind w:left="2285" w:hanging="420"/>
      </w:pPr>
    </w:lvl>
    <w:lvl w:ilvl="4" w:tplc="04090019" w:tentative="1">
      <w:start w:val="1"/>
      <w:numFmt w:val="lowerLetter"/>
      <w:lvlText w:val="%5)"/>
      <w:lvlJc w:val="left"/>
      <w:pPr>
        <w:ind w:left="2705" w:hanging="420"/>
      </w:pPr>
    </w:lvl>
    <w:lvl w:ilvl="5" w:tplc="0409001B" w:tentative="1">
      <w:start w:val="1"/>
      <w:numFmt w:val="lowerRoman"/>
      <w:lvlText w:val="%6."/>
      <w:lvlJc w:val="right"/>
      <w:pPr>
        <w:ind w:left="3125" w:hanging="420"/>
      </w:pPr>
    </w:lvl>
    <w:lvl w:ilvl="6" w:tplc="0409000F" w:tentative="1">
      <w:start w:val="1"/>
      <w:numFmt w:val="decimal"/>
      <w:lvlText w:val="%7."/>
      <w:lvlJc w:val="left"/>
      <w:pPr>
        <w:ind w:left="3545" w:hanging="420"/>
      </w:pPr>
    </w:lvl>
    <w:lvl w:ilvl="7" w:tplc="04090019" w:tentative="1">
      <w:start w:val="1"/>
      <w:numFmt w:val="lowerLetter"/>
      <w:lvlText w:val="%8)"/>
      <w:lvlJc w:val="left"/>
      <w:pPr>
        <w:ind w:left="3965" w:hanging="420"/>
      </w:pPr>
    </w:lvl>
    <w:lvl w:ilvl="8" w:tplc="0409001B" w:tentative="1">
      <w:start w:val="1"/>
      <w:numFmt w:val="lowerRoman"/>
      <w:lvlText w:val="%9."/>
      <w:lvlJc w:val="right"/>
      <w:pPr>
        <w:ind w:left="4385"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512E0A90"/>
    <w:multiLevelType w:val="hybridMultilevel"/>
    <w:tmpl w:val="FA228896"/>
    <w:lvl w:ilvl="0" w:tplc="7116C556">
      <w:start w:val="1"/>
      <w:numFmt w:val="japaneseCounting"/>
      <w:lvlText w:val="%1、"/>
      <w:lvlJc w:val="left"/>
      <w:pPr>
        <w:ind w:left="855" w:hanging="51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7">
    <w:nsid w:val="57314527"/>
    <w:multiLevelType w:val="hybridMultilevel"/>
    <w:tmpl w:val="A840501C"/>
    <w:lvl w:ilvl="0" w:tplc="54A0D5F4">
      <w:start w:val="1"/>
      <w:numFmt w:val="upp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0">
    <w:nsid w:val="7DEF07B6"/>
    <w:multiLevelType w:val="hybridMultilevel"/>
    <w:tmpl w:val="02B8AFF0"/>
    <w:lvl w:ilvl="0" w:tplc="B7B057BA">
      <w:start w:val="1"/>
      <w:numFmt w:val="decimal"/>
      <w:lvlText w:val="%1."/>
      <w:lvlJc w:val="left"/>
      <w:pPr>
        <w:ind w:left="965" w:hanging="360"/>
      </w:pPr>
      <w:rPr>
        <w:rFonts w:hint="default"/>
      </w:rPr>
    </w:lvl>
    <w:lvl w:ilvl="1" w:tplc="04090019" w:tentative="1">
      <w:start w:val="1"/>
      <w:numFmt w:val="lowerLetter"/>
      <w:lvlText w:val="%2)"/>
      <w:lvlJc w:val="left"/>
      <w:pPr>
        <w:ind w:left="1445" w:hanging="420"/>
      </w:pPr>
    </w:lvl>
    <w:lvl w:ilvl="2" w:tplc="0409001B" w:tentative="1">
      <w:start w:val="1"/>
      <w:numFmt w:val="lowerRoman"/>
      <w:lvlText w:val="%3."/>
      <w:lvlJc w:val="right"/>
      <w:pPr>
        <w:ind w:left="1865" w:hanging="420"/>
      </w:pPr>
    </w:lvl>
    <w:lvl w:ilvl="3" w:tplc="0409000F" w:tentative="1">
      <w:start w:val="1"/>
      <w:numFmt w:val="decimal"/>
      <w:lvlText w:val="%4."/>
      <w:lvlJc w:val="left"/>
      <w:pPr>
        <w:ind w:left="2285" w:hanging="420"/>
      </w:pPr>
    </w:lvl>
    <w:lvl w:ilvl="4" w:tplc="04090019" w:tentative="1">
      <w:start w:val="1"/>
      <w:numFmt w:val="lowerLetter"/>
      <w:lvlText w:val="%5)"/>
      <w:lvlJc w:val="left"/>
      <w:pPr>
        <w:ind w:left="2705" w:hanging="420"/>
      </w:pPr>
    </w:lvl>
    <w:lvl w:ilvl="5" w:tplc="0409001B" w:tentative="1">
      <w:start w:val="1"/>
      <w:numFmt w:val="lowerRoman"/>
      <w:lvlText w:val="%6."/>
      <w:lvlJc w:val="right"/>
      <w:pPr>
        <w:ind w:left="3125" w:hanging="420"/>
      </w:pPr>
    </w:lvl>
    <w:lvl w:ilvl="6" w:tplc="0409000F" w:tentative="1">
      <w:start w:val="1"/>
      <w:numFmt w:val="decimal"/>
      <w:lvlText w:val="%7."/>
      <w:lvlJc w:val="left"/>
      <w:pPr>
        <w:ind w:left="3545" w:hanging="420"/>
      </w:pPr>
    </w:lvl>
    <w:lvl w:ilvl="7" w:tplc="04090019" w:tentative="1">
      <w:start w:val="1"/>
      <w:numFmt w:val="lowerLetter"/>
      <w:lvlText w:val="%8)"/>
      <w:lvlJc w:val="left"/>
      <w:pPr>
        <w:ind w:left="3965" w:hanging="420"/>
      </w:pPr>
    </w:lvl>
    <w:lvl w:ilvl="8" w:tplc="0409001B" w:tentative="1">
      <w:start w:val="1"/>
      <w:numFmt w:val="lowerRoman"/>
      <w:lvlText w:val="%9."/>
      <w:lvlJc w:val="right"/>
      <w:pPr>
        <w:ind w:left="4385" w:hanging="420"/>
      </w:pPr>
    </w:lvl>
  </w:abstractNum>
  <w:num w:numId="1">
    <w:abstractNumId w:val="1"/>
  </w:num>
  <w:num w:numId="2">
    <w:abstractNumId w:val="8"/>
  </w:num>
  <w:num w:numId="3">
    <w:abstractNumId w:val="3"/>
  </w:num>
  <w:num w:numId="4">
    <w:abstractNumId w:val="4"/>
  </w:num>
  <w:num w:numId="5">
    <w:abstractNumId w:val="5"/>
  </w:num>
  <w:num w:numId="6">
    <w:abstractNumId w:val="6"/>
  </w:num>
  <w:num w:numId="7">
    <w:abstractNumId w:val="7"/>
  </w:num>
  <w:num w:numId="8">
    <w:abstractNumId w:val="2"/>
  </w:num>
  <w:num w:numId="9">
    <w:abstractNumId w:val="10"/>
  </w:num>
  <w:num w:numId="10">
    <w:abstractNumId w:val="9"/>
  </w:num>
  <w:num w:numId="11">
    <w:abstractNumId w:val="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bordersDoNotSurroundHeader/>
  <w:bordersDoNotSurroundFooter/>
  <w:defaultTabStop w:val="720"/>
  <w:drawingGridHorizontalSpacing w:val="110"/>
  <w:displayHorizontalDrawingGridEvery w:val="2"/>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9FA"/>
    <w:rsid w:val="00004C5E"/>
    <w:rsid w:val="000124A2"/>
    <w:rsid w:val="00025717"/>
    <w:rsid w:val="000277D1"/>
    <w:rsid w:val="000367ED"/>
    <w:rsid w:val="00037D7F"/>
    <w:rsid w:val="00052C0E"/>
    <w:rsid w:val="00057E4C"/>
    <w:rsid w:val="00060DB7"/>
    <w:rsid w:val="00064405"/>
    <w:rsid w:val="00065E22"/>
    <w:rsid w:val="000674E3"/>
    <w:rsid w:val="00074760"/>
    <w:rsid w:val="00085CA2"/>
    <w:rsid w:val="00092243"/>
    <w:rsid w:val="0009500D"/>
    <w:rsid w:val="00095270"/>
    <w:rsid w:val="000962C0"/>
    <w:rsid w:val="000A1C86"/>
    <w:rsid w:val="000A52A1"/>
    <w:rsid w:val="000A6182"/>
    <w:rsid w:val="000B0914"/>
    <w:rsid w:val="000B3AD7"/>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166CD"/>
    <w:rsid w:val="00121292"/>
    <w:rsid w:val="00122E24"/>
    <w:rsid w:val="0012681B"/>
    <w:rsid w:val="00130886"/>
    <w:rsid w:val="00135AC9"/>
    <w:rsid w:val="00142384"/>
    <w:rsid w:val="00142830"/>
    <w:rsid w:val="00146977"/>
    <w:rsid w:val="001507FD"/>
    <w:rsid w:val="00150CB0"/>
    <w:rsid w:val="00154D53"/>
    <w:rsid w:val="00154EB4"/>
    <w:rsid w:val="001619AE"/>
    <w:rsid w:val="001660AB"/>
    <w:rsid w:val="001666F6"/>
    <w:rsid w:val="00176986"/>
    <w:rsid w:val="00176BF9"/>
    <w:rsid w:val="00177128"/>
    <w:rsid w:val="00177E03"/>
    <w:rsid w:val="0018116F"/>
    <w:rsid w:val="00182091"/>
    <w:rsid w:val="00182B0E"/>
    <w:rsid w:val="00185C58"/>
    <w:rsid w:val="001861E4"/>
    <w:rsid w:val="00192465"/>
    <w:rsid w:val="00193470"/>
    <w:rsid w:val="00193817"/>
    <w:rsid w:val="00195D79"/>
    <w:rsid w:val="001A04F2"/>
    <w:rsid w:val="001A6EE7"/>
    <w:rsid w:val="001B07AA"/>
    <w:rsid w:val="001B4DF8"/>
    <w:rsid w:val="001B5CD4"/>
    <w:rsid w:val="001B698B"/>
    <w:rsid w:val="001C0DB4"/>
    <w:rsid w:val="001C5843"/>
    <w:rsid w:val="001D13DE"/>
    <w:rsid w:val="001E3C0E"/>
    <w:rsid w:val="001F20FE"/>
    <w:rsid w:val="001F3956"/>
    <w:rsid w:val="001F3D0A"/>
    <w:rsid w:val="002001B9"/>
    <w:rsid w:val="00200CED"/>
    <w:rsid w:val="0020141D"/>
    <w:rsid w:val="002107BA"/>
    <w:rsid w:val="00225FA8"/>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74E7F"/>
    <w:rsid w:val="0027569B"/>
    <w:rsid w:val="002855A5"/>
    <w:rsid w:val="002859D4"/>
    <w:rsid w:val="00285C36"/>
    <w:rsid w:val="00285F4F"/>
    <w:rsid w:val="00287A75"/>
    <w:rsid w:val="0029075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070D7"/>
    <w:rsid w:val="003102D1"/>
    <w:rsid w:val="003221F4"/>
    <w:rsid w:val="00322502"/>
    <w:rsid w:val="00322549"/>
    <w:rsid w:val="00331810"/>
    <w:rsid w:val="0033277A"/>
    <w:rsid w:val="003344D9"/>
    <w:rsid w:val="00336B6A"/>
    <w:rsid w:val="00342B24"/>
    <w:rsid w:val="003456D2"/>
    <w:rsid w:val="00347C37"/>
    <w:rsid w:val="00350BD1"/>
    <w:rsid w:val="003603CD"/>
    <w:rsid w:val="003635DF"/>
    <w:rsid w:val="00364EB1"/>
    <w:rsid w:val="00365CCD"/>
    <w:rsid w:val="00373697"/>
    <w:rsid w:val="00375DD7"/>
    <w:rsid w:val="00376FF9"/>
    <w:rsid w:val="00383DFA"/>
    <w:rsid w:val="00385474"/>
    <w:rsid w:val="00387574"/>
    <w:rsid w:val="003A2FC3"/>
    <w:rsid w:val="003A496D"/>
    <w:rsid w:val="003B3C4F"/>
    <w:rsid w:val="003B3F6B"/>
    <w:rsid w:val="003B6804"/>
    <w:rsid w:val="003B7CBD"/>
    <w:rsid w:val="003C1AF2"/>
    <w:rsid w:val="003C6C3C"/>
    <w:rsid w:val="003E15FC"/>
    <w:rsid w:val="003E37C1"/>
    <w:rsid w:val="003F008F"/>
    <w:rsid w:val="003F3600"/>
    <w:rsid w:val="003F5B96"/>
    <w:rsid w:val="003F614D"/>
    <w:rsid w:val="003F6A6B"/>
    <w:rsid w:val="004022EC"/>
    <w:rsid w:val="0040417A"/>
    <w:rsid w:val="00405092"/>
    <w:rsid w:val="00410C69"/>
    <w:rsid w:val="00413501"/>
    <w:rsid w:val="00414376"/>
    <w:rsid w:val="00420DB7"/>
    <w:rsid w:val="00422657"/>
    <w:rsid w:val="00432036"/>
    <w:rsid w:val="004329B7"/>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C16AE"/>
    <w:rsid w:val="004C4B54"/>
    <w:rsid w:val="004C5D46"/>
    <w:rsid w:val="004D6A19"/>
    <w:rsid w:val="004D7B2F"/>
    <w:rsid w:val="004E07F4"/>
    <w:rsid w:val="00500D74"/>
    <w:rsid w:val="00505560"/>
    <w:rsid w:val="00513D5D"/>
    <w:rsid w:val="00514AFE"/>
    <w:rsid w:val="00531D9C"/>
    <w:rsid w:val="00533119"/>
    <w:rsid w:val="00533126"/>
    <w:rsid w:val="005339E0"/>
    <w:rsid w:val="005345C8"/>
    <w:rsid w:val="005369F4"/>
    <w:rsid w:val="0054059A"/>
    <w:rsid w:val="00547AD0"/>
    <w:rsid w:val="005518F3"/>
    <w:rsid w:val="00555E59"/>
    <w:rsid w:val="00563D30"/>
    <w:rsid w:val="00565CF8"/>
    <w:rsid w:val="0057705C"/>
    <w:rsid w:val="00581B11"/>
    <w:rsid w:val="00585859"/>
    <w:rsid w:val="0058671D"/>
    <w:rsid w:val="005927F6"/>
    <w:rsid w:val="00593DEA"/>
    <w:rsid w:val="00595F8F"/>
    <w:rsid w:val="005A4D52"/>
    <w:rsid w:val="005B4BA0"/>
    <w:rsid w:val="005B6211"/>
    <w:rsid w:val="005C0E4A"/>
    <w:rsid w:val="005C6A76"/>
    <w:rsid w:val="005D51E6"/>
    <w:rsid w:val="005D5BB2"/>
    <w:rsid w:val="005D5D28"/>
    <w:rsid w:val="005E2211"/>
    <w:rsid w:val="005E2CFD"/>
    <w:rsid w:val="005E2EB3"/>
    <w:rsid w:val="005E7AF2"/>
    <w:rsid w:val="005F21D1"/>
    <w:rsid w:val="005F2E9C"/>
    <w:rsid w:val="005F32BA"/>
    <w:rsid w:val="005F4BA4"/>
    <w:rsid w:val="00603968"/>
    <w:rsid w:val="00603D73"/>
    <w:rsid w:val="00606A94"/>
    <w:rsid w:val="00613A42"/>
    <w:rsid w:val="006149C8"/>
    <w:rsid w:val="006152B6"/>
    <w:rsid w:val="006238C7"/>
    <w:rsid w:val="006238EE"/>
    <w:rsid w:val="00623A53"/>
    <w:rsid w:val="00624F51"/>
    <w:rsid w:val="006268B0"/>
    <w:rsid w:val="00630128"/>
    <w:rsid w:val="006312AB"/>
    <w:rsid w:val="00631F92"/>
    <w:rsid w:val="00632468"/>
    <w:rsid w:val="00632E52"/>
    <w:rsid w:val="00642E61"/>
    <w:rsid w:val="006458DE"/>
    <w:rsid w:val="0065429C"/>
    <w:rsid w:val="0065544C"/>
    <w:rsid w:val="00662168"/>
    <w:rsid w:val="00662E86"/>
    <w:rsid w:val="006631EB"/>
    <w:rsid w:val="00664A57"/>
    <w:rsid w:val="00664E56"/>
    <w:rsid w:val="00675961"/>
    <w:rsid w:val="0068543C"/>
    <w:rsid w:val="006940F9"/>
    <w:rsid w:val="00697643"/>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E7752"/>
    <w:rsid w:val="006E7AFC"/>
    <w:rsid w:val="006F0262"/>
    <w:rsid w:val="0070006F"/>
    <w:rsid w:val="00701816"/>
    <w:rsid w:val="00701DE6"/>
    <w:rsid w:val="0070392A"/>
    <w:rsid w:val="007072CB"/>
    <w:rsid w:val="0071080A"/>
    <w:rsid w:val="00711047"/>
    <w:rsid w:val="00713616"/>
    <w:rsid w:val="00714008"/>
    <w:rsid w:val="00714DA2"/>
    <w:rsid w:val="00724370"/>
    <w:rsid w:val="007279F5"/>
    <w:rsid w:val="00732878"/>
    <w:rsid w:val="00733A20"/>
    <w:rsid w:val="0073742A"/>
    <w:rsid w:val="007422CA"/>
    <w:rsid w:val="00745001"/>
    <w:rsid w:val="00745779"/>
    <w:rsid w:val="00745ADF"/>
    <w:rsid w:val="00746DBA"/>
    <w:rsid w:val="00753C0F"/>
    <w:rsid w:val="007540CE"/>
    <w:rsid w:val="007548C3"/>
    <w:rsid w:val="00755E15"/>
    <w:rsid w:val="007601EF"/>
    <w:rsid w:val="00760373"/>
    <w:rsid w:val="00786BE0"/>
    <w:rsid w:val="00794F72"/>
    <w:rsid w:val="00795740"/>
    <w:rsid w:val="007B0EEB"/>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7F63E3"/>
    <w:rsid w:val="00804A52"/>
    <w:rsid w:val="00811DBA"/>
    <w:rsid w:val="008123DA"/>
    <w:rsid w:val="008263B0"/>
    <w:rsid w:val="00826D77"/>
    <w:rsid w:val="00826DA3"/>
    <w:rsid w:val="008279D0"/>
    <w:rsid w:val="008367BA"/>
    <w:rsid w:val="0084007B"/>
    <w:rsid w:val="00840870"/>
    <w:rsid w:val="008433A6"/>
    <w:rsid w:val="0084443A"/>
    <w:rsid w:val="0085290F"/>
    <w:rsid w:val="00855428"/>
    <w:rsid w:val="00856CF7"/>
    <w:rsid w:val="00856E19"/>
    <w:rsid w:val="008622DD"/>
    <w:rsid w:val="00862896"/>
    <w:rsid w:val="008640FC"/>
    <w:rsid w:val="008725C6"/>
    <w:rsid w:val="0087593F"/>
    <w:rsid w:val="00876586"/>
    <w:rsid w:val="00881942"/>
    <w:rsid w:val="00885D5E"/>
    <w:rsid w:val="00895613"/>
    <w:rsid w:val="00895AAC"/>
    <w:rsid w:val="008A28CB"/>
    <w:rsid w:val="008B4179"/>
    <w:rsid w:val="008C437B"/>
    <w:rsid w:val="008E1769"/>
    <w:rsid w:val="008E1F3F"/>
    <w:rsid w:val="008E2155"/>
    <w:rsid w:val="008E264B"/>
    <w:rsid w:val="008E5198"/>
    <w:rsid w:val="008F3559"/>
    <w:rsid w:val="009032FB"/>
    <w:rsid w:val="00917368"/>
    <w:rsid w:val="0092291A"/>
    <w:rsid w:val="00930487"/>
    <w:rsid w:val="009312CA"/>
    <w:rsid w:val="00934C54"/>
    <w:rsid w:val="009353D9"/>
    <w:rsid w:val="00937414"/>
    <w:rsid w:val="0094440F"/>
    <w:rsid w:val="00952F8D"/>
    <w:rsid w:val="00955A6F"/>
    <w:rsid w:val="00964F96"/>
    <w:rsid w:val="009663D1"/>
    <w:rsid w:val="00967702"/>
    <w:rsid w:val="00971BD1"/>
    <w:rsid w:val="00974883"/>
    <w:rsid w:val="00975EAC"/>
    <w:rsid w:val="009763A2"/>
    <w:rsid w:val="00977176"/>
    <w:rsid w:val="00977B11"/>
    <w:rsid w:val="009873FF"/>
    <w:rsid w:val="009928C9"/>
    <w:rsid w:val="00992DC8"/>
    <w:rsid w:val="00995F84"/>
    <w:rsid w:val="0099730F"/>
    <w:rsid w:val="009A5755"/>
    <w:rsid w:val="009A5EA2"/>
    <w:rsid w:val="009A6FD0"/>
    <w:rsid w:val="009B054A"/>
    <w:rsid w:val="009B1754"/>
    <w:rsid w:val="009B2DE5"/>
    <w:rsid w:val="009B34B8"/>
    <w:rsid w:val="009B734B"/>
    <w:rsid w:val="009D49AE"/>
    <w:rsid w:val="009D501D"/>
    <w:rsid w:val="009D7449"/>
    <w:rsid w:val="009E1058"/>
    <w:rsid w:val="009F0778"/>
    <w:rsid w:val="009F6299"/>
    <w:rsid w:val="00A01894"/>
    <w:rsid w:val="00A13477"/>
    <w:rsid w:val="00A149E5"/>
    <w:rsid w:val="00A153FC"/>
    <w:rsid w:val="00A2542D"/>
    <w:rsid w:val="00A278D7"/>
    <w:rsid w:val="00A35DD6"/>
    <w:rsid w:val="00A37693"/>
    <w:rsid w:val="00A45F18"/>
    <w:rsid w:val="00A614C8"/>
    <w:rsid w:val="00A61B4A"/>
    <w:rsid w:val="00A62247"/>
    <w:rsid w:val="00A62F07"/>
    <w:rsid w:val="00A6610B"/>
    <w:rsid w:val="00A70480"/>
    <w:rsid w:val="00A708EB"/>
    <w:rsid w:val="00A7270C"/>
    <w:rsid w:val="00A82B0B"/>
    <w:rsid w:val="00A87705"/>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3742"/>
    <w:rsid w:val="00AF42BA"/>
    <w:rsid w:val="00AF45D7"/>
    <w:rsid w:val="00B04CA6"/>
    <w:rsid w:val="00B07801"/>
    <w:rsid w:val="00B101F1"/>
    <w:rsid w:val="00B17438"/>
    <w:rsid w:val="00B2137B"/>
    <w:rsid w:val="00B3047D"/>
    <w:rsid w:val="00B30829"/>
    <w:rsid w:val="00B31994"/>
    <w:rsid w:val="00B33D45"/>
    <w:rsid w:val="00B35560"/>
    <w:rsid w:val="00B41C19"/>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6C38"/>
    <w:rsid w:val="00BB7853"/>
    <w:rsid w:val="00BC0BD0"/>
    <w:rsid w:val="00BC11B8"/>
    <w:rsid w:val="00BC1268"/>
    <w:rsid w:val="00BC793F"/>
    <w:rsid w:val="00BD4209"/>
    <w:rsid w:val="00BD5199"/>
    <w:rsid w:val="00BD5816"/>
    <w:rsid w:val="00BD607C"/>
    <w:rsid w:val="00BD77D8"/>
    <w:rsid w:val="00BF0B81"/>
    <w:rsid w:val="00BF0BA0"/>
    <w:rsid w:val="00BF1A08"/>
    <w:rsid w:val="00BF43B9"/>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7710"/>
    <w:rsid w:val="00C518F0"/>
    <w:rsid w:val="00C5267D"/>
    <w:rsid w:val="00C53E9A"/>
    <w:rsid w:val="00C6183F"/>
    <w:rsid w:val="00C71916"/>
    <w:rsid w:val="00C76112"/>
    <w:rsid w:val="00C8060B"/>
    <w:rsid w:val="00C85728"/>
    <w:rsid w:val="00C864FC"/>
    <w:rsid w:val="00C913CE"/>
    <w:rsid w:val="00C93BEF"/>
    <w:rsid w:val="00CA54A9"/>
    <w:rsid w:val="00CA65AD"/>
    <w:rsid w:val="00CB2E01"/>
    <w:rsid w:val="00CB3440"/>
    <w:rsid w:val="00CB5372"/>
    <w:rsid w:val="00CC6798"/>
    <w:rsid w:val="00CD2612"/>
    <w:rsid w:val="00CD371C"/>
    <w:rsid w:val="00CD3723"/>
    <w:rsid w:val="00CD623F"/>
    <w:rsid w:val="00CD7E0C"/>
    <w:rsid w:val="00CE2DB4"/>
    <w:rsid w:val="00CE411C"/>
    <w:rsid w:val="00CE591F"/>
    <w:rsid w:val="00CE5E99"/>
    <w:rsid w:val="00CE771C"/>
    <w:rsid w:val="00CF173B"/>
    <w:rsid w:val="00CF40A1"/>
    <w:rsid w:val="00CF5E67"/>
    <w:rsid w:val="00D033EB"/>
    <w:rsid w:val="00D07854"/>
    <w:rsid w:val="00D10EC7"/>
    <w:rsid w:val="00D14D07"/>
    <w:rsid w:val="00D20FBB"/>
    <w:rsid w:val="00D265B9"/>
    <w:rsid w:val="00D328B1"/>
    <w:rsid w:val="00D33933"/>
    <w:rsid w:val="00D33CA0"/>
    <w:rsid w:val="00D3426F"/>
    <w:rsid w:val="00D418E9"/>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2F1"/>
    <w:rsid w:val="00D87834"/>
    <w:rsid w:val="00D913F7"/>
    <w:rsid w:val="00D92871"/>
    <w:rsid w:val="00D9393A"/>
    <w:rsid w:val="00D947D8"/>
    <w:rsid w:val="00D957A8"/>
    <w:rsid w:val="00D96DE6"/>
    <w:rsid w:val="00D9778F"/>
    <w:rsid w:val="00DA5752"/>
    <w:rsid w:val="00DA7F1E"/>
    <w:rsid w:val="00DB1FA1"/>
    <w:rsid w:val="00DB6E69"/>
    <w:rsid w:val="00DD3B90"/>
    <w:rsid w:val="00DD56C2"/>
    <w:rsid w:val="00DE63EC"/>
    <w:rsid w:val="00DF35F4"/>
    <w:rsid w:val="00DF41E5"/>
    <w:rsid w:val="00DF463A"/>
    <w:rsid w:val="00E00780"/>
    <w:rsid w:val="00E02F21"/>
    <w:rsid w:val="00E068F1"/>
    <w:rsid w:val="00E12E5B"/>
    <w:rsid w:val="00E13875"/>
    <w:rsid w:val="00E155F5"/>
    <w:rsid w:val="00E21054"/>
    <w:rsid w:val="00E308E3"/>
    <w:rsid w:val="00E3205C"/>
    <w:rsid w:val="00E3270A"/>
    <w:rsid w:val="00E35382"/>
    <w:rsid w:val="00E37D62"/>
    <w:rsid w:val="00E410EA"/>
    <w:rsid w:val="00E50F7B"/>
    <w:rsid w:val="00E54F65"/>
    <w:rsid w:val="00E56799"/>
    <w:rsid w:val="00E6053C"/>
    <w:rsid w:val="00E6494A"/>
    <w:rsid w:val="00E739AE"/>
    <w:rsid w:val="00E76DEA"/>
    <w:rsid w:val="00E80BDD"/>
    <w:rsid w:val="00E85991"/>
    <w:rsid w:val="00E93446"/>
    <w:rsid w:val="00E94724"/>
    <w:rsid w:val="00E975FE"/>
    <w:rsid w:val="00E97CE7"/>
    <w:rsid w:val="00EA5A6E"/>
    <w:rsid w:val="00EA7579"/>
    <w:rsid w:val="00EB2FFD"/>
    <w:rsid w:val="00EC50D4"/>
    <w:rsid w:val="00EC5462"/>
    <w:rsid w:val="00ED19AE"/>
    <w:rsid w:val="00ED2C9E"/>
    <w:rsid w:val="00ED4AB3"/>
    <w:rsid w:val="00ED4FC5"/>
    <w:rsid w:val="00EF1FCA"/>
    <w:rsid w:val="00EF5762"/>
    <w:rsid w:val="00EF6FC7"/>
    <w:rsid w:val="00EF7961"/>
    <w:rsid w:val="00F024A8"/>
    <w:rsid w:val="00F076B3"/>
    <w:rsid w:val="00F10B09"/>
    <w:rsid w:val="00F115FB"/>
    <w:rsid w:val="00F11707"/>
    <w:rsid w:val="00F17FFC"/>
    <w:rsid w:val="00F24C8C"/>
    <w:rsid w:val="00F2580C"/>
    <w:rsid w:val="00F264D9"/>
    <w:rsid w:val="00F33B6B"/>
    <w:rsid w:val="00F37425"/>
    <w:rsid w:val="00F418B2"/>
    <w:rsid w:val="00F43F82"/>
    <w:rsid w:val="00F51F3C"/>
    <w:rsid w:val="00F53D9C"/>
    <w:rsid w:val="00F5592F"/>
    <w:rsid w:val="00F61E80"/>
    <w:rsid w:val="00F6409E"/>
    <w:rsid w:val="00F67332"/>
    <w:rsid w:val="00F73211"/>
    <w:rsid w:val="00F77283"/>
    <w:rsid w:val="00F772C3"/>
    <w:rsid w:val="00F80338"/>
    <w:rsid w:val="00F81A93"/>
    <w:rsid w:val="00F84F93"/>
    <w:rsid w:val="00F8501D"/>
    <w:rsid w:val="00F9477F"/>
    <w:rsid w:val="00FA12B9"/>
    <w:rsid w:val="00FB0C70"/>
    <w:rsid w:val="00FB7A38"/>
    <w:rsid w:val="00FC5DAF"/>
    <w:rsid w:val="00FC6A22"/>
    <w:rsid w:val="00FD0D54"/>
    <w:rsid w:val="00FD1B14"/>
    <w:rsid w:val="00FD1DC9"/>
    <w:rsid w:val="00FD29D5"/>
    <w:rsid w:val="00FD3460"/>
    <w:rsid w:val="00FE65F9"/>
    <w:rsid w:val="00FF0727"/>
    <w:rsid w:val="00FF49E8"/>
    <w:rsid w:val="00FF5F83"/>
    <w:rsid w:val="00FF6550"/>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uiPriority w:val="99"/>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D07854"/>
    <w:rPr>
      <w:rFonts w:ascii="宋体" w:hAnsi="宋体" w:cs="宋体"/>
      <w:sz w:val="22"/>
      <w:szCs w:val="22"/>
      <w:lang w:eastAsia="en-US"/>
    </w:rPr>
  </w:style>
  <w:style w:type="character" w:customStyle="1" w:styleId="1Char0">
    <w:name w:val="正文1 Char"/>
    <w:basedOn w:val="a3"/>
    <w:link w:val="10"/>
    <w:rsid w:val="00713616"/>
    <w:rPr>
      <w:rFonts w:ascii="宋体" w:hAnsi="Calibri"/>
      <w:sz w:val="34"/>
      <w:szCs w:val="22"/>
    </w:rPr>
  </w:style>
  <w:style w:type="character" w:customStyle="1" w:styleId="wz141">
    <w:name w:val="wz141"/>
    <w:basedOn w:val="a3"/>
    <w:rsid w:val="00713616"/>
    <w:rPr>
      <w:rFonts w:ascii="Arial" w:hAnsi="Arial" w:cs="Arial" w:hint="default"/>
      <w:color w:val="000000"/>
      <w:sz w:val="21"/>
      <w:szCs w:val="21"/>
    </w:rPr>
  </w:style>
  <w:style w:type="character" w:customStyle="1" w:styleId="xdrichtextbox">
    <w:name w:val="xdrichtextbox"/>
    <w:basedOn w:val="a3"/>
    <w:rsid w:val="00CA65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uiPriority w:val="99"/>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D07854"/>
    <w:rPr>
      <w:rFonts w:ascii="宋体" w:hAnsi="宋体" w:cs="宋体"/>
      <w:sz w:val="22"/>
      <w:szCs w:val="22"/>
      <w:lang w:eastAsia="en-US"/>
    </w:rPr>
  </w:style>
  <w:style w:type="character" w:customStyle="1" w:styleId="1Char0">
    <w:name w:val="正文1 Char"/>
    <w:basedOn w:val="a3"/>
    <w:link w:val="10"/>
    <w:rsid w:val="00713616"/>
    <w:rPr>
      <w:rFonts w:ascii="宋体" w:hAnsi="Calibri"/>
      <w:sz w:val="34"/>
      <w:szCs w:val="22"/>
    </w:rPr>
  </w:style>
  <w:style w:type="character" w:customStyle="1" w:styleId="wz141">
    <w:name w:val="wz141"/>
    <w:basedOn w:val="a3"/>
    <w:rsid w:val="00713616"/>
    <w:rPr>
      <w:rFonts w:ascii="Arial" w:hAnsi="Arial" w:cs="Arial" w:hint="default"/>
      <w:color w:val="000000"/>
      <w:sz w:val="21"/>
      <w:szCs w:val="21"/>
    </w:rPr>
  </w:style>
  <w:style w:type="character" w:customStyle="1" w:styleId="xdrichtextbox">
    <w:name w:val="xdrichtextbox"/>
    <w:basedOn w:val="a3"/>
    <w:rsid w:val="00CA65AD"/>
  </w:style>
</w:styles>
</file>

<file path=word/webSettings.xml><?xml version="1.0" encoding="utf-8"?>
<w:webSettings xmlns:r="http://schemas.openxmlformats.org/officeDocument/2006/relationships" xmlns:w="http://schemas.openxmlformats.org/wordprocessingml/2006/main">
  <w:divs>
    <w:div w:id="312636819">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bchen@fhcpec.com.cn" TargetMode="External"/><Relationship Id="rId5" Type="http://schemas.openxmlformats.org/officeDocument/2006/relationships/settings" Target="settings.xml"/><Relationship Id="rId15" Type="http://schemas.openxmlformats.org/officeDocument/2006/relationships/image" Target="media/image3.jpeg"/><Relationship Id="rId23" Type="http://schemas.microsoft.com/office/2007/relationships/stylesWithEffects" Target="stylesWithEffects.xml"/><Relationship Id="rId10" Type="http://schemas.openxmlformats.org/officeDocument/2006/relationships/hyperlink" Target="mailto:&#37038;&#31665;&#65306;ybchen@fhcpec.com.cn"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B7D77E-FEC4-4450-AD30-41ADF5579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39</Pages>
  <Words>2637</Words>
  <Characters>15033</Characters>
  <Application>Microsoft Office Word</Application>
  <DocSecurity>0</DocSecurity>
  <Lines>125</Lines>
  <Paragraphs>35</Paragraphs>
  <ScaleCrop>false</ScaleCrop>
  <Company>福化环保</Company>
  <LinksUpToDate>false</LinksUpToDate>
  <CharactersWithSpaces>17635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9</cp:revision>
  <dcterms:created xsi:type="dcterms:W3CDTF">2022-08-19T06:17:00Z</dcterms:created>
  <dcterms:modified xsi:type="dcterms:W3CDTF">2022-09-01T05:56:00Z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