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13DB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13-E-104</w:t>
      </w:r>
      <w:r w:rsidR="00694ACF" w:rsidRPr="00694ACF">
        <w:rPr>
          <w:rFonts w:ascii="微软雅黑" w:eastAsia="微软雅黑" w:hint="eastAsia"/>
          <w:b/>
          <w:sz w:val="52"/>
          <w:szCs w:val="22"/>
          <w:u w:val="single"/>
          <w:lang w:eastAsia="zh-CN"/>
        </w:rPr>
        <w:t>换热器</w:t>
      </w:r>
      <w:r>
        <w:rPr>
          <w:rFonts w:ascii="微软雅黑" w:eastAsia="微软雅黑" w:hint="eastAsia"/>
          <w:b/>
          <w:sz w:val="52"/>
          <w:szCs w:val="22"/>
          <w:u w:val="single"/>
          <w:lang w:eastAsia="zh-CN"/>
        </w:rPr>
        <w:t>管束</w:t>
      </w:r>
      <w:r w:rsidR="00694ACF">
        <w:rPr>
          <w:rFonts w:ascii="微软雅黑" w:eastAsia="微软雅黑" w:hint="eastAsia"/>
          <w:b/>
          <w:sz w:val="52"/>
          <w:szCs w:val="22"/>
          <w:u w:val="single"/>
          <w:lang w:eastAsia="zh-CN"/>
        </w:rPr>
        <w:t>设备</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13DB0">
        <w:rPr>
          <w:color w:val="000000" w:themeColor="text1"/>
          <w:sz w:val="28"/>
          <w:szCs w:val="28"/>
        </w:rPr>
        <w:t>QG220</w:t>
      </w:r>
      <w:r w:rsidR="00C13DB0">
        <w:rPr>
          <w:rFonts w:hint="eastAsia"/>
          <w:color w:val="000000" w:themeColor="text1"/>
          <w:sz w:val="28"/>
          <w:szCs w:val="28"/>
        </w:rPr>
        <w:t>8260070</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C13DB0">
        <w:rPr>
          <w:rFonts w:ascii="微软雅黑" w:eastAsia="微软雅黑" w:hint="eastAsia"/>
          <w:b/>
          <w:color w:val="000000" w:themeColor="text1"/>
          <w:w w:val="95"/>
          <w:sz w:val="32"/>
          <w:lang w:eastAsia="zh-CN"/>
        </w:rPr>
        <w:t>二〇二二年九</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13DB0">
      <w:pPr>
        <w:jc w:val="center"/>
        <w:rPr>
          <w:b/>
          <w:bCs/>
          <w:sz w:val="32"/>
          <w:lang w:eastAsia="zh-CN"/>
        </w:rPr>
      </w:pPr>
      <w:r>
        <w:rPr>
          <w:rFonts w:hint="eastAsia"/>
          <w:b/>
          <w:bCs/>
          <w:sz w:val="32"/>
          <w:lang w:eastAsia="zh-CN"/>
        </w:rPr>
        <w:t>福建福海创石油化工有限公司13-E-104</w:t>
      </w:r>
      <w:r w:rsidR="00694ACF" w:rsidRPr="00694ACF">
        <w:rPr>
          <w:rFonts w:hint="eastAsia"/>
          <w:b/>
          <w:bCs/>
          <w:sz w:val="32"/>
          <w:lang w:eastAsia="zh-CN"/>
        </w:rPr>
        <w:t>换热器</w:t>
      </w:r>
      <w:r>
        <w:rPr>
          <w:rFonts w:hint="eastAsia"/>
          <w:b/>
          <w:bCs/>
          <w:sz w:val="32"/>
          <w:lang w:eastAsia="zh-CN"/>
        </w:rPr>
        <w:t>管束</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w:t>
      </w:r>
      <w:bookmarkStart w:id="0" w:name="_GoBack"/>
      <w:r>
        <w:rPr>
          <w:rFonts w:hint="eastAsia"/>
          <w:lang w:eastAsia="zh-CN"/>
        </w:rPr>
        <w:t>福建福海创石油化工有限公司就“</w:t>
      </w:r>
      <w:r w:rsidR="00C13DB0">
        <w:rPr>
          <w:rFonts w:hint="eastAsia"/>
          <w:color w:val="000000" w:themeColor="text1"/>
          <w:u w:val="single"/>
          <w:lang w:eastAsia="zh-CN"/>
        </w:rPr>
        <w:t>福建福海创石油化工有限公司13-E-104</w:t>
      </w:r>
      <w:r w:rsidR="00694ACF" w:rsidRPr="00694ACF">
        <w:rPr>
          <w:rFonts w:hint="eastAsia"/>
          <w:color w:val="000000" w:themeColor="text1"/>
          <w:u w:val="single"/>
          <w:lang w:eastAsia="zh-CN"/>
        </w:rPr>
        <w:t>换热器</w:t>
      </w:r>
      <w:r w:rsidR="00C13DB0">
        <w:rPr>
          <w:rFonts w:hint="eastAsia"/>
          <w:color w:val="000000" w:themeColor="text1"/>
          <w:u w:val="single"/>
          <w:lang w:eastAsia="zh-CN"/>
        </w:rPr>
        <w:t>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13DB0">
        <w:rPr>
          <w:color w:val="000000" w:themeColor="text1"/>
          <w:u w:val="single"/>
          <w:lang w:eastAsia="zh-CN"/>
        </w:rPr>
        <w:t>QG220</w:t>
      </w:r>
      <w:r w:rsidR="00C13DB0">
        <w:rPr>
          <w:rFonts w:hint="eastAsia"/>
          <w:color w:val="000000" w:themeColor="text1"/>
          <w:u w:val="single"/>
          <w:lang w:eastAsia="zh-CN"/>
        </w:rPr>
        <w:t>8260070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94ACF">
      <w:pPr>
        <w:tabs>
          <w:tab w:val="left" w:pos="709"/>
        </w:tabs>
        <w:spacing w:line="360" w:lineRule="auto"/>
        <w:ind w:firstLineChars="200" w:firstLine="480"/>
        <w:rPr>
          <w:sz w:val="24"/>
          <w:szCs w:val="24"/>
          <w:lang w:eastAsia="zh-CN"/>
        </w:rPr>
      </w:pPr>
      <w:r>
        <w:rPr>
          <w:sz w:val="24"/>
          <w:szCs w:val="24"/>
          <w:lang w:eastAsia="zh-CN"/>
        </w:rPr>
        <w:t>1.</w:t>
      </w:r>
      <w:r w:rsidR="00C13DB0">
        <w:rPr>
          <w:rFonts w:hint="eastAsia"/>
          <w:sz w:val="24"/>
          <w:szCs w:val="24"/>
          <w:lang w:eastAsia="zh-CN"/>
        </w:rPr>
        <w:t>项目名称：福建福海创石油化工有限公司13-E-104换热器管束</w:t>
      </w:r>
      <w:r>
        <w:rPr>
          <w:sz w:val="24"/>
          <w:szCs w:val="24"/>
          <w:lang w:eastAsia="zh-CN"/>
        </w:rPr>
        <w:t>采购</w:t>
      </w:r>
      <w:r w:rsidR="00392040">
        <w:rPr>
          <w:sz w:val="24"/>
          <w:szCs w:val="24"/>
          <w:lang w:eastAsia="zh-CN"/>
        </w:rPr>
        <w:t>项目</w:t>
      </w:r>
    </w:p>
    <w:p w:rsidR="00C13DB0" w:rsidRDefault="00986280" w:rsidP="00C13DB0">
      <w:pPr>
        <w:tabs>
          <w:tab w:val="left" w:pos="567"/>
        </w:tabs>
        <w:snapToGrid w:val="0"/>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694ACF" w:rsidRPr="00694ACF">
        <w:rPr>
          <w:rFonts w:hint="eastAsia"/>
          <w:sz w:val="24"/>
          <w:szCs w:val="24"/>
          <w:lang w:eastAsia="zh-CN"/>
        </w:rPr>
        <w:t>换热器</w:t>
      </w:r>
      <w:r w:rsidR="00C13DB0">
        <w:rPr>
          <w:rFonts w:hint="eastAsia"/>
          <w:sz w:val="24"/>
          <w:szCs w:val="24"/>
          <w:lang w:eastAsia="zh-CN"/>
        </w:rPr>
        <w:t>管束</w:t>
      </w:r>
      <w:r w:rsidR="00694ACF">
        <w:rPr>
          <w:rFonts w:hint="eastAsia"/>
          <w:sz w:val="24"/>
          <w:szCs w:val="24"/>
          <w:lang w:eastAsia="zh-CN"/>
        </w:rPr>
        <w:t xml:space="preserve"> </w:t>
      </w:r>
      <w:r w:rsidR="00C13DB0">
        <w:rPr>
          <w:rFonts w:hint="eastAsia"/>
          <w:sz w:val="24"/>
          <w:szCs w:val="24"/>
          <w:lang w:eastAsia="zh-CN"/>
        </w:rPr>
        <w:t>位号13-E-104 数量一</w:t>
      </w:r>
      <w:r w:rsidR="00694ACF">
        <w:rPr>
          <w:rFonts w:hint="eastAsia"/>
          <w:sz w:val="24"/>
          <w:szCs w:val="24"/>
          <w:lang w:eastAsia="zh-CN"/>
        </w:rPr>
        <w:t xml:space="preserve">台  </w:t>
      </w:r>
    </w:p>
    <w:p w:rsidR="00694ACF" w:rsidRPr="00C13DB0" w:rsidRDefault="00694ACF" w:rsidP="00C13DB0">
      <w:pPr>
        <w:tabs>
          <w:tab w:val="left" w:pos="567"/>
        </w:tabs>
        <w:snapToGrid w:val="0"/>
        <w:spacing w:line="360" w:lineRule="auto"/>
        <w:ind w:firstLineChars="300" w:firstLine="720"/>
        <w:rPr>
          <w:sz w:val="24"/>
          <w:szCs w:val="24"/>
          <w:lang w:eastAsia="zh-CN"/>
        </w:rPr>
      </w:pPr>
      <w:r w:rsidRPr="003D2940">
        <w:rPr>
          <w:rFonts w:hint="eastAsia"/>
          <w:color w:val="000000"/>
          <w:sz w:val="24"/>
          <w:szCs w:val="24"/>
          <w:lang w:eastAsia="zh-CN"/>
        </w:rPr>
        <w:t>具体见</w:t>
      </w:r>
      <w:r w:rsidR="00DB240A">
        <w:rPr>
          <w:rFonts w:hint="eastAsia"/>
          <w:color w:val="000000"/>
          <w:sz w:val="24"/>
          <w:szCs w:val="24"/>
          <w:lang w:eastAsia="zh-CN"/>
        </w:rPr>
        <w:t>附件</w:t>
      </w:r>
      <w:r w:rsidRPr="003D2940">
        <w:rPr>
          <w:rFonts w:hint="eastAsia"/>
          <w:color w:val="000000"/>
          <w:sz w:val="24"/>
          <w:szCs w:val="24"/>
          <w:lang w:eastAsia="zh-CN"/>
        </w:rPr>
        <w:t>采购技术要求</w:t>
      </w:r>
      <w:r w:rsidR="00DB240A">
        <w:rPr>
          <w:rFonts w:hint="eastAsia"/>
          <w:color w:val="000000"/>
          <w:sz w:val="24"/>
          <w:szCs w:val="24"/>
          <w:lang w:eastAsia="zh-CN"/>
        </w:rPr>
        <w:t>及图纸</w:t>
      </w:r>
      <w:r w:rsidRPr="003D2940">
        <w:rPr>
          <w:rFonts w:hint="eastAsia"/>
          <w:color w:val="000000"/>
          <w:sz w:val="24"/>
          <w:szCs w:val="24"/>
          <w:lang w:eastAsia="zh-CN"/>
        </w:rPr>
        <w:t>。</w:t>
      </w:r>
    </w:p>
    <w:p w:rsidR="00D7766D" w:rsidRDefault="00986280" w:rsidP="00C13DB0">
      <w:pPr>
        <w:tabs>
          <w:tab w:val="left" w:pos="709"/>
        </w:tabs>
        <w:spacing w:line="360" w:lineRule="auto"/>
        <w:ind w:firstLineChars="200" w:firstLine="480"/>
        <w:rPr>
          <w:sz w:val="24"/>
          <w:szCs w:val="24"/>
          <w:lang w:eastAsia="zh-CN"/>
        </w:rPr>
      </w:pPr>
      <w:r>
        <w:rPr>
          <w:sz w:val="24"/>
          <w:szCs w:val="24"/>
          <w:lang w:eastAsia="zh-CN"/>
        </w:rPr>
        <w:t>3.</w:t>
      </w:r>
      <w:r>
        <w:rPr>
          <w:rFonts w:hint="eastAsia"/>
          <w:sz w:val="24"/>
          <w:szCs w:val="24"/>
          <w:lang w:eastAsia="zh-CN"/>
        </w:rPr>
        <w:t>比选控制价：</w:t>
      </w:r>
      <w:r w:rsidR="00DB240A">
        <w:rPr>
          <w:rFonts w:hint="eastAsia"/>
          <w:sz w:val="24"/>
          <w:szCs w:val="24"/>
          <w:lang w:eastAsia="zh-CN"/>
        </w:rPr>
        <w:t>8</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Default="00986280" w:rsidP="0020688C">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参选单位应是具备独立法人资格且有能力按我司需求提供货物及服务的制造商</w:t>
      </w:r>
    </w:p>
    <w:p w:rsidR="0020688C" w:rsidRPr="0020688C" w:rsidRDefault="0020688C" w:rsidP="0020688C">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sidR="00DB240A">
        <w:rPr>
          <w:rFonts w:hint="eastAsia"/>
          <w:bCs/>
          <w:sz w:val="24"/>
          <w:szCs w:val="24"/>
          <w:lang w:eastAsia="zh-CN"/>
        </w:rPr>
        <w:t>参选人应具备有效的</w:t>
      </w:r>
      <w:r w:rsidR="00DB240A">
        <w:rPr>
          <w:rFonts w:cs="Arial" w:hint="eastAsia"/>
          <w:sz w:val="24"/>
          <w:szCs w:val="24"/>
          <w:lang w:eastAsia="zh-CN"/>
        </w:rPr>
        <w:t>A2及以上</w:t>
      </w:r>
      <w:r w:rsidR="00DB240A">
        <w:rPr>
          <w:rFonts w:cs="Arial"/>
          <w:sz w:val="24"/>
          <w:szCs w:val="24"/>
          <w:lang w:eastAsia="zh-CN"/>
        </w:rPr>
        <w:t>压力容器制造许可证</w:t>
      </w:r>
      <w:r w:rsidRPr="0020688C">
        <w:rPr>
          <w:rFonts w:hint="eastAsia"/>
          <w:bCs/>
          <w:sz w:val="24"/>
          <w:szCs w:val="24"/>
          <w:lang w:eastAsia="zh-CN"/>
        </w:rPr>
        <w:t>。</w:t>
      </w:r>
    </w:p>
    <w:p w:rsidR="00D7766D" w:rsidRPr="001427F4" w:rsidRDefault="0020688C" w:rsidP="0020688C">
      <w:pPr>
        <w:pStyle w:val="17"/>
        <w:spacing w:line="360" w:lineRule="auto"/>
        <w:ind w:firstLine="480"/>
        <w:rPr>
          <w:sz w:val="24"/>
          <w:szCs w:val="24"/>
        </w:rPr>
      </w:pPr>
      <w:r>
        <w:rPr>
          <w:rFonts w:hint="eastAsia"/>
          <w:color w:val="000000" w:themeColor="text1"/>
          <w:sz w:val="24"/>
          <w:szCs w:val="24"/>
        </w:rPr>
        <w:t>3</w:t>
      </w:r>
      <w:r w:rsidR="00986280">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sidR="00986280">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sidR="00986280">
        <w:rPr>
          <w:rFonts w:hint="eastAsia"/>
          <w:color w:val="000000" w:themeColor="text1"/>
          <w:sz w:val="24"/>
          <w:szCs w:val="24"/>
        </w:rPr>
        <w:t>。</w:t>
      </w:r>
    </w:p>
    <w:p w:rsidR="00D7766D" w:rsidRPr="0020688C" w:rsidRDefault="0020688C" w:rsidP="0020688C">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sidR="00986280">
        <w:rPr>
          <w:color w:val="000000" w:themeColor="text1"/>
          <w:sz w:val="24"/>
          <w:szCs w:val="24"/>
          <w:lang w:eastAsia="zh-CN"/>
        </w:rPr>
        <w:t>.</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DB240A">
        <w:rPr>
          <w:rFonts w:ascii="Arial" w:hAnsi="Arial" w:cs="Arial"/>
          <w:color w:val="111111"/>
          <w:sz w:val="24"/>
          <w:szCs w:val="24"/>
          <w:shd w:val="clear" w:color="auto" w:fill="FFFFFF"/>
          <w:lang w:eastAsia="zh-CN"/>
        </w:rPr>
        <w:t>需具备</w:t>
      </w:r>
      <w:r>
        <w:rPr>
          <w:rFonts w:ascii="Arial" w:hAnsi="Arial" w:cs="Arial"/>
          <w:color w:val="111111"/>
          <w:sz w:val="24"/>
          <w:szCs w:val="24"/>
          <w:shd w:val="clear" w:color="auto" w:fill="FFFFFF"/>
          <w:lang w:eastAsia="zh-CN"/>
        </w:rPr>
        <w:t>换热器</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sidR="00DB240A">
        <w:rPr>
          <w:rFonts w:hint="eastAsia"/>
          <w:sz w:val="24"/>
          <w:szCs w:val="24"/>
          <w:lang w:eastAsia="zh-CN"/>
        </w:rPr>
        <w:t>提供近五年</w:t>
      </w:r>
      <w:r w:rsidR="00DB240A">
        <w:rPr>
          <w:rFonts w:cs="Arial" w:hint="eastAsia"/>
          <w:sz w:val="24"/>
          <w:szCs w:val="24"/>
          <w:lang w:eastAsia="zh-CN"/>
        </w:rPr>
        <w:t>大型石油化工行业制造换热器的业绩</w:t>
      </w:r>
      <w:r w:rsidRPr="0020688C">
        <w:rPr>
          <w:rFonts w:hint="eastAsia"/>
          <w:bCs/>
          <w:sz w:val="24"/>
          <w:szCs w:val="24"/>
          <w:lang w:eastAsia="zh-CN"/>
        </w:rPr>
        <w:t>。</w:t>
      </w:r>
      <w:r w:rsidR="00BF71FC" w:rsidRPr="0020688C">
        <w:rPr>
          <w:rFonts w:ascii="Arial" w:hAnsi="Arial" w:cs="Arial"/>
          <w:color w:val="111111"/>
          <w:sz w:val="24"/>
          <w:szCs w:val="24"/>
          <w:shd w:val="clear" w:color="auto" w:fill="FFFFFF"/>
          <w:lang w:eastAsia="zh-CN"/>
        </w:rPr>
        <w:t>（要提供相应合同扫描件</w:t>
      </w:r>
      <w:r w:rsidR="00BF71FC" w:rsidRPr="0020688C">
        <w:rPr>
          <w:rFonts w:ascii="Arial" w:hAnsi="Arial" w:cs="Arial" w:hint="eastAsia"/>
          <w:color w:val="111111"/>
          <w:sz w:val="24"/>
          <w:szCs w:val="24"/>
          <w:shd w:val="clear" w:color="auto" w:fill="FFFFFF"/>
          <w:lang w:eastAsia="zh-CN"/>
        </w:rPr>
        <w:t>）</w:t>
      </w:r>
      <w:r w:rsidR="00D00137" w:rsidRPr="0020688C">
        <w:rPr>
          <w:rFonts w:ascii="Arial" w:hAnsi="Arial" w:cs="Arial" w:hint="eastAsia"/>
          <w:color w:val="111111"/>
          <w:sz w:val="24"/>
          <w:szCs w:val="24"/>
          <w:shd w:val="clear" w:color="auto" w:fill="FFFFFF"/>
          <w:lang w:eastAsia="zh-CN"/>
        </w:rPr>
        <w:t>。</w:t>
      </w:r>
    </w:p>
    <w:p w:rsidR="00D7766D" w:rsidRDefault="0020688C" w:rsidP="0020688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E82397">
        <w:rPr>
          <w:rFonts w:hint="eastAsia"/>
          <w:color w:val="000000" w:themeColor="text1"/>
          <w:sz w:val="24"/>
          <w:szCs w:val="24"/>
          <w:lang w:eastAsia="zh-CN"/>
        </w:rPr>
        <w:t>9</w:t>
      </w:r>
      <w:r>
        <w:rPr>
          <w:rFonts w:hint="eastAsia"/>
          <w:color w:val="000000" w:themeColor="text1"/>
          <w:sz w:val="24"/>
          <w:szCs w:val="24"/>
          <w:lang w:eastAsia="zh-CN"/>
        </w:rPr>
        <w:t>月</w:t>
      </w:r>
      <w:r w:rsidR="00E82397">
        <w:rPr>
          <w:rFonts w:hint="eastAsia"/>
          <w:color w:val="000000" w:themeColor="text1"/>
          <w:sz w:val="24"/>
          <w:szCs w:val="24"/>
          <w:lang w:eastAsia="zh-CN"/>
        </w:rPr>
        <w:t>20</w:t>
      </w:r>
      <w:r>
        <w:rPr>
          <w:rFonts w:hint="eastAsia"/>
          <w:color w:val="000000" w:themeColor="text1"/>
          <w:sz w:val="24"/>
          <w:szCs w:val="24"/>
          <w:lang w:eastAsia="zh-CN"/>
        </w:rPr>
        <w:t>日至2022年</w:t>
      </w:r>
      <w:r w:rsidR="00E82397">
        <w:rPr>
          <w:rFonts w:hint="eastAsia"/>
          <w:color w:val="000000" w:themeColor="text1"/>
          <w:sz w:val="24"/>
          <w:szCs w:val="24"/>
          <w:lang w:eastAsia="zh-CN"/>
        </w:rPr>
        <w:t>9</w:t>
      </w:r>
      <w:r>
        <w:rPr>
          <w:rFonts w:hint="eastAsia"/>
          <w:color w:val="000000" w:themeColor="text1"/>
          <w:sz w:val="24"/>
          <w:szCs w:val="24"/>
          <w:lang w:eastAsia="zh-CN"/>
        </w:rPr>
        <w:t>月</w:t>
      </w:r>
      <w:r w:rsidR="00E82397">
        <w:rPr>
          <w:rFonts w:hint="eastAsia"/>
          <w:color w:val="000000" w:themeColor="text1"/>
          <w:sz w:val="24"/>
          <w:szCs w:val="24"/>
          <w:lang w:eastAsia="zh-CN"/>
        </w:rPr>
        <w:t>29</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Pr="00DB240A" w:rsidRDefault="00986280" w:rsidP="00DB240A">
      <w:pPr>
        <w:pStyle w:val="aa"/>
        <w:spacing w:line="360" w:lineRule="auto"/>
        <w:ind w:right="121"/>
        <w:jc w:val="both"/>
        <w:rPr>
          <w:lang w:eastAsia="zh-CN"/>
        </w:rPr>
      </w:pPr>
      <w:r>
        <w:rPr>
          <w:rFonts w:hint="eastAsia"/>
          <w:lang w:eastAsia="zh-CN"/>
        </w:rPr>
        <w:t xml:space="preserve">   </w:t>
      </w:r>
      <w:r w:rsidR="00DB240A">
        <w:rPr>
          <w:rFonts w:hint="eastAsia"/>
          <w:lang w:eastAsia="zh-CN"/>
        </w:rPr>
        <w:t>本项目不适用参选保证金，但参选人未能</w:t>
      </w:r>
      <w:proofErr w:type="gramStart"/>
      <w:r w:rsidR="00DB240A">
        <w:rPr>
          <w:rFonts w:hint="eastAsia"/>
          <w:lang w:eastAsia="zh-CN"/>
        </w:rPr>
        <w:t>按接到</w:t>
      </w:r>
      <w:proofErr w:type="gramEnd"/>
      <w:r w:rsidR="00DB240A">
        <w:rPr>
          <w:rFonts w:hint="eastAsia"/>
          <w:lang w:eastAsia="zh-CN"/>
        </w:rPr>
        <w:t>中标通知书后规定的时间内</w:t>
      </w:r>
      <w:proofErr w:type="gramStart"/>
      <w:r w:rsidR="00DB240A">
        <w:rPr>
          <w:rFonts w:hint="eastAsia"/>
          <w:lang w:eastAsia="zh-CN"/>
        </w:rPr>
        <w:t>签定</w:t>
      </w:r>
      <w:proofErr w:type="gramEnd"/>
      <w:r w:rsidR="00DB240A">
        <w:rPr>
          <w:rFonts w:hint="eastAsia"/>
          <w:lang w:eastAsia="zh-CN"/>
        </w:rPr>
        <w:t>合同或中选不执行等未履约事宜，比选人将把参选人纳入比选人的黑名单，以后不得参与比选人的公开招投标和公开比选等一切采购项目。</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DB240A" w:rsidP="00316A7C">
      <w:pPr>
        <w:pStyle w:val="10"/>
        <w:spacing w:line="360" w:lineRule="auto"/>
        <w:rPr>
          <w:sz w:val="24"/>
          <w:szCs w:val="24"/>
        </w:rPr>
      </w:pPr>
      <w:r>
        <w:rPr>
          <w:rFonts w:hint="eastAsia"/>
          <w:sz w:val="24"/>
          <w:szCs w:val="24"/>
          <w:shd w:val="clear" w:color="auto" w:fill="FFFFFF"/>
        </w:rPr>
        <w:t>无预付款</w:t>
      </w:r>
      <w:r w:rsidR="00316A7C" w:rsidRPr="00316A7C">
        <w:rPr>
          <w:rFonts w:hint="eastAsia"/>
          <w:sz w:val="24"/>
          <w:szCs w:val="24"/>
          <w:shd w:val="clear" w:color="auto" w:fill="FFFFFF"/>
        </w:rPr>
        <w:t>，货到安装验收合格付90%，10%质保金，质保期满后付清。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DB240A">
        <w:rPr>
          <w:rFonts w:hint="eastAsia"/>
          <w:color w:val="000000" w:themeColor="text1"/>
          <w:sz w:val="24"/>
          <w:szCs w:val="24"/>
          <w:lang w:eastAsia="zh-CN"/>
        </w:rPr>
        <w:t>9</w:t>
      </w:r>
      <w:r>
        <w:rPr>
          <w:rFonts w:hint="eastAsia"/>
          <w:color w:val="000000" w:themeColor="text1"/>
          <w:sz w:val="24"/>
          <w:szCs w:val="24"/>
          <w:lang w:eastAsia="zh-CN"/>
        </w:rPr>
        <w:t>月</w:t>
      </w:r>
      <w:r w:rsidR="00E82397">
        <w:rPr>
          <w:rFonts w:hint="eastAsia"/>
          <w:color w:val="000000" w:themeColor="text1"/>
          <w:sz w:val="24"/>
          <w:szCs w:val="24"/>
          <w:lang w:eastAsia="zh-CN"/>
        </w:rPr>
        <w:t>19</w:t>
      </w:r>
      <w:r>
        <w:rPr>
          <w:rFonts w:hint="eastAsia"/>
          <w:color w:val="000000" w:themeColor="text1"/>
          <w:sz w:val="24"/>
          <w:szCs w:val="24"/>
          <w:lang w:eastAsia="zh-CN"/>
        </w:rPr>
        <w:t>日</w:t>
      </w:r>
    </w:p>
    <w:bookmarkEnd w:id="0"/>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DB240A">
        <w:rPr>
          <w:rFonts w:hint="eastAsia"/>
          <w:color w:val="000000" w:themeColor="text1"/>
          <w:lang w:eastAsia="zh-CN"/>
        </w:rPr>
        <w:t>福建福海创石油化工有限公司13-E-104</w:t>
      </w:r>
      <w:r w:rsidR="000858B5" w:rsidRPr="000858B5">
        <w:rPr>
          <w:rFonts w:hint="eastAsia"/>
          <w:color w:val="000000" w:themeColor="text1"/>
          <w:lang w:eastAsia="zh-CN"/>
        </w:rPr>
        <w:t>换热器</w:t>
      </w:r>
      <w:r w:rsidR="00DB240A">
        <w:rPr>
          <w:rFonts w:hint="eastAsia"/>
          <w:color w:val="000000" w:themeColor="text1"/>
          <w:lang w:eastAsia="zh-CN"/>
        </w:rPr>
        <w:t>管束</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DB240A">
        <w:rPr>
          <w:rFonts w:hint="eastAsia"/>
          <w:lang w:eastAsia="zh-CN"/>
        </w:rPr>
        <w:t>技术联系人：</w:t>
      </w:r>
      <w:proofErr w:type="gramStart"/>
      <w:r w:rsidR="00DB240A">
        <w:rPr>
          <w:rFonts w:hint="eastAsia"/>
          <w:lang w:eastAsia="zh-CN"/>
        </w:rPr>
        <w:t>张连伙</w:t>
      </w:r>
      <w:proofErr w:type="gramEnd"/>
      <w:r w:rsidR="00DB240A">
        <w:rPr>
          <w:rFonts w:hint="eastAsia"/>
          <w:lang w:eastAsia="zh-CN"/>
        </w:rPr>
        <w:t xml:space="preserve"> 18850266190, lhzhang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A510E5" w:rsidRPr="00A510E5" w:rsidRDefault="00986280" w:rsidP="00A510E5">
      <w:pPr>
        <w:spacing w:before="15" w:line="360" w:lineRule="auto"/>
        <w:ind w:firstLine="555"/>
        <w:rPr>
          <w:b/>
          <w:w w:val="95"/>
          <w:sz w:val="28"/>
          <w:lang w:eastAsia="zh-CN"/>
        </w:rPr>
      </w:pPr>
      <w:r>
        <w:rPr>
          <w:b/>
          <w:w w:val="95"/>
          <w:sz w:val="28"/>
          <w:lang w:eastAsia="zh-CN"/>
        </w:rPr>
        <w:t>六、参选人资格</w:t>
      </w:r>
    </w:p>
    <w:p w:rsidR="00A510E5" w:rsidRDefault="00A510E5" w:rsidP="00A510E5">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A510E5" w:rsidRPr="0020688C" w:rsidRDefault="00A510E5" w:rsidP="00A510E5">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Pr>
          <w:rFonts w:hint="eastAsia"/>
          <w:bCs/>
          <w:sz w:val="24"/>
          <w:szCs w:val="24"/>
          <w:lang w:eastAsia="zh-CN"/>
        </w:rPr>
        <w:t>参选人应具备有效的</w:t>
      </w:r>
      <w:r>
        <w:rPr>
          <w:rFonts w:cs="Arial" w:hint="eastAsia"/>
          <w:sz w:val="24"/>
          <w:szCs w:val="24"/>
          <w:lang w:eastAsia="zh-CN"/>
        </w:rPr>
        <w:t>A2及以上</w:t>
      </w:r>
      <w:r>
        <w:rPr>
          <w:rFonts w:cs="Arial"/>
          <w:sz w:val="24"/>
          <w:szCs w:val="24"/>
          <w:lang w:eastAsia="zh-CN"/>
        </w:rPr>
        <w:t>压力容器制造许可证</w:t>
      </w:r>
      <w:r w:rsidRPr="0020688C">
        <w:rPr>
          <w:rFonts w:hint="eastAsia"/>
          <w:bCs/>
          <w:sz w:val="24"/>
          <w:szCs w:val="24"/>
          <w:lang w:eastAsia="zh-CN"/>
        </w:rPr>
        <w:t>。</w:t>
      </w:r>
    </w:p>
    <w:p w:rsidR="00A510E5" w:rsidRPr="001427F4" w:rsidRDefault="00A510E5" w:rsidP="00A510E5">
      <w:pPr>
        <w:pStyle w:val="17"/>
        <w:spacing w:line="360" w:lineRule="auto"/>
        <w:ind w:firstLine="480"/>
        <w:rPr>
          <w:sz w:val="24"/>
          <w:szCs w:val="24"/>
        </w:rPr>
      </w:pPr>
      <w:r>
        <w:rPr>
          <w:rFonts w:hint="eastAsia"/>
          <w:color w:val="000000" w:themeColor="text1"/>
          <w:sz w:val="24"/>
          <w:szCs w:val="24"/>
        </w:rPr>
        <w:t>3.</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A510E5" w:rsidRPr="0020688C" w:rsidRDefault="00A510E5" w:rsidP="00A510E5">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Pr>
          <w:color w:val="000000" w:themeColor="text1"/>
          <w:sz w:val="24"/>
          <w:szCs w:val="24"/>
          <w:lang w:eastAsia="zh-CN"/>
        </w:rPr>
        <w:t>.</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参选人需具备换热器</w:t>
      </w:r>
      <w:r w:rsidRPr="001427F4">
        <w:rPr>
          <w:rFonts w:ascii="Arial" w:hAnsi="Arial" w:cs="Arial"/>
          <w:color w:val="111111"/>
          <w:sz w:val="24"/>
          <w:szCs w:val="24"/>
          <w:shd w:val="clear" w:color="auto" w:fill="FFFFFF"/>
          <w:lang w:eastAsia="zh-CN"/>
        </w:rPr>
        <w:t>的制造资质</w:t>
      </w:r>
      <w:r>
        <w:rPr>
          <w:rFonts w:hint="eastAsia"/>
          <w:sz w:val="24"/>
          <w:szCs w:val="24"/>
          <w:lang w:eastAsia="zh-CN"/>
        </w:rPr>
        <w:t>，提供近五年</w:t>
      </w:r>
      <w:r>
        <w:rPr>
          <w:rFonts w:cs="Arial" w:hint="eastAsia"/>
          <w:sz w:val="24"/>
          <w:szCs w:val="24"/>
          <w:lang w:eastAsia="zh-CN"/>
        </w:rPr>
        <w:t>大型石油化工行业制造换热器的业绩</w:t>
      </w:r>
      <w:r w:rsidRPr="0020688C">
        <w:rPr>
          <w:rFonts w:hint="eastAsia"/>
          <w:bCs/>
          <w:sz w:val="24"/>
          <w:szCs w:val="24"/>
          <w:lang w:eastAsia="zh-CN"/>
        </w:rPr>
        <w:t>。</w:t>
      </w:r>
      <w:r w:rsidRPr="0020688C">
        <w:rPr>
          <w:rFonts w:ascii="Arial" w:hAnsi="Arial" w:cs="Arial"/>
          <w:color w:val="111111"/>
          <w:sz w:val="24"/>
          <w:szCs w:val="24"/>
          <w:shd w:val="clear" w:color="auto" w:fill="FFFFFF"/>
          <w:lang w:eastAsia="zh-CN"/>
        </w:rPr>
        <w:t>（要提供相应合同扫描件</w:t>
      </w:r>
      <w:r w:rsidRPr="0020688C">
        <w:rPr>
          <w:rFonts w:ascii="Arial" w:hAnsi="Arial" w:cs="Arial" w:hint="eastAsia"/>
          <w:color w:val="111111"/>
          <w:sz w:val="24"/>
          <w:szCs w:val="24"/>
          <w:shd w:val="clear" w:color="auto" w:fill="FFFFFF"/>
          <w:lang w:eastAsia="zh-CN"/>
        </w:rPr>
        <w:t>）。</w:t>
      </w:r>
    </w:p>
    <w:p w:rsidR="00A510E5" w:rsidRPr="00A510E5" w:rsidRDefault="00A510E5" w:rsidP="00A510E5">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rsidP="00A510E5">
      <w:pPr>
        <w:pStyle w:val="aa"/>
        <w:spacing w:line="360" w:lineRule="auto"/>
        <w:ind w:right="121"/>
        <w:jc w:val="both"/>
        <w:rPr>
          <w:lang w:eastAsia="zh-CN"/>
        </w:rPr>
      </w:pPr>
      <w:r>
        <w:rPr>
          <w:rFonts w:hint="eastAsia"/>
          <w:lang w:eastAsia="zh-CN"/>
        </w:rPr>
        <w:t xml:space="preserve">    </w:t>
      </w:r>
      <w:r w:rsidR="00A510E5">
        <w:rPr>
          <w:rFonts w:hint="eastAsia"/>
          <w:lang w:eastAsia="zh-CN"/>
        </w:rPr>
        <w:t>本项目不适用参选保证金，但参选人未能</w:t>
      </w:r>
      <w:proofErr w:type="gramStart"/>
      <w:r w:rsidR="00A510E5">
        <w:rPr>
          <w:rFonts w:hint="eastAsia"/>
          <w:lang w:eastAsia="zh-CN"/>
        </w:rPr>
        <w:t>按接到</w:t>
      </w:r>
      <w:proofErr w:type="gramEnd"/>
      <w:r w:rsidR="00A510E5">
        <w:rPr>
          <w:rFonts w:hint="eastAsia"/>
          <w:lang w:eastAsia="zh-CN"/>
        </w:rPr>
        <w:t>中标通知书后规定的时间内</w:t>
      </w:r>
      <w:proofErr w:type="gramStart"/>
      <w:r w:rsidR="00A510E5">
        <w:rPr>
          <w:rFonts w:hint="eastAsia"/>
          <w:lang w:eastAsia="zh-CN"/>
        </w:rPr>
        <w:t>签定</w:t>
      </w:r>
      <w:proofErr w:type="gramEnd"/>
      <w:r w:rsidR="00A510E5">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w:t>
      </w:r>
      <w:r>
        <w:rPr>
          <w:lang w:eastAsia="zh-CN"/>
        </w:rPr>
        <w:lastRenderedPageBreak/>
        <w:t>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A510E5">
        <w:rPr>
          <w:rFonts w:hint="eastAsia"/>
          <w:b/>
          <w:color w:val="FF0000"/>
          <w:lang w:eastAsia="zh-CN"/>
        </w:rPr>
        <w:t>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DF229F">
        <w:fldChar w:fldCharType="begin"/>
      </w:r>
      <w:r w:rsidR="00DF229F">
        <w:rPr>
          <w:lang w:eastAsia="zh-CN"/>
        </w:rPr>
        <w:instrText xml:space="preserve"> HYPERLINK "mailto:</w:instrText>
      </w:r>
      <w:r w:rsidR="00DF229F">
        <w:rPr>
          <w:lang w:eastAsia="zh-CN"/>
        </w:rPr>
        <w:instrText>如参选人对控制价存疑请于报价截止前发邮件至</w:instrText>
      </w:r>
      <w:r w:rsidR="00DF229F">
        <w:rPr>
          <w:lang w:eastAsia="zh-CN"/>
        </w:rPr>
        <w:instrText xml:space="preserve">xqyang@fhcpec.com.cn" </w:instrText>
      </w:r>
      <w:r w:rsidR="00DF229F">
        <w:fldChar w:fldCharType="separate"/>
      </w:r>
      <w:r w:rsidR="009B2858" w:rsidRPr="00F23641">
        <w:rPr>
          <w:rStyle w:val="afb"/>
          <w:rFonts w:hint="eastAsia"/>
          <w:lang w:eastAsia="zh-CN"/>
        </w:rPr>
        <w:t>如参选人对控制价存疑请于报价截止前发邮件至xqyang@fhcpec.com.cn</w:t>
      </w:r>
      <w:r w:rsidR="00DF229F">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510E5">
        <w:rPr>
          <w:rStyle w:val="af7"/>
          <w:rFonts w:hint="eastAsia"/>
          <w:color w:val="FF0000"/>
          <w:lang w:eastAsia="zh-CN"/>
        </w:rPr>
        <w:t>权属子公司“腾龙芳烃（漳州）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A510E5" w:rsidP="00DE0AF2">
      <w:pPr>
        <w:spacing w:line="360" w:lineRule="auto"/>
        <w:ind w:left="883" w:hangingChars="200" w:hanging="883"/>
        <w:jc w:val="center"/>
        <w:rPr>
          <w:b/>
          <w:sz w:val="44"/>
          <w:szCs w:val="44"/>
          <w:lang w:eastAsia="zh-CN"/>
        </w:rPr>
      </w:pPr>
      <w:r>
        <w:rPr>
          <w:rFonts w:hint="eastAsia"/>
          <w:b/>
          <w:sz w:val="44"/>
          <w:szCs w:val="44"/>
          <w:lang w:eastAsia="zh-CN"/>
        </w:rPr>
        <w:t>13-E-104</w:t>
      </w:r>
      <w:r w:rsidR="00DE0AF2" w:rsidRPr="00DE0AF2">
        <w:rPr>
          <w:rFonts w:hint="eastAsia"/>
          <w:b/>
          <w:sz w:val="44"/>
          <w:szCs w:val="44"/>
          <w:lang w:eastAsia="zh-CN"/>
        </w:rPr>
        <w:t>换热器</w:t>
      </w:r>
      <w:r>
        <w:rPr>
          <w:rFonts w:hint="eastAsia"/>
          <w:b/>
          <w:sz w:val="44"/>
          <w:szCs w:val="44"/>
          <w:lang w:eastAsia="zh-CN"/>
        </w:rPr>
        <w:t>管束</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A510E5">
        <w:rPr>
          <w:rFonts w:hint="eastAsia"/>
          <w:b/>
          <w:sz w:val="32"/>
          <w:szCs w:val="32"/>
          <w:lang w:eastAsia="zh-CN"/>
        </w:rPr>
        <w:t>方：腾龙芳烃（漳州）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A510E5">
        <w:rPr>
          <w:rFonts w:hint="eastAsia"/>
          <w:sz w:val="24"/>
          <w:szCs w:val="24"/>
          <w:lang w:eastAsia="zh-CN"/>
        </w:rPr>
        <w:t>方：腾龙芳烃（漳州）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A510E5">
        <w:rPr>
          <w:rFonts w:hint="eastAsia"/>
          <w:sz w:val="24"/>
          <w:szCs w:val="24"/>
          <w:lang w:eastAsia="zh-CN"/>
        </w:rPr>
        <w:t>换热器管束</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w:t>
      </w:r>
      <w:r w:rsidR="00DE0AF2">
        <w:rPr>
          <w:rFonts w:hint="eastAsia"/>
          <w:sz w:val="24"/>
          <w:szCs w:val="24"/>
          <w:lang w:eastAsia="zh-CN"/>
        </w:rPr>
        <w:t>安装前一切费用及风险由乙方</w:t>
      </w:r>
      <w:proofErr w:type="gramStart"/>
      <w:r>
        <w:rPr>
          <w:rFonts w:hint="eastAsia"/>
          <w:sz w:val="24"/>
          <w:szCs w:val="24"/>
          <w:lang w:eastAsia="zh-CN"/>
        </w:rPr>
        <w:t>方</w:t>
      </w:r>
      <w:proofErr w:type="gramEnd"/>
      <w:r>
        <w:rPr>
          <w:rFonts w:hint="eastAsia"/>
          <w:sz w:val="24"/>
          <w:szCs w:val="24"/>
          <w:lang w:eastAsia="zh-CN"/>
        </w:rPr>
        <w:t>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133F6A">
        <w:rPr>
          <w:rFonts w:hint="eastAsia"/>
          <w:sz w:val="24"/>
          <w:szCs w:val="24"/>
          <w:lang w:eastAsia="zh-CN"/>
        </w:rPr>
        <w:t>无预付款</w:t>
      </w:r>
    </w:p>
    <w:p w:rsidR="00977F9C" w:rsidRDefault="00977F9C" w:rsidP="00977F9C">
      <w:pPr>
        <w:spacing w:line="520" w:lineRule="exact"/>
        <w:rPr>
          <w:sz w:val="24"/>
          <w:szCs w:val="24"/>
          <w:lang w:eastAsia="zh-CN"/>
        </w:rPr>
      </w:pPr>
      <w:r>
        <w:rPr>
          <w:rFonts w:hint="eastAsia"/>
          <w:sz w:val="24"/>
          <w:szCs w:val="24"/>
          <w:lang w:eastAsia="zh-CN"/>
        </w:rPr>
        <w:t>3.2 货物到货</w:t>
      </w:r>
      <w:r w:rsidR="00A201E4">
        <w:rPr>
          <w:rFonts w:hint="eastAsia"/>
          <w:sz w:val="24"/>
          <w:szCs w:val="24"/>
          <w:lang w:eastAsia="zh-CN"/>
        </w:rPr>
        <w:t>安装</w:t>
      </w:r>
      <w:r>
        <w:rPr>
          <w:rFonts w:hint="eastAsia"/>
          <w:sz w:val="24"/>
          <w:szCs w:val="24"/>
          <w:lang w:eastAsia="zh-CN"/>
        </w:rPr>
        <w:t>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w:t>
      </w:r>
      <w:r w:rsidR="00A201E4">
        <w:rPr>
          <w:rFonts w:hint="eastAsia"/>
          <w:sz w:val="24"/>
          <w:szCs w:val="24"/>
          <w:lang w:eastAsia="zh-CN"/>
        </w:rPr>
        <w:t>安装</w:t>
      </w:r>
      <w:r>
        <w:rPr>
          <w:rFonts w:hint="eastAsia"/>
          <w:sz w:val="24"/>
          <w:szCs w:val="24"/>
          <w:lang w:eastAsia="zh-CN"/>
        </w:rPr>
        <w:t>验收合格后，凭以下列明的单证和文件，甲方在30(三十)日历天内向乙方支付合同总价的90%，金额为人民币￥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sidR="00A510E5">
        <w:rPr>
          <w:rFonts w:hint="eastAsia"/>
          <w:sz w:val="24"/>
          <w:szCs w:val="24"/>
          <w:lang w:eastAsia="zh-CN"/>
        </w:rPr>
        <w:t>元整）。保质期（机械保证期）为设备验收</w:t>
      </w:r>
      <w:r>
        <w:rPr>
          <w:rFonts w:hint="eastAsia"/>
          <w:sz w:val="24"/>
          <w:szCs w:val="24"/>
          <w:lang w:eastAsia="zh-CN"/>
        </w:rPr>
        <w:t>合格后一年或乙方最后一批货物到达甲方指定现场</w:t>
      </w:r>
      <w:r w:rsidR="00DE0AF2">
        <w:rPr>
          <w:rFonts w:hint="eastAsia"/>
          <w:sz w:val="24"/>
          <w:szCs w:val="24"/>
          <w:lang w:eastAsia="zh-CN"/>
        </w:rPr>
        <w:t>安装结束</w:t>
      </w:r>
      <w:r>
        <w:rPr>
          <w:rFonts w:hint="eastAsia"/>
          <w:sz w:val="24"/>
          <w:szCs w:val="24"/>
          <w:lang w:eastAsia="zh-CN"/>
        </w:rPr>
        <w:t>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w:t>
      </w:r>
      <w:r w:rsidR="00A510E5">
        <w:rPr>
          <w:rFonts w:hint="eastAsia"/>
          <w:sz w:val="24"/>
          <w:szCs w:val="24"/>
          <w:lang w:eastAsia="zh-CN"/>
        </w:rPr>
        <w:t>84</w:t>
      </w:r>
      <w:r>
        <w:rPr>
          <w:rFonts w:hint="eastAsia"/>
          <w:sz w:val="24"/>
          <w:szCs w:val="24"/>
          <w:lang w:eastAsia="zh-CN"/>
        </w:rPr>
        <w:t>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Pr="00607AD3"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w:t>
      </w:r>
      <w:r w:rsidR="00DE0AF2">
        <w:rPr>
          <w:rFonts w:hint="eastAsia"/>
          <w:sz w:val="24"/>
          <w:szCs w:val="24"/>
          <w:u w:val="single"/>
          <w:lang w:eastAsia="zh-CN"/>
        </w:rPr>
        <w:t>安装结束后</w:t>
      </w:r>
      <w:r w:rsidR="00133F6A">
        <w:rPr>
          <w:rFonts w:hint="eastAsia"/>
          <w:sz w:val="24"/>
          <w:szCs w:val="24"/>
          <w:u w:val="single"/>
          <w:lang w:eastAsia="zh-CN"/>
        </w:rPr>
        <w:t>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w:t>
      </w:r>
      <w:r w:rsidR="00133F6A" w:rsidRPr="00607AD3">
        <w:rPr>
          <w:rFonts w:hint="eastAsia"/>
          <w:sz w:val="24"/>
          <w:szCs w:val="24"/>
          <w:lang w:eastAsia="zh-CN"/>
        </w:rPr>
        <w:t>方拒不修理时</w:t>
      </w:r>
      <w:r w:rsidR="00607AD3" w:rsidRPr="00607AD3">
        <w:rPr>
          <w:rFonts w:hint="eastAsia"/>
          <w:sz w:val="24"/>
          <w:szCs w:val="24"/>
          <w:lang w:eastAsia="zh-CN"/>
        </w:rPr>
        <w:t>或未及时修理，甲方可自行或请第三方修复或更换，产生的一切费用由乙方承担（包括但不限于对货物整改所需的相关的一切场地费、机械费、更换费、运费及保险费、设备费用）</w:t>
      </w:r>
      <w:r w:rsidRPr="00607AD3">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方书面通知后</w:t>
      </w:r>
      <w:r w:rsidR="00607AD3">
        <w:rPr>
          <w:rFonts w:hint="eastAsia"/>
          <w:sz w:val="24"/>
          <w:szCs w:val="24"/>
          <w:lang w:eastAsia="zh-CN"/>
        </w:rPr>
        <w:t xml:space="preserve"> 3</w:t>
      </w:r>
      <w:r w:rsidR="00133F6A">
        <w:rPr>
          <w:rFonts w:hint="eastAsia"/>
          <w:sz w:val="24"/>
          <w:szCs w:val="24"/>
          <w:lang w:eastAsia="zh-CN"/>
        </w:rPr>
        <w:t>天内提出，否则上述要求即告成立。如有异议，乙</w:t>
      </w:r>
      <w:r>
        <w:rPr>
          <w:rFonts w:hint="eastAsia"/>
          <w:sz w:val="24"/>
          <w:szCs w:val="24"/>
          <w:lang w:eastAsia="zh-CN"/>
        </w:rPr>
        <w:t>方在接到通知后</w:t>
      </w:r>
      <w:r w:rsidR="00607AD3">
        <w:rPr>
          <w:rFonts w:hint="eastAsia"/>
          <w:sz w:val="24"/>
          <w:szCs w:val="24"/>
          <w:lang w:eastAsia="zh-CN"/>
        </w:rPr>
        <w:t>7</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w:t>
      </w:r>
      <w:r w:rsidR="00133F6A">
        <w:rPr>
          <w:rFonts w:hint="eastAsia"/>
          <w:sz w:val="24"/>
          <w:szCs w:val="24"/>
          <w:lang w:eastAsia="zh-CN"/>
        </w:rPr>
        <w:lastRenderedPageBreak/>
        <w:t>换费用、运费及保险费</w:t>
      </w:r>
      <w:r w:rsidR="00607AD3">
        <w:rPr>
          <w:rFonts w:hint="eastAsia"/>
          <w:sz w:val="24"/>
          <w:szCs w:val="24"/>
          <w:lang w:eastAsia="zh-CN"/>
        </w:rPr>
        <w:t>等所有费用均</w:t>
      </w:r>
      <w:r w:rsidR="00133F6A">
        <w:rPr>
          <w:rFonts w:hint="eastAsia"/>
          <w:sz w:val="24"/>
          <w:szCs w:val="24"/>
          <w:lang w:eastAsia="zh-CN"/>
        </w:rPr>
        <w:t>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Pr="00607AD3" w:rsidRDefault="00977F9C" w:rsidP="00607AD3">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w:t>
      </w:r>
      <w:r w:rsidR="00607AD3">
        <w:rPr>
          <w:rFonts w:hint="eastAsia"/>
          <w:sz w:val="24"/>
          <w:szCs w:val="24"/>
          <w:lang w:eastAsia="zh-CN"/>
        </w:rPr>
        <w:t>％</w:t>
      </w:r>
      <w:r w:rsidR="00133F6A">
        <w:rPr>
          <w:rFonts w:hint="eastAsia"/>
          <w:sz w:val="24"/>
          <w:szCs w:val="24"/>
          <w:lang w:eastAsia="zh-CN"/>
        </w:rPr>
        <w:t>。如违约金不足以弥补甲方直接损失的，乙</w:t>
      </w:r>
      <w:r w:rsidR="00607AD3">
        <w:rPr>
          <w:rFonts w:hint="eastAsia"/>
          <w:sz w:val="24"/>
          <w:szCs w:val="24"/>
          <w:lang w:eastAsia="zh-CN"/>
        </w:rPr>
        <w:t>方应赔偿甲</w:t>
      </w:r>
      <w:r>
        <w:rPr>
          <w:rFonts w:hint="eastAsia"/>
          <w:sz w:val="24"/>
          <w:szCs w:val="24"/>
          <w:lang w:eastAsia="zh-CN"/>
        </w:rPr>
        <w:t>方的直接损失。</w:t>
      </w:r>
      <w:r w:rsidR="00607AD3">
        <w:rPr>
          <w:rFonts w:hint="eastAsia"/>
          <w:sz w:val="24"/>
          <w:szCs w:val="24"/>
          <w:lang w:eastAsia="zh-CN"/>
        </w:rPr>
        <w:t>甲方可根据设备的质量缺陷情况决定是否解除本合同，甲方要求解除合同的，乙方应返还所有甲方已付款项，并支付合同总价20%的违约金给甲方，违约金不足以弥补甲方损失的，甲方有权向乙方追偿。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lastRenderedPageBreak/>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DE0AF2" w:rsidRPr="00DE0AF2" w:rsidRDefault="00DE0AF2" w:rsidP="00DE0AF2">
      <w:pPr>
        <w:pStyle w:val="10"/>
      </w:pPr>
    </w:p>
    <w:p w:rsidR="00977F9C" w:rsidRDefault="00607AD3" w:rsidP="00977F9C">
      <w:pPr>
        <w:spacing w:line="500" w:lineRule="exact"/>
        <w:ind w:left="482" w:hangingChars="200" w:hanging="482"/>
        <w:jc w:val="center"/>
        <w:rPr>
          <w:b/>
          <w:sz w:val="24"/>
          <w:szCs w:val="24"/>
          <w:lang w:eastAsia="zh-CN"/>
        </w:rPr>
      </w:pPr>
      <w:r>
        <w:rPr>
          <w:rFonts w:hint="eastAsia"/>
          <w:b/>
          <w:sz w:val="24"/>
          <w:szCs w:val="24"/>
          <w:lang w:eastAsia="zh-CN"/>
        </w:rPr>
        <w:t>六</w:t>
      </w:r>
      <w:r w:rsidR="00977F9C">
        <w:rPr>
          <w:rFonts w:hint="eastAsia"/>
          <w:b/>
          <w:sz w:val="24"/>
          <w:szCs w:val="24"/>
          <w:lang w:eastAsia="zh-CN"/>
        </w:rPr>
        <w:t>、纠纷解决</w:t>
      </w:r>
    </w:p>
    <w:p w:rsidR="00977F9C" w:rsidRDefault="00607AD3" w:rsidP="00FB7EFE">
      <w:pPr>
        <w:spacing w:line="500" w:lineRule="exact"/>
        <w:ind w:firstLineChars="200" w:firstLine="480"/>
        <w:rPr>
          <w:sz w:val="24"/>
          <w:szCs w:val="24"/>
          <w:lang w:eastAsia="zh-CN"/>
        </w:rPr>
      </w:pPr>
      <w:r>
        <w:rPr>
          <w:rFonts w:hint="eastAsia"/>
          <w:sz w:val="24"/>
          <w:szCs w:val="24"/>
          <w:lang w:eastAsia="zh-CN"/>
        </w:rPr>
        <w:t>6</w:t>
      </w:r>
      <w:r w:rsidR="00977F9C">
        <w:rPr>
          <w:rFonts w:hint="eastAsia"/>
          <w:sz w:val="24"/>
          <w:szCs w:val="24"/>
          <w:lang w:eastAsia="zh-CN"/>
        </w:rPr>
        <w:t>.1 本合同各方之间产生有关本合同的一切争议,应本着实事求是的原则友好协商解决。如仍达不成协议时,</w:t>
      </w:r>
      <w:r w:rsidR="00DE0AF2">
        <w:rPr>
          <w:rFonts w:hint="eastAsia"/>
          <w:sz w:val="24"/>
          <w:szCs w:val="24"/>
          <w:lang w:eastAsia="zh-CN"/>
        </w:rPr>
        <w:t>任何一方都可将这些争议提交给甲方</w:t>
      </w:r>
      <w:r w:rsidR="00977F9C">
        <w:rPr>
          <w:rFonts w:hint="eastAsia"/>
          <w:sz w:val="24"/>
          <w:szCs w:val="24"/>
          <w:lang w:eastAsia="zh-CN"/>
        </w:rPr>
        <w:t>所在地的人民法院解决。</w:t>
      </w:r>
    </w:p>
    <w:p w:rsidR="00977F9C" w:rsidRDefault="00607AD3" w:rsidP="00392040">
      <w:pPr>
        <w:spacing w:line="500" w:lineRule="exact"/>
        <w:ind w:firstLineChars="1500" w:firstLine="3614"/>
        <w:rPr>
          <w:b/>
          <w:sz w:val="24"/>
          <w:szCs w:val="24"/>
          <w:lang w:eastAsia="zh-CN"/>
        </w:rPr>
      </w:pPr>
      <w:r>
        <w:rPr>
          <w:rFonts w:hint="eastAsia"/>
          <w:b/>
          <w:sz w:val="24"/>
          <w:szCs w:val="24"/>
          <w:lang w:eastAsia="zh-CN"/>
        </w:rPr>
        <w:t>七</w:t>
      </w:r>
      <w:r w:rsidR="00977F9C">
        <w:rPr>
          <w:rFonts w:hint="eastAsia"/>
          <w:b/>
          <w:sz w:val="24"/>
          <w:szCs w:val="24"/>
          <w:lang w:eastAsia="zh-CN"/>
        </w:rPr>
        <w:t>、其它</w:t>
      </w:r>
    </w:p>
    <w:p w:rsidR="00977F9C" w:rsidRDefault="00607AD3"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7</w:t>
      </w:r>
      <w:r w:rsidR="00977F9C">
        <w:rPr>
          <w:rFonts w:hint="eastAsia"/>
          <w:sz w:val="24"/>
          <w:szCs w:val="24"/>
          <w:lang w:eastAsia="zh-CN"/>
        </w:rPr>
        <w:t xml:space="preserve">.1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977F9C">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sidR="00977F9C">
        <w:rPr>
          <w:rFonts w:hint="eastAsia"/>
          <w:sz w:val="24"/>
          <w:szCs w:val="24"/>
          <w:lang w:eastAsia="zh-CN"/>
        </w:rPr>
        <w:t>。</w:t>
      </w:r>
    </w:p>
    <w:p w:rsidR="00977F9C" w:rsidRDefault="00607AD3" w:rsidP="00977F9C">
      <w:pPr>
        <w:spacing w:line="500" w:lineRule="exact"/>
        <w:ind w:firstLineChars="200" w:firstLine="480"/>
        <w:rPr>
          <w:sz w:val="24"/>
          <w:szCs w:val="24"/>
          <w:lang w:eastAsia="zh-CN"/>
        </w:rPr>
      </w:pPr>
      <w:r>
        <w:rPr>
          <w:rFonts w:hint="eastAsia"/>
          <w:sz w:val="24"/>
          <w:szCs w:val="24"/>
          <w:lang w:eastAsia="zh-CN"/>
        </w:rPr>
        <w:t>7</w:t>
      </w:r>
      <w:r w:rsidR="00977F9C">
        <w:rPr>
          <w:rFonts w:hint="eastAsia"/>
          <w:sz w:val="24"/>
          <w:szCs w:val="24"/>
          <w:lang w:eastAsia="zh-CN"/>
        </w:rPr>
        <w:t>.2一旦上述合同文件之间出现了意思含混或矛盾之处，则应按自先后的优先顺序进行解释。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607AD3" w:rsidP="00977F9C">
      <w:pPr>
        <w:spacing w:line="500" w:lineRule="exact"/>
        <w:ind w:firstLineChars="200" w:firstLine="480"/>
        <w:rPr>
          <w:sz w:val="24"/>
          <w:szCs w:val="24"/>
          <w:lang w:eastAsia="zh-CN"/>
        </w:rPr>
      </w:pPr>
      <w:r>
        <w:rPr>
          <w:rFonts w:hint="eastAsia"/>
          <w:sz w:val="24"/>
          <w:szCs w:val="24"/>
          <w:lang w:eastAsia="zh-CN"/>
        </w:rPr>
        <w:t>7</w:t>
      </w:r>
      <w:r w:rsidR="00977F9C">
        <w:rPr>
          <w:rFonts w:hint="eastAsia"/>
          <w:sz w:val="24"/>
          <w:szCs w:val="24"/>
          <w:lang w:eastAsia="zh-CN"/>
        </w:rPr>
        <w:t>.3本合同未尽事宜，合同各方应本着实事求是友好协商的原则解决。</w:t>
      </w:r>
    </w:p>
    <w:p w:rsidR="00977F9C" w:rsidRDefault="00607AD3" w:rsidP="00977F9C">
      <w:pPr>
        <w:spacing w:line="500" w:lineRule="exact"/>
        <w:ind w:firstLineChars="200" w:firstLine="480"/>
        <w:rPr>
          <w:sz w:val="24"/>
          <w:szCs w:val="24"/>
          <w:lang w:eastAsia="zh-CN"/>
        </w:rPr>
      </w:pPr>
      <w:r>
        <w:rPr>
          <w:rFonts w:hint="eastAsia"/>
          <w:sz w:val="24"/>
          <w:szCs w:val="24"/>
          <w:lang w:eastAsia="zh-CN"/>
        </w:rPr>
        <w:t>7</w:t>
      </w:r>
      <w:r w:rsidR="00977F9C">
        <w:rPr>
          <w:rFonts w:hint="eastAsia"/>
          <w:sz w:val="24"/>
          <w:szCs w:val="24"/>
          <w:lang w:eastAsia="zh-CN"/>
        </w:rPr>
        <w:t>.4本合同在执行过程中的修改、补充，凡经本合同各方同意，并形成正式文件，都可视为本合同的组成部分，并与本合同具有同等法律效力。</w:t>
      </w:r>
    </w:p>
    <w:p w:rsidR="00977F9C" w:rsidRDefault="00607AD3" w:rsidP="00977F9C">
      <w:pPr>
        <w:spacing w:line="500" w:lineRule="exact"/>
        <w:ind w:firstLineChars="200" w:firstLine="480"/>
        <w:rPr>
          <w:sz w:val="24"/>
          <w:szCs w:val="24"/>
          <w:lang w:eastAsia="zh-CN"/>
        </w:rPr>
      </w:pPr>
      <w:r>
        <w:rPr>
          <w:rFonts w:hint="eastAsia"/>
          <w:sz w:val="24"/>
          <w:szCs w:val="24"/>
          <w:lang w:eastAsia="zh-CN"/>
        </w:rPr>
        <w:t>7</w:t>
      </w:r>
      <w:r w:rsidR="00977F9C">
        <w:rPr>
          <w:rFonts w:hint="eastAsia"/>
          <w:sz w:val="24"/>
          <w:szCs w:val="24"/>
          <w:lang w:eastAsia="zh-CN"/>
        </w:rPr>
        <w:t>.5</w:t>
      </w:r>
      <w:r w:rsidR="00392040">
        <w:rPr>
          <w:rFonts w:hint="eastAsia"/>
          <w:sz w:val="24"/>
          <w:szCs w:val="24"/>
          <w:lang w:eastAsia="zh-CN"/>
        </w:rPr>
        <w:t>本合同正本一式肆份，买方执叁份，卖方执壹</w:t>
      </w:r>
      <w:r w:rsidR="00977F9C">
        <w:rPr>
          <w:rFonts w:hint="eastAsia"/>
          <w:sz w:val="24"/>
          <w:szCs w:val="24"/>
          <w:lang w:eastAsia="zh-CN"/>
        </w:rPr>
        <w:t>份，副本自行复印。</w:t>
      </w:r>
    </w:p>
    <w:p w:rsidR="00977F9C" w:rsidRDefault="00607AD3" w:rsidP="00977F9C">
      <w:pPr>
        <w:spacing w:line="500" w:lineRule="exact"/>
        <w:ind w:firstLineChars="200" w:firstLine="480"/>
        <w:rPr>
          <w:sz w:val="24"/>
          <w:szCs w:val="24"/>
          <w:lang w:eastAsia="zh-CN"/>
        </w:rPr>
      </w:pPr>
      <w:r>
        <w:rPr>
          <w:rFonts w:hint="eastAsia"/>
          <w:sz w:val="24"/>
          <w:szCs w:val="24"/>
          <w:lang w:eastAsia="zh-CN"/>
        </w:rPr>
        <w:t>7</w:t>
      </w:r>
      <w:r w:rsidR="00977F9C">
        <w:rPr>
          <w:rFonts w:hint="eastAsia"/>
          <w:sz w:val="24"/>
          <w:szCs w:val="24"/>
          <w:lang w:eastAsia="zh-CN"/>
        </w:rPr>
        <w:t>.6本合同经双方法人或授权代表签字、加盖单位公章后生效。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A510E5">
        <w:rPr>
          <w:rFonts w:hint="eastAsia"/>
          <w:sz w:val="24"/>
          <w:szCs w:val="24"/>
          <w:lang w:eastAsia="zh-CN"/>
        </w:rPr>
        <w:t>方：腾龙芳烃（漳州）</w:t>
      </w:r>
      <w:r w:rsidR="00977F9C">
        <w:rPr>
          <w:rFonts w:hint="eastAsia"/>
          <w:sz w:val="24"/>
          <w:szCs w:val="24"/>
          <w:lang w:eastAsia="zh-CN"/>
        </w:rPr>
        <w:t xml:space="preserve">有限公司        </w:t>
      </w:r>
      <w:r w:rsidR="00981B41">
        <w:rPr>
          <w:rFonts w:hint="eastAsia"/>
          <w:sz w:val="24"/>
          <w:szCs w:val="24"/>
          <w:lang w:eastAsia="zh-CN"/>
        </w:rPr>
        <w:t xml:space="preserve"> </w:t>
      </w:r>
      <w:r w:rsidR="00A510E5">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A510E5" w:rsidP="00977F9C">
      <w:pPr>
        <w:spacing w:line="500" w:lineRule="exact"/>
        <w:ind w:left="5880" w:hangingChars="2450" w:hanging="5880"/>
        <w:rPr>
          <w:sz w:val="24"/>
          <w:szCs w:val="24"/>
          <w:lang w:eastAsia="zh-CN"/>
        </w:rPr>
      </w:pPr>
      <w:r>
        <w:rPr>
          <w:rFonts w:hint="eastAsia"/>
          <w:sz w:val="24"/>
          <w:szCs w:val="24"/>
          <w:lang w:eastAsia="zh-CN"/>
        </w:rPr>
        <w:t>开户户名：腾龙芳烃（漳州）</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lastRenderedPageBreak/>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A510E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13-E-104</w:t>
      </w:r>
      <w:r w:rsidR="00FB7EFE" w:rsidRPr="00FB7EFE">
        <w:rPr>
          <w:rFonts w:ascii="方正小标宋简体" w:eastAsia="方正小标宋简体" w:hAnsi="方正小标宋简体" w:cs="方正小标宋简体" w:hint="eastAsia"/>
          <w:b/>
          <w:color w:val="000000" w:themeColor="text1"/>
          <w:sz w:val="44"/>
          <w:szCs w:val="44"/>
          <w:lang w:eastAsia="zh-CN"/>
        </w:rPr>
        <w:t>换热器</w:t>
      </w:r>
      <w:r>
        <w:rPr>
          <w:rFonts w:ascii="方正小标宋简体" w:eastAsia="方正小标宋简体" w:hAnsi="方正小标宋简体" w:cs="方正小标宋简体" w:hint="eastAsia"/>
          <w:b/>
          <w:color w:val="000000" w:themeColor="text1"/>
          <w:sz w:val="44"/>
          <w:szCs w:val="44"/>
          <w:lang w:eastAsia="zh-CN"/>
        </w:rPr>
        <w:t>管束</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DF229F">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A510E5" w:rsidRDefault="00A510E5">
      <w:pPr>
        <w:pStyle w:val="10"/>
      </w:pPr>
    </w:p>
    <w:p w:rsidR="00A510E5" w:rsidRDefault="00A510E5">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A510E5">
        <w:rPr>
          <w:rFonts w:ascii="Times New Roman" w:hAnsi="ˎ̥" w:hint="eastAsia"/>
          <w:sz w:val="28"/>
          <w:szCs w:val="28"/>
          <w:u w:val="single"/>
          <w:lang w:eastAsia="zh-CN"/>
        </w:rPr>
        <w:t>13-E-104</w:t>
      </w:r>
      <w:r w:rsidR="00FB7EFE" w:rsidRPr="00FB7EFE">
        <w:rPr>
          <w:rFonts w:ascii="Times New Roman" w:hAnsi="ˎ̥" w:hint="eastAsia"/>
          <w:sz w:val="28"/>
          <w:szCs w:val="28"/>
          <w:u w:val="single"/>
          <w:lang w:eastAsia="zh-CN"/>
        </w:rPr>
        <w:t>换热器</w:t>
      </w:r>
      <w:r w:rsidR="00A510E5">
        <w:rPr>
          <w:rFonts w:ascii="Times New Roman" w:hAnsi="ˎ̥" w:hint="eastAsia"/>
          <w:sz w:val="28"/>
          <w:szCs w:val="28"/>
          <w:u w:val="single"/>
          <w:lang w:eastAsia="zh-CN"/>
        </w:rPr>
        <w:t>管束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A510E5" w:rsidP="0054092C">
      <w:pPr>
        <w:widowControl/>
        <w:autoSpaceDE/>
        <w:autoSpaceDN/>
        <w:jc w:val="center"/>
        <w:rPr>
          <w:b/>
          <w:bCs/>
          <w:sz w:val="24"/>
          <w:szCs w:val="24"/>
          <w:lang w:eastAsia="zh-CN"/>
        </w:rPr>
      </w:pPr>
      <w:r>
        <w:rPr>
          <w:rFonts w:hint="eastAsia"/>
          <w:b/>
          <w:bCs/>
          <w:sz w:val="24"/>
          <w:szCs w:val="24"/>
          <w:lang w:eastAsia="zh-CN"/>
        </w:rPr>
        <w:t>13-E-104</w:t>
      </w:r>
      <w:r w:rsidR="00FA164C">
        <w:rPr>
          <w:rFonts w:hint="eastAsia"/>
          <w:b/>
          <w:bCs/>
          <w:sz w:val="24"/>
          <w:szCs w:val="24"/>
          <w:lang w:eastAsia="zh-CN"/>
        </w:rPr>
        <w:t>换热器</w:t>
      </w:r>
      <w:r>
        <w:rPr>
          <w:rFonts w:hint="eastAsia"/>
          <w:b/>
          <w:bCs/>
          <w:sz w:val="24"/>
          <w:szCs w:val="24"/>
          <w:lang w:eastAsia="zh-CN"/>
        </w:rPr>
        <w:t>管束</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510E5"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0E5" w:rsidRPr="00732ED8" w:rsidRDefault="00A510E5" w:rsidP="0054092C">
            <w:pPr>
              <w:jc w:val="center"/>
              <w:rPr>
                <w:color w:val="000000"/>
                <w:sz w:val="21"/>
                <w:szCs w:val="21"/>
              </w:rPr>
            </w:pPr>
            <w:r w:rsidRPr="00A510E5">
              <w:rPr>
                <w:color w:val="000000"/>
                <w:sz w:val="21"/>
                <w:szCs w:val="21"/>
              </w:rPr>
              <w:t>QG2208260070</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0E5" w:rsidRDefault="00A510E5">
            <w:pPr>
              <w:jc w:val="center"/>
              <w:rPr>
                <w:color w:val="000000"/>
                <w:sz w:val="18"/>
                <w:szCs w:val="18"/>
              </w:rPr>
            </w:pPr>
            <w:r>
              <w:rPr>
                <w:rFonts w:hint="eastAsia"/>
                <w:color w:val="000000"/>
                <w:sz w:val="18"/>
                <w:szCs w:val="18"/>
              </w:rPr>
              <w:t>1351020654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0E5" w:rsidRDefault="00A510E5">
            <w:pPr>
              <w:jc w:val="center"/>
              <w:rPr>
                <w:color w:val="000000"/>
                <w:sz w:val="18"/>
                <w:szCs w:val="18"/>
              </w:rPr>
            </w:pPr>
            <w:proofErr w:type="spellStart"/>
            <w:r>
              <w:rPr>
                <w:rFonts w:hint="eastAsia"/>
                <w:color w:val="000000"/>
                <w:sz w:val="18"/>
                <w:szCs w:val="18"/>
              </w:rPr>
              <w:t>换热器管束</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A510E5" w:rsidRPr="00FB7EFE" w:rsidRDefault="00A510E5" w:rsidP="00FB7EFE">
            <w:pPr>
              <w:jc w:val="center"/>
              <w:rPr>
                <w:color w:val="000000"/>
                <w:sz w:val="21"/>
                <w:szCs w:val="21"/>
                <w:lang w:eastAsia="zh-CN"/>
              </w:rPr>
            </w:pPr>
            <w:r>
              <w:rPr>
                <w:color w:val="000000"/>
                <w:sz w:val="21"/>
                <w:szCs w:val="21"/>
                <w:lang w:eastAsia="zh-CN"/>
              </w:rPr>
              <w:t>以签订技术协议为准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0E5" w:rsidRPr="00FB7EFE" w:rsidRDefault="00A510E5" w:rsidP="0054092C">
            <w:pPr>
              <w:jc w:val="center"/>
              <w:rPr>
                <w:color w:val="000000"/>
                <w:sz w:val="21"/>
                <w:szCs w:val="21"/>
              </w:rPr>
            </w:pPr>
            <w:r w:rsidRPr="00FB7EFE">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0E5" w:rsidRPr="00FB7EFE" w:rsidRDefault="00A510E5" w:rsidP="0054092C">
            <w:pPr>
              <w:jc w:val="center"/>
              <w:rPr>
                <w:color w:val="000000"/>
                <w:sz w:val="21"/>
                <w:szCs w:val="21"/>
                <w:lang w:eastAsia="zh-CN"/>
              </w:rPr>
            </w:pPr>
            <w:r>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0E5" w:rsidRPr="00732ED8" w:rsidRDefault="00A510E5"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0E5" w:rsidRPr="00732ED8" w:rsidRDefault="00A510E5"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A510E5">
              <w:rPr>
                <w:rFonts w:hint="eastAsia"/>
                <w:b/>
                <w:bCs/>
              </w:rPr>
              <w:t>、报价单“13-E-104</w:t>
            </w:r>
            <w:r w:rsidR="00FB7EFE" w:rsidRPr="00FB7EFE">
              <w:rPr>
                <w:rFonts w:hint="eastAsia"/>
                <w:b/>
                <w:bCs/>
              </w:rPr>
              <w:t>换热器</w:t>
            </w:r>
            <w:r w:rsidR="00A510E5">
              <w:rPr>
                <w:rFonts w:hint="eastAsia"/>
                <w:b/>
                <w:bCs/>
              </w:rPr>
              <w:t>管束</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sidR="00A510E5">
              <w:rPr>
                <w:rFonts w:ascii="Arial" w:hAnsi="Arial" w:cs="Arial" w:hint="eastAsia"/>
                <w:color w:val="111111"/>
              </w:rPr>
              <w:t>以</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FB7EFE" w:rsidRDefault="00FB7EFE">
      <w:pPr>
        <w:spacing w:line="460" w:lineRule="exact"/>
        <w:ind w:firstLineChars="200" w:firstLine="560"/>
        <w:rPr>
          <w:sz w:val="28"/>
          <w:lang w:eastAsia="zh-CN"/>
        </w:rPr>
      </w:pPr>
    </w:p>
    <w:p w:rsidR="00D7766D" w:rsidRDefault="00986280" w:rsidP="00FB7EFE">
      <w:pPr>
        <w:spacing w:line="460" w:lineRule="exact"/>
        <w:ind w:firstLineChars="600" w:firstLine="16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B7EFE" w:rsidRDefault="00986280" w:rsidP="00FB7EFE">
      <w:pPr>
        <w:spacing w:line="460" w:lineRule="exact"/>
        <w:ind w:firstLineChars="600" w:firstLine="16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FB7EFE">
      <w:pPr>
        <w:ind w:firstLineChars="600" w:firstLine="16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29F" w:rsidRDefault="00DF229F">
      <w:r>
        <w:separator/>
      </w:r>
    </w:p>
  </w:endnote>
  <w:endnote w:type="continuationSeparator" w:id="0">
    <w:p w:rsidR="00DF229F" w:rsidRDefault="00DF2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8239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82397">
              <w:rPr>
                <w:b/>
                <w:bCs/>
                <w:noProof/>
              </w:rPr>
              <w:t>1</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82397">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82397">
              <w:rPr>
                <w:b/>
                <w:bCs/>
                <w:noProof/>
              </w:rPr>
              <w:t>28</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DF229F">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E82397" w:rsidRPr="00E82397">
          <w:rPr>
            <w:noProof/>
            <w:lang w:val="zh-CN" w:eastAsia="zh-CN"/>
          </w:rPr>
          <w:t>27</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29F" w:rsidRDefault="00DF229F">
      <w:r>
        <w:separator/>
      </w:r>
    </w:p>
  </w:footnote>
  <w:footnote w:type="continuationSeparator" w:id="0">
    <w:p w:rsidR="00DF229F" w:rsidRDefault="00DF22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1708</Words>
  <Characters>9740</Characters>
  <Application>Microsoft Office Word</Application>
  <DocSecurity>0</DocSecurity>
  <Lines>81</Lines>
  <Paragraphs>22</Paragraphs>
  <ScaleCrop>false</ScaleCrop>
  <Company>福化环保</Company>
  <LinksUpToDate>false</LinksUpToDate>
  <CharactersWithSpaces>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454</cp:revision>
  <dcterms:created xsi:type="dcterms:W3CDTF">2019-03-28T11:18:00Z</dcterms:created>
  <dcterms:modified xsi:type="dcterms:W3CDTF">2022-09-19T05:43:00Z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