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66D" w:rsidRDefault="00D7766D">
      <w:pPr>
        <w:pStyle w:val="aa"/>
        <w:rPr>
          <w:rFonts w:ascii="Times New Roman"/>
          <w:sz w:val="20"/>
          <w:lang w:eastAsia="zh-CN"/>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spacing w:before="5"/>
        <w:rPr>
          <w:rFonts w:ascii="Times New Roman"/>
          <w:sz w:val="20"/>
        </w:rPr>
      </w:pPr>
    </w:p>
    <w:p w:rsidR="00D7766D" w:rsidRDefault="00986280">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福建福海创石油化工有限公司</w:t>
      </w:r>
    </w:p>
    <w:p w:rsidR="00D7766D" w:rsidRDefault="006D40F0">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PTA团队三台钛材球阀</w:t>
      </w:r>
      <w:r w:rsidR="00392040">
        <w:rPr>
          <w:rFonts w:ascii="微软雅黑" w:eastAsia="微软雅黑" w:hint="eastAsia"/>
          <w:b/>
          <w:sz w:val="52"/>
          <w:szCs w:val="22"/>
          <w:u w:val="single"/>
          <w:lang w:eastAsia="zh-CN"/>
        </w:rPr>
        <w:t>采购项目</w:t>
      </w:r>
    </w:p>
    <w:p w:rsidR="00D7766D" w:rsidRDefault="00986280">
      <w:pPr>
        <w:pStyle w:val="aa"/>
        <w:jc w:val="center"/>
        <w:rPr>
          <w:rFonts w:ascii="微软雅黑" w:eastAsia="微软雅黑"/>
          <w:b/>
          <w:color w:val="000000" w:themeColor="text1"/>
          <w:sz w:val="72"/>
          <w:szCs w:val="72"/>
          <w:u w:val="single"/>
          <w:lang w:eastAsia="zh-CN"/>
        </w:rPr>
      </w:pPr>
      <w:r>
        <w:rPr>
          <w:rFonts w:ascii="微软雅黑" w:eastAsia="微软雅黑" w:hint="eastAsia"/>
          <w:b/>
          <w:color w:val="000000" w:themeColor="text1"/>
          <w:sz w:val="72"/>
          <w:szCs w:val="72"/>
          <w:u w:val="single"/>
          <w:lang w:eastAsia="zh-CN"/>
        </w:rPr>
        <w:t>比选文件</w:t>
      </w:r>
    </w:p>
    <w:p w:rsidR="00D7766D" w:rsidRDefault="00986280">
      <w:pPr>
        <w:pStyle w:val="10"/>
        <w:jc w:val="center"/>
        <w:rPr>
          <w:color w:val="000000" w:themeColor="text1"/>
          <w:sz w:val="28"/>
          <w:szCs w:val="28"/>
        </w:rPr>
      </w:pPr>
      <w:r>
        <w:rPr>
          <w:rFonts w:hint="eastAsia"/>
          <w:color w:val="000000" w:themeColor="text1"/>
          <w:sz w:val="28"/>
          <w:szCs w:val="28"/>
        </w:rPr>
        <w:t>（文件编号：</w:t>
      </w:r>
      <w:r w:rsidR="006D40F0" w:rsidRPr="006D40F0">
        <w:rPr>
          <w:color w:val="000000" w:themeColor="text1"/>
          <w:sz w:val="28"/>
          <w:szCs w:val="28"/>
        </w:rPr>
        <w:t>QG2205250024</w:t>
      </w:r>
      <w:r>
        <w:rPr>
          <w:rFonts w:hint="eastAsia"/>
          <w:color w:val="000000" w:themeColor="text1"/>
          <w:sz w:val="28"/>
          <w:szCs w:val="28"/>
        </w:rPr>
        <w:t>）</w:t>
      </w:r>
    </w:p>
    <w:p w:rsidR="00D7766D" w:rsidRDefault="00D7766D">
      <w:pPr>
        <w:pStyle w:val="aa"/>
        <w:rPr>
          <w:rFonts w:ascii="微软雅黑"/>
          <w:b/>
          <w:sz w:val="94"/>
          <w:lang w:eastAsia="zh-CN"/>
        </w:rPr>
      </w:pPr>
    </w:p>
    <w:p w:rsidR="00D7766D" w:rsidRDefault="00D7766D">
      <w:pPr>
        <w:pStyle w:val="aa"/>
        <w:rPr>
          <w:rFonts w:ascii="微软雅黑"/>
          <w:b/>
          <w:sz w:val="94"/>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986280">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D7766D" w:rsidRDefault="00986280">
      <w:pPr>
        <w:spacing w:line="271" w:lineRule="auto"/>
        <w:ind w:right="1889"/>
        <w:rPr>
          <w:rFonts w:ascii="微软雅黑" w:eastAsia="微软雅黑"/>
          <w:b/>
          <w:color w:val="000000" w:themeColor="text1"/>
          <w:sz w:val="32"/>
          <w:lang w:eastAsia="zh-CN"/>
        </w:rPr>
      </w:pPr>
      <w:r>
        <w:rPr>
          <w:rFonts w:ascii="微软雅黑" w:eastAsia="微软雅黑" w:hint="eastAsia"/>
          <w:b/>
          <w:w w:val="95"/>
          <w:sz w:val="32"/>
          <w:lang w:eastAsia="zh-CN"/>
        </w:rPr>
        <w:t xml:space="preserve">                                </w:t>
      </w:r>
      <w:r>
        <w:rPr>
          <w:rFonts w:ascii="微软雅黑" w:eastAsia="微软雅黑" w:hint="eastAsia"/>
          <w:b/>
          <w:color w:val="FF0000"/>
          <w:w w:val="95"/>
          <w:sz w:val="32"/>
          <w:lang w:eastAsia="zh-CN"/>
        </w:rPr>
        <w:t xml:space="preserve">   </w:t>
      </w:r>
      <w:r w:rsidR="002847BB">
        <w:rPr>
          <w:rFonts w:ascii="微软雅黑" w:eastAsia="微软雅黑" w:hint="eastAsia"/>
          <w:b/>
          <w:color w:val="000000" w:themeColor="text1"/>
          <w:w w:val="95"/>
          <w:sz w:val="32"/>
          <w:lang w:eastAsia="zh-CN"/>
        </w:rPr>
        <w:t>二〇二二年六</w:t>
      </w:r>
      <w:r>
        <w:rPr>
          <w:rFonts w:ascii="微软雅黑" w:eastAsia="微软雅黑" w:hint="eastAsia"/>
          <w:b/>
          <w:color w:val="000000" w:themeColor="text1"/>
          <w:w w:val="95"/>
          <w:sz w:val="32"/>
          <w:lang w:eastAsia="zh-CN"/>
        </w:rPr>
        <w:t>月</w:t>
      </w:r>
    </w:p>
    <w:p w:rsidR="00D7766D" w:rsidRDefault="00D7766D">
      <w:pPr>
        <w:spacing w:line="271" w:lineRule="auto"/>
        <w:jc w:val="center"/>
        <w:rPr>
          <w:rFonts w:ascii="微软雅黑" w:eastAsia="微软雅黑"/>
          <w:color w:val="000000" w:themeColor="text1"/>
          <w:sz w:val="32"/>
          <w:lang w:eastAsia="zh-CN"/>
        </w:rPr>
        <w:sectPr w:rsidR="00D7766D">
          <w:footerReference w:type="default" r:id="rId10"/>
          <w:type w:val="continuous"/>
          <w:pgSz w:w="11910" w:h="16840"/>
          <w:pgMar w:top="1600" w:right="1680" w:bottom="280" w:left="1680" w:header="720" w:footer="720" w:gutter="0"/>
          <w:pgNumType w:start="1"/>
          <w:cols w:space="720"/>
        </w:sectPr>
      </w:pPr>
    </w:p>
    <w:p w:rsidR="00D7766D" w:rsidRDefault="00986280">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D7766D" w:rsidRDefault="00D7766D">
      <w:pPr>
        <w:pStyle w:val="aa"/>
        <w:rPr>
          <w:rFonts w:ascii="黑体"/>
          <w:sz w:val="20"/>
          <w:lang w:eastAsia="zh-CN"/>
        </w:rPr>
      </w:pPr>
    </w:p>
    <w:p w:rsidR="00D7766D" w:rsidRDefault="00D7766D">
      <w:pPr>
        <w:pStyle w:val="aa"/>
        <w:rPr>
          <w:rFonts w:ascii="黑体"/>
          <w:sz w:val="20"/>
          <w:lang w:eastAsia="zh-CN"/>
        </w:rPr>
      </w:pPr>
    </w:p>
    <w:p w:rsidR="00D7766D" w:rsidRDefault="00D7766D">
      <w:pPr>
        <w:pStyle w:val="aa"/>
        <w:spacing w:before="9"/>
        <w:rPr>
          <w:rFonts w:ascii="黑体"/>
          <w:lang w:eastAsia="zh-CN"/>
        </w:rPr>
      </w:pPr>
    </w:p>
    <w:p w:rsidR="00D7766D" w:rsidRDefault="00986280">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第二章</w:t>
      </w:r>
      <w:r>
        <w:rPr>
          <w:sz w:val="24"/>
          <w:szCs w:val="24"/>
          <w:lang w:eastAsia="zh-CN"/>
        </w:rPr>
        <w:tab/>
        <w:t>比选须知</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第四章</w:t>
      </w:r>
      <w:r>
        <w:rPr>
          <w:sz w:val="24"/>
          <w:szCs w:val="24"/>
          <w:lang w:eastAsia="zh-CN"/>
        </w:rPr>
        <w:tab/>
        <w:t>评比规则</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第五章</w:t>
      </w:r>
      <w:r>
        <w:rPr>
          <w:sz w:val="24"/>
          <w:szCs w:val="24"/>
          <w:lang w:eastAsia="zh-CN"/>
        </w:rPr>
        <w:tab/>
        <w:t>合同授予</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第七章</w:t>
      </w:r>
      <w:r>
        <w:rPr>
          <w:sz w:val="24"/>
          <w:szCs w:val="24"/>
          <w:lang w:eastAsia="zh-CN"/>
        </w:rPr>
        <w:tab/>
        <w:t>其它</w:t>
      </w: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0D1503" w:rsidRPr="000D1503" w:rsidRDefault="000D1503" w:rsidP="000D1503">
      <w:pPr>
        <w:tabs>
          <w:tab w:val="left" w:pos="709"/>
        </w:tabs>
        <w:spacing w:line="36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D7766D" w:rsidRDefault="00986280">
      <w:pPr>
        <w:tabs>
          <w:tab w:val="left" w:pos="709"/>
        </w:tabs>
        <w:spacing w:line="360" w:lineRule="auto"/>
        <w:ind w:firstLineChars="200" w:firstLine="480"/>
        <w:rPr>
          <w:sz w:val="24"/>
          <w:szCs w:val="24"/>
          <w:lang w:eastAsia="zh-CN"/>
        </w:rPr>
      </w:pPr>
      <w:r>
        <w:rPr>
          <w:sz w:val="24"/>
          <w:szCs w:val="24"/>
          <w:lang w:eastAsia="zh-CN"/>
        </w:rPr>
        <w:t>附件二：参选文件（范本）</w:t>
      </w:r>
    </w:p>
    <w:p w:rsidR="000D1503" w:rsidRPr="000D1503" w:rsidRDefault="000D1503" w:rsidP="000D1503">
      <w:pPr>
        <w:tabs>
          <w:tab w:val="left" w:pos="709"/>
        </w:tabs>
        <w:spacing w:line="360" w:lineRule="auto"/>
        <w:ind w:firstLineChars="200" w:firstLine="480"/>
        <w:rPr>
          <w:sz w:val="24"/>
          <w:szCs w:val="24"/>
          <w:lang w:eastAsia="zh-CN"/>
        </w:rPr>
      </w:pPr>
      <w:r>
        <w:rPr>
          <w:sz w:val="24"/>
          <w:szCs w:val="24"/>
          <w:lang w:eastAsia="zh-CN"/>
        </w:rPr>
        <w:t>附件三</w:t>
      </w:r>
      <w:r>
        <w:rPr>
          <w:rFonts w:hint="eastAsia"/>
          <w:sz w:val="24"/>
          <w:szCs w:val="24"/>
          <w:lang w:eastAsia="zh-CN"/>
        </w:rPr>
        <w:t>：技术协议要求及图纸</w:t>
      </w:r>
    </w:p>
    <w:p w:rsidR="00D7766D" w:rsidRDefault="00D7766D">
      <w:pPr>
        <w:spacing w:line="408" w:lineRule="auto"/>
        <w:rPr>
          <w:sz w:val="28"/>
          <w:lang w:eastAsia="zh-CN"/>
        </w:rPr>
      </w:pPr>
    </w:p>
    <w:p w:rsidR="000D1503" w:rsidRPr="000D1503" w:rsidRDefault="000D1503" w:rsidP="000D1503">
      <w:pPr>
        <w:pStyle w:val="10"/>
        <w:sectPr w:rsidR="000D1503" w:rsidRPr="000D1503">
          <w:footerReference w:type="default" r:id="rId11"/>
          <w:pgSz w:w="11910" w:h="16840"/>
          <w:pgMar w:top="1480" w:right="1340" w:bottom="740" w:left="1680" w:header="0" w:footer="551" w:gutter="0"/>
          <w:pgNumType w:start="1"/>
          <w:cols w:space="720"/>
        </w:sectPr>
      </w:pPr>
      <w:r>
        <w:rPr>
          <w:rFonts w:hint="eastAsia"/>
        </w:rPr>
        <w:t xml:space="preserve">  </w:t>
      </w:r>
    </w:p>
    <w:p w:rsidR="00D7766D" w:rsidRDefault="00986280">
      <w:pPr>
        <w:pStyle w:val="afd"/>
        <w:numPr>
          <w:ilvl w:val="0"/>
          <w:numId w:val="6"/>
        </w:numPr>
        <w:tabs>
          <w:tab w:val="left" w:pos="1272"/>
        </w:tabs>
        <w:spacing w:line="355" w:lineRule="exact"/>
        <w:jc w:val="center"/>
        <w:rPr>
          <w:b/>
          <w:w w:val="95"/>
          <w:sz w:val="28"/>
          <w:lang w:eastAsia="zh-CN"/>
        </w:rPr>
      </w:pPr>
      <w:r>
        <w:rPr>
          <w:b/>
          <w:spacing w:val="-1"/>
          <w:w w:val="95"/>
          <w:sz w:val="28"/>
          <w:lang w:eastAsia="zh-CN"/>
        </w:rPr>
        <w:lastRenderedPageBreak/>
        <w:t>比选公</w:t>
      </w:r>
      <w:r>
        <w:rPr>
          <w:b/>
          <w:w w:val="95"/>
          <w:sz w:val="28"/>
          <w:lang w:eastAsia="zh-CN"/>
        </w:rPr>
        <w:t>告</w:t>
      </w:r>
    </w:p>
    <w:p w:rsidR="00D7766D" w:rsidRDefault="00D7766D">
      <w:pPr>
        <w:pStyle w:val="10"/>
      </w:pPr>
    </w:p>
    <w:p w:rsidR="00D7766D" w:rsidRDefault="00E24E16">
      <w:pPr>
        <w:jc w:val="center"/>
        <w:rPr>
          <w:b/>
          <w:bCs/>
          <w:sz w:val="32"/>
          <w:lang w:eastAsia="zh-CN"/>
        </w:rPr>
      </w:pPr>
      <w:r>
        <w:rPr>
          <w:rFonts w:hint="eastAsia"/>
          <w:b/>
          <w:bCs/>
          <w:sz w:val="32"/>
          <w:lang w:eastAsia="zh-CN"/>
        </w:rPr>
        <w:t>福建福海创石油化工有限公司PTA团队三台钛材球阀</w:t>
      </w:r>
      <w:r w:rsidR="004242DB">
        <w:rPr>
          <w:rFonts w:hint="eastAsia"/>
          <w:b/>
          <w:bCs/>
          <w:sz w:val="32"/>
          <w:lang w:eastAsia="zh-CN"/>
        </w:rPr>
        <w:t xml:space="preserve">          </w:t>
      </w:r>
      <w:r>
        <w:rPr>
          <w:rFonts w:hint="eastAsia"/>
          <w:b/>
          <w:bCs/>
          <w:sz w:val="32"/>
          <w:lang w:eastAsia="zh-CN"/>
        </w:rPr>
        <w:t xml:space="preserve">   </w:t>
      </w:r>
      <w:r w:rsidR="00986280">
        <w:rPr>
          <w:b/>
          <w:bCs/>
          <w:sz w:val="32"/>
          <w:lang w:eastAsia="zh-CN"/>
        </w:rPr>
        <w:t>采购</w:t>
      </w:r>
      <w:r w:rsidR="00392040">
        <w:rPr>
          <w:b/>
          <w:bCs/>
          <w:sz w:val="32"/>
          <w:lang w:eastAsia="zh-CN"/>
        </w:rPr>
        <w:t>项目</w:t>
      </w:r>
      <w:r w:rsidR="00986280">
        <w:rPr>
          <w:rFonts w:hint="eastAsia"/>
          <w:b/>
          <w:bCs/>
          <w:sz w:val="32"/>
          <w:lang w:eastAsia="zh-CN"/>
        </w:rPr>
        <w:t>比选公告</w:t>
      </w:r>
    </w:p>
    <w:p w:rsidR="00D7766D" w:rsidRDefault="00D7766D">
      <w:pPr>
        <w:pStyle w:val="aa"/>
        <w:rPr>
          <w:b/>
          <w:sz w:val="28"/>
          <w:lang w:eastAsia="zh-CN"/>
        </w:rPr>
      </w:pPr>
    </w:p>
    <w:p w:rsidR="00D7766D" w:rsidRDefault="00986280">
      <w:pPr>
        <w:pStyle w:val="aa"/>
        <w:spacing w:before="26" w:line="360" w:lineRule="auto"/>
        <w:ind w:right="121"/>
        <w:jc w:val="both"/>
        <w:rPr>
          <w:lang w:eastAsia="zh-CN"/>
        </w:rPr>
      </w:pPr>
      <w:r>
        <w:rPr>
          <w:rFonts w:hint="eastAsia"/>
          <w:lang w:eastAsia="zh-CN"/>
        </w:rPr>
        <w:t xml:space="preserve">    福建福海创石油化工有限公司就“</w:t>
      </w:r>
      <w:r w:rsidR="006D40F0">
        <w:rPr>
          <w:rFonts w:hint="eastAsia"/>
          <w:color w:val="000000" w:themeColor="text1"/>
          <w:u w:val="single"/>
          <w:lang w:eastAsia="zh-CN"/>
        </w:rPr>
        <w:t>福建福海创石油化工有限公司PTA团队三台钛材球阀</w:t>
      </w:r>
      <w:r w:rsidR="00392040">
        <w:rPr>
          <w:rFonts w:hint="eastAsia"/>
          <w:color w:val="000000" w:themeColor="text1"/>
          <w:u w:val="single"/>
          <w:lang w:eastAsia="zh-CN"/>
        </w:rPr>
        <w:t>采购项目</w:t>
      </w:r>
      <w:r>
        <w:rPr>
          <w:rFonts w:hint="eastAsia"/>
          <w:color w:val="000000" w:themeColor="text1"/>
          <w:u w:val="single"/>
          <w:lang w:eastAsia="zh-CN"/>
        </w:rPr>
        <w:t>（项目编号：</w:t>
      </w:r>
      <w:r w:rsidR="006D40F0" w:rsidRPr="006D40F0">
        <w:rPr>
          <w:color w:val="000000" w:themeColor="text1"/>
          <w:u w:val="single"/>
          <w:lang w:eastAsia="zh-CN"/>
        </w:rPr>
        <w:t>QG2205250024</w:t>
      </w:r>
      <w:r w:rsidRPr="004242DB">
        <w:rPr>
          <w:rFonts w:hint="eastAsia"/>
          <w:color w:val="000000" w:themeColor="text1"/>
          <w:u w:val="single"/>
          <w:lang w:eastAsia="zh-CN"/>
        </w:rPr>
        <w:t>）</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rsidR="00D7766D" w:rsidRDefault="00986280">
      <w:pPr>
        <w:tabs>
          <w:tab w:val="left" w:pos="709"/>
        </w:tabs>
        <w:spacing w:line="360" w:lineRule="auto"/>
        <w:ind w:firstLineChars="200" w:firstLine="480"/>
        <w:rPr>
          <w:sz w:val="24"/>
          <w:szCs w:val="24"/>
          <w:lang w:eastAsia="zh-CN"/>
        </w:rPr>
      </w:pPr>
      <w:r>
        <w:rPr>
          <w:sz w:val="24"/>
          <w:szCs w:val="24"/>
          <w:lang w:eastAsia="zh-CN"/>
        </w:rPr>
        <w:t>1.</w:t>
      </w:r>
      <w:r w:rsidR="006D40F0">
        <w:rPr>
          <w:rFonts w:hint="eastAsia"/>
          <w:sz w:val="24"/>
          <w:szCs w:val="24"/>
          <w:lang w:eastAsia="zh-CN"/>
        </w:rPr>
        <w:t>项目名称：福建福海创石油化工有限公司PTA团队三台钛材球阀</w:t>
      </w:r>
      <w:r>
        <w:rPr>
          <w:sz w:val="24"/>
          <w:szCs w:val="24"/>
          <w:lang w:eastAsia="zh-CN"/>
        </w:rPr>
        <w:t>采购</w:t>
      </w:r>
      <w:r w:rsidR="00392040">
        <w:rPr>
          <w:sz w:val="24"/>
          <w:szCs w:val="24"/>
          <w:lang w:eastAsia="zh-CN"/>
        </w:rPr>
        <w:t>项目</w:t>
      </w:r>
    </w:p>
    <w:p w:rsidR="000D1503" w:rsidRDefault="00986280">
      <w:pPr>
        <w:tabs>
          <w:tab w:val="left" w:pos="709"/>
        </w:tabs>
        <w:spacing w:line="360" w:lineRule="auto"/>
        <w:ind w:firstLineChars="200" w:firstLine="480"/>
        <w:rPr>
          <w:sz w:val="24"/>
          <w:szCs w:val="24"/>
          <w:lang w:eastAsia="zh-CN"/>
        </w:rPr>
      </w:pPr>
      <w:r>
        <w:rPr>
          <w:sz w:val="24"/>
          <w:szCs w:val="24"/>
          <w:lang w:eastAsia="zh-CN"/>
        </w:rPr>
        <w:t>2.</w:t>
      </w:r>
      <w:r w:rsidR="001427F4">
        <w:rPr>
          <w:rFonts w:hint="eastAsia"/>
          <w:sz w:val="24"/>
          <w:szCs w:val="24"/>
          <w:lang w:eastAsia="zh-CN"/>
        </w:rPr>
        <w:t>比选项目说明：</w:t>
      </w:r>
      <w:r w:rsidR="00A61182">
        <w:rPr>
          <w:rFonts w:hint="eastAsia"/>
          <w:sz w:val="24"/>
          <w:szCs w:val="24"/>
          <w:lang w:eastAsia="zh-CN"/>
        </w:rPr>
        <w:t>球阀</w:t>
      </w:r>
      <w:r w:rsidR="006D40F0">
        <w:rPr>
          <w:rFonts w:hint="eastAsia"/>
          <w:sz w:val="24"/>
          <w:szCs w:val="24"/>
          <w:lang w:eastAsia="zh-CN"/>
        </w:rPr>
        <w:t>数量三</w:t>
      </w:r>
      <w:r w:rsidR="004242DB">
        <w:rPr>
          <w:rFonts w:hint="eastAsia"/>
          <w:sz w:val="24"/>
          <w:szCs w:val="24"/>
          <w:lang w:eastAsia="zh-CN"/>
        </w:rPr>
        <w:t>台，</w:t>
      </w:r>
      <w:r w:rsidR="006D40F0">
        <w:rPr>
          <w:rFonts w:hint="eastAsia"/>
          <w:sz w:val="24"/>
          <w:szCs w:val="24"/>
          <w:lang w:eastAsia="zh-CN"/>
        </w:rPr>
        <w:t>规格型号</w:t>
      </w:r>
      <w:r w:rsidR="006D40F0" w:rsidRPr="006D40F0">
        <w:rPr>
          <w:sz w:val="24"/>
          <w:szCs w:val="24"/>
          <w:lang w:eastAsia="zh-CN"/>
        </w:rPr>
        <w:t>14" CL300, RF, TI B367 GR.C2 BODY, TI GR.2 TRIM TI/R-PTFE SEATS &amp; SEALS, FULLPORT GEAROP. API608 ASME B16.5, GRAPHITE GASKET &amp; PACKING</w:t>
      </w:r>
      <w:r w:rsidR="006D40F0">
        <w:rPr>
          <w:rFonts w:hint="eastAsia"/>
          <w:sz w:val="24"/>
          <w:szCs w:val="24"/>
          <w:lang w:eastAsia="zh-CN"/>
        </w:rPr>
        <w:t>，</w:t>
      </w:r>
      <w:r w:rsidR="00151F65">
        <w:rPr>
          <w:rFonts w:hint="eastAsia"/>
          <w:sz w:val="24"/>
          <w:szCs w:val="24"/>
          <w:lang w:eastAsia="zh-CN"/>
        </w:rPr>
        <w:t>使用工况：操作温度40℃,设计温度70℃，操作压力：10Kg/cm²;设计压力：18Kg/cm²，介质含醋酸气体（醋酸，H2O</w:t>
      </w:r>
      <w:r w:rsidR="00BA3DA1">
        <w:rPr>
          <w:rFonts w:hint="eastAsia"/>
          <w:sz w:val="24"/>
          <w:szCs w:val="24"/>
          <w:lang w:eastAsia="zh-CN"/>
        </w:rPr>
        <w:t>,Br</w:t>
      </w:r>
      <w:r w:rsidR="00151F65">
        <w:rPr>
          <w:rFonts w:hint="eastAsia"/>
          <w:sz w:val="24"/>
          <w:szCs w:val="24"/>
          <w:lang w:eastAsia="zh-CN"/>
        </w:rPr>
        <w:t>）</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rsidR="00516770" w:rsidRPr="00BF71FC" w:rsidRDefault="00516770" w:rsidP="00516770">
      <w:pPr>
        <w:tabs>
          <w:tab w:val="left" w:pos="709"/>
        </w:tabs>
        <w:spacing w:line="360" w:lineRule="auto"/>
        <w:ind w:firstLineChars="200" w:firstLine="480"/>
        <w:rPr>
          <w:sz w:val="24"/>
          <w:szCs w:val="24"/>
          <w:lang w:eastAsia="zh-CN"/>
        </w:rPr>
      </w:pPr>
      <w:r w:rsidRPr="00BF71FC">
        <w:rPr>
          <w:rFonts w:hint="eastAsia"/>
          <w:sz w:val="24"/>
          <w:szCs w:val="24"/>
          <w:lang w:eastAsia="zh-CN"/>
        </w:rPr>
        <w:t>1.参选人必须具备有效的企业法人营业执照，</w:t>
      </w:r>
      <w:r>
        <w:rPr>
          <w:rFonts w:hint="eastAsia"/>
          <w:color w:val="000000"/>
          <w:sz w:val="24"/>
          <w:szCs w:val="24"/>
          <w:lang w:eastAsia="zh-CN"/>
        </w:rPr>
        <w:t>参选单位应是具有工业阀门设计、制造和销售资质</w:t>
      </w:r>
    </w:p>
    <w:p w:rsidR="00516770" w:rsidRPr="001427F4" w:rsidRDefault="00516770" w:rsidP="00516770">
      <w:pPr>
        <w:pStyle w:val="17"/>
        <w:spacing w:line="360" w:lineRule="auto"/>
        <w:ind w:firstLine="480"/>
        <w:rPr>
          <w:sz w:val="24"/>
          <w:szCs w:val="24"/>
        </w:rPr>
      </w:pPr>
      <w:r>
        <w:rPr>
          <w:color w:val="000000" w:themeColor="text1"/>
          <w:sz w:val="24"/>
          <w:szCs w:val="24"/>
        </w:rPr>
        <w:t>2</w:t>
      </w:r>
      <w:r>
        <w:rPr>
          <w:rFonts w:hint="eastAsia"/>
          <w:color w:val="000000" w:themeColor="text1"/>
          <w:sz w:val="24"/>
          <w:szCs w:val="24"/>
        </w:rPr>
        <w:t>.</w:t>
      </w:r>
      <w:r w:rsidRPr="001427F4">
        <w:rPr>
          <w:sz w:val="24"/>
          <w:szCs w:val="24"/>
        </w:rPr>
        <w:t xml:space="preserve"> </w:t>
      </w:r>
      <w:r>
        <w:rPr>
          <w:sz w:val="24"/>
          <w:szCs w:val="24"/>
        </w:rPr>
        <w:t>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rsidR="00516770" w:rsidRDefault="00516770" w:rsidP="00516770">
      <w:pPr>
        <w:tabs>
          <w:tab w:val="left" w:pos="709"/>
        </w:tabs>
        <w:spacing w:line="360" w:lineRule="auto"/>
        <w:ind w:firstLineChars="200" w:firstLine="480"/>
        <w:rPr>
          <w:rFonts w:ascii="Arial" w:hAnsi="Arial" w:cs="Arial"/>
          <w:color w:val="111111"/>
          <w:sz w:val="24"/>
          <w:szCs w:val="24"/>
          <w:shd w:val="clear" w:color="auto" w:fill="FFFFFF"/>
          <w:lang w:eastAsia="zh-CN"/>
        </w:rPr>
      </w:pPr>
      <w:r>
        <w:rPr>
          <w:color w:val="000000" w:themeColor="text1"/>
          <w:sz w:val="24"/>
          <w:szCs w:val="24"/>
          <w:lang w:eastAsia="zh-CN"/>
        </w:rPr>
        <w:t>3.</w:t>
      </w:r>
      <w:r w:rsidRPr="00BF71FC">
        <w:rPr>
          <w:rFonts w:ascii="Arial" w:hAnsi="Arial" w:cs="Arial"/>
          <w:color w:val="111111"/>
          <w:shd w:val="clear" w:color="auto" w:fill="FFFFFF"/>
          <w:lang w:eastAsia="zh-CN"/>
        </w:rPr>
        <w:t xml:space="preserve"> </w:t>
      </w:r>
      <w:r>
        <w:rPr>
          <w:rFonts w:ascii="Arial" w:hAnsi="Arial" w:cs="Arial"/>
          <w:color w:val="111111"/>
          <w:sz w:val="24"/>
          <w:szCs w:val="24"/>
          <w:shd w:val="clear" w:color="auto" w:fill="FFFFFF"/>
          <w:lang w:eastAsia="zh-CN"/>
        </w:rPr>
        <w:t>参选单位具有</w:t>
      </w:r>
      <w:r>
        <w:rPr>
          <w:rFonts w:hint="eastAsia"/>
          <w:color w:val="000000"/>
          <w:sz w:val="24"/>
          <w:szCs w:val="24"/>
          <w:lang w:eastAsia="zh-CN"/>
        </w:rPr>
        <w:t>应有压力管道元件《中华人民共和国特种设备制造许可证》阀门A1级别制造资质，具有此项目供货球阀同规格的特种设备型式试验证书。</w:t>
      </w:r>
    </w:p>
    <w:p w:rsidR="00516770" w:rsidRPr="00516770" w:rsidRDefault="00516770" w:rsidP="00516770">
      <w:pPr>
        <w:tabs>
          <w:tab w:val="left" w:pos="709"/>
        </w:tabs>
        <w:spacing w:line="360" w:lineRule="auto"/>
        <w:ind w:firstLineChars="200" w:firstLine="480"/>
        <w:rPr>
          <w:rFonts w:cs="Arial"/>
          <w:color w:val="111111"/>
          <w:sz w:val="24"/>
          <w:szCs w:val="24"/>
          <w:shd w:val="clear" w:color="auto" w:fill="FFFFFF"/>
          <w:lang w:eastAsia="zh-CN"/>
        </w:rPr>
      </w:pPr>
      <w:r>
        <w:rPr>
          <w:rFonts w:hint="eastAsia"/>
          <w:color w:val="000000" w:themeColor="text1"/>
          <w:sz w:val="24"/>
          <w:szCs w:val="24"/>
          <w:lang w:eastAsia="zh-CN"/>
        </w:rPr>
        <w:t>4.</w:t>
      </w:r>
      <w:r>
        <w:rPr>
          <w:sz w:val="24"/>
          <w:szCs w:val="24"/>
          <w:lang w:eastAsia="zh-CN"/>
        </w:rPr>
        <w:t xml:space="preserve"> </w:t>
      </w:r>
      <w:r>
        <w:rPr>
          <w:rFonts w:hint="eastAsia"/>
          <w:color w:val="000000"/>
          <w:sz w:val="24"/>
          <w:szCs w:val="24"/>
          <w:lang w:eastAsia="zh-CN"/>
        </w:rPr>
        <w:t>参选单位具有PTA行业或类似工况化工行业近似规格钛材球阀制造业绩，提供三年承制过的相近</w:t>
      </w:r>
      <w:r w:rsidRPr="0012606F">
        <w:rPr>
          <w:rFonts w:hint="eastAsia"/>
          <w:color w:val="000000"/>
          <w:sz w:val="24"/>
          <w:szCs w:val="24"/>
          <w:lang w:eastAsia="zh-CN"/>
        </w:rPr>
        <w:t>规格</w:t>
      </w:r>
      <w:r>
        <w:rPr>
          <w:rFonts w:hint="eastAsia"/>
          <w:color w:val="000000"/>
          <w:sz w:val="24"/>
          <w:szCs w:val="24"/>
          <w:lang w:eastAsia="zh-CN"/>
        </w:rPr>
        <w:t>或更大规格钛材阀门</w:t>
      </w:r>
      <w:r w:rsidRPr="0012606F">
        <w:rPr>
          <w:rFonts w:hint="eastAsia"/>
          <w:color w:val="000000"/>
          <w:sz w:val="24"/>
          <w:szCs w:val="24"/>
          <w:lang w:eastAsia="zh-CN"/>
        </w:rPr>
        <w:t>的业绩</w:t>
      </w:r>
      <w:r w:rsidRPr="00BF1841">
        <w:rPr>
          <w:rFonts w:ascii="Arial" w:hAnsi="Arial" w:cs="Arial"/>
          <w:color w:val="111111"/>
          <w:sz w:val="24"/>
          <w:szCs w:val="24"/>
          <w:shd w:val="clear" w:color="auto" w:fill="FFFFFF"/>
          <w:lang w:eastAsia="zh-CN"/>
        </w:rPr>
        <w:t>（要提供相应合同扫描件</w:t>
      </w:r>
      <w:r w:rsidRPr="00BF1841">
        <w:rPr>
          <w:rFonts w:ascii="Arial" w:hAnsi="Arial" w:cs="Arial" w:hint="eastAsia"/>
          <w:color w:val="111111"/>
          <w:sz w:val="24"/>
          <w:szCs w:val="24"/>
          <w:shd w:val="clear" w:color="auto" w:fill="FFFFFF"/>
          <w:lang w:eastAsia="zh-CN"/>
        </w:rPr>
        <w:t>）</w:t>
      </w:r>
      <w:r w:rsidRPr="00516770">
        <w:rPr>
          <w:rFonts w:cs="Arial" w:hint="eastAsia"/>
          <w:color w:val="111111"/>
          <w:sz w:val="24"/>
          <w:szCs w:val="24"/>
          <w:shd w:val="clear" w:color="auto" w:fill="FFFFFF"/>
          <w:lang w:eastAsia="zh-CN"/>
        </w:rPr>
        <w:t>，</w:t>
      </w:r>
      <w:r>
        <w:rPr>
          <w:rFonts w:cs="Arial"/>
          <w:color w:val="111111"/>
          <w:sz w:val="24"/>
          <w:szCs w:val="24"/>
          <w:shd w:val="clear" w:color="auto" w:fill="FFFFFF"/>
          <w:lang w:eastAsia="zh-CN"/>
        </w:rPr>
        <w:t>业绩真实有效，福海创有权要求参选单位</w:t>
      </w:r>
      <w:r w:rsidRPr="00516770">
        <w:rPr>
          <w:rFonts w:cs="Arial"/>
          <w:color w:val="111111"/>
          <w:sz w:val="24"/>
          <w:szCs w:val="24"/>
          <w:shd w:val="clear" w:color="auto" w:fill="FFFFFF"/>
          <w:lang w:eastAsia="zh-CN"/>
        </w:rPr>
        <w:t>提供相应佐证材料或现场确认</w:t>
      </w:r>
      <w:r>
        <w:rPr>
          <w:rFonts w:cs="Arial" w:hint="eastAsia"/>
          <w:color w:val="111111"/>
          <w:sz w:val="24"/>
          <w:szCs w:val="24"/>
          <w:shd w:val="clear" w:color="auto" w:fill="FFFFFF"/>
          <w:lang w:eastAsia="zh-CN"/>
        </w:rPr>
        <w:t>，</w:t>
      </w:r>
      <w:r w:rsidRPr="00516770">
        <w:rPr>
          <w:rFonts w:ascii="Arial" w:hAnsi="Arial" w:cs="Arial"/>
          <w:color w:val="111111"/>
          <w:sz w:val="24"/>
          <w:szCs w:val="24"/>
          <w:shd w:val="clear" w:color="auto" w:fill="FFFFFF"/>
          <w:lang w:eastAsia="zh-CN"/>
        </w:rPr>
        <w:t>参选单位报名资料内需提供符合此案钛球阀设计图纸</w:t>
      </w:r>
      <w:r w:rsidRPr="00516770">
        <w:rPr>
          <w:rFonts w:cs="Arial" w:hint="eastAsia"/>
          <w:color w:val="111111"/>
          <w:sz w:val="24"/>
          <w:szCs w:val="24"/>
          <w:shd w:val="clear" w:color="auto" w:fill="FFFFFF"/>
          <w:lang w:eastAsia="zh-CN"/>
        </w:rPr>
        <w:t>。</w:t>
      </w:r>
    </w:p>
    <w:p w:rsidR="00516770" w:rsidRDefault="00516770" w:rsidP="00516770">
      <w:pPr>
        <w:tabs>
          <w:tab w:val="left" w:pos="709"/>
        </w:tabs>
        <w:spacing w:line="360" w:lineRule="auto"/>
        <w:ind w:firstLineChars="200" w:firstLine="480"/>
        <w:rPr>
          <w:sz w:val="24"/>
          <w:szCs w:val="24"/>
          <w:lang w:eastAsia="zh-CN"/>
        </w:rPr>
      </w:pPr>
      <w:r>
        <w:rPr>
          <w:rFonts w:hint="eastAsia"/>
          <w:color w:val="000000" w:themeColor="text1"/>
          <w:sz w:val="24"/>
          <w:szCs w:val="24"/>
          <w:lang w:eastAsia="zh-CN"/>
        </w:rPr>
        <w:t>5.</w:t>
      </w:r>
      <w:r>
        <w:rPr>
          <w:sz w:val="24"/>
          <w:szCs w:val="24"/>
          <w:lang w:eastAsia="zh-CN"/>
        </w:rPr>
        <w:t xml:space="preserve"> </w:t>
      </w:r>
      <w:r>
        <w:rPr>
          <w:rFonts w:hint="eastAsia"/>
          <w:color w:val="000000"/>
          <w:sz w:val="24"/>
          <w:szCs w:val="24"/>
          <w:lang w:eastAsia="zh-CN"/>
        </w:rPr>
        <w:t>本采购项目不接受联合体参选。</w:t>
      </w:r>
    </w:p>
    <w:p w:rsidR="00D7766D" w:rsidRDefault="00986280">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报名时间：2022年  月  日至2022年  月  日（共</w:t>
      </w:r>
      <w:r>
        <w:rPr>
          <w:color w:val="000000" w:themeColor="text1"/>
          <w:sz w:val="24"/>
          <w:szCs w:val="24"/>
          <w:lang w:eastAsia="zh-CN"/>
        </w:rPr>
        <w:t>10</w:t>
      </w:r>
      <w:r>
        <w:rPr>
          <w:rFonts w:hint="eastAsia"/>
          <w:color w:val="000000" w:themeColor="text1"/>
          <w:sz w:val="24"/>
          <w:szCs w:val="24"/>
          <w:lang w:eastAsia="zh-CN"/>
        </w:rPr>
        <w:t>天）</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sidR="00BF1841">
        <w:rPr>
          <w:rFonts w:hint="eastAsia"/>
          <w:color w:val="000000" w:themeColor="text1"/>
          <w:sz w:val="24"/>
          <w:szCs w:val="24"/>
          <w:lang w:eastAsia="zh-CN"/>
        </w:rPr>
        <w:t>xqyang</w:t>
      </w:r>
      <w:r>
        <w:rPr>
          <w:rFonts w:hint="eastAsia"/>
          <w:color w:val="000000" w:themeColor="text1"/>
          <w:sz w:val="24"/>
          <w:szCs w:val="24"/>
          <w:lang w:eastAsia="zh-CN"/>
        </w:rPr>
        <w:t>@fhcpec.com.cn，报名文件包含：</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lastRenderedPageBreak/>
        <w:t>（1）法定代表人身份证复印件（正反面）（加盖单位公章的扫描件）；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（2）营业执照（加盖单位公章的扫描件）；</w:t>
      </w:r>
    </w:p>
    <w:p w:rsidR="00D7766D" w:rsidRDefault="00986280" w:rsidP="00BF184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sidRPr="00BF1841">
        <w:rPr>
          <w:rFonts w:hint="eastAsia"/>
          <w:color w:val="000000" w:themeColor="text1"/>
          <w:sz w:val="24"/>
          <w:szCs w:val="24"/>
          <w:lang w:eastAsia="zh-CN"/>
        </w:rPr>
        <w:t>资质文件及相关业绩</w:t>
      </w:r>
      <w:r w:rsidR="00BF1841" w:rsidRPr="00BF1841">
        <w:rPr>
          <w:rFonts w:hint="eastAsia"/>
          <w:color w:val="000000" w:themeColor="text1"/>
          <w:sz w:val="24"/>
          <w:szCs w:val="24"/>
          <w:lang w:eastAsia="zh-CN"/>
        </w:rPr>
        <w:t>(业绩</w:t>
      </w:r>
      <w:r w:rsidR="00BF1841" w:rsidRPr="00BF1841">
        <w:rPr>
          <w:rFonts w:ascii="Arial" w:hAnsi="Arial" w:cs="Arial"/>
          <w:color w:val="111111"/>
          <w:sz w:val="24"/>
          <w:szCs w:val="24"/>
          <w:shd w:val="clear" w:color="auto" w:fill="FFFFFF"/>
          <w:lang w:eastAsia="zh-CN"/>
        </w:rPr>
        <w:t>要提供相应合同扫描件</w:t>
      </w:r>
      <w:r w:rsidR="00BF1841" w:rsidRPr="00BF1841">
        <w:rPr>
          <w:rFonts w:ascii="Arial" w:hAnsi="Arial" w:cs="Arial" w:hint="eastAsia"/>
          <w:color w:val="111111"/>
          <w:sz w:val="24"/>
          <w:szCs w:val="24"/>
          <w:shd w:val="clear" w:color="auto" w:fill="FFFFFF"/>
          <w:lang w:eastAsia="zh-CN"/>
        </w:rPr>
        <w:t>）</w:t>
      </w:r>
      <w:r w:rsidRPr="00BF1841">
        <w:rPr>
          <w:rFonts w:hint="eastAsia"/>
          <w:color w:val="000000" w:themeColor="text1"/>
          <w:sz w:val="24"/>
          <w:szCs w:val="24"/>
          <w:lang w:eastAsia="zh-CN"/>
        </w:rPr>
        <w:t>。</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报名成</w:t>
      </w:r>
      <w:r w:rsidR="00BF1841">
        <w:rPr>
          <w:rFonts w:hint="eastAsia"/>
          <w:color w:val="000000" w:themeColor="text1"/>
          <w:sz w:val="24"/>
          <w:szCs w:val="24"/>
          <w:lang w:eastAsia="zh-CN"/>
        </w:rPr>
        <w:t>功后，参选人须与现场技术人员进行前期技术交流，需详细阅读比选项目说明，并按照相关要求提供相关方案</w:t>
      </w:r>
      <w:r>
        <w:rPr>
          <w:rFonts w:hint="eastAsia"/>
          <w:color w:val="000000" w:themeColor="text1"/>
          <w:sz w:val="24"/>
          <w:szCs w:val="24"/>
          <w:lang w:eastAsia="zh-CN"/>
        </w:rPr>
        <w:t>。技术交流后经比选人技术人员确认合格并签订技术协议书后，参选人方可参与后续比选，未进行报名和技术交流确认，未签订技术协议书的参选人不能参加比选。技术交流及技术协议签订时间暂定为报名截止后15天内完成。</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rsidR="00D7766D" w:rsidRDefault="00986280">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9号，福海创办公楼三</w:t>
      </w:r>
      <w:proofErr w:type="gramStart"/>
      <w:r>
        <w:rPr>
          <w:rFonts w:hint="eastAsia"/>
          <w:color w:val="000000" w:themeColor="text1"/>
          <w:sz w:val="24"/>
          <w:szCs w:val="24"/>
          <w:lang w:eastAsia="zh-CN"/>
        </w:rPr>
        <w:t>楼设备</w:t>
      </w:r>
      <w:proofErr w:type="gramEnd"/>
      <w:r>
        <w:rPr>
          <w:rFonts w:hint="eastAsia"/>
          <w:color w:val="000000" w:themeColor="text1"/>
          <w:sz w:val="24"/>
          <w:szCs w:val="24"/>
          <w:lang w:eastAsia="zh-CN"/>
        </w:rPr>
        <w:t>及服务团队</w:t>
      </w:r>
      <w:r w:rsidR="00383FD8">
        <w:rPr>
          <w:rFonts w:hint="eastAsia"/>
          <w:color w:val="000000" w:themeColor="text1"/>
          <w:sz w:val="24"/>
          <w:szCs w:val="24"/>
          <w:lang w:eastAsia="zh-CN"/>
        </w:rPr>
        <w:t>，收件人杨秀全0596-6311074   13604471163</w:t>
      </w:r>
      <w:r>
        <w:rPr>
          <w:rFonts w:hint="eastAsia"/>
          <w:color w:val="000000" w:themeColor="text1"/>
          <w:sz w:val="24"/>
          <w:szCs w:val="24"/>
          <w:lang w:eastAsia="zh-CN"/>
        </w:rPr>
        <w:t>。</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参选文件递交截止时间（以送达时间为准）：根据技术交流情况，技术合格单位后续统一通知报价。</w:t>
      </w:r>
    </w:p>
    <w:p w:rsidR="00D7766D" w:rsidRDefault="00986280">
      <w:pPr>
        <w:pStyle w:val="aa"/>
        <w:spacing w:line="360" w:lineRule="auto"/>
        <w:ind w:right="121"/>
        <w:jc w:val="both"/>
        <w:rPr>
          <w:b/>
          <w:w w:val="95"/>
          <w:sz w:val="28"/>
          <w:lang w:eastAsia="zh-CN"/>
        </w:rPr>
      </w:pPr>
      <w:r>
        <w:rPr>
          <w:rFonts w:hint="eastAsia"/>
          <w:color w:val="000000" w:themeColor="text1"/>
          <w:lang w:eastAsia="zh-CN"/>
        </w:rPr>
        <w:t xml:space="preserve">    </w:t>
      </w:r>
      <w:r>
        <w:rPr>
          <w:rFonts w:hint="eastAsia"/>
          <w:b/>
          <w:bCs/>
          <w:snapToGrid w:val="0"/>
          <w:color w:val="000000" w:themeColor="text1"/>
          <w:spacing w:val="8"/>
          <w:lang w:eastAsia="zh-CN"/>
        </w:rPr>
        <w:t>五</w:t>
      </w:r>
      <w:r>
        <w:rPr>
          <w:b/>
          <w:w w:val="95"/>
          <w:sz w:val="28"/>
          <w:lang w:eastAsia="zh-CN"/>
        </w:rPr>
        <w:t>、参选保证金</w:t>
      </w:r>
    </w:p>
    <w:p w:rsidR="009704AD" w:rsidRDefault="00986280" w:rsidP="009704AD">
      <w:pPr>
        <w:pStyle w:val="aa"/>
        <w:spacing w:line="360" w:lineRule="auto"/>
        <w:ind w:right="121"/>
        <w:jc w:val="both"/>
        <w:rPr>
          <w:color w:val="000000" w:themeColor="text1"/>
          <w:lang w:eastAsia="zh-CN"/>
        </w:rPr>
      </w:pPr>
      <w:r>
        <w:rPr>
          <w:rFonts w:hint="eastAsia"/>
          <w:lang w:eastAsia="zh-CN"/>
        </w:rPr>
        <w:t xml:space="preserve">    </w:t>
      </w:r>
      <w:r w:rsidR="009704AD">
        <w:rPr>
          <w:rFonts w:hint="eastAsia"/>
          <w:lang w:eastAsia="zh-CN"/>
        </w:rPr>
        <w:t xml:space="preserve"> 1.参选单位应缴纳参选保证金，保证金</w:t>
      </w:r>
      <w:r w:rsidR="009704AD">
        <w:rPr>
          <w:rFonts w:hint="eastAsia"/>
          <w:color w:val="000000" w:themeColor="text1"/>
          <w:lang w:eastAsia="zh-CN"/>
        </w:rPr>
        <w:t>金额14000元整</w:t>
      </w:r>
      <w:r w:rsidR="009704AD">
        <w:rPr>
          <w:rFonts w:hint="eastAsia"/>
          <w:lang w:eastAsia="zh-CN"/>
        </w:rPr>
        <w:t>，参选单位应按照要求从参选单位基本</w:t>
      </w:r>
      <w:r w:rsidR="009704AD">
        <w:rPr>
          <w:rFonts w:hint="eastAsia"/>
          <w:color w:val="000000" w:themeColor="text1"/>
          <w:lang w:eastAsia="zh-CN"/>
        </w:rPr>
        <w:t>账户转入比选单位的账户，比选单位账户信息如下：</w:t>
      </w:r>
    </w:p>
    <w:p w:rsidR="009704AD" w:rsidRPr="00757774" w:rsidRDefault="009704AD" w:rsidP="009704AD">
      <w:pPr>
        <w:pStyle w:val="aa"/>
        <w:spacing w:line="360" w:lineRule="auto"/>
        <w:ind w:right="121"/>
        <w:jc w:val="both"/>
        <w:rPr>
          <w:lang w:eastAsia="zh-CN"/>
        </w:rPr>
      </w:pPr>
      <w:r>
        <w:rPr>
          <w:rFonts w:hint="eastAsia"/>
          <w:color w:val="000000" w:themeColor="text1"/>
          <w:lang w:eastAsia="zh-CN"/>
        </w:rPr>
        <w:t xml:space="preserve">    开户名称：</w:t>
      </w:r>
      <w:r w:rsidRPr="002318C1">
        <w:rPr>
          <w:rFonts w:hint="eastAsia"/>
          <w:lang w:eastAsia="zh-CN"/>
        </w:rPr>
        <w:t>福建福海创石油化工有限公司</w:t>
      </w:r>
    </w:p>
    <w:p w:rsidR="009704AD" w:rsidRDefault="009704AD" w:rsidP="009704AD">
      <w:pPr>
        <w:pStyle w:val="aa"/>
        <w:spacing w:line="360" w:lineRule="auto"/>
        <w:ind w:right="121" w:firstLine="480"/>
        <w:jc w:val="both"/>
        <w:rPr>
          <w:lang w:eastAsia="zh-CN"/>
        </w:rPr>
      </w:pPr>
      <w:r>
        <w:rPr>
          <w:rFonts w:hint="eastAsia"/>
          <w:color w:val="000000" w:themeColor="text1"/>
          <w:lang w:eastAsia="zh-CN"/>
        </w:rPr>
        <w:t>开户银行：</w:t>
      </w:r>
      <w:r>
        <w:rPr>
          <w:rFonts w:hint="eastAsia"/>
          <w:lang w:eastAsia="zh-CN"/>
        </w:rPr>
        <w:t>中国银行漳州古雷支行</w:t>
      </w:r>
    </w:p>
    <w:p w:rsidR="009704AD" w:rsidRPr="000337DE" w:rsidRDefault="009704AD" w:rsidP="009704AD">
      <w:pPr>
        <w:pStyle w:val="aa"/>
        <w:spacing w:line="360" w:lineRule="auto"/>
        <w:ind w:right="121"/>
        <w:jc w:val="both"/>
        <w:rPr>
          <w:color w:val="000000" w:themeColor="text1"/>
          <w:lang w:eastAsia="zh-CN"/>
        </w:rPr>
      </w:pPr>
      <w:r>
        <w:rPr>
          <w:rFonts w:hint="eastAsia"/>
          <w:color w:val="000000" w:themeColor="text1"/>
          <w:lang w:eastAsia="zh-CN"/>
        </w:rPr>
        <w:t xml:space="preserve">    帐  号：</w:t>
      </w:r>
      <w:r w:rsidRPr="008078AE">
        <w:rPr>
          <w:lang w:eastAsia="zh-CN"/>
        </w:rPr>
        <w:t>406574816628</w:t>
      </w:r>
    </w:p>
    <w:p w:rsidR="009704AD" w:rsidRDefault="009704AD" w:rsidP="009704AD">
      <w:pPr>
        <w:pStyle w:val="aa"/>
        <w:spacing w:line="360" w:lineRule="auto"/>
        <w:ind w:right="121"/>
        <w:jc w:val="both"/>
        <w:rPr>
          <w:color w:val="000000" w:themeColor="text1"/>
          <w:lang w:eastAsia="zh-CN"/>
        </w:rPr>
      </w:pPr>
      <w:r>
        <w:rPr>
          <w:rFonts w:hint="eastAsia"/>
          <w:color w:val="000000" w:themeColor="text1"/>
          <w:lang w:eastAsia="zh-CN"/>
        </w:rPr>
        <w:t xml:space="preserve">    注明用途：三台钛材球阀采购项目参选</w:t>
      </w:r>
      <w:r>
        <w:rPr>
          <w:color w:val="000000" w:themeColor="text1"/>
          <w:lang w:eastAsia="zh-CN"/>
        </w:rPr>
        <w:t>保证金</w:t>
      </w:r>
    </w:p>
    <w:p w:rsidR="009704AD" w:rsidRDefault="009704AD" w:rsidP="009704AD">
      <w:pPr>
        <w:pStyle w:val="aa"/>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rsidR="00D7766D" w:rsidRDefault="009704AD" w:rsidP="00D975AD">
      <w:pPr>
        <w:pStyle w:val="aa"/>
        <w:spacing w:line="360" w:lineRule="auto"/>
        <w:ind w:right="121" w:firstLine="480"/>
        <w:jc w:val="both"/>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D975AD" w:rsidRDefault="00D975AD" w:rsidP="00D975AD">
      <w:pPr>
        <w:spacing w:line="360" w:lineRule="auto"/>
        <w:ind w:firstLineChars="200" w:firstLine="498"/>
        <w:rPr>
          <w:b/>
          <w:bCs/>
          <w:snapToGrid w:val="0"/>
          <w:color w:val="000000" w:themeColor="text1"/>
          <w:spacing w:val="8"/>
          <w:sz w:val="24"/>
          <w:szCs w:val="24"/>
          <w:lang w:eastAsia="zh-CN"/>
        </w:rPr>
      </w:pPr>
      <w:r>
        <w:rPr>
          <w:rFonts w:hint="eastAsia"/>
          <w:b/>
          <w:bCs/>
          <w:snapToGrid w:val="0"/>
          <w:color w:val="000000" w:themeColor="text1"/>
          <w:spacing w:val="8"/>
          <w:sz w:val="24"/>
          <w:szCs w:val="24"/>
          <w:lang w:eastAsia="zh-CN"/>
        </w:rPr>
        <w:t>六、合同付款方式</w:t>
      </w:r>
    </w:p>
    <w:p w:rsidR="00D975AD" w:rsidRDefault="00D975AD" w:rsidP="00D975AD">
      <w:pPr>
        <w:pStyle w:val="10"/>
        <w:spacing w:line="360" w:lineRule="auto"/>
        <w:rPr>
          <w:sz w:val="24"/>
          <w:szCs w:val="24"/>
        </w:rPr>
      </w:pPr>
      <w:r>
        <w:rPr>
          <w:rFonts w:hint="eastAsia"/>
          <w:sz w:val="24"/>
          <w:szCs w:val="24"/>
          <w:shd w:val="clear" w:color="auto" w:fill="FFFFFF"/>
        </w:rPr>
        <w:t>无预付款，投标保证金自动转为履约保证金，货到安装验收合格付90%，10%质保金，质保期满后付清。</w:t>
      </w:r>
    </w:p>
    <w:p w:rsidR="00D7766D" w:rsidRPr="00D975AD" w:rsidRDefault="00D975AD" w:rsidP="00D975AD">
      <w:pPr>
        <w:spacing w:line="360" w:lineRule="auto"/>
        <w:ind w:firstLineChars="200" w:firstLine="482"/>
        <w:rPr>
          <w:b/>
          <w:sz w:val="24"/>
          <w:szCs w:val="24"/>
          <w:lang w:eastAsia="zh-CN"/>
        </w:rPr>
      </w:pPr>
      <w:r w:rsidRPr="00D975AD">
        <w:rPr>
          <w:rFonts w:hint="eastAsia"/>
          <w:b/>
          <w:sz w:val="24"/>
          <w:szCs w:val="24"/>
          <w:lang w:eastAsia="zh-CN"/>
        </w:rPr>
        <w:t>七</w:t>
      </w:r>
      <w:r w:rsidR="00986280" w:rsidRPr="00D975AD">
        <w:rPr>
          <w:rFonts w:hint="eastAsia"/>
          <w:b/>
          <w:bCs/>
          <w:snapToGrid w:val="0"/>
          <w:color w:val="000000" w:themeColor="text1"/>
          <w:spacing w:val="8"/>
          <w:sz w:val="24"/>
          <w:szCs w:val="24"/>
          <w:lang w:eastAsia="zh-CN"/>
        </w:rPr>
        <w:t>、联系方式</w:t>
      </w:r>
      <w:r w:rsidR="00986280" w:rsidRPr="00D975AD">
        <w:rPr>
          <w:rFonts w:hint="eastAsia"/>
          <w:b/>
          <w:sz w:val="24"/>
          <w:szCs w:val="24"/>
          <w:lang w:eastAsia="zh-CN"/>
        </w:rPr>
        <w:t xml:space="preserve"> </w:t>
      </w:r>
    </w:p>
    <w:p w:rsidR="00D7766D" w:rsidRDefault="00E457C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商务联系人：杨秀全</w:t>
      </w:r>
      <w:r w:rsidR="00986280">
        <w:rPr>
          <w:rFonts w:hint="eastAsia"/>
          <w:color w:val="000000" w:themeColor="text1"/>
          <w:sz w:val="24"/>
          <w:szCs w:val="24"/>
          <w:lang w:eastAsia="zh-CN"/>
        </w:rPr>
        <w:t xml:space="preserve"> 电话：</w:t>
      </w:r>
      <w:r>
        <w:rPr>
          <w:rFonts w:hint="eastAsia"/>
          <w:color w:val="000000" w:themeColor="text1"/>
          <w:sz w:val="24"/>
          <w:szCs w:val="24"/>
          <w:lang w:eastAsia="zh-CN"/>
        </w:rPr>
        <w:t>0596-6311074</w:t>
      </w:r>
      <w:r w:rsidR="00986280">
        <w:rPr>
          <w:rFonts w:hint="eastAsia"/>
          <w:color w:val="000000" w:themeColor="text1"/>
          <w:sz w:val="24"/>
          <w:szCs w:val="24"/>
          <w:lang w:eastAsia="zh-CN"/>
        </w:rPr>
        <w:t xml:space="preserve"> 邮箱：</w:t>
      </w:r>
      <w:r>
        <w:rPr>
          <w:rFonts w:hint="eastAsia"/>
          <w:color w:val="000000" w:themeColor="text1"/>
          <w:sz w:val="24"/>
          <w:szCs w:val="24"/>
          <w:lang w:eastAsia="zh-CN"/>
        </w:rPr>
        <w:t>xqyang</w:t>
      </w:r>
      <w:r w:rsidR="00986280">
        <w:rPr>
          <w:rFonts w:hint="eastAsia"/>
          <w:color w:val="000000" w:themeColor="text1"/>
          <w:sz w:val="24"/>
          <w:szCs w:val="24"/>
          <w:lang w:eastAsia="zh-CN"/>
        </w:rPr>
        <w:t>@fhcpec.com.cn</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 xml:space="preserve">纪检监察室电话：0596-6311774  </w:t>
      </w:r>
    </w:p>
    <w:p w:rsidR="00D7766D" w:rsidRPr="00516770" w:rsidRDefault="00986280" w:rsidP="0051677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lastRenderedPageBreak/>
        <w:t>联系地址：漳州市漳浦县杜浔镇杜昌路9号</w:t>
      </w:r>
      <w:r w:rsidR="00516770">
        <w:rPr>
          <w:rFonts w:hint="eastAsia"/>
          <w:color w:val="000000" w:themeColor="text1"/>
          <w:sz w:val="24"/>
          <w:szCs w:val="24"/>
          <w:lang w:eastAsia="zh-CN"/>
        </w:rPr>
        <w:t xml:space="preserve">     </w:t>
      </w:r>
      <w:r>
        <w:rPr>
          <w:rFonts w:hint="eastAsia"/>
          <w:color w:val="000000" w:themeColor="text1"/>
          <w:sz w:val="24"/>
          <w:szCs w:val="24"/>
          <w:lang w:eastAsia="zh-CN"/>
        </w:rPr>
        <w:t>邮    编：363216</w:t>
      </w:r>
    </w:p>
    <w:p w:rsidR="00D7766D" w:rsidRDefault="00986280">
      <w:pPr>
        <w:spacing w:line="360" w:lineRule="auto"/>
        <w:ind w:firstLineChars="200" w:firstLine="480"/>
        <w:rPr>
          <w:sz w:val="24"/>
          <w:szCs w:val="24"/>
          <w:lang w:eastAsia="zh-CN"/>
        </w:rPr>
      </w:pPr>
      <w:r>
        <w:rPr>
          <w:rFonts w:hint="eastAsia"/>
          <w:sz w:val="24"/>
          <w:szCs w:val="24"/>
          <w:lang w:eastAsia="zh-CN"/>
        </w:rPr>
        <w:t xml:space="preserve">                                           福建福海创石油化工有限公司 </w:t>
      </w:r>
    </w:p>
    <w:p w:rsidR="00D7766D" w:rsidRDefault="00986280">
      <w:pPr>
        <w:spacing w:line="360" w:lineRule="auto"/>
        <w:ind w:firstLineChars="200" w:firstLine="48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eastAsia="zh-CN"/>
        </w:rPr>
        <w:t>2年</w:t>
      </w:r>
      <w:r w:rsidR="002847BB">
        <w:rPr>
          <w:rFonts w:hint="eastAsia"/>
          <w:color w:val="000000" w:themeColor="text1"/>
          <w:sz w:val="24"/>
          <w:szCs w:val="24"/>
          <w:lang w:eastAsia="zh-CN"/>
        </w:rPr>
        <w:t>6</w:t>
      </w:r>
      <w:r>
        <w:rPr>
          <w:rFonts w:hint="eastAsia"/>
          <w:color w:val="000000" w:themeColor="text1"/>
          <w:sz w:val="24"/>
          <w:szCs w:val="24"/>
          <w:lang w:eastAsia="zh-CN"/>
        </w:rPr>
        <w:t>月</w:t>
      </w:r>
      <w:r w:rsidR="00F21380">
        <w:rPr>
          <w:rFonts w:hint="eastAsia"/>
          <w:color w:val="000000" w:themeColor="text1"/>
          <w:sz w:val="24"/>
          <w:szCs w:val="24"/>
          <w:lang w:eastAsia="zh-CN"/>
        </w:rPr>
        <w:t>6</w:t>
      </w:r>
      <w:bookmarkStart w:id="0" w:name="_GoBack"/>
      <w:bookmarkEnd w:id="0"/>
      <w:r>
        <w:rPr>
          <w:rFonts w:hint="eastAsia"/>
          <w:color w:val="000000" w:themeColor="text1"/>
          <w:sz w:val="24"/>
          <w:szCs w:val="24"/>
          <w:lang w:eastAsia="zh-CN"/>
        </w:rPr>
        <w:t>日</w:t>
      </w:r>
    </w:p>
    <w:p w:rsidR="00D7766D" w:rsidRDefault="00D7766D">
      <w:pPr>
        <w:pStyle w:val="10"/>
        <w:sectPr w:rsidR="00D7766D">
          <w:pgSz w:w="11910" w:h="16840"/>
          <w:pgMar w:top="1500" w:right="1020" w:bottom="740" w:left="1300" w:header="0" w:footer="551" w:gutter="0"/>
          <w:cols w:space="720"/>
        </w:sectPr>
      </w:pPr>
    </w:p>
    <w:p w:rsidR="00D7766D" w:rsidRDefault="00986280">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D7766D" w:rsidRDefault="00986280">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rsidR="00D7766D" w:rsidRDefault="00986280">
      <w:pPr>
        <w:pStyle w:val="aa"/>
        <w:spacing w:line="360" w:lineRule="auto"/>
        <w:ind w:right="121"/>
        <w:jc w:val="both"/>
        <w:rPr>
          <w:color w:val="000000" w:themeColor="text1"/>
          <w:lang w:eastAsia="zh-CN"/>
        </w:rPr>
      </w:pPr>
      <w:r>
        <w:rPr>
          <w:rFonts w:hint="eastAsia"/>
          <w:lang w:eastAsia="zh-CN"/>
        </w:rPr>
        <w:t xml:space="preserve">    1.项目</w:t>
      </w:r>
      <w:r>
        <w:rPr>
          <w:lang w:eastAsia="zh-CN"/>
        </w:rPr>
        <w:t>名称：</w:t>
      </w:r>
      <w:r w:rsidR="009704AD">
        <w:rPr>
          <w:rFonts w:hint="eastAsia"/>
          <w:color w:val="000000" w:themeColor="text1"/>
          <w:lang w:eastAsia="zh-CN"/>
        </w:rPr>
        <w:t>福建福海创石油化工有限公司PTA团队三台钛材球阀</w:t>
      </w:r>
      <w:r>
        <w:rPr>
          <w:color w:val="000000" w:themeColor="text1"/>
          <w:lang w:eastAsia="zh-CN"/>
        </w:rPr>
        <w:t>采购</w:t>
      </w:r>
    </w:p>
    <w:p w:rsidR="00D7766D" w:rsidRDefault="00986280">
      <w:pPr>
        <w:pStyle w:val="aa"/>
        <w:spacing w:line="360" w:lineRule="auto"/>
        <w:ind w:right="121"/>
        <w:jc w:val="both"/>
        <w:rPr>
          <w:color w:val="000000" w:themeColor="text1"/>
          <w:lang w:eastAsia="zh-CN"/>
        </w:rPr>
      </w:pPr>
      <w:r>
        <w:rPr>
          <w:rFonts w:hint="eastAsia"/>
          <w:color w:val="000000" w:themeColor="text1"/>
          <w:lang w:eastAsia="zh-CN"/>
        </w:rPr>
        <w:t xml:space="preserve">    2.项目</w:t>
      </w:r>
      <w:r w:rsidR="00E457C1">
        <w:rPr>
          <w:color w:val="000000" w:themeColor="text1"/>
          <w:lang w:eastAsia="zh-CN"/>
        </w:rPr>
        <w:t>内容</w:t>
      </w:r>
      <w:r>
        <w:rPr>
          <w:color w:val="000000" w:themeColor="text1"/>
          <w:lang w:eastAsia="zh-CN"/>
        </w:rPr>
        <w:t>：</w:t>
      </w:r>
      <w:r>
        <w:rPr>
          <w:rFonts w:hint="eastAsia"/>
          <w:color w:val="000000" w:themeColor="text1"/>
          <w:lang w:eastAsia="zh-CN"/>
        </w:rPr>
        <w:t>福建福海创石油化工有限公司</w:t>
      </w:r>
      <w:r w:rsidR="00E457C1">
        <w:rPr>
          <w:rFonts w:hint="eastAsia"/>
          <w:color w:val="000000" w:themeColor="text1"/>
          <w:lang w:eastAsia="zh-CN"/>
        </w:rPr>
        <w:t>（</w:t>
      </w:r>
      <w:r w:rsidR="00E457C1">
        <w:rPr>
          <w:rFonts w:asciiTheme="minorEastAsia" w:eastAsiaTheme="minorEastAsia" w:hAnsiTheme="minorEastAsia" w:hint="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rsidR="00D7766D" w:rsidRDefault="00986280">
      <w:pPr>
        <w:pStyle w:val="aa"/>
        <w:spacing w:line="360" w:lineRule="auto"/>
        <w:ind w:right="121"/>
        <w:jc w:val="both"/>
        <w:rPr>
          <w:color w:val="000000" w:themeColor="text1"/>
          <w:lang w:eastAsia="zh-CN"/>
        </w:rPr>
      </w:pPr>
      <w:r>
        <w:rPr>
          <w:rFonts w:hint="eastAsia"/>
          <w:color w:val="000000" w:themeColor="text1"/>
          <w:lang w:eastAsia="zh-CN"/>
        </w:rPr>
        <w:t xml:space="preserve">    3.</w:t>
      </w:r>
      <w:r w:rsidR="00E457C1">
        <w:rPr>
          <w:rFonts w:hint="eastAsia"/>
          <w:color w:val="000000" w:themeColor="text1"/>
          <w:lang w:eastAsia="zh-CN"/>
        </w:rPr>
        <w:t>发</w:t>
      </w:r>
      <w:r>
        <w:rPr>
          <w:rFonts w:hint="eastAsia"/>
          <w:color w:val="000000" w:themeColor="text1"/>
          <w:lang w:eastAsia="zh-CN"/>
        </w:rPr>
        <w:t>包方式：</w:t>
      </w:r>
      <w:r w:rsidR="00E457C1">
        <w:rPr>
          <w:rFonts w:hint="eastAsia"/>
          <w:color w:val="000000" w:themeColor="text1"/>
          <w:lang w:eastAsia="zh-CN"/>
        </w:rPr>
        <w:t>含税</w:t>
      </w:r>
      <w:r>
        <w:rPr>
          <w:rFonts w:hint="eastAsia"/>
          <w:color w:val="000000" w:themeColor="text1"/>
          <w:lang w:eastAsia="zh-CN"/>
        </w:rPr>
        <w:t>固定总价包干</w:t>
      </w:r>
    </w:p>
    <w:p w:rsidR="00D7766D" w:rsidRDefault="00986280" w:rsidP="00E457C1">
      <w:pPr>
        <w:pStyle w:val="aa"/>
        <w:spacing w:line="360" w:lineRule="auto"/>
        <w:ind w:right="121" w:firstLine="480"/>
        <w:jc w:val="both"/>
        <w:rPr>
          <w:color w:val="000000" w:themeColor="text1"/>
          <w:lang w:eastAsia="zh-CN"/>
        </w:rPr>
      </w:pPr>
      <w:r>
        <w:rPr>
          <w:rFonts w:hint="eastAsia"/>
          <w:color w:val="000000" w:themeColor="text1"/>
          <w:lang w:eastAsia="zh-CN"/>
        </w:rPr>
        <w:t>4.</w:t>
      </w:r>
      <w:r w:rsidR="00E457C1">
        <w:rPr>
          <w:rFonts w:hint="eastAsia"/>
          <w:color w:val="000000" w:themeColor="text1"/>
          <w:lang w:eastAsia="zh-CN"/>
        </w:rPr>
        <w:t>项目工作范围及技术要求：</w:t>
      </w:r>
      <w:proofErr w:type="gramStart"/>
      <w:r w:rsidR="00E457C1">
        <w:rPr>
          <w:rFonts w:hint="eastAsia"/>
          <w:color w:val="000000" w:themeColor="text1"/>
          <w:lang w:eastAsia="zh-CN"/>
        </w:rPr>
        <w:t>见项目</w:t>
      </w:r>
      <w:proofErr w:type="gramEnd"/>
      <w:r w:rsidR="00E457C1">
        <w:rPr>
          <w:rFonts w:hint="eastAsia"/>
          <w:color w:val="000000" w:themeColor="text1"/>
          <w:lang w:eastAsia="zh-CN"/>
        </w:rPr>
        <w:t>比选说明</w:t>
      </w:r>
    </w:p>
    <w:p w:rsidR="00E457C1" w:rsidRPr="00E457C1" w:rsidRDefault="00E457C1" w:rsidP="00E457C1">
      <w:pPr>
        <w:pStyle w:val="aa"/>
        <w:spacing w:line="360" w:lineRule="auto"/>
        <w:ind w:right="121" w:firstLine="480"/>
        <w:jc w:val="both"/>
        <w:rPr>
          <w:color w:val="000000" w:themeColor="text1"/>
          <w:lang w:eastAsia="zh-CN"/>
        </w:rPr>
      </w:pPr>
      <w:r>
        <w:rPr>
          <w:rFonts w:hint="eastAsia"/>
          <w:color w:val="000000" w:themeColor="text1"/>
          <w:lang w:eastAsia="zh-CN"/>
        </w:rPr>
        <w:t>5.项目地点：</w:t>
      </w:r>
      <w:r>
        <w:rPr>
          <w:rFonts w:hint="eastAsia"/>
          <w:lang w:eastAsia="zh-CN"/>
        </w:rPr>
        <w:t>福建省漳州市古雷港经济开发区腾龙路86号</w:t>
      </w:r>
      <w:r w:rsidR="006A584F">
        <w:rPr>
          <w:rFonts w:hint="eastAsia"/>
          <w:lang w:eastAsia="zh-CN"/>
        </w:rPr>
        <w:t>PTA工厂</w:t>
      </w:r>
    </w:p>
    <w:p w:rsidR="00D7766D" w:rsidRPr="00B71079" w:rsidRDefault="00E457C1">
      <w:pPr>
        <w:pStyle w:val="aa"/>
        <w:spacing w:line="360" w:lineRule="auto"/>
        <w:ind w:right="121"/>
        <w:jc w:val="both"/>
        <w:rPr>
          <w:lang w:eastAsia="zh-CN"/>
        </w:rPr>
      </w:pPr>
      <w:r>
        <w:rPr>
          <w:rFonts w:hint="eastAsia"/>
          <w:lang w:eastAsia="zh-CN"/>
        </w:rPr>
        <w:t xml:space="preserve">    6</w:t>
      </w:r>
      <w:r w:rsidR="00986280">
        <w:rPr>
          <w:rFonts w:hint="eastAsia"/>
          <w:lang w:eastAsia="zh-CN"/>
        </w:rPr>
        <w:t>.项目联系人</w:t>
      </w:r>
      <w:r w:rsidR="00B71079">
        <w:rPr>
          <w:rFonts w:hint="eastAsia"/>
          <w:lang w:eastAsia="zh-CN"/>
        </w:rPr>
        <w:t xml:space="preserve">  </w:t>
      </w:r>
      <w:r w:rsidR="002F6800">
        <w:rPr>
          <w:rFonts w:hint="eastAsia"/>
          <w:lang w:eastAsia="zh-CN"/>
        </w:rPr>
        <w:t>技术联系人：</w:t>
      </w:r>
      <w:proofErr w:type="gramStart"/>
      <w:r w:rsidR="006A584F">
        <w:rPr>
          <w:rFonts w:hint="eastAsia"/>
          <w:lang w:eastAsia="zh-CN"/>
        </w:rPr>
        <w:t>白秦瑜</w:t>
      </w:r>
      <w:proofErr w:type="gramEnd"/>
      <w:r w:rsidR="006A584F">
        <w:rPr>
          <w:rFonts w:hint="eastAsia"/>
          <w:lang w:eastAsia="zh-CN"/>
        </w:rPr>
        <w:t>0596-6311797,  qybai</w:t>
      </w:r>
      <w:r w:rsidR="00986280">
        <w:rPr>
          <w:rFonts w:hint="eastAsia"/>
          <w:lang w:eastAsia="zh-CN"/>
        </w:rPr>
        <w:t>@fhcpec.com.cn</w:t>
      </w:r>
    </w:p>
    <w:p w:rsidR="00D7766D" w:rsidRDefault="00986280">
      <w:pPr>
        <w:pStyle w:val="aa"/>
        <w:spacing w:line="360" w:lineRule="auto"/>
        <w:ind w:right="121"/>
        <w:jc w:val="both"/>
        <w:rPr>
          <w:lang w:eastAsia="zh-CN"/>
        </w:rPr>
      </w:pPr>
      <w:r>
        <w:rPr>
          <w:rFonts w:hint="eastAsia"/>
          <w:color w:val="FF0000"/>
          <w:lang w:eastAsia="zh-CN"/>
        </w:rPr>
        <w:t xml:space="preserve">  </w:t>
      </w:r>
      <w:r>
        <w:rPr>
          <w:rFonts w:hint="eastAsia"/>
          <w:lang w:eastAsia="zh-CN"/>
        </w:rPr>
        <w:t xml:space="preserve">  </w:t>
      </w:r>
      <w:r w:rsidR="00B71079">
        <w:rPr>
          <w:rFonts w:hint="eastAsia"/>
          <w:lang w:eastAsia="zh-CN"/>
        </w:rPr>
        <w:t xml:space="preserve">              </w:t>
      </w:r>
      <w:r w:rsidR="009B2858">
        <w:rPr>
          <w:rFonts w:hint="eastAsia"/>
          <w:lang w:eastAsia="zh-CN"/>
        </w:rPr>
        <w:t>商务联系人：杨秀全 0596-6311074</w:t>
      </w:r>
      <w:r>
        <w:rPr>
          <w:rFonts w:hint="eastAsia"/>
          <w:lang w:eastAsia="zh-CN"/>
        </w:rPr>
        <w:t>，</w:t>
      </w:r>
      <w:r w:rsidR="009B2858">
        <w:rPr>
          <w:rFonts w:hint="eastAsia"/>
          <w:lang w:eastAsia="zh-CN"/>
        </w:rPr>
        <w:t>xqyang</w:t>
      </w:r>
      <w:r>
        <w:rPr>
          <w:rFonts w:hint="eastAsia"/>
          <w:lang w:eastAsia="zh-CN"/>
        </w:rPr>
        <w:t>@fhcpec.com.cn</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w:t>
      </w:r>
      <w:proofErr w:type="gramStart"/>
      <w:r>
        <w:rPr>
          <w:lang w:eastAsia="zh-CN"/>
        </w:rPr>
        <w:t>选文件</w:t>
      </w:r>
      <w:proofErr w:type="gramEnd"/>
      <w:r>
        <w:rPr>
          <w:lang w:eastAsia="zh-CN"/>
        </w:rPr>
        <w:t>在各方面都做出实质性响应是参选人的风险，有可能导致其参选被拒绝，或被认定为无效参选或被确定为参选无效。</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w:t>
      </w:r>
      <w:proofErr w:type="gramStart"/>
      <w:r>
        <w:rPr>
          <w:lang w:eastAsia="zh-CN"/>
        </w:rPr>
        <w:t>选文件</w:t>
      </w:r>
      <w:proofErr w:type="gramEnd"/>
      <w:r>
        <w:rPr>
          <w:lang w:eastAsia="zh-CN"/>
        </w:rPr>
        <w:t>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rsidR="00D7766D" w:rsidRDefault="00986280">
      <w:pPr>
        <w:spacing w:before="15" w:line="360" w:lineRule="auto"/>
        <w:rPr>
          <w:b/>
          <w:w w:val="95"/>
          <w:sz w:val="28"/>
          <w:lang w:eastAsia="zh-CN"/>
        </w:rPr>
      </w:pPr>
      <w:r>
        <w:rPr>
          <w:rFonts w:hint="eastAsia"/>
          <w:b/>
          <w:w w:val="95"/>
          <w:sz w:val="28"/>
          <w:lang w:eastAsia="zh-CN"/>
        </w:rPr>
        <w:lastRenderedPageBreak/>
        <w:t xml:space="preserve">    </w:t>
      </w:r>
      <w:r>
        <w:rPr>
          <w:b/>
          <w:w w:val="95"/>
          <w:sz w:val="28"/>
          <w:lang w:eastAsia="zh-CN"/>
        </w:rPr>
        <w:t>五、比选文件的修改、补充</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rsidR="00D7766D" w:rsidRDefault="00986280" w:rsidP="006A584F">
      <w:pPr>
        <w:spacing w:before="15" w:line="360" w:lineRule="auto"/>
        <w:ind w:firstLine="555"/>
        <w:rPr>
          <w:b/>
          <w:w w:val="95"/>
          <w:sz w:val="28"/>
          <w:lang w:eastAsia="zh-CN"/>
        </w:rPr>
      </w:pPr>
      <w:r>
        <w:rPr>
          <w:b/>
          <w:w w:val="95"/>
          <w:sz w:val="28"/>
          <w:lang w:eastAsia="zh-CN"/>
        </w:rPr>
        <w:t>六、参选人资格</w:t>
      </w:r>
    </w:p>
    <w:p w:rsidR="00516770" w:rsidRPr="00BF71FC" w:rsidRDefault="00516770" w:rsidP="00516770">
      <w:pPr>
        <w:tabs>
          <w:tab w:val="left" w:pos="709"/>
        </w:tabs>
        <w:spacing w:line="360" w:lineRule="auto"/>
        <w:ind w:firstLineChars="200" w:firstLine="480"/>
        <w:rPr>
          <w:sz w:val="24"/>
          <w:szCs w:val="24"/>
          <w:lang w:eastAsia="zh-CN"/>
        </w:rPr>
      </w:pPr>
      <w:r w:rsidRPr="00BF71FC">
        <w:rPr>
          <w:rFonts w:hint="eastAsia"/>
          <w:sz w:val="24"/>
          <w:szCs w:val="24"/>
          <w:lang w:eastAsia="zh-CN"/>
        </w:rPr>
        <w:t>1.参选人必须具备有效的企业法人营业执照，</w:t>
      </w:r>
      <w:r>
        <w:rPr>
          <w:rFonts w:hint="eastAsia"/>
          <w:color w:val="000000"/>
          <w:sz w:val="24"/>
          <w:szCs w:val="24"/>
          <w:lang w:eastAsia="zh-CN"/>
        </w:rPr>
        <w:t>参选单位应是具有工业阀门设计、制造和销售资质</w:t>
      </w:r>
    </w:p>
    <w:p w:rsidR="00516770" w:rsidRPr="001427F4" w:rsidRDefault="00516770" w:rsidP="00516770">
      <w:pPr>
        <w:pStyle w:val="17"/>
        <w:spacing w:line="360" w:lineRule="auto"/>
        <w:ind w:firstLine="480"/>
        <w:rPr>
          <w:sz w:val="24"/>
          <w:szCs w:val="24"/>
        </w:rPr>
      </w:pPr>
      <w:r>
        <w:rPr>
          <w:color w:val="000000" w:themeColor="text1"/>
          <w:sz w:val="24"/>
          <w:szCs w:val="24"/>
        </w:rPr>
        <w:t>2</w:t>
      </w:r>
      <w:r>
        <w:rPr>
          <w:rFonts w:hint="eastAsia"/>
          <w:color w:val="000000" w:themeColor="text1"/>
          <w:sz w:val="24"/>
          <w:szCs w:val="24"/>
        </w:rPr>
        <w:t>.</w:t>
      </w:r>
      <w:r w:rsidRPr="001427F4">
        <w:rPr>
          <w:sz w:val="24"/>
          <w:szCs w:val="24"/>
        </w:rPr>
        <w:t xml:space="preserve"> </w:t>
      </w:r>
      <w:r>
        <w:rPr>
          <w:sz w:val="24"/>
          <w:szCs w:val="24"/>
        </w:rPr>
        <w:t>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rsidR="00516770" w:rsidRDefault="00516770" w:rsidP="00516770">
      <w:pPr>
        <w:tabs>
          <w:tab w:val="left" w:pos="709"/>
        </w:tabs>
        <w:spacing w:line="360" w:lineRule="auto"/>
        <w:ind w:firstLineChars="200" w:firstLine="480"/>
        <w:rPr>
          <w:rFonts w:ascii="Arial" w:hAnsi="Arial" w:cs="Arial"/>
          <w:color w:val="111111"/>
          <w:sz w:val="24"/>
          <w:szCs w:val="24"/>
          <w:shd w:val="clear" w:color="auto" w:fill="FFFFFF"/>
          <w:lang w:eastAsia="zh-CN"/>
        </w:rPr>
      </w:pPr>
      <w:r>
        <w:rPr>
          <w:color w:val="000000" w:themeColor="text1"/>
          <w:sz w:val="24"/>
          <w:szCs w:val="24"/>
          <w:lang w:eastAsia="zh-CN"/>
        </w:rPr>
        <w:t>3.</w:t>
      </w:r>
      <w:r w:rsidRPr="00BF71FC">
        <w:rPr>
          <w:rFonts w:ascii="Arial" w:hAnsi="Arial" w:cs="Arial"/>
          <w:color w:val="111111"/>
          <w:shd w:val="clear" w:color="auto" w:fill="FFFFFF"/>
          <w:lang w:eastAsia="zh-CN"/>
        </w:rPr>
        <w:t xml:space="preserve"> </w:t>
      </w:r>
      <w:r>
        <w:rPr>
          <w:rFonts w:ascii="Arial" w:hAnsi="Arial" w:cs="Arial"/>
          <w:color w:val="111111"/>
          <w:sz w:val="24"/>
          <w:szCs w:val="24"/>
          <w:shd w:val="clear" w:color="auto" w:fill="FFFFFF"/>
          <w:lang w:eastAsia="zh-CN"/>
        </w:rPr>
        <w:t>参选单位具有</w:t>
      </w:r>
      <w:r>
        <w:rPr>
          <w:rFonts w:hint="eastAsia"/>
          <w:color w:val="000000"/>
          <w:sz w:val="24"/>
          <w:szCs w:val="24"/>
          <w:lang w:eastAsia="zh-CN"/>
        </w:rPr>
        <w:t>应有压力管道元件《中华人民共和国特种设备制造许可证》阀门A1级别制造资质，具有此项目供货球阀同规格的特种设备型式试验证书。</w:t>
      </w:r>
    </w:p>
    <w:p w:rsidR="00516770" w:rsidRPr="00516770" w:rsidRDefault="00516770" w:rsidP="00516770">
      <w:pPr>
        <w:tabs>
          <w:tab w:val="left" w:pos="709"/>
        </w:tabs>
        <w:spacing w:line="360" w:lineRule="auto"/>
        <w:ind w:firstLineChars="200" w:firstLine="480"/>
        <w:rPr>
          <w:rFonts w:cs="Arial"/>
          <w:color w:val="111111"/>
          <w:sz w:val="24"/>
          <w:szCs w:val="24"/>
          <w:shd w:val="clear" w:color="auto" w:fill="FFFFFF"/>
          <w:lang w:eastAsia="zh-CN"/>
        </w:rPr>
      </w:pPr>
      <w:r>
        <w:rPr>
          <w:rFonts w:hint="eastAsia"/>
          <w:color w:val="000000" w:themeColor="text1"/>
          <w:sz w:val="24"/>
          <w:szCs w:val="24"/>
          <w:lang w:eastAsia="zh-CN"/>
        </w:rPr>
        <w:t>4.</w:t>
      </w:r>
      <w:r>
        <w:rPr>
          <w:sz w:val="24"/>
          <w:szCs w:val="24"/>
          <w:lang w:eastAsia="zh-CN"/>
        </w:rPr>
        <w:t xml:space="preserve"> </w:t>
      </w:r>
      <w:r>
        <w:rPr>
          <w:rFonts w:hint="eastAsia"/>
          <w:color w:val="000000"/>
          <w:sz w:val="24"/>
          <w:szCs w:val="24"/>
          <w:lang w:eastAsia="zh-CN"/>
        </w:rPr>
        <w:t>参选单位具有PTA行业或类似工况化工行业近似规格钛材球阀制造业绩，提供三年承制过的相近</w:t>
      </w:r>
      <w:r w:rsidRPr="0012606F">
        <w:rPr>
          <w:rFonts w:hint="eastAsia"/>
          <w:color w:val="000000"/>
          <w:sz w:val="24"/>
          <w:szCs w:val="24"/>
          <w:lang w:eastAsia="zh-CN"/>
        </w:rPr>
        <w:t>规格</w:t>
      </w:r>
      <w:r>
        <w:rPr>
          <w:rFonts w:hint="eastAsia"/>
          <w:color w:val="000000"/>
          <w:sz w:val="24"/>
          <w:szCs w:val="24"/>
          <w:lang w:eastAsia="zh-CN"/>
        </w:rPr>
        <w:t>或更大规格钛材阀门</w:t>
      </w:r>
      <w:r w:rsidRPr="0012606F">
        <w:rPr>
          <w:rFonts w:hint="eastAsia"/>
          <w:color w:val="000000"/>
          <w:sz w:val="24"/>
          <w:szCs w:val="24"/>
          <w:lang w:eastAsia="zh-CN"/>
        </w:rPr>
        <w:t>的业绩</w:t>
      </w:r>
      <w:r w:rsidRPr="00BF1841">
        <w:rPr>
          <w:rFonts w:ascii="Arial" w:hAnsi="Arial" w:cs="Arial"/>
          <w:color w:val="111111"/>
          <w:sz w:val="24"/>
          <w:szCs w:val="24"/>
          <w:shd w:val="clear" w:color="auto" w:fill="FFFFFF"/>
          <w:lang w:eastAsia="zh-CN"/>
        </w:rPr>
        <w:t>（要提供相应合同扫描件</w:t>
      </w:r>
      <w:r w:rsidRPr="00BF1841">
        <w:rPr>
          <w:rFonts w:ascii="Arial" w:hAnsi="Arial" w:cs="Arial" w:hint="eastAsia"/>
          <w:color w:val="111111"/>
          <w:sz w:val="24"/>
          <w:szCs w:val="24"/>
          <w:shd w:val="clear" w:color="auto" w:fill="FFFFFF"/>
          <w:lang w:eastAsia="zh-CN"/>
        </w:rPr>
        <w:t>）</w:t>
      </w:r>
      <w:r w:rsidRPr="00516770">
        <w:rPr>
          <w:rFonts w:cs="Arial" w:hint="eastAsia"/>
          <w:color w:val="111111"/>
          <w:sz w:val="24"/>
          <w:szCs w:val="24"/>
          <w:shd w:val="clear" w:color="auto" w:fill="FFFFFF"/>
          <w:lang w:eastAsia="zh-CN"/>
        </w:rPr>
        <w:t>，</w:t>
      </w:r>
      <w:r>
        <w:rPr>
          <w:rFonts w:cs="Arial"/>
          <w:color w:val="111111"/>
          <w:sz w:val="24"/>
          <w:szCs w:val="24"/>
          <w:shd w:val="clear" w:color="auto" w:fill="FFFFFF"/>
          <w:lang w:eastAsia="zh-CN"/>
        </w:rPr>
        <w:t>业绩真实有效，福海创有权要求参选单位</w:t>
      </w:r>
      <w:r w:rsidRPr="00516770">
        <w:rPr>
          <w:rFonts w:cs="Arial"/>
          <w:color w:val="111111"/>
          <w:sz w:val="24"/>
          <w:szCs w:val="24"/>
          <w:shd w:val="clear" w:color="auto" w:fill="FFFFFF"/>
          <w:lang w:eastAsia="zh-CN"/>
        </w:rPr>
        <w:t>提供相应佐证材料或现场确认</w:t>
      </w:r>
      <w:r>
        <w:rPr>
          <w:rFonts w:cs="Arial" w:hint="eastAsia"/>
          <w:color w:val="111111"/>
          <w:sz w:val="24"/>
          <w:szCs w:val="24"/>
          <w:shd w:val="clear" w:color="auto" w:fill="FFFFFF"/>
          <w:lang w:eastAsia="zh-CN"/>
        </w:rPr>
        <w:t>，</w:t>
      </w:r>
      <w:r w:rsidRPr="00516770">
        <w:rPr>
          <w:rFonts w:ascii="Arial" w:hAnsi="Arial" w:cs="Arial"/>
          <w:color w:val="111111"/>
          <w:sz w:val="24"/>
          <w:szCs w:val="24"/>
          <w:shd w:val="clear" w:color="auto" w:fill="FFFFFF"/>
          <w:lang w:eastAsia="zh-CN"/>
        </w:rPr>
        <w:t>参选单位报名资料内需提供符合此案钛球阀设计图纸</w:t>
      </w:r>
      <w:r w:rsidRPr="00516770">
        <w:rPr>
          <w:rFonts w:cs="Arial" w:hint="eastAsia"/>
          <w:color w:val="111111"/>
          <w:sz w:val="24"/>
          <w:szCs w:val="24"/>
          <w:shd w:val="clear" w:color="auto" w:fill="FFFFFF"/>
          <w:lang w:eastAsia="zh-CN"/>
        </w:rPr>
        <w:t>。</w:t>
      </w:r>
    </w:p>
    <w:p w:rsidR="00516770" w:rsidRDefault="00516770" w:rsidP="00516770">
      <w:pPr>
        <w:tabs>
          <w:tab w:val="left" w:pos="709"/>
        </w:tabs>
        <w:spacing w:line="360" w:lineRule="auto"/>
        <w:ind w:firstLineChars="200" w:firstLine="480"/>
        <w:rPr>
          <w:sz w:val="24"/>
          <w:szCs w:val="24"/>
          <w:lang w:eastAsia="zh-CN"/>
        </w:rPr>
      </w:pPr>
      <w:r>
        <w:rPr>
          <w:rFonts w:hint="eastAsia"/>
          <w:color w:val="000000" w:themeColor="text1"/>
          <w:sz w:val="24"/>
          <w:szCs w:val="24"/>
          <w:lang w:eastAsia="zh-CN"/>
        </w:rPr>
        <w:t>5.</w:t>
      </w:r>
      <w:r>
        <w:rPr>
          <w:sz w:val="24"/>
          <w:szCs w:val="24"/>
          <w:lang w:eastAsia="zh-CN"/>
        </w:rPr>
        <w:t xml:space="preserve"> </w:t>
      </w:r>
      <w:r>
        <w:rPr>
          <w:rFonts w:hint="eastAsia"/>
          <w:color w:val="000000"/>
          <w:sz w:val="24"/>
          <w:szCs w:val="24"/>
          <w:lang w:eastAsia="zh-CN"/>
        </w:rPr>
        <w:t>本采购项目不接受联合体参选。</w:t>
      </w:r>
    </w:p>
    <w:p w:rsidR="00D7766D" w:rsidRDefault="00986280">
      <w:pPr>
        <w:pStyle w:val="aa"/>
        <w:spacing w:line="360" w:lineRule="auto"/>
        <w:ind w:right="121"/>
        <w:jc w:val="both"/>
        <w:rPr>
          <w:b/>
          <w:w w:val="95"/>
          <w:sz w:val="28"/>
          <w:lang w:eastAsia="zh-CN"/>
        </w:rPr>
      </w:pPr>
      <w:r>
        <w:rPr>
          <w:rFonts w:hint="eastAsia"/>
          <w:color w:val="000000" w:themeColor="text1"/>
          <w:lang w:eastAsia="zh-CN"/>
        </w:rPr>
        <w:t xml:space="preserve">    </w:t>
      </w:r>
      <w:r>
        <w:rPr>
          <w:b/>
          <w:w w:val="95"/>
          <w:sz w:val="28"/>
          <w:lang w:eastAsia="zh-CN"/>
        </w:rPr>
        <w:t>七、参选保证金</w:t>
      </w:r>
    </w:p>
    <w:p w:rsidR="006A584F" w:rsidRDefault="00986280" w:rsidP="006A584F">
      <w:pPr>
        <w:pStyle w:val="aa"/>
        <w:spacing w:line="360" w:lineRule="auto"/>
        <w:ind w:right="121"/>
        <w:jc w:val="both"/>
        <w:rPr>
          <w:color w:val="000000" w:themeColor="text1"/>
          <w:lang w:eastAsia="zh-CN"/>
        </w:rPr>
      </w:pPr>
      <w:r>
        <w:rPr>
          <w:rFonts w:hint="eastAsia"/>
          <w:lang w:eastAsia="zh-CN"/>
        </w:rPr>
        <w:t xml:space="preserve">    </w:t>
      </w:r>
      <w:r w:rsidR="006A584F">
        <w:rPr>
          <w:rFonts w:hint="eastAsia"/>
          <w:lang w:eastAsia="zh-CN"/>
        </w:rPr>
        <w:t>1.参选单位应缴纳参选保证金，保证金</w:t>
      </w:r>
      <w:r w:rsidR="006A584F">
        <w:rPr>
          <w:rFonts w:hint="eastAsia"/>
          <w:color w:val="000000" w:themeColor="text1"/>
          <w:lang w:eastAsia="zh-CN"/>
        </w:rPr>
        <w:t>金额14000元整</w:t>
      </w:r>
      <w:r w:rsidR="006A584F">
        <w:rPr>
          <w:rFonts w:hint="eastAsia"/>
          <w:lang w:eastAsia="zh-CN"/>
        </w:rPr>
        <w:t>，参选单位应按照要求从参选单位基本</w:t>
      </w:r>
      <w:r w:rsidR="006A584F">
        <w:rPr>
          <w:rFonts w:hint="eastAsia"/>
          <w:color w:val="000000" w:themeColor="text1"/>
          <w:lang w:eastAsia="zh-CN"/>
        </w:rPr>
        <w:t>账户转入比选单位的账户，比选单位账户信息如下：</w:t>
      </w:r>
    </w:p>
    <w:p w:rsidR="006A584F" w:rsidRPr="00757774" w:rsidRDefault="006A584F" w:rsidP="006A584F">
      <w:pPr>
        <w:pStyle w:val="aa"/>
        <w:spacing w:line="360" w:lineRule="auto"/>
        <w:ind w:right="121"/>
        <w:jc w:val="both"/>
        <w:rPr>
          <w:lang w:eastAsia="zh-CN"/>
        </w:rPr>
      </w:pPr>
      <w:r>
        <w:rPr>
          <w:rFonts w:hint="eastAsia"/>
          <w:color w:val="000000" w:themeColor="text1"/>
          <w:lang w:eastAsia="zh-CN"/>
        </w:rPr>
        <w:t xml:space="preserve">    开户名称：</w:t>
      </w:r>
      <w:r w:rsidRPr="002318C1">
        <w:rPr>
          <w:rFonts w:hint="eastAsia"/>
          <w:lang w:eastAsia="zh-CN"/>
        </w:rPr>
        <w:t>福建福海创石油化工有限公司</w:t>
      </w:r>
    </w:p>
    <w:p w:rsidR="006A584F" w:rsidRDefault="006A584F" w:rsidP="006A584F">
      <w:pPr>
        <w:pStyle w:val="aa"/>
        <w:spacing w:line="360" w:lineRule="auto"/>
        <w:ind w:right="121" w:firstLine="480"/>
        <w:jc w:val="both"/>
        <w:rPr>
          <w:lang w:eastAsia="zh-CN"/>
        </w:rPr>
      </w:pPr>
      <w:r>
        <w:rPr>
          <w:rFonts w:hint="eastAsia"/>
          <w:color w:val="000000" w:themeColor="text1"/>
          <w:lang w:eastAsia="zh-CN"/>
        </w:rPr>
        <w:t>开户银行：</w:t>
      </w:r>
      <w:r>
        <w:rPr>
          <w:rFonts w:hint="eastAsia"/>
          <w:lang w:eastAsia="zh-CN"/>
        </w:rPr>
        <w:t>中国银行漳州古雷支行</w:t>
      </w:r>
    </w:p>
    <w:p w:rsidR="006A584F" w:rsidRPr="000337DE" w:rsidRDefault="006A584F" w:rsidP="006A584F">
      <w:pPr>
        <w:pStyle w:val="aa"/>
        <w:spacing w:line="360" w:lineRule="auto"/>
        <w:ind w:right="121"/>
        <w:jc w:val="both"/>
        <w:rPr>
          <w:color w:val="000000" w:themeColor="text1"/>
          <w:lang w:eastAsia="zh-CN"/>
        </w:rPr>
      </w:pPr>
      <w:r>
        <w:rPr>
          <w:rFonts w:hint="eastAsia"/>
          <w:color w:val="000000" w:themeColor="text1"/>
          <w:lang w:eastAsia="zh-CN"/>
        </w:rPr>
        <w:t xml:space="preserve">    帐  号：</w:t>
      </w:r>
      <w:r w:rsidRPr="008078AE">
        <w:rPr>
          <w:lang w:eastAsia="zh-CN"/>
        </w:rPr>
        <w:t>406574816628</w:t>
      </w:r>
    </w:p>
    <w:p w:rsidR="006A584F" w:rsidRDefault="006A584F" w:rsidP="006A584F">
      <w:pPr>
        <w:pStyle w:val="aa"/>
        <w:spacing w:line="360" w:lineRule="auto"/>
        <w:ind w:right="121"/>
        <w:jc w:val="both"/>
        <w:rPr>
          <w:color w:val="000000" w:themeColor="text1"/>
          <w:lang w:eastAsia="zh-CN"/>
        </w:rPr>
      </w:pPr>
      <w:r>
        <w:rPr>
          <w:rFonts w:hint="eastAsia"/>
          <w:color w:val="000000" w:themeColor="text1"/>
          <w:lang w:eastAsia="zh-CN"/>
        </w:rPr>
        <w:t xml:space="preserve">    注明用途：三台钛材球阀采购项目参选</w:t>
      </w:r>
      <w:r>
        <w:rPr>
          <w:color w:val="000000" w:themeColor="text1"/>
          <w:lang w:eastAsia="zh-CN"/>
        </w:rPr>
        <w:t>保证金</w:t>
      </w:r>
    </w:p>
    <w:p w:rsidR="006A584F" w:rsidRDefault="006A584F" w:rsidP="006A584F">
      <w:pPr>
        <w:pStyle w:val="aa"/>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rsidR="00D7766D" w:rsidRPr="006A584F" w:rsidRDefault="006A584F">
      <w:pPr>
        <w:pStyle w:val="aa"/>
        <w:spacing w:line="360" w:lineRule="auto"/>
        <w:ind w:right="121"/>
        <w:jc w:val="both"/>
        <w:rPr>
          <w:lang w:eastAsia="zh-CN"/>
        </w:rPr>
      </w:pPr>
      <w:r>
        <w:rPr>
          <w:rFonts w:hint="eastAsia"/>
          <w:lang w:eastAsia="zh-CN"/>
        </w:rPr>
        <w:t xml:space="preserve">    注：开户许可证上账号应与参选保证金转账回单上账号一致，否则视为未按规定提交参选保证金,所造成的一切后果由参选人自行负责。参选保证金转入后，将相关凭证放</w:t>
      </w:r>
      <w:r>
        <w:rPr>
          <w:rFonts w:hint="eastAsia"/>
          <w:lang w:eastAsia="zh-CN"/>
        </w:rPr>
        <w:lastRenderedPageBreak/>
        <w:t>在商务比选文件中。</w:t>
      </w:r>
    </w:p>
    <w:p w:rsidR="00D7766D" w:rsidRDefault="00986280" w:rsidP="00663FF4">
      <w:pPr>
        <w:spacing w:before="15" w:line="360" w:lineRule="auto"/>
        <w:ind w:firstLineChars="200" w:firstLine="536"/>
        <w:rPr>
          <w:b/>
          <w:w w:val="95"/>
          <w:sz w:val="28"/>
          <w:lang w:eastAsia="zh-CN"/>
        </w:rPr>
      </w:pPr>
      <w:r>
        <w:rPr>
          <w:rFonts w:hint="eastAsia"/>
          <w:b/>
          <w:w w:val="95"/>
          <w:sz w:val="28"/>
          <w:lang w:eastAsia="zh-CN"/>
        </w:rPr>
        <w:t>八</w:t>
      </w:r>
      <w:r>
        <w:rPr>
          <w:b/>
          <w:w w:val="95"/>
          <w:sz w:val="28"/>
          <w:lang w:eastAsia="zh-CN"/>
        </w:rPr>
        <w:t>、参选文件的递交</w:t>
      </w:r>
    </w:p>
    <w:p w:rsidR="00D7766D" w:rsidRDefault="00986280">
      <w:pPr>
        <w:pStyle w:val="21"/>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Pr>
          <w:rFonts w:hint="eastAsia"/>
          <w:b w:val="0"/>
          <w:color w:val="000000" w:themeColor="text1"/>
          <w:lang w:eastAsia="zh-CN"/>
        </w:rPr>
        <w:t>根据技术交流情况技术合格单位后续统一通知报价</w:t>
      </w:r>
    </w:p>
    <w:p w:rsidR="00D7766D" w:rsidRDefault="00986280">
      <w:pPr>
        <w:pStyle w:val="21"/>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w:t>
      </w:r>
      <w:proofErr w:type="gramStart"/>
      <w:r>
        <w:rPr>
          <w:rFonts w:hint="eastAsia"/>
          <w:b w:val="0"/>
          <w:color w:val="000000" w:themeColor="text1"/>
          <w:spacing w:val="4"/>
          <w:lang w:eastAsia="zh-CN"/>
        </w:rPr>
        <w:t>杜浔镇杜昌路</w:t>
      </w:r>
      <w:proofErr w:type="gramEnd"/>
      <w:r>
        <w:rPr>
          <w:rFonts w:hint="eastAsia"/>
          <w:b w:val="0"/>
          <w:color w:val="000000" w:themeColor="text1"/>
          <w:spacing w:val="4"/>
          <w:lang w:eastAsia="zh-CN"/>
        </w:rPr>
        <w:t>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sidR="009B2858">
        <w:rPr>
          <w:rFonts w:hint="eastAsia"/>
          <w:b w:val="0"/>
          <w:color w:val="000000" w:themeColor="text1"/>
          <w:lang w:eastAsia="zh-CN"/>
        </w:rPr>
        <w:t>杨秀全</w:t>
      </w:r>
      <w:r>
        <w:rPr>
          <w:rFonts w:hint="eastAsia"/>
          <w:b w:val="0"/>
          <w:color w:val="000000" w:themeColor="text1"/>
          <w:lang w:eastAsia="zh-CN"/>
        </w:rPr>
        <w:t xml:space="preserve"> </w:t>
      </w:r>
      <w:r>
        <w:rPr>
          <w:b w:val="0"/>
          <w:color w:val="000000" w:themeColor="text1"/>
          <w:lang w:eastAsia="zh-CN"/>
        </w:rPr>
        <w:t>联系电话</w:t>
      </w:r>
      <w:r>
        <w:rPr>
          <w:b w:val="0"/>
          <w:color w:val="000000" w:themeColor="text1"/>
          <w:spacing w:val="-4"/>
          <w:lang w:eastAsia="zh-CN"/>
        </w:rPr>
        <w:t>：</w:t>
      </w:r>
      <w:r w:rsidR="009B2858">
        <w:rPr>
          <w:rFonts w:hint="eastAsia"/>
          <w:b w:val="0"/>
          <w:color w:val="000000" w:themeColor="text1"/>
          <w:spacing w:val="-4"/>
          <w:lang w:eastAsia="zh-CN"/>
        </w:rPr>
        <w:t>0596-6311074   13604471163</w:t>
      </w:r>
      <w:r>
        <w:rPr>
          <w:rFonts w:hint="eastAsia"/>
          <w:b w:val="0"/>
          <w:color w:val="000000" w:themeColor="text1"/>
          <w:spacing w:val="-4"/>
          <w:lang w:eastAsia="zh-CN"/>
        </w:rPr>
        <w:t>。</w:t>
      </w:r>
    </w:p>
    <w:p w:rsidR="00D7766D" w:rsidRDefault="00986280">
      <w:pPr>
        <w:pStyle w:val="21"/>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21" w:lineRule="auto"/>
        <w:jc w:val="both"/>
        <w:rPr>
          <w:lang w:eastAsia="zh-CN"/>
        </w:rPr>
        <w:sectPr w:rsidR="00D7766D">
          <w:pgSz w:w="11910" w:h="16840"/>
          <w:pgMar w:top="1420" w:right="1140" w:bottom="740" w:left="1300" w:header="0" w:footer="551" w:gutter="0"/>
          <w:cols w:space="720"/>
        </w:sectPr>
      </w:pPr>
    </w:p>
    <w:p w:rsidR="00D7766D" w:rsidRDefault="00986280">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D7766D" w:rsidRDefault="00986280">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rsidR="00D7766D" w:rsidRDefault="009B2858">
      <w:pPr>
        <w:pStyle w:val="aa"/>
        <w:spacing w:line="360" w:lineRule="auto"/>
        <w:ind w:right="121" w:firstLineChars="200" w:firstLine="480"/>
        <w:jc w:val="both"/>
        <w:rPr>
          <w:lang w:eastAsia="zh-CN"/>
        </w:rPr>
      </w:pPr>
      <w:r>
        <w:rPr>
          <w:rFonts w:hint="eastAsia"/>
          <w:lang w:eastAsia="zh-CN"/>
        </w:rPr>
        <w:t>技术报价文件，以签订的技术协议为</w:t>
      </w:r>
      <w:r w:rsidR="00986280">
        <w:rPr>
          <w:rFonts w:hint="eastAsia"/>
          <w:lang w:eastAsia="zh-CN"/>
        </w:rPr>
        <w:t>参选书格式，可不胶装。</w:t>
      </w:r>
    </w:p>
    <w:p w:rsidR="00D7766D" w:rsidRDefault="00986280">
      <w:pPr>
        <w:pStyle w:val="aa"/>
        <w:spacing w:line="360" w:lineRule="auto"/>
        <w:ind w:right="121" w:firstLineChars="200" w:firstLine="480"/>
        <w:jc w:val="both"/>
        <w:rPr>
          <w:lang w:eastAsia="zh-CN"/>
        </w:rPr>
      </w:pPr>
      <w:r>
        <w:rPr>
          <w:rFonts w:hint="eastAsia"/>
          <w:lang w:eastAsia="zh-CN"/>
        </w:rPr>
        <w:t>商务报价文件，见附件商务报价函格式, 可不胶装。</w:t>
      </w:r>
    </w:p>
    <w:p w:rsidR="00D7766D" w:rsidRDefault="00986280" w:rsidP="00663FF4">
      <w:pPr>
        <w:spacing w:before="15" w:line="360" w:lineRule="auto"/>
        <w:ind w:firstLineChars="200" w:firstLine="536"/>
        <w:rPr>
          <w:b/>
          <w:w w:val="95"/>
          <w:sz w:val="28"/>
          <w:lang w:eastAsia="zh-CN"/>
        </w:rPr>
      </w:pPr>
      <w:r>
        <w:rPr>
          <w:b/>
          <w:w w:val="95"/>
          <w:sz w:val="28"/>
          <w:lang w:eastAsia="zh-CN"/>
        </w:rPr>
        <w:t>二、参选书格式内容</w:t>
      </w:r>
    </w:p>
    <w:p w:rsidR="00D7766D" w:rsidRDefault="00986280">
      <w:pPr>
        <w:pStyle w:val="aa"/>
        <w:spacing w:line="360" w:lineRule="auto"/>
        <w:ind w:right="121" w:firstLineChars="200" w:firstLine="480"/>
        <w:jc w:val="both"/>
        <w:rPr>
          <w:lang w:eastAsia="zh-CN"/>
        </w:rPr>
      </w:pPr>
      <w:r>
        <w:rPr>
          <w:lang w:eastAsia="zh-CN"/>
        </w:rPr>
        <w:t>参选人应按附件二格式内容要求进行参选书的编制。</w:t>
      </w:r>
    </w:p>
    <w:p w:rsidR="00D7766D" w:rsidRDefault="00986280" w:rsidP="00663FF4">
      <w:pPr>
        <w:spacing w:before="15" w:line="360" w:lineRule="auto"/>
        <w:ind w:firstLineChars="200" w:firstLine="536"/>
        <w:rPr>
          <w:b/>
          <w:w w:val="95"/>
          <w:sz w:val="28"/>
          <w:lang w:eastAsia="zh-CN"/>
        </w:rPr>
      </w:pPr>
      <w:r>
        <w:rPr>
          <w:b/>
          <w:w w:val="95"/>
          <w:sz w:val="28"/>
          <w:lang w:eastAsia="zh-CN"/>
        </w:rPr>
        <w:t>三、参选报价</w:t>
      </w:r>
    </w:p>
    <w:p w:rsidR="00D7766D" w:rsidRDefault="00986280">
      <w:pPr>
        <w:pStyle w:val="aa"/>
        <w:spacing w:line="360" w:lineRule="auto"/>
        <w:ind w:right="121" w:firstLineChars="200" w:firstLine="480"/>
        <w:jc w:val="both"/>
        <w:rPr>
          <w:lang w:eastAsia="zh-CN"/>
        </w:rPr>
      </w:pPr>
      <w:r>
        <w:rPr>
          <w:lang w:eastAsia="zh-CN"/>
        </w:rPr>
        <w:t>参选人须按要求进行报价，对参选报价负责。参选报价应加盖参选人印章，字迹清晰，否则视为无效。</w:t>
      </w:r>
    </w:p>
    <w:p w:rsidR="00D7766D" w:rsidRDefault="00986280" w:rsidP="00663FF4">
      <w:pPr>
        <w:spacing w:before="15" w:line="360" w:lineRule="auto"/>
        <w:ind w:firstLineChars="200" w:firstLine="536"/>
        <w:rPr>
          <w:b/>
          <w:w w:val="95"/>
          <w:sz w:val="28"/>
          <w:lang w:eastAsia="zh-CN"/>
        </w:rPr>
      </w:pPr>
      <w:r>
        <w:rPr>
          <w:b/>
          <w:w w:val="95"/>
          <w:sz w:val="28"/>
          <w:lang w:eastAsia="zh-CN"/>
        </w:rPr>
        <w:t>四、特别说明</w:t>
      </w:r>
    </w:p>
    <w:p w:rsidR="00D7766D" w:rsidRDefault="00986280">
      <w:pPr>
        <w:pStyle w:val="aa"/>
        <w:spacing w:line="360" w:lineRule="auto"/>
        <w:ind w:right="121" w:firstLineChars="200" w:firstLine="480"/>
        <w:jc w:val="both"/>
        <w:rPr>
          <w:lang w:eastAsia="zh-CN"/>
        </w:rPr>
      </w:pPr>
      <w:r>
        <w:rPr>
          <w:lang w:eastAsia="zh-CN"/>
        </w:rPr>
        <w:t>1.参选人应承担所有与准备和参加比选有关的费用。不论比选的结果如何，比选机构和比选人均无义务和责任承担这些费用。</w:t>
      </w:r>
    </w:p>
    <w:p w:rsidR="00D7766D" w:rsidRDefault="00986280">
      <w:pPr>
        <w:pStyle w:val="aa"/>
        <w:spacing w:line="360" w:lineRule="auto"/>
        <w:ind w:right="121" w:firstLineChars="200" w:firstLine="480"/>
        <w:jc w:val="both"/>
        <w:rPr>
          <w:lang w:eastAsia="zh-CN"/>
        </w:rPr>
      </w:pPr>
      <w:r>
        <w:rPr>
          <w:lang w:eastAsia="zh-CN"/>
        </w:rPr>
        <w:t>2.参选收到比选文件后，如有疑问需要澄清，请以书面形式在规定时间内报比选人汇总。</w:t>
      </w:r>
    </w:p>
    <w:p w:rsidR="00D7766D" w:rsidRDefault="00986280">
      <w:pPr>
        <w:pStyle w:val="aa"/>
        <w:spacing w:line="360" w:lineRule="auto"/>
        <w:ind w:right="121" w:firstLineChars="200" w:firstLine="480"/>
        <w:jc w:val="both"/>
        <w:rPr>
          <w:lang w:eastAsia="zh-CN"/>
        </w:rPr>
      </w:pPr>
      <w:r>
        <w:rPr>
          <w:lang w:eastAsia="zh-CN"/>
        </w:rPr>
        <w:t>3.参选人对比选人提供的比选文件所做出的推论、解释和结论，比选人概不负责。参选人由于对比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60" w:lineRule="auto"/>
        <w:jc w:val="both"/>
        <w:rPr>
          <w:lang w:eastAsia="zh-CN"/>
        </w:rPr>
        <w:sectPr w:rsidR="00D7766D">
          <w:pgSz w:w="11910" w:h="16840"/>
          <w:pgMar w:top="1500" w:right="1020" w:bottom="740" w:left="1300" w:header="0" w:footer="551" w:gutter="0"/>
          <w:cols w:space="720"/>
        </w:sectPr>
      </w:pPr>
    </w:p>
    <w:p w:rsidR="00D7766D" w:rsidRDefault="00986280">
      <w:pPr>
        <w:pStyle w:val="11"/>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D7766D" w:rsidRDefault="00986280" w:rsidP="00663FF4">
      <w:pPr>
        <w:spacing w:before="15" w:line="360" w:lineRule="auto"/>
        <w:ind w:firstLineChars="150" w:firstLine="402"/>
        <w:rPr>
          <w:b/>
          <w:w w:val="95"/>
          <w:sz w:val="28"/>
          <w:lang w:eastAsia="zh-CN"/>
        </w:rPr>
      </w:pPr>
      <w:r>
        <w:rPr>
          <w:b/>
          <w:w w:val="95"/>
          <w:sz w:val="28"/>
          <w:lang w:eastAsia="zh-CN"/>
        </w:rPr>
        <w:t>一、规则</w:t>
      </w:r>
    </w:p>
    <w:p w:rsidR="00D7766D" w:rsidRDefault="00986280">
      <w:pPr>
        <w:pStyle w:val="aa"/>
        <w:spacing w:line="360" w:lineRule="auto"/>
        <w:ind w:right="121" w:firstLineChars="200" w:firstLine="48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rsidR="00D7766D" w:rsidRDefault="00986280">
      <w:pPr>
        <w:pStyle w:val="aa"/>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D7766D" w:rsidRDefault="00986280">
      <w:pPr>
        <w:pStyle w:val="aa"/>
        <w:spacing w:line="360" w:lineRule="auto"/>
        <w:ind w:right="121" w:firstLineChars="200" w:firstLine="48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rsidR="00D7766D" w:rsidRDefault="00986280" w:rsidP="00663FF4">
      <w:pPr>
        <w:spacing w:before="15" w:line="360" w:lineRule="auto"/>
        <w:ind w:firstLineChars="200" w:firstLine="536"/>
        <w:rPr>
          <w:b/>
          <w:w w:val="95"/>
          <w:sz w:val="28"/>
          <w:lang w:eastAsia="zh-CN"/>
        </w:rPr>
      </w:pPr>
      <w:r>
        <w:rPr>
          <w:b/>
          <w:w w:val="95"/>
          <w:sz w:val="28"/>
          <w:lang w:eastAsia="zh-CN"/>
        </w:rPr>
        <w:t>二、资格审查</w:t>
      </w:r>
    </w:p>
    <w:p w:rsidR="00D7766D" w:rsidRDefault="00986280">
      <w:pPr>
        <w:pStyle w:val="aa"/>
        <w:spacing w:line="360" w:lineRule="auto"/>
        <w:ind w:right="121" w:firstLineChars="200" w:firstLine="48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D7766D" w:rsidRDefault="00986280" w:rsidP="00663FF4">
      <w:pPr>
        <w:spacing w:before="15" w:line="360" w:lineRule="auto"/>
        <w:ind w:firstLineChars="200" w:firstLine="536"/>
        <w:rPr>
          <w:b/>
          <w:w w:val="95"/>
          <w:sz w:val="28"/>
          <w:lang w:eastAsia="zh-CN"/>
        </w:rPr>
      </w:pPr>
      <w:r>
        <w:rPr>
          <w:b/>
          <w:w w:val="95"/>
          <w:sz w:val="28"/>
          <w:lang w:eastAsia="zh-CN"/>
        </w:rPr>
        <w:t>三、评选办法</w:t>
      </w:r>
    </w:p>
    <w:p w:rsidR="00D7766D" w:rsidRDefault="00986280">
      <w:pPr>
        <w:pStyle w:val="aa"/>
        <w:spacing w:line="360" w:lineRule="auto"/>
        <w:ind w:right="121" w:firstLineChars="200" w:firstLine="482"/>
        <w:jc w:val="both"/>
        <w:rPr>
          <w:lang w:eastAsia="zh-CN"/>
        </w:rPr>
      </w:pPr>
      <w:r>
        <w:rPr>
          <w:rFonts w:hint="eastAsia"/>
          <w:b/>
          <w:color w:val="FF0000"/>
          <w:lang w:eastAsia="zh-CN"/>
        </w:rPr>
        <w:t>本项目设置最高控制价</w:t>
      </w:r>
      <w:r w:rsidR="006A584F">
        <w:rPr>
          <w:rFonts w:hint="eastAsia"/>
          <w:b/>
          <w:color w:val="FF0000"/>
          <w:lang w:eastAsia="zh-CN"/>
        </w:rPr>
        <w:t>68</w:t>
      </w:r>
      <w:r>
        <w:rPr>
          <w:rFonts w:hint="eastAsia"/>
          <w:b/>
          <w:color w:val="FF0000"/>
          <w:lang w:eastAsia="zh-CN"/>
        </w:rPr>
        <w:t>万元整（含税包干总价）</w:t>
      </w:r>
      <w:r>
        <w:rPr>
          <w:rFonts w:hint="eastAsia"/>
          <w:lang w:eastAsia="zh-CN"/>
        </w:rPr>
        <w:t>。参选人所填报的报价高于本项目最高限价的，其参选将被比选小组予以否决。</w:t>
      </w:r>
      <w:r w:rsidR="00B16A07">
        <w:fldChar w:fldCharType="begin"/>
      </w:r>
      <w:r w:rsidR="00B16A07">
        <w:rPr>
          <w:lang w:eastAsia="zh-CN"/>
        </w:rPr>
        <w:instrText xml:space="preserve"> HYPERLINK "mailto:</w:instrText>
      </w:r>
      <w:r w:rsidR="00B16A07">
        <w:rPr>
          <w:lang w:eastAsia="zh-CN"/>
        </w:rPr>
        <w:instrText>如参选人对控制价存疑请于报价截止前发邮件至</w:instrText>
      </w:r>
      <w:r w:rsidR="00B16A07">
        <w:rPr>
          <w:lang w:eastAsia="zh-CN"/>
        </w:rPr>
        <w:instrText xml:space="preserve">xqyang@fhcpec.com.cn" </w:instrText>
      </w:r>
      <w:r w:rsidR="00B16A07">
        <w:fldChar w:fldCharType="separate"/>
      </w:r>
      <w:r w:rsidR="009B2858" w:rsidRPr="00F23641">
        <w:rPr>
          <w:rStyle w:val="afb"/>
          <w:rFonts w:hint="eastAsia"/>
          <w:lang w:eastAsia="zh-CN"/>
        </w:rPr>
        <w:t>如参选人对控制价存疑请于报价截止前发邮件至xqyang@fhcpec.com.cn</w:t>
      </w:r>
      <w:r w:rsidR="00B16A07">
        <w:rPr>
          <w:rStyle w:val="afb"/>
          <w:lang w:eastAsia="zh-CN"/>
        </w:rPr>
        <w:fldChar w:fldCharType="end"/>
      </w:r>
      <w:r>
        <w:rPr>
          <w:rFonts w:hint="eastAsia"/>
          <w:lang w:eastAsia="zh-CN"/>
        </w:rPr>
        <w:t>。</w:t>
      </w:r>
    </w:p>
    <w:p w:rsidR="00AF5870" w:rsidRDefault="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采用商务报价决标</w:t>
      </w:r>
      <w:r w:rsidR="00986280">
        <w:rPr>
          <w:rFonts w:hint="eastAsia"/>
          <w:color w:val="000000"/>
          <w:sz w:val="24"/>
          <w:szCs w:val="24"/>
          <w:shd w:val="clear" w:color="auto" w:fill="FFFFFF"/>
          <w:lang w:eastAsia="zh-CN"/>
        </w:rPr>
        <w:t>评选的方式，</w:t>
      </w:r>
      <w:r>
        <w:rPr>
          <w:rFonts w:hint="eastAsia"/>
          <w:color w:val="000000"/>
          <w:sz w:val="24"/>
          <w:szCs w:val="24"/>
          <w:shd w:val="clear" w:color="auto" w:fill="FFFFFF"/>
          <w:lang w:eastAsia="zh-CN"/>
        </w:rPr>
        <w:t>从价格和付款方式两方面进行评选，满足</w:t>
      </w:r>
    </w:p>
    <w:p w:rsidR="00AF5870" w:rsidRDefault="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（1）付款条件：货到验收合格付90%，留10%质保；</w:t>
      </w:r>
    </w:p>
    <w:p w:rsidR="00D7766D" w:rsidRPr="00AF5870" w:rsidRDefault="00AF5870" w:rsidP="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（2）总价最低者</w:t>
      </w:r>
      <w:r w:rsidR="00986280">
        <w:rPr>
          <w:rFonts w:hint="eastAsia"/>
          <w:color w:val="000000"/>
          <w:sz w:val="24"/>
          <w:szCs w:val="24"/>
          <w:shd w:val="clear" w:color="auto" w:fill="FFFFFF"/>
          <w:lang w:eastAsia="zh-CN"/>
        </w:rPr>
        <w:t>作为第一中选人</w:t>
      </w:r>
      <w:r>
        <w:rPr>
          <w:rFonts w:hint="eastAsia"/>
          <w:color w:val="000000"/>
          <w:sz w:val="24"/>
          <w:szCs w:val="24"/>
          <w:shd w:val="clear" w:color="auto" w:fill="FFFFFF"/>
          <w:lang w:eastAsia="zh-CN"/>
        </w:rPr>
        <w:t>，以此类推</w:t>
      </w:r>
      <w:r w:rsidR="00986280">
        <w:rPr>
          <w:rFonts w:hint="eastAsia"/>
          <w:color w:val="000000"/>
          <w:sz w:val="24"/>
          <w:szCs w:val="24"/>
          <w:shd w:val="clear" w:color="auto" w:fill="FFFFFF"/>
          <w:lang w:eastAsia="zh-CN"/>
        </w:rPr>
        <w:t>。</w:t>
      </w:r>
    </w:p>
    <w:p w:rsidR="00D7766D" w:rsidRDefault="00986280" w:rsidP="00663FF4">
      <w:pPr>
        <w:spacing w:before="15" w:line="360" w:lineRule="auto"/>
        <w:ind w:firstLineChars="200" w:firstLine="536"/>
        <w:rPr>
          <w:b/>
          <w:w w:val="95"/>
          <w:sz w:val="28"/>
          <w:lang w:eastAsia="zh-CN"/>
        </w:rPr>
      </w:pPr>
      <w:r>
        <w:rPr>
          <w:b/>
          <w:w w:val="95"/>
          <w:sz w:val="28"/>
          <w:lang w:eastAsia="zh-CN"/>
        </w:rPr>
        <w:t>四、以下情况作废选处理</w:t>
      </w:r>
    </w:p>
    <w:p w:rsidR="00D7766D" w:rsidRDefault="00986280">
      <w:pPr>
        <w:pStyle w:val="aa"/>
        <w:spacing w:line="360" w:lineRule="auto"/>
        <w:ind w:right="121" w:firstLineChars="200" w:firstLine="480"/>
        <w:jc w:val="both"/>
        <w:rPr>
          <w:lang w:eastAsia="zh-CN"/>
        </w:rPr>
      </w:pPr>
      <w:r>
        <w:rPr>
          <w:lang w:eastAsia="zh-CN"/>
        </w:rPr>
        <w:t>1.对比</w:t>
      </w:r>
      <w:proofErr w:type="gramStart"/>
      <w:r>
        <w:rPr>
          <w:lang w:eastAsia="zh-CN"/>
        </w:rPr>
        <w:t>选文件</w:t>
      </w:r>
      <w:proofErr w:type="gramEnd"/>
      <w:r>
        <w:rPr>
          <w:lang w:eastAsia="zh-CN"/>
        </w:rPr>
        <w:t>提出的实质性要求和条件，参选文件未能在实质上响应的。</w:t>
      </w:r>
    </w:p>
    <w:p w:rsidR="00D7766D" w:rsidRDefault="00986280">
      <w:pPr>
        <w:pStyle w:val="aa"/>
        <w:spacing w:line="360" w:lineRule="auto"/>
        <w:ind w:right="121" w:firstLineChars="200" w:firstLine="480"/>
        <w:jc w:val="both"/>
        <w:rPr>
          <w:lang w:eastAsia="zh-CN"/>
        </w:rPr>
      </w:pPr>
      <w:r>
        <w:rPr>
          <w:lang w:eastAsia="zh-CN"/>
        </w:rPr>
        <w:t>2.参选文件存在重大偏差的。</w:t>
      </w:r>
    </w:p>
    <w:p w:rsidR="00D7766D" w:rsidRDefault="00986280">
      <w:pPr>
        <w:pStyle w:val="aa"/>
        <w:spacing w:line="360" w:lineRule="auto"/>
        <w:ind w:right="121" w:firstLineChars="200" w:firstLine="480"/>
        <w:jc w:val="both"/>
        <w:rPr>
          <w:lang w:eastAsia="zh-CN"/>
        </w:rPr>
      </w:pPr>
      <w:r>
        <w:rPr>
          <w:rFonts w:hint="eastAsia"/>
          <w:lang w:eastAsia="zh-CN"/>
        </w:rPr>
        <w:t>3</w:t>
      </w:r>
      <w:r>
        <w:rPr>
          <w:lang w:eastAsia="zh-CN"/>
        </w:rPr>
        <w:t>.违反规定</w:t>
      </w:r>
      <w:proofErr w:type="gramStart"/>
      <w:r>
        <w:rPr>
          <w:lang w:eastAsia="zh-CN"/>
        </w:rPr>
        <w:t>影响开选评选</w:t>
      </w:r>
      <w:proofErr w:type="gramEnd"/>
      <w:r>
        <w:rPr>
          <w:lang w:eastAsia="zh-CN"/>
        </w:rPr>
        <w:t>工作或采取其他方式对比选人施加影响的。</w:t>
      </w:r>
    </w:p>
    <w:p w:rsidR="00D7766D" w:rsidRDefault="00986280">
      <w:pPr>
        <w:pStyle w:val="aa"/>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D7766D" w:rsidRDefault="00986280" w:rsidP="00663FF4">
      <w:pPr>
        <w:spacing w:before="15" w:line="360" w:lineRule="auto"/>
        <w:ind w:firstLineChars="200" w:firstLine="536"/>
        <w:rPr>
          <w:b/>
          <w:w w:val="95"/>
          <w:sz w:val="28"/>
          <w:lang w:eastAsia="zh-CN"/>
        </w:rPr>
      </w:pPr>
      <w:r>
        <w:rPr>
          <w:b/>
          <w:w w:val="95"/>
          <w:sz w:val="28"/>
          <w:lang w:eastAsia="zh-CN"/>
        </w:rPr>
        <w:t>五、评选</w:t>
      </w:r>
    </w:p>
    <w:p w:rsidR="00D7766D" w:rsidRDefault="00986280">
      <w:pPr>
        <w:pStyle w:val="aa"/>
        <w:spacing w:line="360" w:lineRule="auto"/>
        <w:ind w:right="121" w:firstLineChars="200" w:firstLine="480"/>
        <w:jc w:val="both"/>
        <w:rPr>
          <w:lang w:eastAsia="zh-CN"/>
        </w:rPr>
      </w:pPr>
      <w:r>
        <w:rPr>
          <w:lang w:eastAsia="zh-CN"/>
        </w:rPr>
        <w:t>1.比选人将在参选文件截止日期后另行择日组织比选会，参选人选定工作在比选人有关部门监督下，由比选人依法组建的评选委员会负责。</w:t>
      </w:r>
    </w:p>
    <w:p w:rsidR="00D7766D" w:rsidRDefault="00986280">
      <w:pPr>
        <w:pStyle w:val="aa"/>
        <w:spacing w:line="360" w:lineRule="auto"/>
        <w:ind w:right="121" w:firstLineChars="200" w:firstLine="480"/>
        <w:jc w:val="both"/>
        <w:rPr>
          <w:lang w:eastAsia="zh-CN"/>
        </w:rPr>
      </w:pPr>
      <w:r>
        <w:rPr>
          <w:lang w:eastAsia="zh-CN"/>
        </w:rPr>
        <w:lastRenderedPageBreak/>
        <w:t>2.在开选时没有启封和读出的参选文件，在评选时将不予考虑。</w:t>
      </w:r>
    </w:p>
    <w:p w:rsidR="00D7766D" w:rsidRDefault="00986280">
      <w:pPr>
        <w:pStyle w:val="aa"/>
        <w:spacing w:line="360" w:lineRule="auto"/>
        <w:ind w:right="121" w:firstLineChars="200" w:firstLine="480"/>
        <w:jc w:val="both"/>
        <w:rPr>
          <w:lang w:eastAsia="zh-CN"/>
        </w:rPr>
      </w:pPr>
      <w:r>
        <w:rPr>
          <w:lang w:eastAsia="zh-CN"/>
        </w:rPr>
        <w:t>3.比选人将</w:t>
      </w:r>
      <w:proofErr w:type="gramStart"/>
      <w:r>
        <w:rPr>
          <w:lang w:eastAsia="zh-CN"/>
        </w:rPr>
        <w:t>做开选记录</w:t>
      </w:r>
      <w:proofErr w:type="gramEnd"/>
      <w:r>
        <w:rPr>
          <w:lang w:eastAsia="zh-CN"/>
        </w:rPr>
        <w:t>。</w:t>
      </w:r>
    </w:p>
    <w:p w:rsidR="00D7766D" w:rsidRDefault="00986280">
      <w:pPr>
        <w:pStyle w:val="aa"/>
        <w:spacing w:line="360" w:lineRule="auto"/>
        <w:ind w:right="121" w:firstLineChars="200" w:firstLine="480"/>
        <w:jc w:val="both"/>
        <w:rPr>
          <w:lang w:eastAsia="zh-CN"/>
        </w:rPr>
      </w:pPr>
      <w:r>
        <w:rPr>
          <w:rFonts w:hint="eastAsia"/>
          <w:lang w:eastAsia="zh-CN"/>
        </w:rPr>
        <w:t>4.业主将根据评选结果与中选人签订合同。</w:t>
      </w:r>
    </w:p>
    <w:p w:rsidR="00D7766D" w:rsidRDefault="00D7766D">
      <w:pPr>
        <w:rPr>
          <w:lang w:eastAsia="zh-CN"/>
        </w:rPr>
      </w:pPr>
    </w:p>
    <w:p w:rsidR="00D7766D" w:rsidRDefault="00D7766D">
      <w:pPr>
        <w:pStyle w:val="aa"/>
        <w:spacing w:before="23"/>
        <w:ind w:left="598"/>
        <w:rPr>
          <w:lang w:eastAsia="zh-CN"/>
        </w:rPr>
        <w:sectPr w:rsidR="00D7766D">
          <w:pgSz w:w="11910" w:h="16840"/>
          <w:pgMar w:top="1500" w:right="1140" w:bottom="740" w:left="1300" w:header="0" w:footer="551" w:gutter="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第五章  合同授予</w:t>
      </w:r>
    </w:p>
    <w:p w:rsidR="00D7766D" w:rsidRDefault="00986280">
      <w:pPr>
        <w:pStyle w:val="aa"/>
        <w:spacing w:line="360" w:lineRule="auto"/>
        <w:ind w:right="121" w:firstLineChars="200" w:firstLine="480"/>
        <w:jc w:val="both"/>
        <w:rPr>
          <w:lang w:eastAsia="zh-CN"/>
        </w:rPr>
      </w:pPr>
      <w:r>
        <w:rPr>
          <w:lang w:eastAsia="zh-CN"/>
        </w:rPr>
        <w:t>1.比选人将把合同授予中选人；在授予前，仍需进行资格审查。</w:t>
      </w:r>
    </w:p>
    <w:p w:rsidR="00D7766D" w:rsidRDefault="00986280">
      <w:pPr>
        <w:pStyle w:val="aa"/>
        <w:spacing w:line="360" w:lineRule="auto"/>
        <w:ind w:right="121" w:firstLineChars="200" w:firstLine="480"/>
        <w:jc w:val="both"/>
        <w:rPr>
          <w:lang w:eastAsia="zh-CN"/>
        </w:rPr>
      </w:pPr>
      <w:r>
        <w:rPr>
          <w:lang w:eastAsia="zh-CN"/>
        </w:rPr>
        <w:t>2.</w:t>
      </w:r>
      <w:r w:rsidR="00DB0348">
        <w:rPr>
          <w:lang w:eastAsia="zh-CN"/>
        </w:rPr>
        <w:t>中选人确定后，比选将通知中选人，并将中选结果公示在比选人</w:t>
      </w:r>
      <w:r>
        <w:rPr>
          <w:lang w:eastAsia="zh-CN"/>
        </w:rPr>
        <w:t>官网。</w:t>
      </w:r>
    </w:p>
    <w:p w:rsidR="00D7766D" w:rsidRDefault="00986280">
      <w:pPr>
        <w:pStyle w:val="aa"/>
        <w:spacing w:line="360" w:lineRule="auto"/>
        <w:ind w:right="121" w:firstLineChars="200" w:firstLine="480"/>
        <w:jc w:val="both"/>
        <w:rPr>
          <w:lang w:eastAsia="zh-CN"/>
        </w:rPr>
      </w:pPr>
      <w:r>
        <w:rPr>
          <w:lang w:eastAsia="zh-CN"/>
        </w:rPr>
        <w:t>3.中选通知对比选人和参选人具有法律效力。</w:t>
      </w:r>
      <w:r>
        <w:rPr>
          <w:rStyle w:val="af7"/>
          <w:rFonts w:hint="eastAsia"/>
          <w:color w:val="FF0000"/>
          <w:lang w:eastAsia="zh-CN"/>
        </w:rPr>
        <w:t>福建福海创石油化工有限公司指定由</w:t>
      </w:r>
      <w:r>
        <w:rPr>
          <w:rStyle w:val="af7"/>
          <w:color w:val="FF0000"/>
          <w:lang w:eastAsia="zh-CN"/>
        </w:rPr>
        <w:t>其</w:t>
      </w:r>
      <w:r w:rsidR="00AF5870">
        <w:rPr>
          <w:rStyle w:val="af7"/>
          <w:rFonts w:hint="eastAsia"/>
          <w:color w:val="FF0000"/>
          <w:lang w:eastAsia="zh-CN"/>
        </w:rPr>
        <w:t>权属子公司“福建海裕石化</w:t>
      </w:r>
      <w:r>
        <w:rPr>
          <w:rStyle w:val="af7"/>
          <w:rFonts w:hint="eastAsia"/>
          <w:color w:val="FF0000"/>
          <w:lang w:eastAsia="zh-CN"/>
        </w:rPr>
        <w:t>有限公司”作为本合同执行主体，将于中选结果公示流程结束之日起30</w:t>
      </w:r>
      <w:proofErr w:type="gramStart"/>
      <w:r>
        <w:rPr>
          <w:rStyle w:val="af7"/>
          <w:rFonts w:hint="eastAsia"/>
          <w:color w:val="FF0000"/>
          <w:lang w:eastAsia="zh-CN"/>
        </w:rPr>
        <w:t>日内与</w:t>
      </w:r>
      <w:proofErr w:type="gramEnd"/>
      <w:r>
        <w:rPr>
          <w:rStyle w:val="af7"/>
          <w:rFonts w:hint="eastAsia"/>
          <w:color w:val="FF0000"/>
          <w:lang w:eastAsia="zh-CN"/>
        </w:rPr>
        <w:t>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rsidR="00D7766D" w:rsidRDefault="00986280">
      <w:pPr>
        <w:pStyle w:val="aa"/>
        <w:spacing w:line="360" w:lineRule="auto"/>
        <w:ind w:right="121" w:firstLineChars="200" w:firstLine="480"/>
        <w:jc w:val="both"/>
        <w:rPr>
          <w:lang w:eastAsia="zh-CN"/>
        </w:rPr>
      </w:pPr>
      <w:r>
        <w:rPr>
          <w:lang w:eastAsia="zh-CN"/>
        </w:rPr>
        <w:t>4.中选人签署合同后必须履行合同要求。</w:t>
      </w:r>
      <w:r w:rsidR="00AF5870">
        <w:rPr>
          <w:lang w:eastAsia="zh-CN"/>
        </w:rPr>
        <w:t>若因中选单位原因未在规定的时间内完成</w:t>
      </w:r>
      <w:r>
        <w:rPr>
          <w:lang w:eastAsia="zh-CN"/>
        </w:rPr>
        <w:t>相关</w:t>
      </w:r>
      <w:r w:rsidR="00AF5870">
        <w:rPr>
          <w:lang w:eastAsia="zh-CN"/>
        </w:rPr>
        <w:t>设计</w:t>
      </w:r>
      <w:r w:rsidR="00AF5870">
        <w:rPr>
          <w:rFonts w:hint="eastAsia"/>
          <w:lang w:eastAsia="zh-CN"/>
        </w:rPr>
        <w:t>、</w:t>
      </w:r>
      <w:r w:rsidR="00AF5870">
        <w:rPr>
          <w:lang w:eastAsia="zh-CN"/>
        </w:rPr>
        <w:t>图纸提供等</w:t>
      </w:r>
      <w:r>
        <w:rPr>
          <w:lang w:eastAsia="zh-CN"/>
        </w:rPr>
        <w:t>工作，则比选人有权单方面取消中选单位的资格。并取消参选人三年内在比选人的业务中的参选资格，由此给比选人造成的损失，比选人有权追究中选方的全部责任。</w:t>
      </w:r>
    </w:p>
    <w:p w:rsidR="00D7766D" w:rsidRDefault="00986280">
      <w:pPr>
        <w:pStyle w:val="aa"/>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D7766D" w:rsidRDefault="00986280">
      <w:pPr>
        <w:pStyle w:val="aa"/>
        <w:spacing w:line="360" w:lineRule="auto"/>
        <w:ind w:right="121" w:firstLineChars="200" w:firstLine="480"/>
        <w:jc w:val="both"/>
        <w:rPr>
          <w:lang w:eastAsia="zh-CN"/>
        </w:rPr>
      </w:pPr>
      <w:r>
        <w:rPr>
          <w:lang w:eastAsia="zh-CN"/>
        </w:rPr>
        <w:t>6.接受和拒绝</w:t>
      </w:r>
      <w:proofErr w:type="gramStart"/>
      <w:r>
        <w:rPr>
          <w:lang w:eastAsia="zh-CN"/>
        </w:rPr>
        <w:t>任何或</w:t>
      </w:r>
      <w:proofErr w:type="gramEnd"/>
      <w:r>
        <w:rPr>
          <w:lang w:eastAsia="zh-CN"/>
        </w:rPr>
        <w:t>所有参选的权利：比选机构和比选人保留在授标之前任何时候接受或拒绝任何比选，以及宣布比选程序无效或拒绝所有参选的权利，对受影响的参选人不承担任何责任。</w:t>
      </w:r>
    </w:p>
    <w:p w:rsidR="00D7766D" w:rsidRDefault="00D7766D">
      <w:pPr>
        <w:spacing w:line="360" w:lineRule="auto"/>
        <w:jc w:val="both"/>
        <w:rPr>
          <w:lang w:eastAsia="zh-CN"/>
        </w:rPr>
        <w:sectPr w:rsidR="00D7766D">
          <w:footerReference w:type="default" r:id="rId12"/>
          <w:pgSz w:w="11910" w:h="16840"/>
          <w:pgMar w:top="1500" w:right="1020" w:bottom="740" w:left="1300" w:header="0" w:footer="551" w:gutter="0"/>
          <w:pgNumType w:start="1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第六章</w:t>
      </w:r>
      <w:r>
        <w:rPr>
          <w:rFonts w:hint="eastAsia"/>
          <w:b/>
          <w:w w:val="95"/>
          <w:sz w:val="28"/>
          <w:lang w:eastAsia="zh-CN"/>
        </w:rPr>
        <w:t xml:space="preserve">  </w:t>
      </w:r>
      <w:r>
        <w:rPr>
          <w:b/>
          <w:w w:val="95"/>
          <w:sz w:val="28"/>
          <w:lang w:eastAsia="zh-CN"/>
        </w:rPr>
        <w:t>中选后相关履约要求</w:t>
      </w:r>
    </w:p>
    <w:p w:rsidR="00D7766D" w:rsidRDefault="00986280">
      <w:pPr>
        <w:pStyle w:val="aa"/>
        <w:spacing w:line="360" w:lineRule="auto"/>
        <w:ind w:right="121" w:firstLineChars="200" w:firstLine="48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rsidR="00D7766D" w:rsidRDefault="00986280">
      <w:pPr>
        <w:pStyle w:val="aa"/>
        <w:spacing w:line="360" w:lineRule="auto"/>
        <w:ind w:right="121" w:firstLineChars="200" w:firstLine="480"/>
        <w:jc w:val="both"/>
        <w:rPr>
          <w:lang w:eastAsia="zh-CN"/>
        </w:rPr>
      </w:pPr>
      <w:r>
        <w:rPr>
          <w:lang w:eastAsia="zh-CN"/>
        </w:rPr>
        <w:t>2.中选单位必须严格执行</w:t>
      </w:r>
      <w:r>
        <w:rPr>
          <w:rFonts w:hint="eastAsia"/>
          <w:lang w:eastAsia="zh-CN"/>
        </w:rPr>
        <w:t>采购合同</w:t>
      </w:r>
      <w:r>
        <w:rPr>
          <w:lang w:eastAsia="zh-CN"/>
        </w:rPr>
        <w:t>（详见附件一）的规定。</w:t>
      </w:r>
    </w:p>
    <w:p w:rsidR="00D7766D" w:rsidRDefault="00986280">
      <w:pPr>
        <w:pStyle w:val="aa"/>
        <w:spacing w:line="360" w:lineRule="auto"/>
        <w:ind w:right="121" w:firstLineChars="200" w:firstLine="480"/>
        <w:jc w:val="both"/>
        <w:rPr>
          <w:lang w:eastAsia="zh-CN"/>
        </w:rPr>
      </w:pPr>
      <w:r>
        <w:rPr>
          <w:lang w:eastAsia="zh-CN"/>
        </w:rPr>
        <w:t>3.中选单位需遵守比选人的各项管理规章制度。如违反相关条例者则按福建福海创石油化工有限公司相应条款进行处罚。</w:t>
      </w:r>
    </w:p>
    <w:p w:rsidR="00D7766D" w:rsidRDefault="00D7766D">
      <w:pPr>
        <w:pStyle w:val="aa"/>
        <w:spacing w:before="26" w:line="321" w:lineRule="auto"/>
        <w:ind w:left="118" w:right="106" w:firstLine="480"/>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before="15" w:line="360" w:lineRule="auto"/>
        <w:jc w:val="center"/>
        <w:rPr>
          <w:b/>
          <w:w w:val="95"/>
          <w:sz w:val="28"/>
          <w:lang w:eastAsia="zh-CN"/>
        </w:rPr>
      </w:pPr>
      <w:r>
        <w:rPr>
          <w:b/>
          <w:w w:val="95"/>
          <w:sz w:val="28"/>
          <w:lang w:eastAsia="zh-CN"/>
        </w:rPr>
        <w:lastRenderedPageBreak/>
        <w:t>第七章</w:t>
      </w:r>
      <w:r>
        <w:rPr>
          <w:b/>
          <w:w w:val="95"/>
          <w:sz w:val="28"/>
          <w:lang w:eastAsia="zh-CN"/>
        </w:rPr>
        <w:tab/>
        <w:t>其它</w:t>
      </w:r>
    </w:p>
    <w:p w:rsidR="00D7766D" w:rsidRDefault="00986280">
      <w:pPr>
        <w:pStyle w:val="aa"/>
        <w:spacing w:line="360" w:lineRule="auto"/>
        <w:ind w:right="121" w:firstLineChars="200" w:firstLine="480"/>
        <w:jc w:val="both"/>
        <w:rPr>
          <w:lang w:eastAsia="zh-CN"/>
        </w:rPr>
      </w:pPr>
      <w:r>
        <w:rPr>
          <w:lang w:eastAsia="zh-CN"/>
        </w:rPr>
        <w:t>1.参选人的参选文件无论其是否中选，均不退回。</w:t>
      </w:r>
    </w:p>
    <w:p w:rsidR="00D7766D" w:rsidRDefault="00986280">
      <w:pPr>
        <w:pStyle w:val="aa"/>
        <w:spacing w:line="360" w:lineRule="auto"/>
        <w:ind w:right="121" w:firstLineChars="200" w:firstLine="480"/>
        <w:jc w:val="both"/>
        <w:rPr>
          <w:lang w:eastAsia="zh-CN"/>
        </w:rPr>
      </w:pPr>
      <w:r>
        <w:rPr>
          <w:lang w:eastAsia="zh-CN"/>
        </w:rPr>
        <w:t>2.比选人郑重承诺：参选人所提交的参选文件及相关资料不向第三方泄露。</w:t>
      </w:r>
    </w:p>
    <w:p w:rsidR="00D7766D" w:rsidRDefault="00986280">
      <w:pPr>
        <w:pStyle w:val="aa"/>
        <w:spacing w:line="360" w:lineRule="auto"/>
        <w:ind w:right="121" w:firstLineChars="200" w:firstLine="480"/>
        <w:jc w:val="both"/>
        <w:rPr>
          <w:lang w:eastAsia="zh-CN"/>
        </w:rPr>
      </w:pPr>
      <w:r>
        <w:rPr>
          <w:lang w:eastAsia="zh-CN"/>
        </w:rPr>
        <w:t>3.本比选文件的解释权归福建福海创石油化工有限公司。</w:t>
      </w:r>
    </w:p>
    <w:p w:rsidR="00D7766D" w:rsidRDefault="00986280">
      <w:pPr>
        <w:pStyle w:val="aa"/>
        <w:spacing w:line="360" w:lineRule="auto"/>
        <w:ind w:left="215"/>
        <w:rPr>
          <w:lang w:eastAsia="zh-CN"/>
        </w:rPr>
      </w:pPr>
      <w:r>
        <w:rPr>
          <w:lang w:eastAsia="zh-CN"/>
        </w:rPr>
        <w:br w:type="page"/>
      </w:r>
    </w:p>
    <w:p w:rsidR="00D7766D" w:rsidRDefault="00986280">
      <w:pPr>
        <w:pStyle w:val="aa"/>
        <w:rPr>
          <w:rFonts w:ascii="Times New Roman"/>
          <w:b/>
          <w:bCs/>
          <w:lang w:eastAsia="zh-CN"/>
        </w:rPr>
      </w:pPr>
      <w:r>
        <w:rPr>
          <w:rFonts w:ascii="Times New Roman" w:hint="eastAsia"/>
          <w:b/>
          <w:bCs/>
          <w:lang w:eastAsia="zh-CN"/>
        </w:rPr>
        <w:lastRenderedPageBreak/>
        <w:t>附件一、</w:t>
      </w:r>
      <w:r w:rsidR="00977F9C">
        <w:rPr>
          <w:rFonts w:ascii="Times New Roman" w:hint="eastAsia"/>
          <w:b/>
          <w:bCs/>
          <w:lang w:eastAsia="zh-CN"/>
        </w:rPr>
        <w:t>合同文本</w:t>
      </w:r>
    </w:p>
    <w:p w:rsidR="00D7766D" w:rsidRDefault="00D7766D">
      <w:pPr>
        <w:jc w:val="center"/>
        <w:rPr>
          <w:b/>
          <w:sz w:val="44"/>
          <w:szCs w:val="44"/>
          <w:lang w:eastAsia="zh-CN"/>
        </w:rPr>
      </w:pPr>
      <w:bookmarkStart w:id="1" w:name="_Toc251742852"/>
    </w:p>
    <w:p w:rsidR="00977F9C" w:rsidRDefault="006A584F" w:rsidP="00977F9C">
      <w:pPr>
        <w:spacing w:line="360" w:lineRule="auto"/>
        <w:ind w:left="883" w:hangingChars="200" w:hanging="883"/>
        <w:jc w:val="center"/>
        <w:rPr>
          <w:b/>
          <w:sz w:val="44"/>
          <w:szCs w:val="44"/>
          <w:lang w:eastAsia="zh-CN"/>
        </w:rPr>
      </w:pPr>
      <w:r>
        <w:rPr>
          <w:rFonts w:hint="eastAsia"/>
          <w:b/>
          <w:sz w:val="44"/>
          <w:szCs w:val="44"/>
          <w:lang w:eastAsia="zh-CN"/>
        </w:rPr>
        <w:t>三台钛材球阀</w:t>
      </w:r>
      <w:r w:rsidR="00977F9C">
        <w:rPr>
          <w:rFonts w:hint="eastAsia"/>
          <w:b/>
          <w:sz w:val="44"/>
          <w:szCs w:val="44"/>
          <w:lang w:eastAsia="zh-CN"/>
        </w:rPr>
        <w:t>采购项目</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合</w:t>
      </w:r>
    </w:p>
    <w:p w:rsidR="00977F9C" w:rsidRDefault="00977F9C" w:rsidP="00977F9C">
      <w:pPr>
        <w:spacing w:line="360" w:lineRule="auto"/>
        <w:ind w:left="1446" w:hangingChars="200" w:hanging="1446"/>
        <w:jc w:val="center"/>
        <w:rPr>
          <w:b/>
          <w:sz w:val="72"/>
          <w:szCs w:val="72"/>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同</w:t>
      </w:r>
    </w:p>
    <w:p w:rsidR="00977F9C" w:rsidRDefault="00977F9C" w:rsidP="00977F9C">
      <w:pPr>
        <w:spacing w:line="360" w:lineRule="auto"/>
        <w:ind w:left="1446" w:hangingChars="200" w:hanging="1446"/>
        <w:jc w:val="center"/>
        <w:rPr>
          <w:b/>
          <w:sz w:val="72"/>
          <w:szCs w:val="72"/>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书</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B44A21" w:rsidRDefault="00B44A21" w:rsidP="00B44A21">
      <w:pPr>
        <w:pStyle w:val="10"/>
      </w:pPr>
    </w:p>
    <w:p w:rsidR="00B44A21" w:rsidRPr="00B44A21" w:rsidRDefault="00B44A21" w:rsidP="00B44A21">
      <w:pPr>
        <w:pStyle w:val="10"/>
      </w:pPr>
    </w:p>
    <w:p w:rsidR="00977F9C" w:rsidRDefault="00977F9C" w:rsidP="00977F9C">
      <w:pPr>
        <w:spacing w:line="360" w:lineRule="auto"/>
        <w:ind w:leftChars="320" w:left="704" w:firstLineChars="295" w:firstLine="948"/>
        <w:rPr>
          <w:b/>
          <w:sz w:val="32"/>
          <w:szCs w:val="32"/>
          <w:lang w:eastAsia="zh-CN"/>
        </w:rPr>
      </w:pPr>
      <w:r>
        <w:rPr>
          <w:rFonts w:hint="eastAsia"/>
          <w:b/>
          <w:sz w:val="32"/>
          <w:szCs w:val="32"/>
          <w:lang w:eastAsia="zh-CN"/>
        </w:rPr>
        <w:t xml:space="preserve">合同编号： </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643" w:hangingChars="200" w:hanging="643"/>
        <w:rPr>
          <w:b/>
          <w:sz w:val="32"/>
          <w:szCs w:val="32"/>
          <w:lang w:eastAsia="zh-CN"/>
        </w:rPr>
      </w:pPr>
      <w:r>
        <w:rPr>
          <w:rFonts w:hint="eastAsia"/>
          <w:b/>
          <w:sz w:val="32"/>
          <w:szCs w:val="32"/>
          <w:lang w:eastAsia="zh-CN"/>
        </w:rPr>
        <w:t xml:space="preserve">          </w:t>
      </w:r>
      <w:r w:rsidR="006B5CDC">
        <w:rPr>
          <w:rFonts w:hint="eastAsia"/>
          <w:b/>
          <w:sz w:val="32"/>
          <w:szCs w:val="32"/>
          <w:lang w:eastAsia="zh-CN"/>
        </w:rPr>
        <w:t>买方</w:t>
      </w:r>
      <w:r w:rsidR="00713C5D">
        <w:rPr>
          <w:rFonts w:hint="eastAsia"/>
          <w:b/>
          <w:sz w:val="32"/>
          <w:szCs w:val="32"/>
          <w:lang w:eastAsia="zh-CN"/>
        </w:rPr>
        <w:t>（甲方）</w:t>
      </w:r>
      <w:r w:rsidR="006A584F">
        <w:rPr>
          <w:rFonts w:hint="eastAsia"/>
          <w:b/>
          <w:sz w:val="32"/>
          <w:szCs w:val="32"/>
          <w:lang w:eastAsia="zh-CN"/>
        </w:rPr>
        <w:t>：翔鹭石化</w:t>
      </w:r>
      <w:r w:rsidR="00B44A21">
        <w:rPr>
          <w:rFonts w:hint="eastAsia"/>
          <w:b/>
          <w:sz w:val="32"/>
          <w:szCs w:val="32"/>
          <w:lang w:eastAsia="zh-CN"/>
        </w:rPr>
        <w:t>（漳州）</w:t>
      </w:r>
      <w:r>
        <w:rPr>
          <w:rFonts w:hint="eastAsia"/>
          <w:b/>
          <w:sz w:val="32"/>
          <w:szCs w:val="32"/>
          <w:lang w:eastAsia="zh-CN"/>
        </w:rPr>
        <w:t>有限公司</w:t>
      </w:r>
    </w:p>
    <w:p w:rsidR="00977F9C" w:rsidRDefault="00977F9C" w:rsidP="00977F9C">
      <w:pPr>
        <w:spacing w:line="360" w:lineRule="auto"/>
        <w:ind w:leftChars="320" w:left="704" w:firstLineChars="295" w:firstLine="948"/>
        <w:rPr>
          <w:b/>
          <w:sz w:val="32"/>
          <w:szCs w:val="32"/>
          <w:lang w:eastAsia="zh-CN"/>
        </w:rPr>
      </w:pPr>
      <w:r>
        <w:rPr>
          <w:rFonts w:hint="eastAsia"/>
          <w:b/>
          <w:sz w:val="32"/>
          <w:szCs w:val="32"/>
          <w:lang w:eastAsia="zh-CN"/>
        </w:rPr>
        <w:t>卖方</w:t>
      </w:r>
      <w:r w:rsidR="00713C5D">
        <w:rPr>
          <w:rFonts w:hint="eastAsia"/>
          <w:b/>
          <w:sz w:val="32"/>
          <w:szCs w:val="32"/>
          <w:lang w:eastAsia="zh-CN"/>
        </w:rPr>
        <w:t>（乙方）</w:t>
      </w:r>
      <w:r>
        <w:rPr>
          <w:rFonts w:hint="eastAsia"/>
          <w:b/>
          <w:sz w:val="32"/>
          <w:szCs w:val="32"/>
          <w:lang w:eastAsia="zh-CN"/>
        </w:rPr>
        <w:t xml:space="preserve">：                          </w:t>
      </w:r>
    </w:p>
    <w:p w:rsidR="00977F9C" w:rsidRDefault="00977F9C" w:rsidP="00977F9C">
      <w:pPr>
        <w:spacing w:line="360" w:lineRule="auto"/>
        <w:ind w:left="643" w:hangingChars="200" w:hanging="643"/>
        <w:jc w:val="center"/>
        <w:rPr>
          <w:b/>
          <w:sz w:val="32"/>
          <w:szCs w:val="32"/>
          <w:lang w:eastAsia="zh-CN"/>
        </w:rPr>
      </w:pPr>
      <w:r>
        <w:rPr>
          <w:rFonts w:hint="eastAsia"/>
          <w:b/>
          <w:sz w:val="32"/>
          <w:szCs w:val="32"/>
          <w:lang w:eastAsia="zh-CN"/>
        </w:rPr>
        <w:t>二○二二年  月</w:t>
      </w:r>
    </w:p>
    <w:p w:rsidR="00977F9C" w:rsidRDefault="00977F9C" w:rsidP="00977F9C">
      <w:pPr>
        <w:spacing w:line="360" w:lineRule="auto"/>
        <w:ind w:left="643" w:hangingChars="200" w:hanging="643"/>
        <w:jc w:val="center"/>
        <w:rPr>
          <w:b/>
          <w:sz w:val="32"/>
          <w:szCs w:val="32"/>
          <w:lang w:eastAsia="zh-CN"/>
        </w:rPr>
      </w:pPr>
    </w:p>
    <w:p w:rsidR="00977F9C" w:rsidRDefault="00977F9C" w:rsidP="00977F9C">
      <w:pPr>
        <w:spacing w:line="360" w:lineRule="auto"/>
        <w:ind w:left="480" w:hangingChars="200" w:hanging="480"/>
        <w:rPr>
          <w:sz w:val="24"/>
          <w:szCs w:val="24"/>
          <w:lang w:eastAsia="zh-CN"/>
        </w:rPr>
      </w:pPr>
    </w:p>
    <w:p w:rsidR="00B44A21" w:rsidRPr="00B44A21" w:rsidRDefault="00B44A21" w:rsidP="00B44A21">
      <w:pPr>
        <w:pStyle w:val="10"/>
      </w:pPr>
    </w:p>
    <w:p w:rsidR="00977F9C" w:rsidRDefault="006A584F" w:rsidP="00977F9C">
      <w:pPr>
        <w:spacing w:line="360" w:lineRule="auto"/>
        <w:ind w:left="480" w:hangingChars="200" w:hanging="480"/>
        <w:rPr>
          <w:sz w:val="24"/>
          <w:szCs w:val="24"/>
          <w:lang w:eastAsia="zh-CN"/>
        </w:rPr>
      </w:pPr>
      <w:r>
        <w:rPr>
          <w:rFonts w:hint="eastAsia"/>
          <w:sz w:val="24"/>
          <w:szCs w:val="24"/>
          <w:lang w:eastAsia="zh-CN"/>
        </w:rPr>
        <w:t>买方（甲方）：翔鹭石化</w:t>
      </w:r>
      <w:r w:rsidR="00B44A21">
        <w:rPr>
          <w:rFonts w:hint="eastAsia"/>
          <w:sz w:val="24"/>
          <w:szCs w:val="24"/>
          <w:lang w:eastAsia="zh-CN"/>
        </w:rPr>
        <w:t>（漳州）</w:t>
      </w:r>
      <w:r w:rsidR="00977F9C">
        <w:rPr>
          <w:rFonts w:hint="eastAsia"/>
          <w:sz w:val="24"/>
          <w:szCs w:val="24"/>
          <w:lang w:eastAsia="zh-CN"/>
        </w:rPr>
        <w:t>有限公司</w:t>
      </w:r>
    </w:p>
    <w:p w:rsidR="00977F9C" w:rsidRDefault="00977F9C" w:rsidP="00977F9C">
      <w:pPr>
        <w:spacing w:line="360" w:lineRule="auto"/>
        <w:ind w:left="480" w:hangingChars="200" w:hanging="480"/>
        <w:rPr>
          <w:sz w:val="24"/>
          <w:szCs w:val="24"/>
          <w:lang w:eastAsia="zh-CN"/>
        </w:rPr>
      </w:pPr>
      <w:r>
        <w:rPr>
          <w:rFonts w:hint="eastAsia"/>
          <w:sz w:val="24"/>
          <w:szCs w:val="24"/>
          <w:lang w:eastAsia="zh-CN"/>
        </w:rPr>
        <w:t>卖方</w:t>
      </w:r>
      <w:r w:rsidR="00B44A21">
        <w:rPr>
          <w:rFonts w:hint="eastAsia"/>
          <w:sz w:val="24"/>
          <w:szCs w:val="24"/>
          <w:lang w:eastAsia="zh-CN"/>
        </w:rPr>
        <w:t>（乙方）</w:t>
      </w:r>
      <w:r>
        <w:rPr>
          <w:rFonts w:hint="eastAsia"/>
          <w:sz w:val="24"/>
          <w:szCs w:val="24"/>
          <w:lang w:eastAsia="zh-CN"/>
        </w:rPr>
        <w:t xml:space="preserve">：                           </w:t>
      </w:r>
    </w:p>
    <w:p w:rsidR="00977F9C" w:rsidRDefault="00977F9C" w:rsidP="00392040">
      <w:pPr>
        <w:spacing w:line="360" w:lineRule="auto"/>
        <w:rPr>
          <w:sz w:val="24"/>
          <w:szCs w:val="24"/>
          <w:lang w:eastAsia="zh-CN"/>
        </w:rPr>
      </w:pPr>
      <w:r>
        <w:rPr>
          <w:rFonts w:hint="eastAsia"/>
          <w:sz w:val="24"/>
          <w:szCs w:val="24"/>
          <w:lang w:eastAsia="zh-CN"/>
        </w:rPr>
        <w:t>签订地点：福建漳州市漳浦县</w:t>
      </w:r>
    </w:p>
    <w:p w:rsidR="00392040" w:rsidRDefault="00977F9C" w:rsidP="00392040">
      <w:pPr>
        <w:spacing w:line="360" w:lineRule="auto"/>
        <w:ind w:left="480" w:hangingChars="200" w:hanging="480"/>
        <w:rPr>
          <w:sz w:val="24"/>
          <w:szCs w:val="24"/>
          <w:lang w:eastAsia="zh-CN"/>
        </w:rPr>
      </w:pPr>
      <w:r>
        <w:rPr>
          <w:rFonts w:hint="eastAsia"/>
          <w:sz w:val="24"/>
          <w:szCs w:val="24"/>
          <w:lang w:eastAsia="zh-CN"/>
        </w:rPr>
        <w:t>签订时间：2022年  月  日</w:t>
      </w:r>
    </w:p>
    <w:p w:rsidR="00977F9C" w:rsidRPr="00392040" w:rsidRDefault="00977F9C" w:rsidP="00392040">
      <w:pPr>
        <w:spacing w:line="360" w:lineRule="auto"/>
        <w:ind w:leftChars="218" w:left="480" w:firstLineChars="1300" w:firstLine="3132"/>
        <w:rPr>
          <w:sz w:val="24"/>
          <w:szCs w:val="24"/>
          <w:highlight w:val="yellow"/>
          <w:lang w:eastAsia="zh-CN"/>
        </w:rPr>
      </w:pPr>
      <w:r>
        <w:rPr>
          <w:rFonts w:hint="eastAsia"/>
          <w:b/>
          <w:sz w:val="24"/>
          <w:szCs w:val="24"/>
          <w:lang w:eastAsia="zh-CN"/>
        </w:rPr>
        <w:t>一、总则</w:t>
      </w:r>
    </w:p>
    <w:p w:rsidR="00977F9C" w:rsidRPr="00684001" w:rsidRDefault="00977F9C" w:rsidP="00977F9C">
      <w:pPr>
        <w:spacing w:line="500" w:lineRule="exact"/>
        <w:ind w:firstLineChars="200" w:firstLine="480"/>
        <w:rPr>
          <w:sz w:val="24"/>
          <w:szCs w:val="24"/>
          <w:lang w:eastAsia="zh-CN"/>
        </w:rPr>
      </w:pPr>
      <w:r>
        <w:rPr>
          <w:rFonts w:hint="eastAsia"/>
          <w:sz w:val="24"/>
          <w:szCs w:val="24"/>
          <w:lang w:eastAsia="zh-CN"/>
        </w:rPr>
        <w:t xml:space="preserve">1.1 </w:t>
      </w:r>
      <w:r w:rsidR="006A584F">
        <w:rPr>
          <w:rFonts w:hint="eastAsia"/>
          <w:sz w:val="24"/>
          <w:szCs w:val="24"/>
          <w:lang w:eastAsia="zh-CN"/>
        </w:rPr>
        <w:t>买方委托卖方承担钛材球阀</w:t>
      </w:r>
      <w:r w:rsidR="00B44A21">
        <w:rPr>
          <w:rFonts w:hint="eastAsia"/>
          <w:sz w:val="24"/>
          <w:szCs w:val="24"/>
          <w:lang w:eastAsia="zh-CN"/>
        </w:rPr>
        <w:t>制造</w:t>
      </w:r>
      <w:r>
        <w:rPr>
          <w:rFonts w:hint="eastAsia"/>
          <w:sz w:val="24"/>
          <w:szCs w:val="24"/>
          <w:lang w:eastAsia="zh-CN"/>
        </w:rPr>
        <w:t>工作。卖方接受买方的委托，双方根据《中华</w:t>
      </w:r>
      <w:r w:rsidR="00684001">
        <w:rPr>
          <w:rFonts w:hint="eastAsia"/>
          <w:sz w:val="24"/>
          <w:szCs w:val="24"/>
          <w:lang w:eastAsia="zh-CN"/>
        </w:rPr>
        <w:t>人民共和国民法典》及相关法律规定，</w:t>
      </w:r>
      <w:r w:rsidR="00684001" w:rsidRPr="00684001">
        <w:rPr>
          <w:rFonts w:hint="eastAsia"/>
          <w:sz w:val="24"/>
          <w:szCs w:val="24"/>
          <w:lang w:eastAsia="zh-CN"/>
        </w:rPr>
        <w:t>本着平等互利、诚信合作的原则</w:t>
      </w:r>
      <w:r w:rsidR="00684001">
        <w:rPr>
          <w:rFonts w:hint="eastAsia"/>
          <w:sz w:val="24"/>
          <w:szCs w:val="24"/>
          <w:lang w:eastAsia="zh-CN"/>
        </w:rPr>
        <w:t>，</w:t>
      </w:r>
      <w:r w:rsidR="00684001" w:rsidRPr="00684001">
        <w:rPr>
          <w:rFonts w:hint="eastAsia"/>
          <w:sz w:val="24"/>
          <w:szCs w:val="24"/>
          <w:lang w:eastAsia="zh-CN"/>
        </w:rPr>
        <w:t>经过公开比选</w:t>
      </w:r>
      <w:r w:rsidRPr="00684001">
        <w:rPr>
          <w:rFonts w:hint="eastAsia"/>
          <w:sz w:val="24"/>
          <w:szCs w:val="24"/>
          <w:lang w:eastAsia="zh-CN"/>
        </w:rPr>
        <w:t>，达成一致意见，签订本合同。</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1.2 本合同货物名称、型号、规格、数量（含供货范围）</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w:t>
      </w:r>
      <w:r>
        <w:rPr>
          <w:rFonts w:hint="eastAsia"/>
          <w:sz w:val="24"/>
          <w:szCs w:val="24"/>
          <w:u w:val="single"/>
          <w:lang w:eastAsia="zh-CN"/>
        </w:rPr>
        <w:t xml:space="preserve">            </w:t>
      </w:r>
      <w:r>
        <w:rPr>
          <w:rFonts w:hint="eastAsia"/>
          <w:sz w:val="24"/>
          <w:szCs w:val="24"/>
          <w:lang w:eastAsia="zh-CN"/>
        </w:rPr>
        <w:t>技术协议》。</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1.3卖方按本合同和《</w:t>
      </w:r>
      <w:r>
        <w:rPr>
          <w:rFonts w:hint="eastAsia"/>
          <w:sz w:val="24"/>
          <w:szCs w:val="24"/>
          <w:u w:val="single"/>
          <w:lang w:eastAsia="zh-CN"/>
        </w:rPr>
        <w:t xml:space="preserve">              </w:t>
      </w:r>
      <w:r>
        <w:rPr>
          <w:rFonts w:hint="eastAsia"/>
          <w:sz w:val="24"/>
          <w:szCs w:val="24"/>
          <w:lang w:eastAsia="zh-CN"/>
        </w:rPr>
        <w:t>技术协议》规定制造合同产品，并就货物的技术和性能向买方负责。本合同项下所供合同货物的技术规格应与本招标文件技术规范规定的标准相一致。若技术规格中无相应规定，合同设备则应符合国家或国家有关部门最新颁布的相应的合法有效的标准。</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1.4卖方</w:t>
      </w:r>
      <w:proofErr w:type="gramStart"/>
      <w:r>
        <w:rPr>
          <w:rFonts w:hint="eastAsia"/>
          <w:sz w:val="24"/>
          <w:szCs w:val="24"/>
          <w:lang w:eastAsia="zh-CN"/>
        </w:rPr>
        <w:t>须保障</w:t>
      </w:r>
      <w:proofErr w:type="gramEnd"/>
      <w:r>
        <w:rPr>
          <w:rFonts w:hint="eastAsia"/>
          <w:sz w:val="24"/>
          <w:szCs w:val="24"/>
          <w:lang w:eastAsia="zh-CN"/>
        </w:rPr>
        <w:t>买方在使用或处分其合同设备或合同设备的任何一部分时，不受到第三方关于侵犯专利权、商标权或工业设计权等知识产权的任何异议和指控。任何第三方如果提出异议和侵权指控，卖方须与第三方交涉并承担由此而引起的一切法律责任及任何费用。</w:t>
      </w:r>
    </w:p>
    <w:p w:rsidR="00977F9C" w:rsidRDefault="00977F9C" w:rsidP="00977F9C">
      <w:pPr>
        <w:spacing w:line="500" w:lineRule="exact"/>
        <w:ind w:left="482" w:hangingChars="200" w:hanging="482"/>
        <w:jc w:val="center"/>
        <w:rPr>
          <w:b/>
          <w:sz w:val="24"/>
          <w:szCs w:val="24"/>
          <w:lang w:eastAsia="zh-CN"/>
        </w:rPr>
      </w:pPr>
      <w:r>
        <w:rPr>
          <w:rFonts w:hint="eastAsia"/>
          <w:b/>
          <w:sz w:val="24"/>
          <w:szCs w:val="24"/>
          <w:lang w:eastAsia="zh-CN"/>
        </w:rPr>
        <w:t>二、价格</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2.1 本合同总价为：人民币￥</w:t>
      </w:r>
      <w:r>
        <w:rPr>
          <w:rFonts w:hint="eastAsia"/>
          <w:sz w:val="24"/>
          <w:szCs w:val="24"/>
          <w:u w:val="single"/>
          <w:lang w:eastAsia="zh-CN"/>
        </w:rPr>
        <w:t xml:space="preserve">          </w:t>
      </w:r>
      <w:r>
        <w:rPr>
          <w:rFonts w:hint="eastAsia"/>
          <w:sz w:val="24"/>
          <w:szCs w:val="24"/>
          <w:lang w:eastAsia="zh-CN"/>
        </w:rPr>
        <w:t>元（大写：         元整）。</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2.2 本合同总价含货物制造费、以及按国家规定收费标准运到买方现场的运输费、税金、保险费、技术服务费及其他所需费用。</w:t>
      </w:r>
    </w:p>
    <w:p w:rsidR="00977F9C" w:rsidRDefault="00977F9C" w:rsidP="00392040">
      <w:pPr>
        <w:spacing w:line="500" w:lineRule="exact"/>
        <w:ind w:firstLineChars="200" w:firstLine="480"/>
        <w:rPr>
          <w:sz w:val="24"/>
          <w:szCs w:val="24"/>
          <w:lang w:eastAsia="zh-CN"/>
        </w:rPr>
      </w:pPr>
      <w:r>
        <w:rPr>
          <w:rFonts w:hint="eastAsia"/>
          <w:sz w:val="24"/>
          <w:szCs w:val="24"/>
          <w:lang w:eastAsia="zh-CN"/>
        </w:rPr>
        <w:t>2.3 合同总价为一次性不变价。以上总</w:t>
      </w:r>
      <w:proofErr w:type="gramStart"/>
      <w:r>
        <w:rPr>
          <w:rFonts w:hint="eastAsia"/>
          <w:sz w:val="24"/>
          <w:szCs w:val="24"/>
          <w:lang w:eastAsia="zh-CN"/>
        </w:rPr>
        <w:t>金额为货到</w:t>
      </w:r>
      <w:proofErr w:type="gramEnd"/>
      <w:r>
        <w:rPr>
          <w:rFonts w:hint="eastAsia"/>
          <w:sz w:val="24"/>
          <w:szCs w:val="24"/>
          <w:lang w:eastAsia="zh-CN"/>
        </w:rPr>
        <w:t>买方现场指定地点交货价。现场交货前一切费用及风险由卖方承担。</w:t>
      </w:r>
    </w:p>
    <w:p w:rsidR="00977F9C" w:rsidRDefault="00977F9C" w:rsidP="00977F9C">
      <w:pPr>
        <w:spacing w:line="500" w:lineRule="exact"/>
        <w:ind w:left="482" w:hangingChars="200" w:hanging="482"/>
        <w:jc w:val="center"/>
        <w:rPr>
          <w:b/>
          <w:sz w:val="24"/>
          <w:szCs w:val="24"/>
          <w:lang w:eastAsia="zh-CN"/>
        </w:rPr>
      </w:pPr>
      <w:r>
        <w:rPr>
          <w:rFonts w:hint="eastAsia"/>
          <w:b/>
          <w:sz w:val="24"/>
          <w:szCs w:val="24"/>
          <w:lang w:eastAsia="zh-CN"/>
        </w:rPr>
        <w:t>三、支付条款</w:t>
      </w:r>
    </w:p>
    <w:p w:rsidR="00977F9C" w:rsidRDefault="00977F9C" w:rsidP="00977F9C">
      <w:pPr>
        <w:spacing w:line="500" w:lineRule="exact"/>
        <w:ind w:left="480" w:hangingChars="200" w:hanging="480"/>
        <w:rPr>
          <w:sz w:val="24"/>
          <w:szCs w:val="24"/>
          <w:lang w:eastAsia="zh-CN"/>
        </w:rPr>
      </w:pPr>
      <w:r>
        <w:rPr>
          <w:rFonts w:hint="eastAsia"/>
          <w:sz w:val="24"/>
          <w:szCs w:val="24"/>
          <w:lang w:eastAsia="zh-CN"/>
        </w:rPr>
        <w:t xml:space="preserve">3.1 </w:t>
      </w:r>
      <w:r w:rsidR="00DB0348">
        <w:rPr>
          <w:rFonts w:hint="eastAsia"/>
          <w:sz w:val="24"/>
          <w:szCs w:val="24"/>
          <w:lang w:eastAsia="zh-CN"/>
        </w:rPr>
        <w:t>无预付款</w:t>
      </w:r>
      <w:r w:rsidR="006A584F">
        <w:rPr>
          <w:rFonts w:hint="eastAsia"/>
          <w:sz w:val="24"/>
          <w:szCs w:val="24"/>
          <w:lang w:eastAsia="zh-CN"/>
        </w:rPr>
        <w:t>，合同签订生效后乙方提交的参选保证金自动转为履约保证金。合同到期且卖方无违约扣款行为的，保证金将于合同履约完毕后15个工作日内，</w:t>
      </w:r>
      <w:r w:rsidR="006A584F">
        <w:rPr>
          <w:rFonts w:hint="eastAsia"/>
          <w:sz w:val="24"/>
          <w:szCs w:val="24"/>
          <w:lang w:eastAsia="zh-CN"/>
        </w:rPr>
        <w:lastRenderedPageBreak/>
        <w:t>甲方无息退还履约保证金。</w:t>
      </w:r>
    </w:p>
    <w:p w:rsidR="00977F9C" w:rsidRDefault="00977F9C" w:rsidP="00977F9C">
      <w:pPr>
        <w:spacing w:line="520" w:lineRule="exact"/>
        <w:rPr>
          <w:sz w:val="24"/>
          <w:szCs w:val="24"/>
          <w:lang w:eastAsia="zh-CN"/>
        </w:rPr>
      </w:pPr>
      <w:r>
        <w:rPr>
          <w:rFonts w:hint="eastAsia"/>
          <w:sz w:val="24"/>
          <w:szCs w:val="24"/>
          <w:lang w:eastAsia="zh-CN"/>
        </w:rPr>
        <w:t>3.2 货物到货验收合格后支付款</w:t>
      </w:r>
    </w:p>
    <w:p w:rsidR="00977F9C" w:rsidRDefault="00977F9C" w:rsidP="00977F9C">
      <w:pPr>
        <w:spacing w:line="520" w:lineRule="exact"/>
        <w:rPr>
          <w:sz w:val="24"/>
          <w:szCs w:val="24"/>
          <w:lang w:eastAsia="zh-CN"/>
        </w:rPr>
      </w:pPr>
      <w:r>
        <w:rPr>
          <w:rFonts w:hint="eastAsia"/>
          <w:sz w:val="24"/>
          <w:szCs w:val="24"/>
          <w:lang w:eastAsia="zh-CN"/>
        </w:rPr>
        <w:t xml:space="preserve">    货物到货验收合格后，凭以下列明的单证和文件，甲方在30(三十)</w:t>
      </w:r>
      <w:proofErr w:type="gramStart"/>
      <w:r>
        <w:rPr>
          <w:rFonts w:hint="eastAsia"/>
          <w:sz w:val="24"/>
          <w:szCs w:val="24"/>
          <w:lang w:eastAsia="zh-CN"/>
        </w:rPr>
        <w:t>日历天</w:t>
      </w:r>
      <w:proofErr w:type="gramEnd"/>
      <w:r>
        <w:rPr>
          <w:rFonts w:hint="eastAsia"/>
          <w:sz w:val="24"/>
          <w:szCs w:val="24"/>
          <w:lang w:eastAsia="zh-CN"/>
        </w:rPr>
        <w:t>内向乙方支付合同总价的90%，金额为人民币￥</w:t>
      </w:r>
      <w:r>
        <w:rPr>
          <w:rFonts w:hint="eastAsia"/>
          <w:sz w:val="24"/>
          <w:szCs w:val="24"/>
          <w:u w:val="single"/>
          <w:lang w:eastAsia="zh-CN"/>
        </w:rPr>
        <w:t xml:space="preserve">       </w:t>
      </w:r>
      <w:r>
        <w:rPr>
          <w:rFonts w:hint="eastAsia"/>
          <w:sz w:val="24"/>
          <w:szCs w:val="24"/>
          <w:lang w:eastAsia="zh-CN"/>
        </w:rPr>
        <w:t>元（大写：</w:t>
      </w:r>
      <w:r>
        <w:rPr>
          <w:rFonts w:hint="eastAsia"/>
          <w:sz w:val="24"/>
          <w:szCs w:val="24"/>
          <w:u w:val="single"/>
          <w:lang w:eastAsia="zh-CN"/>
        </w:rPr>
        <w:t xml:space="preserve">      </w:t>
      </w:r>
      <w:r>
        <w:rPr>
          <w:rFonts w:hint="eastAsia"/>
          <w:sz w:val="24"/>
          <w:szCs w:val="24"/>
          <w:lang w:eastAsia="zh-CN"/>
        </w:rPr>
        <w:t>整）。</w:t>
      </w:r>
    </w:p>
    <w:p w:rsidR="00977F9C" w:rsidRDefault="00977F9C" w:rsidP="00977F9C">
      <w:pPr>
        <w:spacing w:line="520" w:lineRule="exact"/>
        <w:rPr>
          <w:sz w:val="24"/>
          <w:szCs w:val="24"/>
          <w:lang w:eastAsia="zh-CN"/>
        </w:rPr>
      </w:pPr>
      <w:r>
        <w:rPr>
          <w:rFonts w:hint="eastAsia"/>
          <w:sz w:val="24"/>
          <w:szCs w:val="24"/>
          <w:lang w:eastAsia="zh-CN"/>
        </w:rPr>
        <w:t xml:space="preserve">    a.甲方收到乙方的合同总价全额增值税发票（增值税率</w:t>
      </w:r>
      <w:r w:rsidR="00222EE5">
        <w:rPr>
          <w:rFonts w:hint="eastAsia"/>
          <w:sz w:val="24"/>
          <w:szCs w:val="24"/>
          <w:lang w:eastAsia="zh-CN"/>
        </w:rPr>
        <w:t>13</w:t>
      </w:r>
      <w:r>
        <w:rPr>
          <w:rFonts w:hint="eastAsia"/>
          <w:sz w:val="24"/>
          <w:szCs w:val="24"/>
          <w:lang w:eastAsia="zh-CN"/>
        </w:rPr>
        <w:t>%）。</w:t>
      </w:r>
    </w:p>
    <w:p w:rsidR="00977F9C" w:rsidRDefault="00977F9C" w:rsidP="00977F9C">
      <w:pPr>
        <w:spacing w:line="520" w:lineRule="exact"/>
        <w:rPr>
          <w:sz w:val="24"/>
          <w:szCs w:val="24"/>
          <w:lang w:eastAsia="zh-CN"/>
        </w:rPr>
      </w:pPr>
      <w:r>
        <w:rPr>
          <w:rFonts w:hint="eastAsia"/>
          <w:sz w:val="24"/>
          <w:szCs w:val="24"/>
          <w:lang w:eastAsia="zh-CN"/>
        </w:rPr>
        <w:t xml:space="preserve">    b.制造厂家出具的货物质量合格证书。</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c.甲方已收讫货物的验收凭证。</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3.3质保金</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本项目质保金为合同总价的10%，即为人民币￥</w:t>
      </w:r>
      <w:r>
        <w:rPr>
          <w:rFonts w:hint="eastAsia"/>
          <w:sz w:val="24"/>
          <w:szCs w:val="24"/>
          <w:u w:val="single"/>
          <w:lang w:eastAsia="zh-CN"/>
        </w:rPr>
        <w:t xml:space="preserve">       </w:t>
      </w:r>
      <w:r>
        <w:rPr>
          <w:rFonts w:hint="eastAsia"/>
          <w:sz w:val="24"/>
          <w:szCs w:val="24"/>
          <w:lang w:eastAsia="zh-CN"/>
        </w:rPr>
        <w:t>元（大写：</w:t>
      </w:r>
      <w:r>
        <w:rPr>
          <w:rFonts w:hint="eastAsia"/>
          <w:sz w:val="24"/>
          <w:szCs w:val="24"/>
          <w:u w:val="single"/>
          <w:lang w:eastAsia="zh-CN"/>
        </w:rPr>
        <w:t xml:space="preserve">         </w:t>
      </w:r>
      <w:r>
        <w:rPr>
          <w:rFonts w:hint="eastAsia"/>
          <w:sz w:val="24"/>
          <w:szCs w:val="24"/>
          <w:lang w:eastAsia="zh-CN"/>
        </w:rPr>
        <w:t>元整）。保质期（机械保证期）为设备试车考核合格后一年或乙方最后一批货物到达甲方指定现场后18个月，以先到为准，保质期满后，乙方</w:t>
      </w:r>
      <w:proofErr w:type="gramStart"/>
      <w:r>
        <w:rPr>
          <w:rFonts w:hint="eastAsia"/>
          <w:sz w:val="24"/>
          <w:szCs w:val="24"/>
          <w:lang w:eastAsia="zh-CN"/>
        </w:rPr>
        <w:t>凭下列</w:t>
      </w:r>
      <w:proofErr w:type="gramEnd"/>
      <w:r>
        <w:rPr>
          <w:rFonts w:hint="eastAsia"/>
          <w:sz w:val="24"/>
          <w:szCs w:val="24"/>
          <w:lang w:eastAsia="zh-CN"/>
        </w:rPr>
        <w:t>单证和文件。甲方在30(三十)</w:t>
      </w:r>
      <w:proofErr w:type="gramStart"/>
      <w:r>
        <w:rPr>
          <w:rFonts w:hint="eastAsia"/>
          <w:sz w:val="24"/>
          <w:szCs w:val="24"/>
          <w:lang w:eastAsia="zh-CN"/>
        </w:rPr>
        <w:t>日历天</w:t>
      </w:r>
      <w:proofErr w:type="gramEnd"/>
      <w:r>
        <w:rPr>
          <w:rFonts w:hint="eastAsia"/>
          <w:sz w:val="24"/>
          <w:szCs w:val="24"/>
          <w:lang w:eastAsia="zh-CN"/>
        </w:rPr>
        <w:t>内向乙方支付合同金额10%的合同尾数。</w:t>
      </w:r>
    </w:p>
    <w:p w:rsidR="00977F9C" w:rsidRDefault="00977F9C" w:rsidP="00977F9C">
      <w:pPr>
        <w:spacing w:line="500" w:lineRule="exact"/>
        <w:rPr>
          <w:sz w:val="24"/>
          <w:szCs w:val="24"/>
          <w:lang w:eastAsia="zh-CN"/>
        </w:rPr>
      </w:pPr>
      <w:r>
        <w:rPr>
          <w:rFonts w:hint="eastAsia"/>
          <w:sz w:val="24"/>
          <w:szCs w:val="24"/>
          <w:lang w:eastAsia="zh-CN"/>
        </w:rPr>
        <w:t xml:space="preserve">    a. 质量保证期内，已无质量保证规定的未了事件的证明文件；</w:t>
      </w:r>
    </w:p>
    <w:p w:rsidR="00977F9C" w:rsidRDefault="00977F9C" w:rsidP="00977F9C">
      <w:pPr>
        <w:spacing w:line="520" w:lineRule="exact"/>
        <w:ind w:firstLineChars="200" w:firstLine="602"/>
        <w:jc w:val="center"/>
        <w:rPr>
          <w:sz w:val="24"/>
          <w:szCs w:val="24"/>
          <w:lang w:eastAsia="zh-CN"/>
        </w:rPr>
      </w:pPr>
      <w:r>
        <w:rPr>
          <w:rFonts w:hint="eastAsia"/>
          <w:b/>
          <w:spacing w:val="20"/>
          <w:sz w:val="28"/>
          <w:szCs w:val="28"/>
          <w:lang w:eastAsia="zh-CN"/>
        </w:rPr>
        <w:t>四、交货</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4.1 交货时间：</w:t>
      </w:r>
      <w:r>
        <w:rPr>
          <w:rFonts w:hint="eastAsia"/>
          <w:sz w:val="24"/>
          <w:szCs w:val="24"/>
          <w:u w:val="single"/>
          <w:lang w:eastAsia="zh-CN"/>
        </w:rPr>
        <w:t xml:space="preserve">          </w:t>
      </w:r>
      <w:r>
        <w:rPr>
          <w:rFonts w:hint="eastAsia"/>
          <w:sz w:val="24"/>
          <w:szCs w:val="24"/>
          <w:lang w:eastAsia="zh-CN"/>
        </w:rPr>
        <w:t>。</w:t>
      </w:r>
    </w:p>
    <w:p w:rsidR="00977F9C" w:rsidRDefault="00977F9C" w:rsidP="00977F9C">
      <w:pPr>
        <w:spacing w:line="520" w:lineRule="exact"/>
        <w:rPr>
          <w:sz w:val="24"/>
          <w:szCs w:val="24"/>
          <w:lang w:eastAsia="zh-CN"/>
        </w:rPr>
      </w:pPr>
      <w:r>
        <w:rPr>
          <w:rFonts w:hint="eastAsia"/>
          <w:sz w:val="24"/>
          <w:szCs w:val="24"/>
          <w:lang w:eastAsia="zh-CN"/>
        </w:rPr>
        <w:t>技术资料及交付进度：</w:t>
      </w:r>
      <w:r>
        <w:rPr>
          <w:rFonts w:hint="eastAsia"/>
          <w:sz w:val="24"/>
          <w:szCs w:val="24"/>
          <w:u w:val="single"/>
          <w:lang w:eastAsia="zh-CN"/>
        </w:rPr>
        <w:t xml:space="preserve">                                      </w:t>
      </w:r>
      <w:r>
        <w:rPr>
          <w:rFonts w:hint="eastAsia"/>
          <w:sz w:val="24"/>
          <w:szCs w:val="24"/>
          <w:lang w:eastAsia="zh-CN"/>
        </w:rPr>
        <w:t>。</w:t>
      </w:r>
    </w:p>
    <w:p w:rsidR="00977F9C" w:rsidRDefault="00977F9C" w:rsidP="00977F9C">
      <w:pPr>
        <w:spacing w:line="360" w:lineRule="auto"/>
        <w:ind w:firstLineChars="200" w:firstLine="480"/>
        <w:rPr>
          <w:sz w:val="24"/>
          <w:szCs w:val="24"/>
          <w:lang w:eastAsia="zh-CN"/>
        </w:rPr>
      </w:pPr>
      <w:r>
        <w:rPr>
          <w:rFonts w:hint="eastAsia"/>
          <w:sz w:val="24"/>
          <w:szCs w:val="24"/>
          <w:lang w:eastAsia="zh-CN"/>
        </w:rPr>
        <w:t>4.2交货地点：福建漳州古雷港经济开发区腾龙路86号买方指定地点。</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4.3 乙方应于装货前十天以传真通知甲方供货合同号、货物名称、货物备妥发运日、大约毛净重、体积、运输方式、装运日期、交运车站/码头名称、车号/船号和</w:t>
      </w:r>
      <w:proofErr w:type="gramStart"/>
      <w:r>
        <w:rPr>
          <w:rFonts w:hint="eastAsia"/>
          <w:sz w:val="24"/>
          <w:szCs w:val="24"/>
          <w:lang w:eastAsia="zh-CN"/>
        </w:rPr>
        <w:t>运单号</w:t>
      </w:r>
      <w:proofErr w:type="gramEnd"/>
      <w:r>
        <w:rPr>
          <w:rFonts w:hint="eastAsia"/>
          <w:sz w:val="24"/>
          <w:szCs w:val="24"/>
          <w:lang w:eastAsia="zh-CN"/>
        </w:rPr>
        <w:t>及预计到货日期，并提交装箱清单一份，以便甲方做好接货准备。本合同设备的交货期及交货顺序应满足设备安装进度和顺序的要求，应保证及时</w:t>
      </w:r>
      <w:proofErr w:type="gramStart"/>
      <w:r>
        <w:rPr>
          <w:rFonts w:hint="eastAsia"/>
          <w:sz w:val="24"/>
          <w:szCs w:val="24"/>
          <w:lang w:eastAsia="zh-CN"/>
        </w:rPr>
        <w:t>和部套的</w:t>
      </w:r>
      <w:proofErr w:type="gramEnd"/>
      <w:r>
        <w:rPr>
          <w:rFonts w:hint="eastAsia"/>
          <w:sz w:val="24"/>
          <w:szCs w:val="24"/>
          <w:lang w:eastAsia="zh-CN"/>
        </w:rPr>
        <w:t>完整性。乙方提供交货进度安排。</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4.4 重量超过二十吨或尺寸超过9米</w:t>
      </w:r>
      <w:proofErr w:type="gramStart"/>
      <w:r>
        <w:rPr>
          <w:rFonts w:hint="eastAsia"/>
          <w:sz w:val="24"/>
          <w:szCs w:val="24"/>
          <w:lang w:eastAsia="zh-CN"/>
        </w:rPr>
        <w:t>×3米×3米</w:t>
      </w:r>
      <w:proofErr w:type="gramEnd"/>
      <w:r>
        <w:rPr>
          <w:rFonts w:hint="eastAsia"/>
          <w:sz w:val="24"/>
          <w:szCs w:val="24"/>
          <w:lang w:eastAsia="zh-CN"/>
        </w:rPr>
        <w:t>的每件货物的名称、重量、体积和件数。对每件该类设备(部件)必须标明重心和吊点位置，并附有草图。</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4.5 对于特殊物品(易燃、易爆、有毒物品及其它危险品和运输过程中对温度等环境因素和震动有特殊要求的设备或物品)必须特别标明其品名、性质、特殊保护措施、保存方法以及处理意外情况的方法。</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4.6 乙方提供的设备应完成全部制造和检验，并需在检验合格后进行必要的</w:t>
      </w:r>
      <w:r>
        <w:rPr>
          <w:rFonts w:hint="eastAsia"/>
          <w:sz w:val="24"/>
          <w:szCs w:val="24"/>
          <w:lang w:eastAsia="zh-CN"/>
        </w:rPr>
        <w:lastRenderedPageBreak/>
        <w:t>表面防腐、涂漆（需要处）和包装。</w:t>
      </w:r>
    </w:p>
    <w:p w:rsidR="00977F9C" w:rsidRDefault="00977F9C" w:rsidP="00977F9C">
      <w:pPr>
        <w:spacing w:line="520" w:lineRule="exact"/>
        <w:rPr>
          <w:sz w:val="24"/>
          <w:szCs w:val="24"/>
          <w:lang w:eastAsia="zh-CN"/>
        </w:rPr>
      </w:pPr>
      <w:r>
        <w:rPr>
          <w:rFonts w:hint="eastAsia"/>
          <w:sz w:val="24"/>
          <w:szCs w:val="24"/>
          <w:lang w:eastAsia="zh-CN"/>
        </w:rPr>
        <w:t>4.7 交货设备铭牌的内容至少应包括下列内容：</w:t>
      </w:r>
    </w:p>
    <w:p w:rsidR="00977F9C" w:rsidRDefault="00977F9C" w:rsidP="00977F9C">
      <w:pPr>
        <w:spacing w:line="520" w:lineRule="exact"/>
        <w:rPr>
          <w:sz w:val="24"/>
          <w:szCs w:val="24"/>
          <w:lang w:eastAsia="zh-CN"/>
        </w:rPr>
      </w:pPr>
      <w:r>
        <w:rPr>
          <w:rFonts w:hint="eastAsia"/>
          <w:sz w:val="24"/>
          <w:szCs w:val="24"/>
          <w:lang w:eastAsia="zh-CN"/>
        </w:rPr>
        <w:t xml:space="preserve">    （1）制造厂名称和制造许可证号；</w:t>
      </w:r>
    </w:p>
    <w:p w:rsidR="00977F9C" w:rsidRDefault="00977F9C" w:rsidP="00977F9C">
      <w:pPr>
        <w:spacing w:line="520" w:lineRule="exact"/>
        <w:rPr>
          <w:sz w:val="24"/>
          <w:szCs w:val="24"/>
          <w:lang w:eastAsia="zh-CN"/>
        </w:rPr>
      </w:pPr>
      <w:r>
        <w:rPr>
          <w:rFonts w:hint="eastAsia"/>
          <w:sz w:val="24"/>
          <w:szCs w:val="24"/>
          <w:lang w:eastAsia="zh-CN"/>
        </w:rPr>
        <w:t xml:space="preserve">    （2）产品编号和制造日期；</w:t>
      </w:r>
    </w:p>
    <w:p w:rsidR="00977F9C" w:rsidRDefault="00977F9C" w:rsidP="00977F9C">
      <w:pPr>
        <w:spacing w:line="520" w:lineRule="exact"/>
        <w:rPr>
          <w:sz w:val="24"/>
          <w:szCs w:val="24"/>
          <w:lang w:eastAsia="zh-CN"/>
        </w:rPr>
      </w:pPr>
      <w:r>
        <w:rPr>
          <w:rFonts w:hint="eastAsia"/>
          <w:sz w:val="24"/>
          <w:szCs w:val="24"/>
          <w:lang w:eastAsia="zh-CN"/>
        </w:rPr>
        <w:t xml:space="preserve">    （3）设备位号和名称；</w:t>
      </w:r>
    </w:p>
    <w:p w:rsidR="00977F9C" w:rsidRDefault="00977F9C" w:rsidP="00977F9C">
      <w:pPr>
        <w:spacing w:line="520" w:lineRule="exact"/>
        <w:rPr>
          <w:sz w:val="24"/>
          <w:szCs w:val="24"/>
          <w:lang w:eastAsia="zh-CN"/>
        </w:rPr>
      </w:pPr>
      <w:r>
        <w:rPr>
          <w:rFonts w:hint="eastAsia"/>
          <w:sz w:val="24"/>
          <w:szCs w:val="24"/>
          <w:lang w:eastAsia="zh-CN"/>
        </w:rPr>
        <w:t xml:space="preserve">    （4）设备规格等。（详见技术规格书）</w:t>
      </w:r>
    </w:p>
    <w:p w:rsidR="00977F9C" w:rsidRDefault="00977F9C" w:rsidP="00977F9C">
      <w:pPr>
        <w:spacing w:line="520" w:lineRule="exact"/>
        <w:rPr>
          <w:sz w:val="24"/>
          <w:szCs w:val="24"/>
          <w:lang w:eastAsia="zh-CN"/>
        </w:rPr>
      </w:pPr>
      <w:r>
        <w:rPr>
          <w:rFonts w:hint="eastAsia"/>
          <w:sz w:val="24"/>
          <w:szCs w:val="24"/>
          <w:lang w:eastAsia="zh-CN"/>
        </w:rPr>
        <w:t>4.8 设备交货时乙方需要提供的文字资料包括：</w:t>
      </w:r>
    </w:p>
    <w:p w:rsidR="00977F9C" w:rsidRDefault="00977F9C" w:rsidP="00977F9C">
      <w:pPr>
        <w:spacing w:line="520" w:lineRule="exact"/>
        <w:rPr>
          <w:sz w:val="24"/>
          <w:szCs w:val="24"/>
          <w:lang w:eastAsia="zh-CN"/>
        </w:rPr>
      </w:pPr>
      <w:r>
        <w:rPr>
          <w:rFonts w:hint="eastAsia"/>
          <w:sz w:val="24"/>
          <w:szCs w:val="24"/>
          <w:lang w:eastAsia="zh-CN"/>
        </w:rPr>
        <w:t xml:space="preserve">    （1）供货清单、文件和图纸目录清单；</w:t>
      </w:r>
    </w:p>
    <w:p w:rsidR="00977F9C" w:rsidRDefault="00977F9C" w:rsidP="00977F9C">
      <w:pPr>
        <w:spacing w:line="520" w:lineRule="exact"/>
        <w:rPr>
          <w:sz w:val="24"/>
          <w:szCs w:val="24"/>
          <w:lang w:eastAsia="zh-CN"/>
        </w:rPr>
      </w:pPr>
      <w:r>
        <w:rPr>
          <w:rFonts w:hint="eastAsia"/>
          <w:sz w:val="24"/>
          <w:szCs w:val="24"/>
          <w:lang w:eastAsia="zh-CN"/>
        </w:rPr>
        <w:t xml:space="preserve">    （2）材质证明文件；</w:t>
      </w:r>
    </w:p>
    <w:p w:rsidR="00977F9C" w:rsidRDefault="00977F9C" w:rsidP="00977F9C">
      <w:pPr>
        <w:spacing w:line="520" w:lineRule="exact"/>
        <w:rPr>
          <w:sz w:val="24"/>
          <w:szCs w:val="24"/>
          <w:lang w:eastAsia="zh-CN"/>
        </w:rPr>
      </w:pPr>
      <w:r>
        <w:rPr>
          <w:rFonts w:hint="eastAsia"/>
          <w:sz w:val="24"/>
          <w:szCs w:val="24"/>
          <w:lang w:eastAsia="zh-CN"/>
        </w:rPr>
        <w:t xml:space="preserve">    （3）供货厂（商）的检验报告和证明书，制造厂车间完成的试验报告；</w:t>
      </w:r>
    </w:p>
    <w:p w:rsidR="00977F9C" w:rsidRDefault="00977F9C" w:rsidP="00977F9C">
      <w:pPr>
        <w:spacing w:line="520" w:lineRule="exact"/>
        <w:rPr>
          <w:sz w:val="24"/>
          <w:szCs w:val="24"/>
          <w:lang w:eastAsia="zh-CN"/>
        </w:rPr>
      </w:pPr>
      <w:r>
        <w:rPr>
          <w:rFonts w:hint="eastAsia"/>
          <w:sz w:val="24"/>
          <w:szCs w:val="24"/>
          <w:lang w:eastAsia="zh-CN"/>
        </w:rPr>
        <w:t xml:space="preserve">    （4）与实物相符的设备竣工图；</w:t>
      </w:r>
    </w:p>
    <w:p w:rsidR="00977F9C" w:rsidRDefault="00977F9C" w:rsidP="00977F9C">
      <w:pPr>
        <w:spacing w:line="520" w:lineRule="exact"/>
        <w:rPr>
          <w:sz w:val="24"/>
          <w:szCs w:val="24"/>
          <w:lang w:eastAsia="zh-CN"/>
        </w:rPr>
      </w:pPr>
      <w:r>
        <w:rPr>
          <w:rFonts w:hint="eastAsia"/>
          <w:sz w:val="24"/>
          <w:szCs w:val="24"/>
          <w:lang w:eastAsia="zh-CN"/>
        </w:rPr>
        <w:t xml:space="preserve">    （5）乙方在设备制造过程中请求并经甲方同意的材料代用单、结构修改单、连接尺寸及附件变更单；</w:t>
      </w:r>
    </w:p>
    <w:p w:rsidR="00977F9C" w:rsidRDefault="00977F9C" w:rsidP="00977F9C">
      <w:pPr>
        <w:spacing w:line="520" w:lineRule="exact"/>
        <w:rPr>
          <w:sz w:val="24"/>
          <w:szCs w:val="24"/>
          <w:lang w:eastAsia="zh-CN"/>
        </w:rPr>
      </w:pPr>
      <w:r>
        <w:rPr>
          <w:rFonts w:hint="eastAsia"/>
          <w:sz w:val="24"/>
          <w:szCs w:val="24"/>
          <w:lang w:eastAsia="zh-CN"/>
        </w:rPr>
        <w:t xml:space="preserve">    （6）备品配件清单（含开车和两年备品配件）；</w:t>
      </w:r>
    </w:p>
    <w:p w:rsidR="00977F9C" w:rsidRDefault="00977F9C" w:rsidP="00977F9C">
      <w:pPr>
        <w:spacing w:line="520" w:lineRule="exact"/>
        <w:rPr>
          <w:sz w:val="24"/>
          <w:szCs w:val="24"/>
          <w:lang w:eastAsia="zh-CN"/>
        </w:rPr>
      </w:pPr>
      <w:r>
        <w:rPr>
          <w:rFonts w:hint="eastAsia"/>
          <w:sz w:val="24"/>
          <w:szCs w:val="24"/>
          <w:lang w:eastAsia="zh-CN"/>
        </w:rPr>
        <w:t xml:space="preserve">    （7）产品合格证及质量证明书；</w:t>
      </w:r>
    </w:p>
    <w:p w:rsidR="00977F9C" w:rsidRDefault="00977F9C" w:rsidP="00977F9C">
      <w:pPr>
        <w:spacing w:line="520" w:lineRule="exact"/>
        <w:rPr>
          <w:sz w:val="24"/>
          <w:szCs w:val="24"/>
          <w:lang w:eastAsia="zh-CN"/>
        </w:rPr>
      </w:pPr>
      <w:r>
        <w:rPr>
          <w:rFonts w:hint="eastAsia"/>
          <w:sz w:val="24"/>
          <w:szCs w:val="24"/>
          <w:lang w:eastAsia="zh-CN"/>
        </w:rPr>
        <w:t xml:space="preserve">    （8）安装调试的技术条件；</w:t>
      </w:r>
    </w:p>
    <w:p w:rsidR="00977F9C" w:rsidRDefault="00977F9C" w:rsidP="00977F9C">
      <w:pPr>
        <w:spacing w:line="520" w:lineRule="exact"/>
        <w:rPr>
          <w:sz w:val="24"/>
          <w:szCs w:val="24"/>
          <w:lang w:eastAsia="zh-CN"/>
        </w:rPr>
      </w:pPr>
      <w:r>
        <w:rPr>
          <w:rFonts w:hint="eastAsia"/>
          <w:sz w:val="24"/>
          <w:szCs w:val="24"/>
          <w:lang w:eastAsia="zh-CN"/>
        </w:rPr>
        <w:t xml:space="preserve">    （9）按规定所应提供的其它资料。</w:t>
      </w:r>
    </w:p>
    <w:p w:rsidR="00977F9C" w:rsidRDefault="00977F9C" w:rsidP="00392040">
      <w:pPr>
        <w:spacing w:line="520" w:lineRule="exact"/>
        <w:ind w:firstLineChars="200" w:firstLine="480"/>
        <w:rPr>
          <w:sz w:val="24"/>
          <w:szCs w:val="24"/>
          <w:lang w:eastAsia="zh-CN"/>
        </w:rPr>
      </w:pPr>
      <w:r>
        <w:rPr>
          <w:rFonts w:hint="eastAsia"/>
          <w:sz w:val="24"/>
          <w:szCs w:val="24"/>
          <w:lang w:eastAsia="zh-CN"/>
        </w:rPr>
        <w:t>4.9货物的风险在货物被稳妥地卸在甲方指定地点并验收合格后由乙方移交给甲方。</w:t>
      </w:r>
    </w:p>
    <w:p w:rsidR="00977F9C" w:rsidRDefault="00977F9C" w:rsidP="00977F9C">
      <w:pPr>
        <w:spacing w:line="500" w:lineRule="exact"/>
        <w:ind w:left="482" w:hangingChars="200" w:hanging="482"/>
        <w:jc w:val="center"/>
        <w:rPr>
          <w:b/>
          <w:sz w:val="24"/>
          <w:szCs w:val="24"/>
          <w:lang w:eastAsia="zh-CN"/>
        </w:rPr>
      </w:pPr>
      <w:r>
        <w:rPr>
          <w:rFonts w:hint="eastAsia"/>
          <w:b/>
          <w:sz w:val="24"/>
          <w:szCs w:val="24"/>
          <w:lang w:eastAsia="zh-CN"/>
        </w:rPr>
        <w:t>五、保证与索赔</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5.1 质量保证期为设备验收合格后</w:t>
      </w:r>
      <w:r>
        <w:rPr>
          <w:rFonts w:hint="eastAsia"/>
          <w:sz w:val="24"/>
          <w:szCs w:val="24"/>
          <w:u w:val="single"/>
          <w:lang w:eastAsia="zh-CN"/>
        </w:rPr>
        <w:t>一年</w:t>
      </w:r>
      <w:r w:rsidR="00713C5D">
        <w:rPr>
          <w:rFonts w:hint="eastAsia"/>
          <w:sz w:val="24"/>
          <w:szCs w:val="24"/>
          <w:u w:val="single"/>
          <w:lang w:eastAsia="zh-CN"/>
        </w:rPr>
        <w:t>或货到现场18个月（以先到为准）</w:t>
      </w:r>
      <w:r>
        <w:rPr>
          <w:rFonts w:hint="eastAsia"/>
          <w:sz w:val="24"/>
          <w:szCs w:val="24"/>
          <w:lang w:eastAsia="zh-CN"/>
        </w:rPr>
        <w:t>。在质量保证期内，由于卖方责任造成设备损坏（买方应书面通知卖方并约定时间进行修复），卖方应免费及时提供服务。设备出现故障如需卖方到现场处理时，卖方应在接到买方通知后48小时内到达买方现场处理。在保修期内卖方拒不修理时，买方可用卖方的预留质保金请他人维修。</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5.2 在保证期内，如发现设备有缺陷，不符合本合同规定时，如属卖方责任，则买方有权向卖方提出索赔。如卖方对此索赔有异议，应在接到买方书面通知后 7 天内提出，否则上述要求即告成立。如有异议，卖方在接到通知后14天内，自</w:t>
      </w:r>
      <w:r>
        <w:rPr>
          <w:rFonts w:hint="eastAsia"/>
          <w:sz w:val="24"/>
          <w:szCs w:val="24"/>
          <w:lang w:eastAsia="zh-CN"/>
        </w:rPr>
        <w:lastRenderedPageBreak/>
        <w:t>费派代表赴现场同买方代表共同复验。否则卖方在接到买方索赔文件后，应立即无偿修理、更换、赔款或委托买方安排大型修理。包括由此产生的到安装现场的更换费用、运费及保险费由卖方负担。</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5.3 由于卖方责任需要更换、修理有缺陷的设备（部件），而使合同设备不能正常运行时，则保证期应按实际修理或更换所延误的时间做相应的延长。</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5.4 考虑到卖方推迟交货或不能交货对买方产生的巨大影响，双方确认如果不是由于买方原因或买方要求推迟交货而卖方未能按合同规定的交货期交货时(不可抗力除外)，实际交货日期和地点按本合同4.1款和4.2款规定计算，买方有权按下列比例向卖方收取违约金：</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迟交1个月，每月违约金金额为合同总价的5%；</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迟交2个月，每月违约金金额为合同总价的10%；</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不满一月按一月计算。</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卖方支付迟交违约金，并不解除卖方按照合同继续交货的义务。</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卖方迟交超过2个月时，卖方向买方支付的违约金总额不超过每套合同设备总价的20%，与此同时，买方有权终止部分或全部合同，除非卖方能够证明该迟交的货物对于安装、试运行没有重大的影响。</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5.5卖方必须保证本合同货物为卖方原厂生产并达到技术协议要求，否则将由卖方向买方支付违约金：每一项保证指标达不到，违约金金额为合同总价的5％；每一项关键指标达不到，违约金金额为合同总价的5％，该违约金总金额累计不超过合同总价的10％。如违约金不足以弥补买方直接损失的，卖方应赔偿买方的直接损失。</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5.6卖方未经买方同意不得将本合同范围内的设备/部件进行分包(包括主要部件外购)。卖方需分包的内容和比例应征得买方同意，否则不得分包。违反此规定的，买方可解除合同，卖方应赔偿由此给买方造成的损失。</w:t>
      </w:r>
    </w:p>
    <w:p w:rsidR="00977F9C" w:rsidRDefault="00977F9C" w:rsidP="00977F9C">
      <w:pPr>
        <w:widowControl/>
        <w:tabs>
          <w:tab w:val="left" w:pos="900"/>
        </w:tabs>
        <w:spacing w:line="500" w:lineRule="exact"/>
        <w:ind w:firstLineChars="200" w:firstLine="480"/>
        <w:rPr>
          <w:sz w:val="24"/>
          <w:szCs w:val="24"/>
          <w:lang w:eastAsia="zh-CN"/>
        </w:rPr>
      </w:pPr>
      <w:r>
        <w:rPr>
          <w:rFonts w:hint="eastAsia"/>
          <w:sz w:val="24"/>
          <w:szCs w:val="24"/>
          <w:lang w:eastAsia="zh-CN"/>
        </w:rPr>
        <w:t>5.7若买方因卖方违约而终止合同的，卖方应当返还买方已付款项并承担违约责任，赔偿买方因此而遭受的损失。</w:t>
      </w:r>
    </w:p>
    <w:p w:rsidR="00977F9C" w:rsidRDefault="00977F9C" w:rsidP="00977F9C">
      <w:pPr>
        <w:widowControl/>
        <w:tabs>
          <w:tab w:val="left" w:pos="900"/>
        </w:tabs>
        <w:spacing w:line="500" w:lineRule="exact"/>
        <w:ind w:firstLineChars="200" w:firstLine="480"/>
        <w:rPr>
          <w:sz w:val="24"/>
          <w:szCs w:val="24"/>
          <w:lang w:eastAsia="zh-CN"/>
        </w:rPr>
      </w:pPr>
      <w:r>
        <w:rPr>
          <w:rFonts w:hint="eastAsia"/>
          <w:sz w:val="24"/>
          <w:szCs w:val="24"/>
          <w:lang w:eastAsia="zh-CN"/>
        </w:rPr>
        <w:t>5.8卖方应保证其雇员在本合同有效期间发生的、或与履行本合同相关的任何人身伤害、财产损失的，与买方无关，所有费用由卖方自行承担。</w:t>
      </w:r>
    </w:p>
    <w:p w:rsidR="00977F9C" w:rsidRDefault="00977F9C" w:rsidP="00977F9C">
      <w:pPr>
        <w:widowControl/>
        <w:tabs>
          <w:tab w:val="left" w:pos="900"/>
        </w:tabs>
        <w:spacing w:line="500" w:lineRule="exact"/>
        <w:ind w:firstLineChars="200" w:firstLine="480"/>
        <w:rPr>
          <w:sz w:val="24"/>
          <w:szCs w:val="24"/>
          <w:lang w:eastAsia="zh-CN"/>
        </w:rPr>
      </w:pPr>
      <w:r>
        <w:rPr>
          <w:rFonts w:hint="eastAsia"/>
          <w:sz w:val="24"/>
          <w:szCs w:val="24"/>
          <w:lang w:eastAsia="zh-CN"/>
        </w:rPr>
        <w:lastRenderedPageBreak/>
        <w:t>5.9对非因买方过错终止或解除合同，买方都无须向卖方支付任何由此引起的任何费用、索赔、损坏或债务。</w:t>
      </w:r>
    </w:p>
    <w:p w:rsidR="00977F9C" w:rsidRDefault="00977F9C" w:rsidP="00977F9C">
      <w:pPr>
        <w:spacing w:line="500" w:lineRule="exact"/>
        <w:ind w:left="480" w:hangingChars="200" w:hanging="480"/>
        <w:rPr>
          <w:sz w:val="24"/>
          <w:szCs w:val="24"/>
          <w:lang w:eastAsia="zh-CN"/>
        </w:rPr>
      </w:pPr>
    </w:p>
    <w:p w:rsidR="00977F9C" w:rsidRDefault="00977F9C" w:rsidP="00977F9C">
      <w:pPr>
        <w:spacing w:line="500" w:lineRule="exact"/>
        <w:ind w:left="482" w:hangingChars="200" w:hanging="482"/>
        <w:jc w:val="center"/>
        <w:rPr>
          <w:b/>
          <w:sz w:val="24"/>
          <w:szCs w:val="24"/>
          <w:lang w:eastAsia="zh-CN"/>
        </w:rPr>
      </w:pPr>
      <w:r>
        <w:rPr>
          <w:rFonts w:hint="eastAsia"/>
          <w:b/>
          <w:sz w:val="24"/>
          <w:szCs w:val="24"/>
          <w:lang w:eastAsia="zh-CN"/>
        </w:rPr>
        <w:t>六、纠纷解决</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6.1 本合同各方之间产生有关本合同的一切争议,应本着实事求是的原则友好协商解决。如仍达不成协议时,任何一方都可将这些争议提交给本合同货物交付所在地的人民法院解决。</w:t>
      </w:r>
    </w:p>
    <w:p w:rsidR="00977F9C" w:rsidRDefault="00977F9C" w:rsidP="00392040">
      <w:pPr>
        <w:spacing w:line="500" w:lineRule="exact"/>
        <w:ind w:firstLineChars="1500" w:firstLine="3614"/>
        <w:rPr>
          <w:b/>
          <w:sz w:val="24"/>
          <w:szCs w:val="24"/>
          <w:lang w:eastAsia="zh-CN"/>
        </w:rPr>
      </w:pPr>
      <w:r>
        <w:rPr>
          <w:rFonts w:hint="eastAsia"/>
          <w:b/>
          <w:sz w:val="24"/>
          <w:szCs w:val="24"/>
          <w:lang w:eastAsia="zh-CN"/>
        </w:rPr>
        <w:t>七、其它</w:t>
      </w:r>
    </w:p>
    <w:p w:rsidR="00977F9C" w:rsidRDefault="00977F9C" w:rsidP="00977F9C">
      <w:pPr>
        <w:spacing w:line="500" w:lineRule="exact"/>
        <w:ind w:firstLineChars="200" w:firstLine="480"/>
        <w:rPr>
          <w:sz w:val="24"/>
          <w:szCs w:val="24"/>
          <w:lang w:eastAsia="zh-CN"/>
        </w:rPr>
      </w:pPr>
      <w:bookmarkStart w:id="2" w:name="_Toc112171627"/>
      <w:bookmarkStart w:id="3" w:name="_Toc110523579"/>
      <w:bookmarkStart w:id="4" w:name="_Toc112171518"/>
      <w:bookmarkStart w:id="5" w:name="_Toc3718145"/>
      <w:bookmarkStart w:id="6" w:name="_Toc2046610"/>
      <w:bookmarkStart w:id="7" w:name="_Toc434460942"/>
      <w:bookmarkStart w:id="8" w:name="_Toc3717961"/>
      <w:bookmarkStart w:id="9" w:name="_Toc452727004"/>
      <w:bookmarkStart w:id="10" w:name="_Toc452800749"/>
      <w:bookmarkStart w:id="11" w:name="_Toc3718282"/>
      <w:bookmarkStart w:id="12" w:name="_Toc434462846"/>
      <w:bookmarkStart w:id="13" w:name="_Toc452727364"/>
      <w:bookmarkStart w:id="14" w:name="_Toc452306160"/>
      <w:bookmarkStart w:id="15" w:name="_Toc112178007"/>
      <w:bookmarkStart w:id="16" w:name="_Toc434462235"/>
      <w:bookmarkStart w:id="17" w:name="_Toc112171736"/>
      <w:bookmarkStart w:id="18" w:name="_Toc434897350"/>
      <w:r>
        <w:rPr>
          <w:rFonts w:hint="eastAsia"/>
          <w:sz w:val="24"/>
          <w:szCs w:val="24"/>
          <w:lang w:eastAsia="zh-CN"/>
        </w:rPr>
        <w:t xml:space="preserve">7.1 </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r>
        <w:rPr>
          <w:rFonts w:hint="eastAsia"/>
          <w:sz w:val="24"/>
          <w:szCs w:val="24"/>
          <w:lang w:eastAsia="zh-CN"/>
        </w:rPr>
        <w:t>本合同所附下列文件是构成本合同不可分割的组成部分（效力顺序如下）：合同条款、《                        技术协议》、中标通知书、投标人提交的投标函及投标文件、招标文件、询标答疑期间投标方的承诺、双方约定的其他文件</w:t>
      </w:r>
      <w:bookmarkStart w:id="19" w:name="_Toc3717962"/>
      <w:bookmarkStart w:id="20" w:name="_Toc3718146"/>
      <w:bookmarkStart w:id="21" w:name="_Toc2046611"/>
      <w:bookmarkStart w:id="22" w:name="_Toc452727365"/>
      <w:bookmarkStart w:id="23" w:name="_Toc452800750"/>
      <w:bookmarkStart w:id="24" w:name="_Toc434462847"/>
      <w:bookmarkStart w:id="25" w:name="_Toc434897351"/>
      <w:bookmarkStart w:id="26" w:name="_Toc452306161"/>
      <w:bookmarkStart w:id="27" w:name="_Toc434460943"/>
      <w:bookmarkStart w:id="28" w:name="_Toc434462236"/>
      <w:bookmarkStart w:id="29" w:name="_Toc110523580"/>
      <w:bookmarkStart w:id="30" w:name="_Toc3718283"/>
      <w:bookmarkStart w:id="31" w:name="_Toc452727005"/>
      <w:r>
        <w:rPr>
          <w:rFonts w:hint="eastAsia"/>
          <w:sz w:val="24"/>
          <w:szCs w:val="24"/>
          <w:lang w:eastAsia="zh-CN"/>
        </w:rPr>
        <w:t>。</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7.2一旦上述合同文件之间出现了意思含混或矛盾之处，则应按自先后的优先顺序进行解释。</w:t>
      </w:r>
      <w:bookmarkEnd w:id="19"/>
      <w:bookmarkEnd w:id="20"/>
      <w:bookmarkEnd w:id="21"/>
      <w:bookmarkEnd w:id="22"/>
      <w:bookmarkEnd w:id="23"/>
      <w:bookmarkEnd w:id="24"/>
      <w:bookmarkEnd w:id="25"/>
      <w:bookmarkEnd w:id="26"/>
      <w:bookmarkEnd w:id="27"/>
      <w:bookmarkEnd w:id="28"/>
      <w:bookmarkEnd w:id="29"/>
      <w:bookmarkEnd w:id="30"/>
      <w:bookmarkEnd w:id="31"/>
    </w:p>
    <w:p w:rsidR="00977F9C" w:rsidRDefault="00977F9C" w:rsidP="00977F9C">
      <w:pPr>
        <w:spacing w:line="500" w:lineRule="exact"/>
        <w:ind w:firstLineChars="200" w:firstLine="480"/>
        <w:rPr>
          <w:sz w:val="24"/>
          <w:szCs w:val="24"/>
          <w:lang w:eastAsia="zh-CN"/>
        </w:rPr>
      </w:pPr>
      <w:r>
        <w:rPr>
          <w:rFonts w:hint="eastAsia"/>
          <w:sz w:val="24"/>
          <w:szCs w:val="24"/>
          <w:lang w:eastAsia="zh-CN"/>
        </w:rPr>
        <w:t>7.3本合同未尽事宜，合同各方应本着实事求是友好协商的原则解决。</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7.4本合同在执行过程中的修改、补充，凡经本合同各方同意，并形成正式文件，都可视为本合同的组成部分，并与本合同具有同等法律效力。</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7.5</w:t>
      </w:r>
      <w:r w:rsidR="00392040">
        <w:rPr>
          <w:rFonts w:hint="eastAsia"/>
          <w:sz w:val="24"/>
          <w:szCs w:val="24"/>
          <w:lang w:eastAsia="zh-CN"/>
        </w:rPr>
        <w:t>本合同正本一式肆份，买方执叁份，卖方执壹</w:t>
      </w:r>
      <w:r>
        <w:rPr>
          <w:rFonts w:hint="eastAsia"/>
          <w:sz w:val="24"/>
          <w:szCs w:val="24"/>
          <w:lang w:eastAsia="zh-CN"/>
        </w:rPr>
        <w:t>份，副本自行复印。</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7.6本合同经双方法人或授权代表签字、加盖单位公章后生效。</w:t>
      </w:r>
    </w:p>
    <w:p w:rsidR="00977F9C" w:rsidRDefault="00977F9C" w:rsidP="00977F9C">
      <w:pPr>
        <w:spacing w:line="500" w:lineRule="exact"/>
        <w:ind w:left="480" w:hangingChars="200" w:hanging="480"/>
        <w:rPr>
          <w:sz w:val="24"/>
          <w:szCs w:val="24"/>
          <w:lang w:eastAsia="zh-CN"/>
        </w:rPr>
      </w:pPr>
    </w:p>
    <w:p w:rsidR="00977F9C" w:rsidRDefault="00B2462B" w:rsidP="00392040">
      <w:pPr>
        <w:spacing w:line="500" w:lineRule="exact"/>
        <w:ind w:left="5160" w:hangingChars="2150" w:hanging="5160"/>
        <w:rPr>
          <w:sz w:val="24"/>
          <w:szCs w:val="24"/>
          <w:lang w:eastAsia="zh-CN"/>
        </w:rPr>
      </w:pPr>
      <w:r>
        <w:rPr>
          <w:rFonts w:hint="eastAsia"/>
          <w:sz w:val="24"/>
          <w:szCs w:val="24"/>
          <w:lang w:eastAsia="zh-CN"/>
        </w:rPr>
        <w:t>买方：翔鹭石化</w:t>
      </w:r>
      <w:r w:rsidR="00905B4C">
        <w:rPr>
          <w:rFonts w:hint="eastAsia"/>
          <w:sz w:val="24"/>
          <w:szCs w:val="24"/>
          <w:lang w:eastAsia="zh-CN"/>
        </w:rPr>
        <w:t>（漳州）</w:t>
      </w:r>
      <w:r w:rsidR="00977F9C">
        <w:rPr>
          <w:rFonts w:hint="eastAsia"/>
          <w:sz w:val="24"/>
          <w:szCs w:val="24"/>
          <w:lang w:eastAsia="zh-CN"/>
        </w:rPr>
        <w:t xml:space="preserve">有限公司        </w:t>
      </w:r>
      <w:r w:rsidR="00A27C29">
        <w:rPr>
          <w:rFonts w:hint="eastAsia"/>
          <w:sz w:val="24"/>
          <w:szCs w:val="24"/>
          <w:lang w:eastAsia="zh-CN"/>
        </w:rPr>
        <w:t xml:space="preserve"> </w:t>
      </w:r>
      <w:r w:rsidR="00977F9C">
        <w:rPr>
          <w:rFonts w:hint="eastAsia"/>
          <w:sz w:val="24"/>
          <w:szCs w:val="24"/>
          <w:lang w:eastAsia="zh-CN"/>
        </w:rPr>
        <w:t>卖方：</w:t>
      </w:r>
      <w:r w:rsidR="00392040">
        <w:rPr>
          <w:rFonts w:hint="eastAsia"/>
          <w:sz w:val="24"/>
          <w:szCs w:val="24"/>
          <w:lang w:eastAsia="zh-CN"/>
        </w:rPr>
        <w:t xml:space="preserve"> </w:t>
      </w:r>
    </w:p>
    <w:p w:rsidR="00977F9C" w:rsidRDefault="00977F9C" w:rsidP="00392040">
      <w:pPr>
        <w:spacing w:line="500" w:lineRule="exact"/>
        <w:ind w:left="480" w:hangingChars="200" w:hanging="480"/>
        <w:rPr>
          <w:sz w:val="24"/>
          <w:szCs w:val="24"/>
          <w:lang w:eastAsia="zh-CN"/>
        </w:rPr>
      </w:pPr>
      <w:r>
        <w:rPr>
          <w:rFonts w:hint="eastAsia"/>
          <w:sz w:val="24"/>
          <w:szCs w:val="24"/>
          <w:lang w:eastAsia="zh-CN"/>
        </w:rPr>
        <w:t>法人或授权代表签字：                   法人或授权代表签字：</w:t>
      </w:r>
    </w:p>
    <w:p w:rsidR="00977F9C" w:rsidRDefault="00977F9C" w:rsidP="00977F9C">
      <w:pPr>
        <w:spacing w:line="500" w:lineRule="exact"/>
        <w:ind w:left="5520" w:hangingChars="2300" w:hanging="5520"/>
        <w:rPr>
          <w:sz w:val="24"/>
          <w:szCs w:val="24"/>
          <w:lang w:eastAsia="zh-CN"/>
        </w:rPr>
      </w:pPr>
      <w:r>
        <w:rPr>
          <w:rFonts w:hint="eastAsia"/>
          <w:sz w:val="24"/>
          <w:szCs w:val="24"/>
          <w:lang w:eastAsia="zh-CN"/>
        </w:rPr>
        <w:t xml:space="preserve">地 址：                                地 址： </w:t>
      </w:r>
    </w:p>
    <w:p w:rsidR="00977F9C" w:rsidRDefault="00977F9C" w:rsidP="00977F9C">
      <w:pPr>
        <w:spacing w:line="500" w:lineRule="exact"/>
        <w:ind w:left="480" w:hangingChars="200" w:hanging="480"/>
        <w:rPr>
          <w:sz w:val="24"/>
          <w:szCs w:val="24"/>
          <w:lang w:eastAsia="zh-CN"/>
        </w:rPr>
      </w:pPr>
      <w:r>
        <w:rPr>
          <w:rFonts w:hint="eastAsia"/>
          <w:sz w:val="24"/>
          <w:szCs w:val="24"/>
          <w:lang w:eastAsia="zh-CN"/>
        </w:rPr>
        <w:t>电</w:t>
      </w:r>
      <w:r>
        <w:rPr>
          <w:sz w:val="24"/>
          <w:szCs w:val="24"/>
          <w:lang w:eastAsia="zh-CN"/>
        </w:rPr>
        <w:t xml:space="preserve"> </w:t>
      </w:r>
      <w:r>
        <w:rPr>
          <w:rFonts w:hint="eastAsia"/>
          <w:sz w:val="24"/>
          <w:szCs w:val="24"/>
          <w:lang w:eastAsia="zh-CN"/>
        </w:rPr>
        <w:t xml:space="preserve">话：               </w:t>
      </w:r>
      <w:r>
        <w:rPr>
          <w:sz w:val="24"/>
          <w:szCs w:val="24"/>
          <w:lang w:eastAsia="zh-CN"/>
        </w:rPr>
        <w:t xml:space="preserve">              </w:t>
      </w:r>
      <w:r>
        <w:rPr>
          <w:rFonts w:hint="eastAsia"/>
          <w:sz w:val="24"/>
          <w:szCs w:val="24"/>
          <w:lang w:eastAsia="zh-CN"/>
        </w:rPr>
        <w:t xml:space="preserve">  </w:t>
      </w:r>
      <w:r>
        <w:rPr>
          <w:sz w:val="24"/>
          <w:szCs w:val="24"/>
          <w:lang w:eastAsia="zh-CN"/>
        </w:rPr>
        <w:t xml:space="preserve"> </w:t>
      </w:r>
      <w:r>
        <w:rPr>
          <w:rFonts w:hint="eastAsia"/>
          <w:sz w:val="24"/>
          <w:szCs w:val="24"/>
          <w:lang w:eastAsia="zh-CN"/>
        </w:rPr>
        <w:t>电</w:t>
      </w:r>
      <w:r>
        <w:rPr>
          <w:sz w:val="24"/>
          <w:szCs w:val="24"/>
          <w:lang w:eastAsia="zh-CN"/>
        </w:rPr>
        <w:t xml:space="preserve"> </w:t>
      </w:r>
      <w:r>
        <w:rPr>
          <w:rFonts w:hint="eastAsia"/>
          <w:sz w:val="24"/>
          <w:szCs w:val="24"/>
          <w:lang w:eastAsia="zh-CN"/>
        </w:rPr>
        <w:t>话：</w:t>
      </w:r>
      <w:r>
        <w:rPr>
          <w:sz w:val="24"/>
          <w:szCs w:val="24"/>
          <w:lang w:eastAsia="zh-CN"/>
        </w:rPr>
        <w:t xml:space="preserve"> </w:t>
      </w:r>
    </w:p>
    <w:p w:rsidR="00977F9C" w:rsidRDefault="00977F9C" w:rsidP="00392040">
      <w:pPr>
        <w:spacing w:line="500" w:lineRule="exact"/>
        <w:ind w:left="480" w:hangingChars="200" w:hanging="480"/>
        <w:rPr>
          <w:sz w:val="24"/>
          <w:szCs w:val="24"/>
          <w:lang w:eastAsia="zh-CN"/>
        </w:rPr>
      </w:pPr>
      <w:r>
        <w:rPr>
          <w:rFonts w:hint="eastAsia"/>
          <w:sz w:val="24"/>
          <w:szCs w:val="24"/>
          <w:lang w:eastAsia="zh-CN"/>
        </w:rPr>
        <w:t>传</w:t>
      </w:r>
      <w:r>
        <w:rPr>
          <w:sz w:val="24"/>
          <w:szCs w:val="24"/>
          <w:lang w:eastAsia="zh-CN"/>
        </w:rPr>
        <w:t xml:space="preserve"> </w:t>
      </w:r>
      <w:r>
        <w:rPr>
          <w:rFonts w:hint="eastAsia"/>
          <w:sz w:val="24"/>
          <w:szCs w:val="24"/>
          <w:lang w:eastAsia="zh-CN"/>
        </w:rPr>
        <w:t xml:space="preserve">真：                    </w:t>
      </w:r>
      <w:r>
        <w:rPr>
          <w:sz w:val="24"/>
          <w:szCs w:val="24"/>
          <w:lang w:eastAsia="zh-CN"/>
        </w:rPr>
        <w:t xml:space="preserve">            </w:t>
      </w:r>
      <w:r>
        <w:rPr>
          <w:rFonts w:hint="eastAsia"/>
          <w:sz w:val="24"/>
          <w:szCs w:val="24"/>
          <w:lang w:eastAsia="zh-CN"/>
        </w:rPr>
        <w:t>传</w:t>
      </w:r>
      <w:r>
        <w:rPr>
          <w:sz w:val="24"/>
          <w:szCs w:val="24"/>
          <w:lang w:eastAsia="zh-CN"/>
        </w:rPr>
        <w:t xml:space="preserve"> </w:t>
      </w:r>
      <w:r>
        <w:rPr>
          <w:rFonts w:hint="eastAsia"/>
          <w:sz w:val="24"/>
          <w:szCs w:val="24"/>
          <w:lang w:eastAsia="zh-CN"/>
        </w:rPr>
        <w:t>真：</w:t>
      </w:r>
      <w:r>
        <w:rPr>
          <w:sz w:val="24"/>
          <w:szCs w:val="24"/>
          <w:lang w:eastAsia="zh-CN"/>
        </w:rPr>
        <w:t xml:space="preserve"> </w:t>
      </w:r>
    </w:p>
    <w:p w:rsidR="00977F9C" w:rsidRDefault="00B2462B" w:rsidP="00977F9C">
      <w:pPr>
        <w:spacing w:line="500" w:lineRule="exact"/>
        <w:ind w:left="5880" w:hangingChars="2450" w:hanging="5880"/>
        <w:rPr>
          <w:sz w:val="24"/>
          <w:szCs w:val="24"/>
          <w:lang w:eastAsia="zh-CN"/>
        </w:rPr>
      </w:pPr>
      <w:r>
        <w:rPr>
          <w:rFonts w:hint="eastAsia"/>
          <w:sz w:val="24"/>
          <w:szCs w:val="24"/>
          <w:lang w:eastAsia="zh-CN"/>
        </w:rPr>
        <w:t>开户户名：翔鹭石化</w:t>
      </w:r>
      <w:r w:rsidR="00905B4C">
        <w:rPr>
          <w:rFonts w:hint="eastAsia"/>
          <w:sz w:val="24"/>
          <w:szCs w:val="24"/>
          <w:lang w:eastAsia="zh-CN"/>
        </w:rPr>
        <w:t>（漳州）</w:t>
      </w:r>
      <w:r w:rsidR="00977F9C">
        <w:rPr>
          <w:rFonts w:hint="eastAsia"/>
          <w:sz w:val="24"/>
          <w:szCs w:val="24"/>
          <w:lang w:eastAsia="zh-CN"/>
        </w:rPr>
        <w:t>有限公司</w:t>
      </w:r>
      <w:r w:rsidR="00977F9C">
        <w:rPr>
          <w:sz w:val="24"/>
          <w:szCs w:val="24"/>
          <w:lang w:eastAsia="zh-CN"/>
        </w:rPr>
        <w:t xml:space="preserve">   </w:t>
      </w:r>
      <w:r w:rsidR="00564136">
        <w:rPr>
          <w:rFonts w:hint="eastAsia"/>
          <w:sz w:val="24"/>
          <w:szCs w:val="24"/>
          <w:lang w:eastAsia="zh-CN"/>
        </w:rPr>
        <w:t xml:space="preserve">  </w:t>
      </w:r>
      <w:r w:rsidR="00977F9C">
        <w:rPr>
          <w:rFonts w:hint="eastAsia"/>
          <w:sz w:val="24"/>
          <w:szCs w:val="24"/>
          <w:lang w:eastAsia="zh-CN"/>
        </w:rPr>
        <w:t>开户户名：</w:t>
      </w:r>
      <w:r w:rsidR="00977F9C">
        <w:rPr>
          <w:sz w:val="24"/>
          <w:szCs w:val="24"/>
          <w:lang w:eastAsia="zh-CN"/>
        </w:rPr>
        <w:t xml:space="preserve">        </w:t>
      </w:r>
    </w:p>
    <w:p w:rsidR="00977F9C" w:rsidRDefault="00977F9C" w:rsidP="00977F9C">
      <w:pPr>
        <w:spacing w:line="500" w:lineRule="exact"/>
        <w:ind w:left="480" w:hangingChars="200" w:hanging="480"/>
        <w:rPr>
          <w:sz w:val="24"/>
          <w:szCs w:val="24"/>
          <w:lang w:eastAsia="zh-CN"/>
        </w:rPr>
      </w:pPr>
      <w:r>
        <w:rPr>
          <w:rFonts w:hint="eastAsia"/>
          <w:sz w:val="24"/>
          <w:szCs w:val="24"/>
          <w:lang w:eastAsia="zh-CN"/>
        </w:rPr>
        <w:t>开户银行：</w:t>
      </w:r>
      <w:r>
        <w:rPr>
          <w:sz w:val="24"/>
          <w:szCs w:val="24"/>
          <w:lang w:eastAsia="zh-CN"/>
        </w:rPr>
        <w:t xml:space="preserve"> </w:t>
      </w:r>
      <w:r>
        <w:rPr>
          <w:rFonts w:hint="eastAsia"/>
          <w:sz w:val="24"/>
          <w:szCs w:val="24"/>
          <w:lang w:eastAsia="zh-CN"/>
        </w:rPr>
        <w:t xml:space="preserve">                           </w:t>
      </w:r>
      <w:r>
        <w:rPr>
          <w:sz w:val="24"/>
          <w:szCs w:val="24"/>
          <w:lang w:eastAsia="zh-CN"/>
        </w:rPr>
        <w:t xml:space="preserve"> </w:t>
      </w:r>
      <w:r>
        <w:rPr>
          <w:rFonts w:hint="eastAsia"/>
          <w:sz w:val="24"/>
          <w:szCs w:val="24"/>
          <w:lang w:eastAsia="zh-CN"/>
        </w:rPr>
        <w:t>开户银行：</w:t>
      </w:r>
      <w:r>
        <w:rPr>
          <w:sz w:val="24"/>
          <w:szCs w:val="24"/>
          <w:lang w:eastAsia="zh-CN"/>
        </w:rPr>
        <w:t xml:space="preserve"> </w:t>
      </w:r>
    </w:p>
    <w:p w:rsidR="00977F9C" w:rsidRDefault="00977F9C" w:rsidP="00977F9C">
      <w:pPr>
        <w:spacing w:line="500" w:lineRule="exact"/>
        <w:ind w:left="480" w:hangingChars="200" w:hanging="480"/>
        <w:rPr>
          <w:sz w:val="24"/>
          <w:szCs w:val="24"/>
          <w:highlight w:val="yellow"/>
          <w:lang w:eastAsia="zh-CN"/>
        </w:rPr>
      </w:pPr>
      <w:r>
        <w:rPr>
          <w:rFonts w:hint="eastAsia"/>
          <w:sz w:val="24"/>
          <w:szCs w:val="24"/>
          <w:lang w:eastAsia="zh-CN"/>
        </w:rPr>
        <w:t>银行帐号：                             银行帐号：</w:t>
      </w:r>
      <w:r>
        <w:rPr>
          <w:sz w:val="24"/>
          <w:szCs w:val="24"/>
          <w:lang w:eastAsia="zh-CN"/>
        </w:rPr>
        <w:t xml:space="preserve"> </w:t>
      </w:r>
    </w:p>
    <w:p w:rsidR="00D7766D" w:rsidRPr="00B2462B" w:rsidRDefault="00977F9C" w:rsidP="00B2462B">
      <w:pPr>
        <w:spacing w:line="500" w:lineRule="exact"/>
        <w:rPr>
          <w:sz w:val="24"/>
          <w:szCs w:val="24"/>
          <w:lang w:eastAsia="zh-CN"/>
        </w:rPr>
      </w:pPr>
      <w:r>
        <w:rPr>
          <w:rFonts w:hint="eastAsia"/>
          <w:sz w:val="24"/>
          <w:szCs w:val="24"/>
          <w:lang w:eastAsia="zh-CN"/>
        </w:rPr>
        <w:t xml:space="preserve">税务登记号：     </w:t>
      </w:r>
      <w:r>
        <w:rPr>
          <w:sz w:val="24"/>
          <w:szCs w:val="24"/>
          <w:lang w:eastAsia="zh-CN"/>
        </w:rPr>
        <w:tab/>
      </w:r>
      <w:r>
        <w:rPr>
          <w:rFonts w:hint="eastAsia"/>
          <w:sz w:val="24"/>
          <w:szCs w:val="24"/>
          <w:lang w:eastAsia="zh-CN"/>
        </w:rPr>
        <w:t xml:space="preserve">                     税务登记号：</w:t>
      </w:r>
      <w:r>
        <w:rPr>
          <w:sz w:val="24"/>
          <w:szCs w:val="24"/>
          <w:lang w:eastAsia="zh-CN"/>
        </w:rPr>
        <w:t xml:space="preserve"> </w:t>
      </w:r>
    </w:p>
    <w:p w:rsidR="00D7766D" w:rsidRDefault="00986280">
      <w:pPr>
        <w:pStyle w:val="10"/>
        <w:rPr>
          <w:b/>
          <w:bCs/>
          <w:sz w:val="24"/>
          <w:szCs w:val="24"/>
        </w:rPr>
      </w:pPr>
      <w:r>
        <w:rPr>
          <w:rFonts w:hint="eastAsia"/>
          <w:b/>
          <w:bCs/>
          <w:sz w:val="24"/>
          <w:szCs w:val="24"/>
        </w:rPr>
        <w:lastRenderedPageBreak/>
        <w:t>附件二、参选文件范本</w:t>
      </w:r>
    </w:p>
    <w:p w:rsidR="00D7766D" w:rsidRDefault="00D7766D">
      <w:pPr>
        <w:pStyle w:val="ac"/>
        <w:jc w:val="center"/>
        <w:rPr>
          <w:rFonts w:ascii="Times New Roman" w:hAnsi="Times New Roman"/>
          <w:b/>
          <w:sz w:val="52"/>
          <w:szCs w:val="52"/>
          <w:lang w:eastAsia="zh-CN"/>
        </w:rPr>
      </w:pPr>
    </w:p>
    <w:p w:rsidR="00D7766D" w:rsidRDefault="00986280">
      <w:pPr>
        <w:pStyle w:val="ac"/>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D7766D" w:rsidRDefault="00D7766D">
      <w:pPr>
        <w:pStyle w:val="ac"/>
        <w:spacing w:line="615" w:lineRule="exact"/>
        <w:jc w:val="center"/>
        <w:rPr>
          <w:rFonts w:ascii="方正小标宋简体" w:eastAsia="方正小标宋简体" w:hAnsi="方正小标宋简体" w:cs="方正小标宋简体"/>
          <w:b/>
          <w:sz w:val="44"/>
          <w:szCs w:val="44"/>
          <w:lang w:eastAsia="zh-CN"/>
        </w:rPr>
      </w:pPr>
    </w:p>
    <w:p w:rsidR="00D7766D" w:rsidRDefault="00D7766D">
      <w:pPr>
        <w:pStyle w:val="ac"/>
        <w:spacing w:line="615" w:lineRule="exact"/>
        <w:jc w:val="center"/>
        <w:rPr>
          <w:rFonts w:ascii="方正小标宋简体" w:eastAsia="方正小标宋简体" w:hAnsi="方正小标宋简体" w:cs="方正小标宋简体"/>
          <w:b/>
          <w:sz w:val="44"/>
          <w:szCs w:val="44"/>
          <w:lang w:eastAsia="zh-CN"/>
        </w:rPr>
      </w:pPr>
    </w:p>
    <w:p w:rsidR="00D7766D" w:rsidRDefault="00B2462B">
      <w:pPr>
        <w:spacing w:line="1000" w:lineRule="exact"/>
        <w:jc w:val="center"/>
        <w:rPr>
          <w:rFonts w:ascii="方正小标宋简体" w:eastAsia="方正小标宋简体" w:hAnsi="方正小标宋简体" w:cs="方正小标宋简体"/>
          <w:b/>
          <w:color w:val="000000" w:themeColor="text1"/>
          <w:sz w:val="44"/>
          <w:szCs w:val="44"/>
          <w:lang w:eastAsia="zh-CN"/>
        </w:rPr>
      </w:pPr>
      <w:r>
        <w:rPr>
          <w:rFonts w:ascii="方正小标宋简体" w:eastAsia="方正小标宋简体" w:hAnsi="方正小标宋简体" w:cs="方正小标宋简体" w:hint="eastAsia"/>
          <w:b/>
          <w:color w:val="000000" w:themeColor="text1"/>
          <w:sz w:val="44"/>
          <w:szCs w:val="44"/>
          <w:lang w:eastAsia="zh-CN"/>
        </w:rPr>
        <w:t>PTA团队三台钛材球阀</w:t>
      </w:r>
      <w:r w:rsidR="00986280">
        <w:rPr>
          <w:rFonts w:ascii="方正小标宋简体" w:eastAsia="方正小标宋简体" w:hAnsi="方正小标宋简体" w:cs="方正小标宋简体"/>
          <w:b/>
          <w:color w:val="000000" w:themeColor="text1"/>
          <w:sz w:val="44"/>
          <w:szCs w:val="44"/>
          <w:lang w:eastAsia="zh-CN"/>
        </w:rPr>
        <w:t>采购</w:t>
      </w:r>
      <w:r w:rsidR="00392040">
        <w:rPr>
          <w:rFonts w:ascii="方正小标宋简体" w:eastAsia="方正小标宋简体" w:hAnsi="方正小标宋简体" w:cs="方正小标宋简体"/>
          <w:b/>
          <w:color w:val="000000" w:themeColor="text1"/>
          <w:sz w:val="44"/>
          <w:szCs w:val="44"/>
          <w:lang w:eastAsia="zh-CN"/>
        </w:rPr>
        <w:t>项目</w:t>
      </w:r>
    </w:p>
    <w:p w:rsidR="00D7766D" w:rsidRDefault="00986280">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D7766D" w:rsidRDefault="00D7766D">
      <w:pPr>
        <w:pStyle w:val="10"/>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6"/>
          <w:lang w:eastAsia="zh-CN"/>
        </w:rPr>
      </w:pPr>
    </w:p>
    <w:p w:rsidR="00D7766D" w:rsidRDefault="00986280">
      <w:pPr>
        <w:pStyle w:val="ac"/>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D7766D" w:rsidRDefault="00986280">
      <w:pPr>
        <w:pStyle w:val="ac"/>
        <w:jc w:val="center"/>
        <w:rPr>
          <w:rFonts w:ascii="Times New Roman" w:hAnsi="Times New Roman"/>
          <w:b/>
          <w:bCs/>
          <w:color w:val="FF0000"/>
          <w:w w:val="95"/>
          <w:sz w:val="32"/>
          <w:lang w:eastAsia="zh-CN"/>
        </w:rPr>
      </w:pPr>
      <w:r>
        <w:rPr>
          <w:rFonts w:ascii="Times New Roman" w:hAnsi="Times New Roman" w:hint="eastAsia"/>
          <w:b/>
          <w:bCs/>
          <w:color w:val="FF0000"/>
          <w:w w:val="95"/>
          <w:sz w:val="32"/>
          <w:lang w:eastAsia="zh-CN"/>
        </w:rPr>
        <w:t xml:space="preserve"> 20</w:t>
      </w:r>
      <w:r>
        <w:rPr>
          <w:rFonts w:ascii="Times New Roman" w:hAnsi="Times New Roman"/>
          <w:b/>
          <w:bCs/>
          <w:color w:val="FF0000"/>
          <w:w w:val="95"/>
          <w:sz w:val="32"/>
          <w:lang w:eastAsia="zh-CN"/>
        </w:rPr>
        <w:t>2</w:t>
      </w:r>
      <w:r>
        <w:rPr>
          <w:rFonts w:ascii="Times New Roman" w:hAnsi="Times New Roman" w:hint="eastAsia"/>
          <w:b/>
          <w:bCs/>
          <w:color w:val="FF0000"/>
          <w:w w:val="95"/>
          <w:sz w:val="32"/>
          <w:lang w:eastAsia="zh-CN"/>
        </w:rPr>
        <w:t>2</w:t>
      </w:r>
      <w:r>
        <w:rPr>
          <w:rFonts w:ascii="Times New Roman" w:hAnsi="Times New Roman"/>
          <w:b/>
          <w:bCs/>
          <w:color w:val="FF0000"/>
          <w:w w:val="95"/>
          <w:sz w:val="32"/>
          <w:lang w:eastAsia="zh-CN"/>
        </w:rPr>
        <w:t>年</w:t>
      </w:r>
      <w:r w:rsidR="00392040">
        <w:rPr>
          <w:rFonts w:ascii="Times New Roman" w:hAnsi="Times New Roman" w:hint="eastAsia"/>
          <w:b/>
          <w:bCs/>
          <w:color w:val="FF0000"/>
          <w:w w:val="95"/>
          <w:sz w:val="32"/>
          <w:lang w:eastAsia="zh-CN"/>
        </w:rPr>
        <w:t xml:space="preserve">  </w:t>
      </w:r>
      <w:r>
        <w:rPr>
          <w:rFonts w:ascii="Times New Roman" w:hAnsi="Times New Roman"/>
          <w:b/>
          <w:bCs/>
          <w:color w:val="FF0000"/>
          <w:w w:val="95"/>
          <w:sz w:val="32"/>
          <w:lang w:eastAsia="zh-CN"/>
        </w:rPr>
        <w:t>月</w:t>
      </w:r>
    </w:p>
    <w:p w:rsidR="00D7766D" w:rsidRDefault="00D7766D">
      <w:pPr>
        <w:rPr>
          <w:lang w:eastAsia="zh-CN"/>
        </w:rPr>
      </w:pPr>
    </w:p>
    <w:p w:rsidR="00D7766D" w:rsidRDefault="00D7766D">
      <w:pPr>
        <w:pStyle w:val="10"/>
      </w:pPr>
    </w:p>
    <w:p w:rsidR="00D7766D" w:rsidRDefault="00986280">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D7766D" w:rsidRDefault="00986280">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1．参选人应按规定，向比选人递交参选文件，正本一份。</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2.所有纸质文件采用</w:t>
      </w:r>
      <w:r>
        <w:rPr>
          <w:rFonts w:cs="Times New Roman"/>
          <w:bCs w:val="0"/>
          <w:color w:val="C00000"/>
          <w:sz w:val="24"/>
          <w:szCs w:val="24"/>
          <w:lang w:eastAsia="zh-CN"/>
        </w:rPr>
        <w:t>A4</w:t>
      </w:r>
      <w:r>
        <w:rPr>
          <w:rFonts w:cs="Times New Roman" w:hint="eastAsia"/>
          <w:bCs w:val="0"/>
          <w:color w:val="C00000"/>
          <w:sz w:val="24"/>
          <w:szCs w:val="24"/>
          <w:lang w:eastAsia="zh-CN"/>
        </w:rPr>
        <w:t>纸胶装或平装。所有参选文件应增加统一外层包封。</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3</w:t>
      </w:r>
      <w:r>
        <w:rPr>
          <w:rFonts w:cs="Times New Roman" w:hint="eastAsia"/>
          <w:bCs w:val="0"/>
          <w:color w:val="C00000"/>
          <w:sz w:val="24"/>
          <w:szCs w:val="24"/>
          <w:lang w:eastAsia="zh-CN"/>
        </w:rPr>
        <w:t>.凡因参选文件不按规定填写，或填写不清晰、不完整、或密封不合要求而引起的一切后果，由参选人自行负责。</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4</w:t>
      </w:r>
      <w:r>
        <w:rPr>
          <w:rFonts w:cs="Times New Roman" w:hint="eastAsia"/>
          <w:bCs w:val="0"/>
          <w:color w:val="C00000"/>
          <w:sz w:val="24"/>
          <w:szCs w:val="24"/>
          <w:lang w:eastAsia="zh-CN"/>
        </w:rPr>
        <w:t>.参选文件正本必须逐页或骑缝加盖参选人公章或由法人代表逐页签字方视为有效，同时应注明提交日期，否则视为废标。</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5.技术文件与商务文件分开密封包装后一起邮寄，参选文件均需提供</w:t>
      </w:r>
      <w:r>
        <w:rPr>
          <w:rFonts w:cs="Times New Roman" w:hint="eastAsia"/>
          <w:b/>
          <w:color w:val="C00000"/>
          <w:sz w:val="24"/>
          <w:szCs w:val="24"/>
          <w:lang w:eastAsia="zh-CN"/>
        </w:rPr>
        <w:t>U盘电子扫描文档</w:t>
      </w:r>
      <w:r>
        <w:rPr>
          <w:rFonts w:cs="Times New Roman" w:hint="eastAsia"/>
          <w:bCs w:val="0"/>
          <w:color w:val="C00000"/>
          <w:sz w:val="24"/>
          <w:szCs w:val="24"/>
          <w:lang w:eastAsia="zh-CN"/>
        </w:rPr>
        <w:t>（与商务文件一起密封包装）。</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6.在外层包封上应写明参选人的名称与地址、邮政编码，以便参选出现逾期送达时能原封退回。具体样式如下：</w:t>
      </w:r>
    </w:p>
    <w:p w:rsidR="00D7766D" w:rsidRDefault="00B16A07">
      <w:pPr>
        <w:rPr>
          <w:szCs w:val="21"/>
          <w:lang w:eastAsia="zh-CN"/>
        </w:rPr>
      </w:pPr>
      <w:r>
        <w:rPr>
          <w:rFonts w:ascii="Calibri"/>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w:txbxContent>
                <w:p w:rsidR="006D40F0" w:rsidRDefault="006D40F0">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6D40F0" w:rsidRDefault="006D40F0">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6D40F0" w:rsidRDefault="006D40F0">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6D40F0" w:rsidRDefault="006D40F0">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6D40F0" w:rsidRDefault="006D40F0">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6D40F0" w:rsidRDefault="006D40F0">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6D40F0" w:rsidRDefault="006D40F0">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
              </w:txbxContent>
            </v:textbox>
          </v:shape>
        </w:pict>
      </w: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rsidP="00663FF4">
      <w:pPr>
        <w:pStyle w:val="afe"/>
        <w:spacing w:beforeLines="0" w:afterLines="0" w:line="240" w:lineRule="auto"/>
        <w:ind w:firstLineChars="221" w:firstLine="619"/>
        <w:rPr>
          <w:rFonts w:cs="Times New Roman"/>
          <w:bCs w:val="0"/>
          <w:color w:val="C00000"/>
          <w:lang w:eastAsia="zh-CN"/>
        </w:rPr>
      </w:pP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7.以下文件中</w:t>
      </w:r>
      <w:r>
        <w:rPr>
          <w:rFonts w:cs="Times New Roman" w:hint="eastAsia"/>
          <w:b/>
          <w:color w:val="00B050"/>
          <w:sz w:val="24"/>
          <w:szCs w:val="24"/>
          <w:lang w:eastAsia="zh-CN"/>
        </w:rPr>
        <w:t>绿色</w:t>
      </w:r>
      <w:r>
        <w:rPr>
          <w:rFonts w:cs="Times New Roman" w:hint="eastAsia"/>
          <w:bCs w:val="0"/>
          <w:color w:val="C00000"/>
          <w:sz w:val="24"/>
          <w:szCs w:val="24"/>
          <w:lang w:eastAsia="zh-CN"/>
        </w:rPr>
        <w:t>字体部分，请各参选单位根据实际情况填写后，修改为</w:t>
      </w:r>
      <w:r>
        <w:rPr>
          <w:rFonts w:cs="Times New Roman" w:hint="eastAsia"/>
          <w:b/>
          <w:color w:val="C00000"/>
          <w:sz w:val="24"/>
          <w:szCs w:val="24"/>
          <w:lang w:eastAsia="zh-CN"/>
        </w:rPr>
        <w:t>黑色（不加粗）</w:t>
      </w:r>
      <w:r>
        <w:rPr>
          <w:rFonts w:cs="Times New Roman" w:hint="eastAsia"/>
          <w:bCs w:val="0"/>
          <w:color w:val="C00000"/>
          <w:sz w:val="24"/>
          <w:szCs w:val="24"/>
          <w:lang w:eastAsia="zh-CN"/>
        </w:rPr>
        <w:t>字体打印。目录页码请根据实际情况编写。</w:t>
      </w:r>
    </w:p>
    <w:p w:rsidR="00D7766D" w:rsidRDefault="00986280">
      <w:pPr>
        <w:pStyle w:val="afe"/>
        <w:spacing w:beforeLines="0" w:afterLines="0"/>
        <w:ind w:firstLineChars="221" w:firstLine="530"/>
        <w:rPr>
          <w:rFonts w:cs="Times New Roman"/>
          <w:color w:val="C00000"/>
          <w:sz w:val="24"/>
          <w:szCs w:val="24"/>
          <w:lang w:eastAsia="zh-CN"/>
        </w:rPr>
      </w:pPr>
      <w:r>
        <w:rPr>
          <w:rFonts w:cs="Times New Roman" w:hint="eastAsia"/>
          <w:color w:val="C00000"/>
          <w:sz w:val="24"/>
          <w:szCs w:val="24"/>
          <w:lang w:eastAsia="zh-CN"/>
        </w:rPr>
        <w:t>8</w:t>
      </w:r>
      <w:r>
        <w:rPr>
          <w:rFonts w:cs="Times New Roman"/>
          <w:color w:val="C00000"/>
          <w:sz w:val="24"/>
          <w:szCs w:val="24"/>
          <w:lang w:eastAsia="zh-CN"/>
        </w:rPr>
        <w:t>.</w:t>
      </w:r>
      <w:r>
        <w:rPr>
          <w:rFonts w:cs="Times New Roman" w:hint="eastAsia"/>
          <w:color w:val="C00000"/>
          <w:sz w:val="24"/>
          <w:szCs w:val="24"/>
          <w:lang w:eastAsia="zh-CN"/>
        </w:rPr>
        <w:t>以下文件中红色字体部分，打印时请删除。</w:t>
      </w:r>
    </w:p>
    <w:p w:rsidR="00D7766D" w:rsidRDefault="00D7766D">
      <w:pPr>
        <w:rPr>
          <w:szCs w:val="21"/>
          <w:lang w:eastAsia="zh-CN"/>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D7766D">
        <w:trPr>
          <w:jc w:val="center"/>
        </w:trPr>
        <w:tc>
          <w:tcPr>
            <w:tcW w:w="971" w:type="dxa"/>
          </w:tcPr>
          <w:p w:rsidR="00D7766D" w:rsidRDefault="00986280">
            <w:pPr>
              <w:spacing w:line="500" w:lineRule="exact"/>
              <w:jc w:val="center"/>
              <w:rPr>
                <w:b/>
                <w:bCs/>
                <w:sz w:val="24"/>
              </w:rPr>
            </w:pPr>
            <w:proofErr w:type="spellStart"/>
            <w:r>
              <w:rPr>
                <w:rFonts w:hint="eastAsia"/>
                <w:b/>
                <w:bCs/>
                <w:sz w:val="24"/>
              </w:rPr>
              <w:t>序号</w:t>
            </w:r>
            <w:proofErr w:type="spellEnd"/>
          </w:p>
        </w:tc>
        <w:tc>
          <w:tcPr>
            <w:tcW w:w="6023" w:type="dxa"/>
          </w:tcPr>
          <w:p w:rsidR="00D7766D" w:rsidRDefault="00986280">
            <w:pPr>
              <w:spacing w:line="500" w:lineRule="exact"/>
              <w:jc w:val="center"/>
              <w:rPr>
                <w:b/>
                <w:bCs/>
                <w:sz w:val="24"/>
              </w:rPr>
            </w:pPr>
            <w:proofErr w:type="spellStart"/>
            <w:r>
              <w:rPr>
                <w:rFonts w:hint="eastAsia"/>
                <w:b/>
                <w:bCs/>
                <w:sz w:val="24"/>
              </w:rPr>
              <w:t>内容</w:t>
            </w:r>
            <w:proofErr w:type="spellEnd"/>
          </w:p>
        </w:tc>
        <w:tc>
          <w:tcPr>
            <w:tcW w:w="1843" w:type="dxa"/>
          </w:tcPr>
          <w:p w:rsidR="00D7766D" w:rsidRDefault="00986280">
            <w:pPr>
              <w:spacing w:line="500" w:lineRule="exact"/>
              <w:jc w:val="center"/>
              <w:rPr>
                <w:b/>
                <w:bCs/>
                <w:sz w:val="24"/>
              </w:rPr>
            </w:pPr>
            <w:proofErr w:type="spellStart"/>
            <w:r>
              <w:rPr>
                <w:rFonts w:hint="eastAsia"/>
                <w:b/>
                <w:bCs/>
                <w:sz w:val="24"/>
              </w:rPr>
              <w:t>页码</w:t>
            </w:r>
            <w:proofErr w:type="spellEnd"/>
          </w:p>
        </w:tc>
      </w:tr>
      <w:tr w:rsidR="00D7766D">
        <w:trPr>
          <w:jc w:val="center"/>
        </w:trPr>
        <w:tc>
          <w:tcPr>
            <w:tcW w:w="971" w:type="dxa"/>
          </w:tcPr>
          <w:p w:rsidR="00D7766D" w:rsidRDefault="00986280">
            <w:pPr>
              <w:spacing w:line="500" w:lineRule="exact"/>
              <w:jc w:val="center"/>
              <w:rPr>
                <w:sz w:val="24"/>
              </w:rPr>
            </w:pPr>
            <w:r>
              <w:rPr>
                <w:rFonts w:hint="eastAsia"/>
                <w:sz w:val="24"/>
              </w:rPr>
              <w:t>1</w:t>
            </w:r>
          </w:p>
        </w:tc>
        <w:tc>
          <w:tcPr>
            <w:tcW w:w="6023" w:type="dxa"/>
          </w:tcPr>
          <w:p w:rsidR="00D7766D" w:rsidRDefault="00986280">
            <w:pPr>
              <w:spacing w:line="500" w:lineRule="exact"/>
              <w:rPr>
                <w:sz w:val="24"/>
              </w:rPr>
            </w:pPr>
            <w:proofErr w:type="spellStart"/>
            <w:r>
              <w:rPr>
                <w:rFonts w:hint="eastAsia"/>
                <w:sz w:val="24"/>
              </w:rPr>
              <w:t>参选书</w:t>
            </w:r>
            <w:proofErr w:type="spellEnd"/>
          </w:p>
        </w:tc>
        <w:tc>
          <w:tcPr>
            <w:tcW w:w="1843" w:type="dxa"/>
          </w:tcPr>
          <w:p w:rsidR="00D7766D" w:rsidRDefault="00D7766D">
            <w:pPr>
              <w:spacing w:line="500" w:lineRule="exact"/>
              <w:jc w:val="center"/>
              <w:rPr>
                <w:sz w:val="24"/>
              </w:rPr>
            </w:pPr>
          </w:p>
        </w:tc>
      </w:tr>
      <w:tr w:rsidR="00D7766D">
        <w:trPr>
          <w:jc w:val="center"/>
        </w:trPr>
        <w:tc>
          <w:tcPr>
            <w:tcW w:w="971" w:type="dxa"/>
          </w:tcPr>
          <w:p w:rsidR="00D7766D" w:rsidRDefault="00986280">
            <w:pPr>
              <w:spacing w:line="500" w:lineRule="exact"/>
              <w:jc w:val="center"/>
              <w:rPr>
                <w:sz w:val="24"/>
                <w:lang w:eastAsia="zh-CN"/>
              </w:rPr>
            </w:pPr>
            <w:r>
              <w:rPr>
                <w:rFonts w:hint="eastAsia"/>
                <w:sz w:val="24"/>
                <w:lang w:eastAsia="zh-CN"/>
              </w:rPr>
              <w:t>2</w:t>
            </w:r>
          </w:p>
        </w:tc>
        <w:tc>
          <w:tcPr>
            <w:tcW w:w="6023" w:type="dxa"/>
          </w:tcPr>
          <w:p w:rsidR="00D7766D" w:rsidRDefault="00986280">
            <w:pPr>
              <w:spacing w:line="500" w:lineRule="exact"/>
              <w:rPr>
                <w:sz w:val="24"/>
                <w:lang w:eastAsia="zh-CN"/>
              </w:rPr>
            </w:pPr>
            <w:r>
              <w:rPr>
                <w:rFonts w:hint="eastAsia"/>
                <w:sz w:val="24"/>
                <w:lang w:eastAsia="zh-CN"/>
              </w:rPr>
              <w:t>法定代表人身份证复印件</w:t>
            </w:r>
          </w:p>
        </w:tc>
        <w:tc>
          <w:tcPr>
            <w:tcW w:w="1843" w:type="dxa"/>
          </w:tcPr>
          <w:p w:rsidR="00D7766D" w:rsidRDefault="00D7766D">
            <w:pPr>
              <w:spacing w:line="500" w:lineRule="exact"/>
              <w:jc w:val="center"/>
              <w:rPr>
                <w:sz w:val="24"/>
                <w:lang w:eastAsia="zh-CN"/>
              </w:rPr>
            </w:pPr>
          </w:p>
        </w:tc>
      </w:tr>
      <w:tr w:rsidR="00D7766D">
        <w:trPr>
          <w:jc w:val="center"/>
        </w:trPr>
        <w:tc>
          <w:tcPr>
            <w:tcW w:w="971" w:type="dxa"/>
          </w:tcPr>
          <w:p w:rsidR="00D7766D" w:rsidRDefault="00986280">
            <w:pPr>
              <w:spacing w:line="500" w:lineRule="exact"/>
              <w:jc w:val="center"/>
              <w:rPr>
                <w:sz w:val="24"/>
              </w:rPr>
            </w:pPr>
            <w:r>
              <w:rPr>
                <w:rFonts w:hint="eastAsia"/>
                <w:sz w:val="24"/>
              </w:rPr>
              <w:t>3</w:t>
            </w:r>
          </w:p>
        </w:tc>
        <w:tc>
          <w:tcPr>
            <w:tcW w:w="6023" w:type="dxa"/>
          </w:tcPr>
          <w:p w:rsidR="00D7766D" w:rsidRDefault="00986280">
            <w:pPr>
              <w:spacing w:line="500" w:lineRule="exact"/>
              <w:rPr>
                <w:sz w:val="24"/>
                <w:lang w:eastAsia="zh-CN"/>
              </w:rPr>
            </w:pPr>
            <w:proofErr w:type="spellStart"/>
            <w:r>
              <w:rPr>
                <w:rFonts w:hint="eastAsia"/>
                <w:sz w:val="24"/>
              </w:rPr>
              <w:t>营业执照复印件</w:t>
            </w:r>
            <w:proofErr w:type="spellEnd"/>
          </w:p>
        </w:tc>
        <w:tc>
          <w:tcPr>
            <w:tcW w:w="1843" w:type="dxa"/>
          </w:tcPr>
          <w:p w:rsidR="00D7766D" w:rsidRDefault="00D7766D">
            <w:pPr>
              <w:spacing w:line="500" w:lineRule="exact"/>
              <w:jc w:val="center"/>
              <w:rPr>
                <w:sz w:val="24"/>
                <w:lang w:eastAsia="zh-CN"/>
              </w:rPr>
            </w:pPr>
          </w:p>
        </w:tc>
      </w:tr>
      <w:tr w:rsidR="00D7766D">
        <w:trPr>
          <w:jc w:val="center"/>
        </w:trPr>
        <w:tc>
          <w:tcPr>
            <w:tcW w:w="971" w:type="dxa"/>
          </w:tcPr>
          <w:p w:rsidR="00D7766D" w:rsidRDefault="00986280">
            <w:pPr>
              <w:spacing w:line="500" w:lineRule="exact"/>
              <w:jc w:val="center"/>
              <w:rPr>
                <w:sz w:val="24"/>
              </w:rPr>
            </w:pPr>
            <w:r>
              <w:rPr>
                <w:rFonts w:hint="eastAsia"/>
                <w:sz w:val="24"/>
              </w:rPr>
              <w:t>4</w:t>
            </w:r>
          </w:p>
        </w:tc>
        <w:tc>
          <w:tcPr>
            <w:tcW w:w="6023" w:type="dxa"/>
          </w:tcPr>
          <w:p w:rsidR="00D7766D" w:rsidRDefault="00986280">
            <w:pPr>
              <w:spacing w:line="500" w:lineRule="exact"/>
              <w:rPr>
                <w:sz w:val="24"/>
                <w:lang w:eastAsia="zh-CN"/>
              </w:rPr>
            </w:pPr>
            <w:r>
              <w:rPr>
                <w:rFonts w:hint="eastAsia"/>
                <w:sz w:val="24"/>
                <w:lang w:eastAsia="zh-CN"/>
              </w:rPr>
              <w:t>资质业绩证明</w:t>
            </w:r>
          </w:p>
        </w:tc>
        <w:tc>
          <w:tcPr>
            <w:tcW w:w="1843" w:type="dxa"/>
          </w:tcPr>
          <w:p w:rsidR="00D7766D" w:rsidRDefault="00D7766D">
            <w:pPr>
              <w:spacing w:line="500" w:lineRule="exact"/>
              <w:jc w:val="center"/>
              <w:rPr>
                <w:sz w:val="24"/>
                <w:lang w:eastAsia="zh-CN"/>
              </w:rPr>
            </w:pPr>
          </w:p>
        </w:tc>
      </w:tr>
      <w:tr w:rsidR="00D7766D">
        <w:trPr>
          <w:jc w:val="center"/>
        </w:trPr>
        <w:tc>
          <w:tcPr>
            <w:tcW w:w="971" w:type="dxa"/>
          </w:tcPr>
          <w:p w:rsidR="00D7766D" w:rsidRDefault="00986280">
            <w:pPr>
              <w:spacing w:line="500" w:lineRule="exact"/>
              <w:jc w:val="center"/>
              <w:rPr>
                <w:sz w:val="24"/>
                <w:lang w:eastAsia="zh-CN"/>
              </w:rPr>
            </w:pPr>
            <w:r>
              <w:rPr>
                <w:rFonts w:hint="eastAsia"/>
                <w:sz w:val="24"/>
                <w:lang w:eastAsia="zh-CN"/>
              </w:rPr>
              <w:t>5</w:t>
            </w:r>
          </w:p>
        </w:tc>
        <w:tc>
          <w:tcPr>
            <w:tcW w:w="6023" w:type="dxa"/>
          </w:tcPr>
          <w:p w:rsidR="00D7766D" w:rsidRDefault="00986280">
            <w:pPr>
              <w:spacing w:line="500" w:lineRule="exact"/>
              <w:rPr>
                <w:sz w:val="24"/>
                <w:lang w:eastAsia="zh-CN"/>
              </w:rPr>
            </w:pPr>
            <w:proofErr w:type="spellStart"/>
            <w:r>
              <w:rPr>
                <w:rFonts w:hint="eastAsia"/>
                <w:sz w:val="24"/>
              </w:rPr>
              <w:t>参选报价单</w:t>
            </w:r>
            <w:proofErr w:type="spellEnd"/>
          </w:p>
        </w:tc>
        <w:tc>
          <w:tcPr>
            <w:tcW w:w="1843" w:type="dxa"/>
          </w:tcPr>
          <w:p w:rsidR="00D7766D" w:rsidRDefault="00D7766D">
            <w:pPr>
              <w:spacing w:line="500" w:lineRule="exact"/>
              <w:jc w:val="center"/>
              <w:rPr>
                <w:sz w:val="24"/>
                <w:lang w:eastAsia="zh-CN"/>
              </w:rPr>
            </w:pPr>
          </w:p>
        </w:tc>
      </w:tr>
    </w:tbl>
    <w:p w:rsidR="00D7766D" w:rsidRDefault="00D7766D">
      <w:pPr>
        <w:spacing w:line="500" w:lineRule="exact"/>
        <w:jc w:val="center"/>
        <w:rPr>
          <w:b/>
          <w:bCs/>
          <w:sz w:val="24"/>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spacing w:line="500" w:lineRule="exact"/>
        <w:rPr>
          <w:b/>
          <w:bCs/>
          <w:sz w:val="36"/>
          <w:szCs w:val="36"/>
          <w:lang w:eastAsia="zh-CN"/>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line="500" w:lineRule="exact"/>
        <w:jc w:val="center"/>
        <w:rPr>
          <w:b/>
          <w:bCs/>
          <w:sz w:val="36"/>
          <w:szCs w:val="36"/>
        </w:rPr>
      </w:pPr>
      <w:proofErr w:type="spellStart"/>
      <w:r>
        <w:rPr>
          <w:rFonts w:hint="eastAsia"/>
          <w:b/>
          <w:bCs/>
          <w:sz w:val="36"/>
          <w:szCs w:val="36"/>
        </w:rPr>
        <w:t>参选书</w:t>
      </w:r>
      <w:proofErr w:type="spellEnd"/>
    </w:p>
    <w:p w:rsidR="00D7766D" w:rsidRDefault="00986280">
      <w:pPr>
        <w:spacing w:line="500" w:lineRule="exact"/>
        <w:rPr>
          <w:sz w:val="24"/>
          <w:lang w:eastAsia="zh-CN"/>
        </w:rPr>
      </w:pPr>
      <w:r>
        <w:rPr>
          <w:rFonts w:hint="eastAsia"/>
          <w:sz w:val="24"/>
          <w:lang w:eastAsia="zh-CN"/>
        </w:rPr>
        <w:t>致：福建福海创石油化工有限公司</w:t>
      </w:r>
    </w:p>
    <w:p w:rsidR="00D7766D" w:rsidRDefault="00986280">
      <w:pPr>
        <w:spacing w:line="500" w:lineRule="exact"/>
        <w:ind w:firstLineChars="200" w:firstLine="480"/>
        <w:rPr>
          <w:sz w:val="24"/>
          <w:lang w:eastAsia="zh-CN"/>
        </w:rPr>
      </w:pPr>
      <w:r>
        <w:rPr>
          <w:rFonts w:hint="eastAsia"/>
          <w:sz w:val="24"/>
          <w:lang w:eastAsia="zh-CN"/>
        </w:rPr>
        <w:t xml:space="preserve"> 根据贵方的比选文件， 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D7766D" w:rsidRDefault="00986280">
      <w:pPr>
        <w:spacing w:line="500" w:lineRule="exact"/>
        <w:ind w:firstLineChars="200" w:firstLine="480"/>
        <w:rPr>
          <w:sz w:val="24"/>
          <w:lang w:eastAsia="zh-CN"/>
        </w:rPr>
      </w:pPr>
      <w:r>
        <w:rPr>
          <w:rFonts w:hint="eastAsia"/>
          <w:sz w:val="24"/>
          <w:lang w:eastAsia="zh-CN"/>
        </w:rPr>
        <w:t>（1）参选文件</w:t>
      </w:r>
    </w:p>
    <w:p w:rsidR="00D7766D" w:rsidRDefault="00986280">
      <w:pPr>
        <w:spacing w:line="500" w:lineRule="exact"/>
        <w:ind w:firstLineChars="200" w:firstLine="480"/>
        <w:rPr>
          <w:sz w:val="24"/>
          <w:lang w:eastAsia="zh-CN"/>
        </w:rPr>
      </w:pPr>
      <w:r>
        <w:rPr>
          <w:rFonts w:hint="eastAsia"/>
          <w:sz w:val="24"/>
          <w:lang w:eastAsia="zh-CN"/>
        </w:rPr>
        <w:t>（2）参选报价单</w:t>
      </w:r>
    </w:p>
    <w:p w:rsidR="00D7766D" w:rsidRDefault="00986280">
      <w:pPr>
        <w:spacing w:line="500" w:lineRule="exact"/>
        <w:ind w:firstLineChars="200" w:firstLine="480"/>
        <w:rPr>
          <w:sz w:val="24"/>
          <w:lang w:eastAsia="zh-CN"/>
        </w:rPr>
      </w:pPr>
      <w:r>
        <w:rPr>
          <w:rFonts w:hint="eastAsia"/>
          <w:sz w:val="24"/>
          <w:lang w:eastAsia="zh-CN"/>
        </w:rPr>
        <w:t xml:space="preserve"> 据此参选书，我公司及法人代表宣布同意如下：</w:t>
      </w:r>
    </w:p>
    <w:p w:rsidR="00D7766D" w:rsidRDefault="00986280">
      <w:pPr>
        <w:spacing w:line="500" w:lineRule="exact"/>
        <w:rPr>
          <w:sz w:val="24"/>
          <w:lang w:eastAsia="zh-CN"/>
        </w:rPr>
      </w:pPr>
      <w:r>
        <w:rPr>
          <w:rFonts w:hint="eastAsia"/>
          <w:sz w:val="24"/>
          <w:lang w:eastAsia="zh-CN"/>
        </w:rPr>
        <w:t xml:space="preserve">     1、所递交的文件真实合法有效，且不存在任何虚假陈述或记载。</w:t>
      </w:r>
    </w:p>
    <w:p w:rsidR="00D7766D" w:rsidRDefault="00986280">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D7766D" w:rsidRDefault="00986280">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D7766D" w:rsidRDefault="00D7766D">
      <w:pPr>
        <w:spacing w:line="500" w:lineRule="exact"/>
        <w:ind w:firstLineChars="200" w:firstLine="480"/>
        <w:rPr>
          <w:sz w:val="24"/>
          <w:lang w:eastAsia="zh-CN"/>
        </w:rPr>
      </w:pPr>
    </w:p>
    <w:p w:rsidR="00D7766D" w:rsidRDefault="00D7766D">
      <w:pPr>
        <w:spacing w:line="500" w:lineRule="exact"/>
        <w:ind w:firstLineChars="200" w:firstLine="480"/>
        <w:rPr>
          <w:sz w:val="24"/>
          <w:lang w:eastAsia="zh-CN"/>
        </w:rPr>
      </w:pPr>
    </w:p>
    <w:p w:rsidR="00D7766D" w:rsidRDefault="00D7766D">
      <w:pPr>
        <w:pStyle w:val="10"/>
      </w:pPr>
    </w:p>
    <w:p w:rsidR="00D7766D" w:rsidRDefault="00986280">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D7766D" w:rsidRDefault="00986280">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rPr>
          <w:color w:val="4E6127"/>
        </w:rP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pPr>
    </w:p>
    <w:p w:rsidR="00D7766D" w:rsidRDefault="00986280">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法定代表人身份证复印件（正反面）</w:t>
      </w: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pStyle w:val="10"/>
      </w:pPr>
    </w:p>
    <w:p w:rsidR="0054092C" w:rsidRDefault="0054092C">
      <w:pPr>
        <w:pStyle w:val="10"/>
      </w:pPr>
    </w:p>
    <w:p w:rsidR="00D7766D" w:rsidRDefault="00986280">
      <w:pPr>
        <w:spacing w:line="500" w:lineRule="exact"/>
        <w:jc w:val="center"/>
        <w:rPr>
          <w:b/>
          <w:bCs/>
          <w:sz w:val="36"/>
          <w:szCs w:val="36"/>
          <w:lang w:eastAsia="zh-CN"/>
        </w:rPr>
      </w:pPr>
      <w:r>
        <w:rPr>
          <w:rFonts w:hint="eastAsia"/>
          <w:b/>
          <w:bCs/>
          <w:sz w:val="36"/>
          <w:szCs w:val="36"/>
          <w:lang w:eastAsia="zh-CN"/>
        </w:rPr>
        <w:lastRenderedPageBreak/>
        <w:t>营业执照复印件</w:t>
      </w: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986280">
      <w:pPr>
        <w:spacing w:line="500" w:lineRule="exact"/>
        <w:jc w:val="center"/>
        <w:rPr>
          <w:b/>
          <w:bCs/>
          <w:sz w:val="36"/>
          <w:szCs w:val="36"/>
          <w:lang w:eastAsia="zh-CN"/>
        </w:rPr>
      </w:pPr>
      <w:r>
        <w:rPr>
          <w:rFonts w:hint="eastAsia"/>
          <w:b/>
          <w:bCs/>
          <w:sz w:val="36"/>
          <w:szCs w:val="36"/>
          <w:lang w:eastAsia="zh-CN"/>
        </w:rPr>
        <w:lastRenderedPageBreak/>
        <w:t>资质业绩证明文件</w:t>
      </w: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pPr>
    </w:p>
    <w:p w:rsidR="00D7766D" w:rsidRDefault="00D7766D">
      <w:pPr>
        <w:pStyle w:val="10"/>
      </w:pPr>
    </w:p>
    <w:p w:rsidR="00D7766D" w:rsidRDefault="00D7766D">
      <w:pPr>
        <w:pStyle w:val="10"/>
        <w:jc w:val="center"/>
        <w:rPr>
          <w:rFonts w:ascii="Times New Roman" w:hAnsi="Times New Roman"/>
          <w:b/>
          <w:bCs/>
          <w:kern w:val="2"/>
          <w:sz w:val="36"/>
          <w:szCs w:val="36"/>
        </w:rPr>
      </w:pPr>
    </w:p>
    <w:p w:rsidR="00D7766D" w:rsidRDefault="00986280">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商务报价函</w:t>
      </w:r>
    </w:p>
    <w:p w:rsidR="00D7766D" w:rsidRDefault="00986280">
      <w:pPr>
        <w:spacing w:line="360" w:lineRule="auto"/>
        <w:rPr>
          <w:rFonts w:ascii="Times New Roman"/>
          <w:sz w:val="28"/>
          <w:szCs w:val="28"/>
          <w:lang w:eastAsia="zh-CN"/>
        </w:rPr>
      </w:pPr>
      <w:r>
        <w:rPr>
          <w:rFonts w:ascii="Times New Roman" w:hAnsi="Times New Roman" w:hint="eastAsia"/>
          <w:sz w:val="28"/>
          <w:szCs w:val="28"/>
          <w:lang w:eastAsia="zh-CN"/>
        </w:rPr>
        <w:t>致：</w:t>
      </w:r>
      <w:r>
        <w:rPr>
          <w:rFonts w:ascii="Times New Roman" w:hint="eastAsia"/>
          <w:sz w:val="28"/>
          <w:szCs w:val="28"/>
          <w:lang w:eastAsia="zh-CN"/>
        </w:rPr>
        <w:t>福建福海创石油化工有限公司</w:t>
      </w:r>
    </w:p>
    <w:p w:rsidR="00732ED8" w:rsidRPr="00732ED8" w:rsidRDefault="00986280" w:rsidP="00732ED8">
      <w:pPr>
        <w:ind w:firstLineChars="200" w:firstLine="560"/>
        <w:rPr>
          <w:rFonts w:ascii="Times New Roman" w:hAnsi="ˎ̥"/>
          <w:sz w:val="28"/>
          <w:szCs w:val="28"/>
          <w:lang w:eastAsia="zh-CN"/>
        </w:rPr>
      </w:pPr>
      <w:r>
        <w:rPr>
          <w:rFonts w:ascii="Times New Roman" w:hAnsi="Times New Roman" w:hint="eastAsia"/>
          <w:sz w:val="28"/>
          <w:szCs w:val="28"/>
          <w:lang w:eastAsia="zh-CN"/>
        </w:rPr>
        <w:t>在充分</w:t>
      </w:r>
      <w:r>
        <w:rPr>
          <w:rFonts w:ascii="Times New Roman" w:hAnsi="ˎ̥" w:hint="eastAsia"/>
          <w:sz w:val="28"/>
          <w:szCs w:val="28"/>
          <w:lang w:eastAsia="zh-CN"/>
        </w:rPr>
        <w:t>研究福建福海创石油化工有限公司</w:t>
      </w:r>
      <w:r w:rsidR="00B2462B">
        <w:rPr>
          <w:rFonts w:ascii="Times New Roman" w:hAnsi="ˎ̥" w:hint="eastAsia"/>
          <w:color w:val="000000" w:themeColor="text1"/>
          <w:sz w:val="28"/>
          <w:szCs w:val="28"/>
          <w:u w:val="single"/>
          <w:lang w:eastAsia="zh-CN"/>
        </w:rPr>
        <w:t>PTA</w:t>
      </w:r>
      <w:r w:rsidR="00B2462B">
        <w:rPr>
          <w:rFonts w:ascii="Times New Roman" w:hAnsi="ˎ̥" w:hint="eastAsia"/>
          <w:color w:val="000000" w:themeColor="text1"/>
          <w:sz w:val="28"/>
          <w:szCs w:val="28"/>
          <w:u w:val="single"/>
          <w:lang w:eastAsia="zh-CN"/>
        </w:rPr>
        <w:t>团队三台钛材球阀</w:t>
      </w:r>
      <w:r>
        <w:rPr>
          <w:rFonts w:ascii="Times New Roman" w:hAnsi="ˎ̥" w:hint="eastAsia"/>
          <w:color w:val="000000" w:themeColor="text1"/>
          <w:sz w:val="28"/>
          <w:szCs w:val="28"/>
          <w:lang w:eastAsia="zh-CN"/>
        </w:rPr>
        <w:t>比选文件</w:t>
      </w:r>
      <w:r>
        <w:rPr>
          <w:rFonts w:ascii="Times New Roman" w:hAnsi="ˎ̥" w:hint="eastAsia"/>
          <w:sz w:val="28"/>
          <w:szCs w:val="28"/>
          <w:lang w:eastAsia="zh-CN"/>
        </w:rPr>
        <w:t>的全部内容后，我方愿以以下报价，严格按照自主比选文件的要求，交付本项目并维修其中的任何缺陷。</w:t>
      </w:r>
    </w:p>
    <w:p w:rsidR="0054092C" w:rsidRDefault="00B2462B" w:rsidP="0054092C">
      <w:pPr>
        <w:widowControl/>
        <w:autoSpaceDE/>
        <w:autoSpaceDN/>
        <w:jc w:val="center"/>
        <w:rPr>
          <w:b/>
          <w:bCs/>
          <w:sz w:val="24"/>
          <w:szCs w:val="24"/>
          <w:lang w:eastAsia="zh-CN"/>
        </w:rPr>
      </w:pPr>
      <w:r>
        <w:rPr>
          <w:rFonts w:hint="eastAsia"/>
          <w:b/>
          <w:bCs/>
          <w:sz w:val="24"/>
          <w:szCs w:val="24"/>
          <w:lang w:eastAsia="zh-CN"/>
        </w:rPr>
        <w:t>PTA团队三台钛材球阀</w:t>
      </w:r>
      <w:r w:rsidR="0054092C">
        <w:rPr>
          <w:rFonts w:hint="eastAsia"/>
          <w:b/>
          <w:bCs/>
          <w:sz w:val="24"/>
          <w:szCs w:val="24"/>
          <w:lang w:eastAsia="zh-CN"/>
        </w:rPr>
        <w:t>采购项目价格清单</w:t>
      </w:r>
    </w:p>
    <w:tbl>
      <w:tblPr>
        <w:tblpPr w:leftFromText="180" w:rightFromText="180" w:vertAnchor="text" w:horzAnchor="page" w:tblpX="770" w:tblpY="287"/>
        <w:tblOverlap w:val="never"/>
        <w:tblW w:w="10505" w:type="dxa"/>
        <w:tblLayout w:type="fixed"/>
        <w:tblCellMar>
          <w:top w:w="15" w:type="dxa"/>
          <w:left w:w="15" w:type="dxa"/>
          <w:bottom w:w="15" w:type="dxa"/>
          <w:right w:w="15" w:type="dxa"/>
        </w:tblCellMar>
        <w:tblLook w:val="04A0" w:firstRow="1" w:lastRow="0" w:firstColumn="1" w:lastColumn="0" w:noHBand="0" w:noVBand="1"/>
      </w:tblPr>
      <w:tblGrid>
        <w:gridCol w:w="582"/>
        <w:gridCol w:w="1276"/>
        <w:gridCol w:w="1276"/>
        <w:gridCol w:w="709"/>
        <w:gridCol w:w="2976"/>
        <w:gridCol w:w="567"/>
        <w:gridCol w:w="709"/>
        <w:gridCol w:w="1134"/>
        <w:gridCol w:w="1276"/>
      </w:tblGrid>
      <w:tr w:rsidR="00151F65" w:rsidRPr="004F098B" w:rsidTr="00A76A95">
        <w:trPr>
          <w:trHeight w:val="645"/>
        </w:trPr>
        <w:tc>
          <w:tcPr>
            <w:tcW w:w="582" w:type="dxa"/>
            <w:tcBorders>
              <w:top w:val="single" w:sz="4" w:space="0" w:color="auto"/>
              <w:left w:val="single" w:sz="4" w:space="0" w:color="auto"/>
              <w:bottom w:val="single" w:sz="4" w:space="0" w:color="auto"/>
            </w:tcBorders>
            <w:shd w:val="clear" w:color="auto" w:fill="auto"/>
            <w:vAlign w:val="center"/>
          </w:tcPr>
          <w:p w:rsidR="00151F65" w:rsidRPr="004F098B" w:rsidRDefault="00151F65" w:rsidP="006D40F0">
            <w:pPr>
              <w:widowControl/>
              <w:jc w:val="center"/>
              <w:textAlignment w:val="center"/>
              <w:rPr>
                <w:sz w:val="21"/>
                <w:szCs w:val="21"/>
                <w:lang w:eastAsia="zh-CN"/>
              </w:rPr>
            </w:pPr>
            <w:proofErr w:type="spellStart"/>
            <w:r w:rsidRPr="004F098B">
              <w:rPr>
                <w:rFonts w:hint="eastAsia"/>
                <w:color w:val="000000"/>
                <w:sz w:val="21"/>
                <w:szCs w:val="21"/>
                <w:lang w:bidi="ar"/>
              </w:rPr>
              <w:t>序号</w:t>
            </w:r>
            <w:proofErr w:type="spellEnd"/>
          </w:p>
        </w:tc>
        <w:tc>
          <w:tcPr>
            <w:tcW w:w="1276" w:type="dxa"/>
            <w:tcBorders>
              <w:top w:val="single" w:sz="4" w:space="0" w:color="auto"/>
              <w:left w:val="single" w:sz="4" w:space="0" w:color="000000"/>
              <w:bottom w:val="single" w:sz="4" w:space="0" w:color="auto"/>
              <w:right w:val="single" w:sz="4" w:space="0" w:color="000000"/>
            </w:tcBorders>
            <w:shd w:val="clear" w:color="auto" w:fill="auto"/>
            <w:vAlign w:val="center"/>
          </w:tcPr>
          <w:p w:rsidR="00151F65" w:rsidRPr="004F098B" w:rsidRDefault="00151F65" w:rsidP="006D40F0">
            <w:pPr>
              <w:widowControl/>
              <w:jc w:val="center"/>
              <w:textAlignment w:val="center"/>
              <w:rPr>
                <w:color w:val="000000"/>
                <w:sz w:val="21"/>
                <w:szCs w:val="21"/>
              </w:rPr>
            </w:pPr>
            <w:proofErr w:type="spellStart"/>
            <w:r w:rsidRPr="004F098B">
              <w:rPr>
                <w:rFonts w:hint="eastAsia"/>
                <w:color w:val="000000"/>
                <w:sz w:val="21"/>
                <w:szCs w:val="21"/>
                <w:lang w:bidi="ar"/>
              </w:rPr>
              <w:t>请购单号</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1F65" w:rsidRPr="004F098B" w:rsidRDefault="00151F65" w:rsidP="006D40F0">
            <w:pPr>
              <w:widowControl/>
              <w:jc w:val="center"/>
              <w:textAlignment w:val="center"/>
              <w:rPr>
                <w:color w:val="000000"/>
                <w:sz w:val="21"/>
                <w:szCs w:val="21"/>
              </w:rPr>
            </w:pPr>
            <w:proofErr w:type="spellStart"/>
            <w:r w:rsidRPr="004F098B">
              <w:rPr>
                <w:rFonts w:hint="eastAsia"/>
                <w:color w:val="000000"/>
                <w:sz w:val="21"/>
                <w:szCs w:val="21"/>
                <w:lang w:bidi="ar"/>
              </w:rPr>
              <w:t>存货编码</w:t>
            </w:r>
            <w:proofErr w:type="spellEnd"/>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1F65" w:rsidRPr="004F098B" w:rsidRDefault="00151F65" w:rsidP="006D40F0">
            <w:pPr>
              <w:widowControl/>
              <w:jc w:val="center"/>
              <w:textAlignment w:val="center"/>
              <w:rPr>
                <w:color w:val="000000"/>
                <w:sz w:val="21"/>
                <w:szCs w:val="21"/>
              </w:rPr>
            </w:pPr>
            <w:proofErr w:type="spellStart"/>
            <w:r w:rsidRPr="004F098B">
              <w:rPr>
                <w:rFonts w:hint="eastAsia"/>
                <w:color w:val="000000"/>
                <w:sz w:val="21"/>
                <w:szCs w:val="21"/>
                <w:lang w:bidi="ar"/>
              </w:rPr>
              <w:t>名称</w:t>
            </w:r>
            <w:proofErr w:type="spellEnd"/>
          </w:p>
        </w:tc>
        <w:tc>
          <w:tcPr>
            <w:tcW w:w="2976" w:type="dxa"/>
            <w:tcBorders>
              <w:top w:val="single" w:sz="4" w:space="0" w:color="000000"/>
              <w:left w:val="single" w:sz="4" w:space="0" w:color="000000"/>
              <w:bottom w:val="single" w:sz="4" w:space="0" w:color="000000"/>
              <w:right w:val="single" w:sz="4" w:space="0" w:color="auto"/>
            </w:tcBorders>
            <w:shd w:val="clear" w:color="auto" w:fill="auto"/>
            <w:vAlign w:val="center"/>
          </w:tcPr>
          <w:p w:rsidR="00151F65" w:rsidRPr="004F098B" w:rsidRDefault="00151F65" w:rsidP="006D40F0">
            <w:pPr>
              <w:widowControl/>
              <w:jc w:val="center"/>
              <w:textAlignment w:val="center"/>
              <w:rPr>
                <w:color w:val="000000"/>
                <w:sz w:val="21"/>
                <w:szCs w:val="21"/>
                <w:lang w:eastAsia="zh-CN"/>
              </w:rPr>
            </w:pPr>
            <w:proofErr w:type="spellStart"/>
            <w:r w:rsidRPr="004F098B">
              <w:rPr>
                <w:rFonts w:hint="eastAsia"/>
                <w:color w:val="000000"/>
                <w:sz w:val="21"/>
                <w:szCs w:val="21"/>
              </w:rPr>
              <w:t>规格</w:t>
            </w:r>
            <w:r>
              <w:rPr>
                <w:rFonts w:hint="eastAsia"/>
                <w:color w:val="000000"/>
                <w:sz w:val="21"/>
                <w:szCs w:val="21"/>
              </w:rPr>
              <w:t>型号</w:t>
            </w:r>
            <w:proofErr w:type="spellEnd"/>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1F65" w:rsidRPr="004F098B" w:rsidRDefault="00151F65" w:rsidP="006D40F0">
            <w:pPr>
              <w:widowControl/>
              <w:jc w:val="center"/>
              <w:textAlignment w:val="center"/>
              <w:rPr>
                <w:color w:val="000000"/>
                <w:sz w:val="21"/>
                <w:szCs w:val="21"/>
              </w:rPr>
            </w:pPr>
            <w:proofErr w:type="spellStart"/>
            <w:r w:rsidRPr="004F098B">
              <w:rPr>
                <w:rFonts w:hint="eastAsia"/>
                <w:color w:val="000000"/>
                <w:sz w:val="21"/>
                <w:szCs w:val="21"/>
                <w:lang w:bidi="ar"/>
              </w:rPr>
              <w:t>单位</w:t>
            </w:r>
            <w:proofErr w:type="spellEnd"/>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1F65" w:rsidRPr="004F098B" w:rsidRDefault="00151F65" w:rsidP="006D40F0">
            <w:pPr>
              <w:widowControl/>
              <w:jc w:val="center"/>
              <w:textAlignment w:val="center"/>
              <w:rPr>
                <w:color w:val="000000"/>
                <w:sz w:val="21"/>
                <w:szCs w:val="21"/>
              </w:rPr>
            </w:pPr>
            <w:proofErr w:type="spellStart"/>
            <w:r w:rsidRPr="004F098B">
              <w:rPr>
                <w:rFonts w:hint="eastAsia"/>
                <w:color w:val="000000"/>
                <w:sz w:val="21"/>
                <w:szCs w:val="21"/>
                <w:lang w:bidi="ar"/>
              </w:rPr>
              <w:t>数量</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1F65" w:rsidRPr="004F098B" w:rsidRDefault="00151F65" w:rsidP="006D40F0">
            <w:pPr>
              <w:widowControl/>
              <w:jc w:val="center"/>
              <w:textAlignment w:val="center"/>
              <w:rPr>
                <w:color w:val="000000"/>
                <w:sz w:val="21"/>
                <w:szCs w:val="21"/>
              </w:rPr>
            </w:pPr>
            <w:proofErr w:type="spellStart"/>
            <w:r w:rsidRPr="004F098B">
              <w:rPr>
                <w:rFonts w:hint="eastAsia"/>
                <w:color w:val="000000"/>
                <w:sz w:val="21"/>
                <w:szCs w:val="21"/>
                <w:lang w:bidi="ar"/>
              </w:rPr>
              <w:t>含</w:t>
            </w:r>
            <w:proofErr w:type="gramStart"/>
            <w:r w:rsidRPr="004F098B">
              <w:rPr>
                <w:rFonts w:hint="eastAsia"/>
                <w:color w:val="000000"/>
                <w:sz w:val="21"/>
                <w:szCs w:val="21"/>
                <w:lang w:bidi="ar"/>
              </w:rPr>
              <w:t>税单价</w:t>
            </w:r>
            <w:proofErr w:type="spellEnd"/>
            <w:proofErr w:type="gramEnd"/>
            <w:r w:rsidRPr="004F098B">
              <w:rPr>
                <w:rFonts w:hint="eastAsia"/>
                <w:color w:val="000000"/>
                <w:sz w:val="21"/>
                <w:szCs w:val="21"/>
                <w:lang w:eastAsia="zh-CN" w:bidi="ar"/>
              </w:rPr>
              <w:t xml:space="preserve">    元/台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1F65" w:rsidRPr="004F098B" w:rsidRDefault="00151F65" w:rsidP="006D40F0">
            <w:pPr>
              <w:widowControl/>
              <w:jc w:val="center"/>
              <w:textAlignment w:val="center"/>
              <w:rPr>
                <w:color w:val="000000"/>
                <w:sz w:val="21"/>
                <w:szCs w:val="21"/>
              </w:rPr>
            </w:pPr>
            <w:proofErr w:type="spellStart"/>
            <w:r w:rsidRPr="004F098B">
              <w:rPr>
                <w:rFonts w:hint="eastAsia"/>
                <w:color w:val="000000"/>
                <w:sz w:val="21"/>
                <w:szCs w:val="21"/>
                <w:lang w:bidi="ar"/>
              </w:rPr>
              <w:t>含税总价</w:t>
            </w:r>
            <w:proofErr w:type="spellEnd"/>
            <w:r w:rsidRPr="004F098B">
              <w:rPr>
                <w:rFonts w:hint="eastAsia"/>
                <w:color w:val="000000"/>
                <w:sz w:val="21"/>
                <w:szCs w:val="21"/>
                <w:lang w:eastAsia="zh-CN" w:bidi="ar"/>
              </w:rPr>
              <w:t>（元）</w:t>
            </w:r>
          </w:p>
        </w:tc>
      </w:tr>
      <w:tr w:rsidR="00151F65" w:rsidRPr="004F098B" w:rsidTr="00775FB7">
        <w:trPr>
          <w:trHeight w:val="429"/>
        </w:trPr>
        <w:tc>
          <w:tcPr>
            <w:tcW w:w="582" w:type="dxa"/>
            <w:tcBorders>
              <w:top w:val="single" w:sz="4" w:space="0" w:color="auto"/>
              <w:left w:val="single" w:sz="4" w:space="0" w:color="auto"/>
              <w:bottom w:val="single" w:sz="4" w:space="0" w:color="auto"/>
            </w:tcBorders>
            <w:shd w:val="clear" w:color="auto" w:fill="auto"/>
            <w:vAlign w:val="center"/>
          </w:tcPr>
          <w:p w:rsidR="00151F65" w:rsidRPr="004F098B" w:rsidRDefault="00151F65" w:rsidP="006D40F0">
            <w:pPr>
              <w:jc w:val="center"/>
              <w:rPr>
                <w:rFonts w:asciiTheme="minorEastAsia" w:eastAsiaTheme="minorEastAsia" w:hAnsiTheme="minorEastAsia"/>
                <w:color w:val="000000"/>
                <w:sz w:val="18"/>
                <w:szCs w:val="18"/>
                <w:lang w:eastAsia="zh-CN"/>
              </w:rPr>
            </w:pPr>
            <w:r w:rsidRPr="004F098B">
              <w:rPr>
                <w:rFonts w:asciiTheme="minorEastAsia" w:eastAsiaTheme="minorEastAsia" w:hAnsiTheme="minorEastAsia" w:hint="eastAsia"/>
                <w:color w:val="000000"/>
                <w:sz w:val="18"/>
                <w:szCs w:val="18"/>
                <w:lang w:eastAsia="zh-CN"/>
              </w:rPr>
              <w:t>1</w:t>
            </w:r>
          </w:p>
        </w:tc>
        <w:tc>
          <w:tcPr>
            <w:tcW w:w="1276" w:type="dxa"/>
            <w:tcBorders>
              <w:top w:val="single" w:sz="4" w:space="0" w:color="auto"/>
              <w:left w:val="single" w:sz="4" w:space="0" w:color="000000"/>
              <w:bottom w:val="single" w:sz="4" w:space="0" w:color="auto"/>
              <w:right w:val="single" w:sz="4" w:space="0" w:color="000000"/>
            </w:tcBorders>
            <w:shd w:val="clear" w:color="auto" w:fill="auto"/>
            <w:vAlign w:val="center"/>
          </w:tcPr>
          <w:p w:rsidR="00151F65" w:rsidRPr="00151F65" w:rsidRDefault="00151F65" w:rsidP="006D40F0">
            <w:pPr>
              <w:jc w:val="center"/>
              <w:rPr>
                <w:rFonts w:asciiTheme="minorEastAsia" w:eastAsiaTheme="minorEastAsia" w:hAnsiTheme="minorEastAsia"/>
                <w:color w:val="000000"/>
                <w:sz w:val="18"/>
                <w:szCs w:val="18"/>
              </w:rPr>
            </w:pPr>
            <w:r w:rsidRPr="00151F65">
              <w:rPr>
                <w:rFonts w:asciiTheme="minorEastAsia" w:eastAsiaTheme="minorEastAsia" w:hAnsiTheme="minorEastAsia"/>
                <w:color w:val="000000"/>
                <w:sz w:val="18"/>
                <w:szCs w:val="18"/>
              </w:rPr>
              <w:t>QG2205250024</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1F65" w:rsidRPr="00151F65" w:rsidRDefault="00151F65">
            <w:pPr>
              <w:jc w:val="center"/>
              <w:rPr>
                <w:color w:val="000000"/>
                <w:sz w:val="18"/>
                <w:szCs w:val="18"/>
              </w:rPr>
            </w:pPr>
            <w:r w:rsidRPr="00151F65">
              <w:rPr>
                <w:rFonts w:hint="eastAsia"/>
                <w:color w:val="000000"/>
                <w:sz w:val="18"/>
                <w:szCs w:val="18"/>
              </w:rPr>
              <w:t>1807042280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1F65" w:rsidRPr="00151F65" w:rsidRDefault="00151F65">
            <w:pPr>
              <w:jc w:val="center"/>
              <w:rPr>
                <w:color w:val="000000"/>
                <w:sz w:val="18"/>
                <w:szCs w:val="18"/>
              </w:rPr>
            </w:pPr>
            <w:proofErr w:type="spellStart"/>
            <w:r w:rsidRPr="00151F65">
              <w:rPr>
                <w:rFonts w:hint="eastAsia"/>
                <w:color w:val="000000"/>
                <w:sz w:val="18"/>
                <w:szCs w:val="18"/>
              </w:rPr>
              <w:t>球阀</w:t>
            </w:r>
            <w:proofErr w:type="spellEnd"/>
          </w:p>
        </w:tc>
        <w:tc>
          <w:tcPr>
            <w:tcW w:w="2976" w:type="dxa"/>
            <w:tcBorders>
              <w:top w:val="single" w:sz="4" w:space="0" w:color="000000"/>
              <w:left w:val="single" w:sz="4" w:space="0" w:color="000000"/>
              <w:bottom w:val="single" w:sz="4" w:space="0" w:color="000000"/>
              <w:right w:val="single" w:sz="4" w:space="0" w:color="auto"/>
            </w:tcBorders>
            <w:shd w:val="clear" w:color="auto" w:fill="auto"/>
            <w:vAlign w:val="center"/>
          </w:tcPr>
          <w:p w:rsidR="00151F65" w:rsidRPr="00151F65" w:rsidRDefault="00151F65" w:rsidP="006D40F0">
            <w:pPr>
              <w:jc w:val="center"/>
              <w:rPr>
                <w:color w:val="000000"/>
                <w:sz w:val="18"/>
                <w:szCs w:val="18"/>
              </w:rPr>
            </w:pPr>
            <w:r w:rsidRPr="00151F65">
              <w:rPr>
                <w:rFonts w:hint="eastAsia"/>
                <w:color w:val="000000"/>
                <w:sz w:val="18"/>
                <w:szCs w:val="18"/>
              </w:rPr>
              <w:t>14" CL300, RF, TI B367 GR.C2 BODY, TI GR.2 TRIM TI/R-PTFE SEATS &amp; SEALS, FULLPORT GEAROP. API608 ASME B16.5, GRAPHITE GASKET &amp; PACKING</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1F65" w:rsidRPr="00151F65" w:rsidRDefault="00151F65" w:rsidP="006D40F0">
            <w:pPr>
              <w:jc w:val="center"/>
              <w:rPr>
                <w:color w:val="000000"/>
                <w:sz w:val="18"/>
                <w:szCs w:val="18"/>
                <w:lang w:eastAsia="zh-CN"/>
              </w:rPr>
            </w:pPr>
            <w:r w:rsidRPr="00151F65">
              <w:rPr>
                <w:rFonts w:hint="eastAsia"/>
                <w:color w:val="000000"/>
                <w:sz w:val="18"/>
                <w:szCs w:val="18"/>
              </w:rPr>
              <w:t>台</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1F65" w:rsidRPr="00151F65" w:rsidRDefault="00151F65" w:rsidP="006D40F0">
            <w:pPr>
              <w:jc w:val="center"/>
              <w:rPr>
                <w:color w:val="000000"/>
                <w:sz w:val="18"/>
                <w:szCs w:val="18"/>
                <w:lang w:eastAsia="zh-CN"/>
              </w:rPr>
            </w:pPr>
            <w:r w:rsidRPr="00151F65">
              <w:rPr>
                <w:rFonts w:hint="eastAsia"/>
                <w:color w:val="000000"/>
                <w:sz w:val="18"/>
                <w:szCs w:val="18"/>
                <w:lang w:eastAsia="zh-CN"/>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1F65" w:rsidRPr="00151F65" w:rsidRDefault="00151F65" w:rsidP="006D40F0">
            <w:pPr>
              <w:jc w:val="center"/>
              <w:rPr>
                <w:rFonts w:asciiTheme="minorEastAsia" w:eastAsiaTheme="minorEastAsia" w:hAnsiTheme="minorEastAsia"/>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1F65" w:rsidRPr="00151F65" w:rsidRDefault="00151F65" w:rsidP="006D40F0">
            <w:pPr>
              <w:jc w:val="center"/>
              <w:rPr>
                <w:rFonts w:asciiTheme="minorEastAsia" w:eastAsiaTheme="minorEastAsia" w:hAnsiTheme="minorEastAsia"/>
                <w:color w:val="000000"/>
                <w:sz w:val="18"/>
                <w:szCs w:val="18"/>
              </w:rPr>
            </w:pPr>
          </w:p>
        </w:tc>
      </w:tr>
      <w:tr w:rsidR="00F81571" w:rsidRPr="004F098B" w:rsidTr="006D40F0">
        <w:trPr>
          <w:trHeight w:val="865"/>
        </w:trPr>
        <w:tc>
          <w:tcPr>
            <w:tcW w:w="1858"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F81571" w:rsidRPr="004F098B" w:rsidRDefault="00F81571" w:rsidP="006D40F0">
            <w:pPr>
              <w:jc w:val="center"/>
              <w:rPr>
                <w:rFonts w:asciiTheme="minorEastAsia" w:eastAsiaTheme="minorEastAsia" w:hAnsiTheme="minorEastAsia"/>
                <w:color w:val="000000"/>
                <w:sz w:val="24"/>
                <w:szCs w:val="24"/>
              </w:rPr>
            </w:pPr>
            <w:r w:rsidRPr="004F098B">
              <w:rPr>
                <w:rFonts w:asciiTheme="minorEastAsia" w:eastAsiaTheme="minorEastAsia" w:hAnsiTheme="minorEastAsia"/>
                <w:color w:val="000000"/>
                <w:sz w:val="24"/>
                <w:szCs w:val="24"/>
              </w:rPr>
              <w:t>合</w:t>
            </w:r>
            <w:r w:rsidRPr="004F098B">
              <w:rPr>
                <w:rFonts w:asciiTheme="minorEastAsia" w:eastAsiaTheme="minorEastAsia" w:hAnsiTheme="minorEastAsia" w:hint="eastAsia"/>
                <w:color w:val="000000"/>
                <w:sz w:val="24"/>
                <w:szCs w:val="24"/>
              </w:rPr>
              <w:t xml:space="preserve">  </w:t>
            </w:r>
            <w:r w:rsidRPr="004F098B">
              <w:rPr>
                <w:rFonts w:asciiTheme="minorEastAsia" w:eastAsiaTheme="minorEastAsia" w:hAnsiTheme="minorEastAsia"/>
                <w:color w:val="000000"/>
                <w:sz w:val="24"/>
                <w:szCs w:val="24"/>
              </w:rPr>
              <w:t>计</w:t>
            </w:r>
          </w:p>
        </w:tc>
        <w:tc>
          <w:tcPr>
            <w:tcW w:w="4961" w:type="dxa"/>
            <w:gridSpan w:val="3"/>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Pr="004F098B" w:rsidRDefault="00F81571" w:rsidP="006D40F0">
            <w:pPr>
              <w:rPr>
                <w:rFonts w:asciiTheme="minorEastAsia" w:eastAsiaTheme="minorEastAsia" w:hAnsiTheme="minorEastAsia"/>
                <w:color w:val="000000"/>
                <w:sz w:val="24"/>
                <w:szCs w:val="24"/>
              </w:rPr>
            </w:pPr>
            <w:r w:rsidRPr="004F098B">
              <w:rPr>
                <w:rFonts w:asciiTheme="minorEastAsia" w:eastAsiaTheme="minorEastAsia" w:hAnsiTheme="minorEastAsia" w:hint="eastAsia"/>
                <w:b/>
                <w:color w:val="000000"/>
                <w:sz w:val="24"/>
                <w:szCs w:val="24"/>
              </w:rPr>
              <w:t>（</w:t>
            </w:r>
            <w:proofErr w:type="spellStart"/>
            <w:r w:rsidRPr="004F098B">
              <w:rPr>
                <w:rFonts w:asciiTheme="minorEastAsia" w:eastAsiaTheme="minorEastAsia" w:hAnsiTheme="minorEastAsia" w:hint="eastAsia"/>
                <w:b/>
                <w:color w:val="000000"/>
                <w:sz w:val="24"/>
                <w:szCs w:val="24"/>
              </w:rPr>
              <w:t>大写</w:t>
            </w:r>
            <w:proofErr w:type="spellEnd"/>
            <w:r w:rsidRPr="004F098B">
              <w:rPr>
                <w:rFonts w:asciiTheme="minorEastAsia" w:eastAsiaTheme="minorEastAsia" w:hAnsiTheme="minorEastAsia" w:hint="eastAsia"/>
                <w:b/>
                <w:color w:val="000000"/>
                <w:sz w:val="24"/>
                <w:szCs w:val="24"/>
              </w:rPr>
              <w:t>）</w:t>
            </w:r>
          </w:p>
        </w:tc>
        <w:tc>
          <w:tcPr>
            <w:tcW w:w="567"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Pr="004F098B" w:rsidRDefault="00151F65" w:rsidP="00151F65">
            <w:pP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 xml:space="preserve"> 台</w:t>
            </w:r>
          </w:p>
        </w:tc>
        <w:tc>
          <w:tcPr>
            <w:tcW w:w="709" w:type="dxa"/>
            <w:tcBorders>
              <w:top w:val="single" w:sz="4" w:space="0" w:color="000000"/>
              <w:left w:val="single" w:sz="4" w:space="0" w:color="auto"/>
              <w:bottom w:val="single" w:sz="4" w:space="0" w:color="000000"/>
              <w:right w:val="single" w:sz="4" w:space="0" w:color="auto"/>
            </w:tcBorders>
            <w:shd w:val="clear" w:color="auto" w:fill="auto"/>
            <w:vAlign w:val="center"/>
          </w:tcPr>
          <w:p w:rsidR="00F81571" w:rsidRPr="004F098B" w:rsidRDefault="00F81571" w:rsidP="00B2462B">
            <w:pP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 xml:space="preserve"> </w:t>
            </w:r>
            <w:r w:rsidR="00B2462B">
              <w:rPr>
                <w:rFonts w:asciiTheme="minorEastAsia" w:eastAsiaTheme="minorEastAsia" w:hAnsiTheme="minorEastAsia" w:hint="eastAsia"/>
                <w:color w:val="000000"/>
                <w:sz w:val="24"/>
                <w:szCs w:val="24"/>
                <w:lang w:eastAsia="zh-CN"/>
              </w:rPr>
              <w:t xml:space="preserve"> 3</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rsidR="00F81571" w:rsidRPr="004F098B" w:rsidRDefault="00F81571" w:rsidP="006D40F0">
            <w:pPr>
              <w:rPr>
                <w:rFonts w:asciiTheme="minorEastAsia" w:eastAsiaTheme="minorEastAsia" w:hAnsiTheme="minorEastAsia"/>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Pr="004F098B" w:rsidRDefault="00F81571" w:rsidP="006D40F0">
            <w:pPr>
              <w:jc w:val="center"/>
              <w:rPr>
                <w:rFonts w:asciiTheme="minorEastAsia" w:eastAsiaTheme="minorEastAsia" w:hAnsiTheme="minorEastAsia"/>
                <w:b/>
                <w:color w:val="000000"/>
                <w:sz w:val="24"/>
                <w:szCs w:val="24"/>
                <w:lang w:eastAsia="zh-CN"/>
              </w:rPr>
            </w:pPr>
            <w:r w:rsidRPr="004F098B">
              <w:rPr>
                <w:rFonts w:asciiTheme="minorEastAsia" w:eastAsiaTheme="minorEastAsia" w:hAnsiTheme="minorEastAsia" w:hint="eastAsia"/>
                <w:b/>
                <w:color w:val="000000"/>
                <w:sz w:val="24"/>
                <w:szCs w:val="24"/>
                <w:lang w:eastAsia="zh-CN"/>
              </w:rPr>
              <w:t>（小写）</w:t>
            </w:r>
          </w:p>
        </w:tc>
      </w:tr>
    </w:tbl>
    <w:p w:rsidR="00F81571" w:rsidRPr="00F81571" w:rsidRDefault="00F81571" w:rsidP="00F81571">
      <w:pPr>
        <w:pStyle w:val="10"/>
      </w:pPr>
    </w:p>
    <w:tbl>
      <w:tblPr>
        <w:tblW w:w="9499" w:type="dxa"/>
        <w:tblInd w:w="-318" w:type="dxa"/>
        <w:tblLook w:val="04A0" w:firstRow="1" w:lastRow="0" w:firstColumn="1" w:lastColumn="0" w:noHBand="0" w:noVBand="1"/>
      </w:tblPr>
      <w:tblGrid>
        <w:gridCol w:w="9499"/>
      </w:tblGrid>
      <w:tr w:rsidR="00D7766D">
        <w:trPr>
          <w:trHeight w:val="604"/>
        </w:trPr>
        <w:tc>
          <w:tcPr>
            <w:tcW w:w="9499" w:type="dxa"/>
            <w:shd w:val="clear" w:color="auto" w:fill="auto"/>
            <w:noWrap/>
            <w:vAlign w:val="center"/>
          </w:tcPr>
          <w:p w:rsidR="00732ED8" w:rsidRDefault="00732ED8" w:rsidP="00732ED8">
            <w:pPr>
              <w:spacing w:line="500" w:lineRule="exact"/>
              <w:rPr>
                <w:b/>
                <w:bCs/>
                <w:sz w:val="24"/>
                <w:lang w:eastAsia="zh-CN"/>
              </w:rPr>
            </w:pPr>
            <w:r>
              <w:rPr>
                <w:rFonts w:hint="eastAsia"/>
                <w:b/>
                <w:bCs/>
                <w:sz w:val="24"/>
                <w:lang w:eastAsia="zh-CN"/>
              </w:rPr>
              <w:t>价格说明：</w:t>
            </w:r>
          </w:p>
          <w:p w:rsidR="00732ED8" w:rsidRDefault="00732ED8" w:rsidP="00732ED8">
            <w:pPr>
              <w:pStyle w:val="af3"/>
              <w:shd w:val="clear" w:color="auto" w:fill="FFFFFF"/>
              <w:spacing w:before="0" w:beforeAutospacing="0" w:after="0" w:afterAutospacing="0" w:line="432" w:lineRule="atLeast"/>
              <w:rPr>
                <w:b/>
                <w:bCs/>
              </w:rPr>
            </w:pPr>
            <w:r>
              <w:rPr>
                <w:rFonts w:hint="eastAsia"/>
                <w:b/>
                <w:bCs/>
              </w:rPr>
              <w:t>A</w:t>
            </w:r>
            <w:r w:rsidR="00151F65">
              <w:rPr>
                <w:rFonts w:hint="eastAsia"/>
                <w:b/>
                <w:bCs/>
              </w:rPr>
              <w:t>、报价单随附“三台钛材球阀</w:t>
            </w:r>
            <w:r>
              <w:rPr>
                <w:rFonts w:hint="eastAsia"/>
                <w:b/>
                <w:bCs/>
              </w:rPr>
              <w:t>”询价说明：</w:t>
            </w:r>
          </w:p>
          <w:p w:rsidR="00732ED8" w:rsidRPr="002E527C" w:rsidRDefault="00732ED8" w:rsidP="00732ED8">
            <w:pPr>
              <w:pStyle w:val="af3"/>
              <w:spacing w:before="0" w:beforeAutospacing="0" w:after="0" w:afterAutospacing="0" w:line="432" w:lineRule="atLeast"/>
              <w:rPr>
                <w:rFonts w:ascii="Arial" w:hAnsi="Arial" w:cs="Arial"/>
                <w:color w:val="111111"/>
              </w:rPr>
            </w:pPr>
            <w:r w:rsidRPr="002E527C">
              <w:rPr>
                <w:rFonts w:ascii="Arial" w:hAnsi="Arial" w:cs="Arial"/>
                <w:color w:val="111111"/>
              </w:rPr>
              <w:t>1</w:t>
            </w:r>
            <w:r>
              <w:rPr>
                <w:rFonts w:ascii="Arial" w:hAnsi="Arial" w:cs="Arial" w:hint="eastAsia"/>
                <w:color w:val="111111"/>
              </w:rPr>
              <w:t>..</w:t>
            </w:r>
            <w:r w:rsidRPr="002E527C">
              <w:rPr>
                <w:rFonts w:ascii="Arial" w:hAnsi="Arial" w:cs="Arial"/>
                <w:color w:val="111111"/>
              </w:rPr>
              <w:t>具体事宜</w:t>
            </w:r>
            <w:r>
              <w:rPr>
                <w:rFonts w:ascii="Arial" w:hAnsi="Arial" w:cs="Arial" w:hint="eastAsia"/>
                <w:color w:val="111111"/>
              </w:rPr>
              <w:t>以</w:t>
            </w:r>
            <w:r>
              <w:rPr>
                <w:rFonts w:ascii="Arial" w:hAnsi="Arial" w:cs="Arial"/>
                <w:color w:val="111111"/>
              </w:rPr>
              <w:t>请购规格型号</w:t>
            </w:r>
            <w:r>
              <w:rPr>
                <w:rFonts w:ascii="Arial" w:hAnsi="Arial" w:cs="Arial" w:hint="eastAsia"/>
                <w:color w:val="111111"/>
              </w:rPr>
              <w:t>和</w:t>
            </w:r>
            <w:r>
              <w:rPr>
                <w:rFonts w:ascii="Arial" w:hAnsi="Arial" w:cs="Arial"/>
                <w:color w:val="111111"/>
              </w:rPr>
              <w:t>技术协议</w:t>
            </w:r>
            <w:r>
              <w:rPr>
                <w:rFonts w:ascii="Arial" w:hAnsi="Arial" w:cs="Arial" w:hint="eastAsia"/>
                <w:color w:val="111111"/>
              </w:rPr>
              <w:t>为准</w:t>
            </w:r>
            <w:r w:rsidRPr="002E527C">
              <w:rPr>
                <w:rFonts w:ascii="Arial" w:hAnsi="Arial" w:cs="Arial"/>
                <w:color w:val="111111"/>
              </w:rPr>
              <w:t>。</w:t>
            </w:r>
          </w:p>
          <w:p w:rsidR="00732ED8" w:rsidRDefault="00732ED8" w:rsidP="00732ED8">
            <w:pPr>
              <w:numPr>
                <w:ilvl w:val="255"/>
                <w:numId w:val="0"/>
              </w:numPr>
              <w:spacing w:line="500" w:lineRule="exact"/>
              <w:rPr>
                <w:b/>
                <w:bCs/>
                <w:sz w:val="24"/>
                <w:lang w:eastAsia="zh-CN"/>
              </w:rPr>
            </w:pPr>
            <w:r>
              <w:rPr>
                <w:rFonts w:hint="eastAsia"/>
                <w:b/>
                <w:bCs/>
                <w:sz w:val="24"/>
                <w:lang w:eastAsia="zh-CN"/>
              </w:rPr>
              <w:t>B、</w:t>
            </w:r>
            <w:r w:rsidRPr="00471432">
              <w:rPr>
                <w:rFonts w:hint="eastAsia"/>
                <w:b/>
                <w:bCs/>
                <w:sz w:val="24"/>
                <w:shd w:val="clear" w:color="FFFFFF" w:fill="D9D9D9"/>
                <w:lang w:eastAsia="zh-CN"/>
              </w:rPr>
              <w:t>含</w:t>
            </w:r>
            <w:r w:rsidRPr="00471432">
              <w:rPr>
                <w:rFonts w:hint="eastAsia"/>
                <w:b/>
                <w:bCs/>
                <w:sz w:val="24"/>
                <w:u w:val="single"/>
                <w:shd w:val="clear" w:color="FFFFFF" w:fill="D9D9D9"/>
                <w:lang w:eastAsia="zh-CN"/>
              </w:rPr>
              <w:t xml:space="preserve"> 13%</w:t>
            </w:r>
            <w:r>
              <w:rPr>
                <w:rFonts w:hint="eastAsia"/>
                <w:b/>
                <w:bCs/>
                <w:sz w:val="24"/>
                <w:u w:val="single"/>
                <w:shd w:val="clear" w:color="FFFFFF" w:fill="D9D9D9"/>
                <w:lang w:eastAsia="zh-CN"/>
              </w:rPr>
              <w:t xml:space="preserve"> </w:t>
            </w:r>
            <w:r>
              <w:rPr>
                <w:rFonts w:hint="eastAsia"/>
                <w:b/>
                <w:bCs/>
                <w:sz w:val="24"/>
                <w:lang w:eastAsia="zh-CN"/>
              </w:rPr>
              <w:t>增值税送到厂价；</w:t>
            </w:r>
          </w:p>
          <w:p w:rsidR="00732ED8" w:rsidRDefault="00732ED8" w:rsidP="00732ED8">
            <w:pPr>
              <w:numPr>
                <w:ilvl w:val="255"/>
                <w:numId w:val="0"/>
              </w:numPr>
              <w:spacing w:line="500" w:lineRule="exact"/>
              <w:rPr>
                <w:b/>
                <w:bCs/>
                <w:sz w:val="24"/>
                <w:lang w:eastAsia="zh-CN"/>
              </w:rPr>
            </w:pPr>
            <w:r>
              <w:rPr>
                <w:rFonts w:hint="eastAsia"/>
                <w:b/>
                <w:bCs/>
                <w:sz w:val="24"/>
                <w:lang w:eastAsia="zh-CN"/>
              </w:rPr>
              <w:t>C、付款方式：全部货款均以现汇方式支付，货到验收合格后付90%,留10%质保金（质保期以货到验收合格后12个月或货到现场18个月，以先到为准）</w:t>
            </w:r>
            <w:r>
              <w:rPr>
                <w:b/>
                <w:bCs/>
                <w:sz w:val="24"/>
                <w:lang w:eastAsia="zh-CN"/>
              </w:rPr>
              <w:t>。</w:t>
            </w:r>
          </w:p>
          <w:p w:rsidR="00732ED8" w:rsidRDefault="00732ED8" w:rsidP="00732ED8">
            <w:pPr>
              <w:spacing w:line="500" w:lineRule="exact"/>
              <w:rPr>
                <w:b/>
                <w:color w:val="000000"/>
                <w:sz w:val="24"/>
                <w:lang w:eastAsia="zh-CN"/>
              </w:rPr>
            </w:pPr>
            <w:r>
              <w:rPr>
                <w:rFonts w:hint="eastAsia"/>
                <w:b/>
                <w:bCs/>
                <w:sz w:val="24"/>
                <w:lang w:eastAsia="zh-CN"/>
              </w:rPr>
              <w:t>D、交货期限：</w:t>
            </w:r>
            <w:r>
              <w:rPr>
                <w:rFonts w:hint="eastAsia"/>
                <w:b/>
                <w:bCs/>
                <w:sz w:val="24"/>
                <w:u w:val="single"/>
                <w:lang w:eastAsia="zh-CN"/>
              </w:rPr>
              <w:t xml:space="preserve">                   </w:t>
            </w:r>
            <w:r>
              <w:rPr>
                <w:rFonts w:hint="eastAsia"/>
                <w:b/>
                <w:bCs/>
                <w:sz w:val="24"/>
                <w:lang w:eastAsia="zh-CN"/>
              </w:rPr>
              <w:t>，其它约定以双方签订合同为准。</w:t>
            </w:r>
          </w:p>
          <w:p w:rsidR="00D7766D" w:rsidRPr="00732ED8" w:rsidRDefault="00732ED8" w:rsidP="00732ED8">
            <w:pPr>
              <w:spacing w:line="360" w:lineRule="exact"/>
              <w:rPr>
                <w:sz w:val="24"/>
                <w:lang w:eastAsia="zh-CN"/>
              </w:rPr>
            </w:pPr>
            <w:r>
              <w:rPr>
                <w:rFonts w:hint="eastAsia"/>
                <w:sz w:val="24"/>
                <w:lang w:eastAsia="zh-CN"/>
              </w:rPr>
              <w:t>四、其它约定以双方签订合同为准。</w:t>
            </w:r>
          </w:p>
        </w:tc>
      </w:tr>
    </w:tbl>
    <w:p w:rsidR="00D7766D" w:rsidRDefault="00D7766D">
      <w:pPr>
        <w:pStyle w:val="10"/>
      </w:pPr>
    </w:p>
    <w:p w:rsidR="00D7766D" w:rsidRDefault="00986280">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rsidR="00D7766D" w:rsidRDefault="00D7766D">
      <w:pPr>
        <w:spacing w:line="460" w:lineRule="exact"/>
        <w:ind w:firstLineChars="200" w:firstLine="560"/>
        <w:rPr>
          <w:sz w:val="28"/>
          <w:u w:val="single"/>
          <w:lang w:eastAsia="zh-CN"/>
        </w:rPr>
      </w:pPr>
    </w:p>
    <w:p w:rsidR="00D7766D" w:rsidRDefault="00986280">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D7766D" w:rsidRDefault="00D7766D">
      <w:pPr>
        <w:spacing w:line="500" w:lineRule="exact"/>
        <w:rPr>
          <w:color w:val="4E6127"/>
          <w:sz w:val="28"/>
          <w:u w:val="single"/>
          <w:lang w:eastAsia="zh-CN"/>
        </w:rPr>
      </w:pPr>
    </w:p>
    <w:p w:rsidR="00D7766D" w:rsidRDefault="00986280">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sectPr w:rsidR="00D7766D">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6A07" w:rsidRDefault="00B16A07">
      <w:r>
        <w:separator/>
      </w:r>
    </w:p>
  </w:endnote>
  <w:endnote w:type="continuationSeparator" w:id="0">
    <w:p w:rsidR="00B16A07" w:rsidRDefault="00B16A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auto"/>
    <w:pitch w:val="default"/>
    <w:sig w:usb0="00000000" w:usb1="00000000" w:usb2="00000000" w:usb3="00000000" w:csb0="00040000"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微软雅黑"/>
    <w:charset w:val="86"/>
    <w:family w:val="script"/>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09189"/>
    </w:sdtPr>
    <w:sdtEndPr/>
    <w:sdtContent>
      <w:sdt>
        <w:sdtPr>
          <w:id w:val="1728636285"/>
        </w:sdtPr>
        <w:sdtEndPr/>
        <w:sdtContent>
          <w:p w:rsidR="006D40F0" w:rsidRDefault="006D40F0">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F21380">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F21380">
              <w:rPr>
                <w:b/>
                <w:bCs/>
                <w:noProof/>
              </w:rPr>
              <w:t>1</w:t>
            </w:r>
            <w:r>
              <w:rPr>
                <w:b/>
                <w:bCs/>
                <w:sz w:val="24"/>
                <w:szCs w:val="24"/>
              </w:rPr>
              <w:fldChar w:fldCharType="end"/>
            </w:r>
          </w:p>
        </w:sdtContent>
      </w:sdt>
    </w:sdtContent>
  </w:sdt>
  <w:p w:rsidR="006D40F0" w:rsidRDefault="006D40F0">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900821"/>
    </w:sdtPr>
    <w:sdtEndPr/>
    <w:sdtContent>
      <w:sdt>
        <w:sdtPr>
          <w:id w:val="2119642350"/>
        </w:sdtPr>
        <w:sdtEndPr/>
        <w:sdtContent>
          <w:p w:rsidR="006D40F0" w:rsidRDefault="006D40F0">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F21380">
              <w:rPr>
                <w:b/>
                <w:bCs/>
                <w:noProof/>
              </w:rPr>
              <w:t>4</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F21380">
              <w:rPr>
                <w:b/>
                <w:bCs/>
                <w:noProof/>
              </w:rPr>
              <w:t>28</w:t>
            </w:r>
            <w:r>
              <w:rPr>
                <w:b/>
                <w:bCs/>
                <w:sz w:val="24"/>
                <w:szCs w:val="24"/>
              </w:rPr>
              <w:fldChar w:fldCharType="end"/>
            </w:r>
          </w:p>
        </w:sdtContent>
      </w:sdt>
    </w:sdtContent>
  </w:sdt>
  <w:p w:rsidR="006D40F0" w:rsidRDefault="006D40F0">
    <w:pPr>
      <w:pStyle w:val="aa"/>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40F0" w:rsidRDefault="00B16A07">
    <w:pPr>
      <w:pStyle w:val="aa"/>
      <w:spacing w:line="14" w:lineRule="auto"/>
      <w:rPr>
        <w:sz w:val="20"/>
      </w:rPr>
    </w:pPr>
    <w:r>
      <w:pict>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mso-width-relative:page;mso-height-relative:page" filled="f" stroked="f">
          <v:textbox inset="0,0,0,0">
            <w:txbxContent>
              <w:p w:rsidR="006D40F0" w:rsidRDefault="006D40F0">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3371223"/>
    </w:sdtPr>
    <w:sdtEndPr/>
    <w:sdtContent>
      <w:p w:rsidR="006D40F0" w:rsidRDefault="006D40F0">
        <w:pPr>
          <w:pStyle w:val="af"/>
          <w:jc w:val="center"/>
        </w:pPr>
        <w:r>
          <w:fldChar w:fldCharType="begin"/>
        </w:r>
        <w:r>
          <w:instrText>PAGE   \* MERGEFORMAT</w:instrText>
        </w:r>
        <w:r>
          <w:fldChar w:fldCharType="separate"/>
        </w:r>
        <w:r w:rsidR="00F21380" w:rsidRPr="00F21380">
          <w:rPr>
            <w:noProof/>
            <w:lang w:val="zh-CN" w:eastAsia="zh-CN"/>
          </w:rPr>
          <w:t>26</w:t>
        </w:r>
        <w:r>
          <w:fldChar w:fldCharType="end"/>
        </w:r>
      </w:p>
    </w:sdtContent>
  </w:sdt>
  <w:p w:rsidR="006D40F0" w:rsidRDefault="006D40F0">
    <w:pPr>
      <w:pStyle w:val="aa"/>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6A07" w:rsidRDefault="00B16A07">
      <w:r>
        <w:separator/>
      </w:r>
    </w:p>
  </w:footnote>
  <w:footnote w:type="continuationSeparator" w:id="0">
    <w:p w:rsidR="00B16A07" w:rsidRDefault="00B16A0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16FF61AA"/>
    <w:multiLevelType w:val="multilevel"/>
    <w:tmpl w:val="16FF61A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2EC86B76"/>
    <w:multiLevelType w:val="multilevel"/>
    <w:tmpl w:val="2EC86B76"/>
    <w:lvl w:ilvl="0">
      <w:start w:val="1"/>
      <w:numFmt w:val="japaneseCounting"/>
      <w:lvlText w:val="%1、"/>
      <w:lvlJc w:val="left"/>
      <w:pPr>
        <w:ind w:left="1258" w:hanging="720"/>
      </w:pPr>
      <w:rPr>
        <w:rFonts w:hint="default"/>
      </w:rPr>
    </w:lvl>
    <w:lvl w:ilvl="1">
      <w:start w:val="1"/>
      <w:numFmt w:val="lowerLetter"/>
      <w:pStyle w:val="2"/>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3">
    <w:nsid w:val="30014EE9"/>
    <w:multiLevelType w:val="multilevel"/>
    <w:tmpl w:val="30014EE9"/>
    <w:lvl w:ilvl="0">
      <w:start w:val="1"/>
      <w:numFmt w:val="upperLetter"/>
      <w:pStyle w:val="xl31"/>
      <w:lvlText w:val="%1、"/>
      <w:lvlJc w:val="left"/>
      <w:pPr>
        <w:ind w:left="988" w:hanging="390"/>
      </w:pPr>
      <w:rPr>
        <w:rFonts w:hint="default"/>
      </w:rPr>
    </w:lvl>
    <w:lvl w:ilvl="1">
      <w:start w:val="1"/>
      <w:numFmt w:val="lowerLetter"/>
      <w:lvlText w:val="%2)"/>
      <w:lvlJc w:val="left"/>
      <w:pPr>
        <w:ind w:left="1438" w:hanging="420"/>
      </w:pPr>
    </w:lvl>
    <w:lvl w:ilvl="2">
      <w:start w:val="1"/>
      <w:numFmt w:val="lowerRoman"/>
      <w:lvlText w:val="%3."/>
      <w:lvlJc w:val="right"/>
      <w:pPr>
        <w:ind w:left="1858" w:hanging="420"/>
      </w:pPr>
    </w:lvl>
    <w:lvl w:ilvl="3">
      <w:start w:val="1"/>
      <w:numFmt w:val="decimal"/>
      <w:lvlText w:val="%4."/>
      <w:lvlJc w:val="left"/>
      <w:pPr>
        <w:ind w:left="2278" w:hanging="420"/>
      </w:pPr>
    </w:lvl>
    <w:lvl w:ilvl="4">
      <w:start w:val="1"/>
      <w:numFmt w:val="lowerLetter"/>
      <w:lvlText w:val="%5)"/>
      <w:lvlJc w:val="left"/>
      <w:pPr>
        <w:ind w:left="2698" w:hanging="420"/>
      </w:pPr>
    </w:lvl>
    <w:lvl w:ilvl="5">
      <w:start w:val="1"/>
      <w:numFmt w:val="lowerRoman"/>
      <w:lvlText w:val="%6."/>
      <w:lvlJc w:val="right"/>
      <w:pPr>
        <w:ind w:left="3118" w:hanging="420"/>
      </w:pPr>
    </w:lvl>
    <w:lvl w:ilvl="6">
      <w:start w:val="1"/>
      <w:numFmt w:val="decimal"/>
      <w:lvlText w:val="%7."/>
      <w:lvlJc w:val="left"/>
      <w:pPr>
        <w:ind w:left="3538" w:hanging="420"/>
      </w:pPr>
    </w:lvl>
    <w:lvl w:ilvl="7">
      <w:start w:val="1"/>
      <w:numFmt w:val="lowerLetter"/>
      <w:lvlText w:val="%8)"/>
      <w:lvlJc w:val="left"/>
      <w:pPr>
        <w:ind w:left="3958" w:hanging="420"/>
      </w:pPr>
    </w:lvl>
    <w:lvl w:ilvl="8">
      <w:start w:val="1"/>
      <w:numFmt w:val="lowerRoman"/>
      <w:lvlText w:val="%9."/>
      <w:lvlJc w:val="right"/>
      <w:pPr>
        <w:ind w:left="4378" w:hanging="420"/>
      </w:pPr>
    </w:lvl>
  </w:abstractNum>
  <w:abstractNum w:abstractNumId="4">
    <w:nsid w:val="36772A91"/>
    <w:multiLevelType w:val="multilevel"/>
    <w:tmpl w:val="36772A91"/>
    <w:lvl w:ilvl="0">
      <w:start w:val="2"/>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3A451854"/>
    <w:multiLevelType w:val="multilevel"/>
    <w:tmpl w:val="3A451854"/>
    <w:lvl w:ilvl="0">
      <w:start w:val="1"/>
      <w:numFmt w:val="chineseCountingThousand"/>
      <w:pStyle w:val="1"/>
      <w:lvlText w:val="第%1章 "/>
      <w:lvlJc w:val="left"/>
      <w:pPr>
        <w:tabs>
          <w:tab w:val="left" w:pos="425"/>
        </w:tabs>
        <w:ind w:left="0" w:firstLine="0"/>
      </w:pPr>
      <w:rPr>
        <w:rFonts w:ascii="宋体" w:eastAsia="宋体" w:hint="eastAsia"/>
        <w:b/>
        <w:i w:val="0"/>
        <w:sz w:val="32"/>
        <w:szCs w:val="32"/>
      </w:rPr>
    </w:lvl>
    <w:lvl w:ilvl="1">
      <w:start w:val="1"/>
      <w:numFmt w:val="decimal"/>
      <w:pStyle w:val="20"/>
      <w:lvlText w:val="第%2节"/>
      <w:lvlJc w:val="left"/>
      <w:pPr>
        <w:tabs>
          <w:tab w:val="left" w:pos="992"/>
        </w:tabs>
        <w:ind w:left="0" w:firstLine="0"/>
      </w:pPr>
      <w:rPr>
        <w:rFonts w:ascii="宋体" w:eastAsia="宋体" w:hint="eastAsia"/>
        <w:b/>
        <w:i w:val="0"/>
        <w:sz w:val="30"/>
        <w:szCs w:val="30"/>
      </w:rPr>
    </w:lvl>
    <w:lvl w:ilvl="2">
      <w:start w:val="1"/>
      <w:numFmt w:val="decimal"/>
      <w:pStyle w:val="3"/>
      <w:lvlText w:val="%3"/>
      <w:lvlJc w:val="left"/>
      <w:pPr>
        <w:tabs>
          <w:tab w:val="left" w:pos="567"/>
        </w:tabs>
        <w:ind w:left="0" w:firstLine="0"/>
      </w:pPr>
      <w:rPr>
        <w:rFonts w:ascii="宋体" w:eastAsia="宋体" w:hint="eastAsia"/>
        <w:b/>
        <w:i w:val="0"/>
        <w:sz w:val="24"/>
        <w:szCs w:val="24"/>
      </w:rPr>
    </w:lvl>
    <w:lvl w:ilvl="3">
      <w:start w:val="1"/>
      <w:numFmt w:val="decimal"/>
      <w:pStyle w:val="4"/>
      <w:lvlText w:val="%3.%4"/>
      <w:lvlJc w:val="left"/>
      <w:pPr>
        <w:tabs>
          <w:tab w:val="left" w:pos="737"/>
        </w:tabs>
        <w:ind w:left="0" w:firstLine="284"/>
      </w:pPr>
      <w:rPr>
        <w:rFonts w:ascii="宋体" w:eastAsia="宋体" w:hint="eastAsia"/>
        <w:b/>
        <w:i w:val="0"/>
        <w:sz w:val="24"/>
        <w:szCs w:val="24"/>
      </w:rPr>
    </w:lvl>
    <w:lvl w:ilvl="4">
      <w:start w:val="1"/>
      <w:numFmt w:val="decimal"/>
      <w:pStyle w:val="5"/>
      <w:lvlText w:val="6.4.%5"/>
      <w:lvlJc w:val="left"/>
      <w:pPr>
        <w:tabs>
          <w:tab w:val="left" w:pos="907"/>
        </w:tabs>
        <w:ind w:left="0" w:firstLine="0"/>
      </w:pPr>
      <w:rPr>
        <w:rFonts w:ascii="宋体" w:eastAsia="宋体" w:hint="eastAsia"/>
        <w:b w:val="0"/>
        <w:i w:val="0"/>
        <w:sz w:val="24"/>
        <w:szCs w:val="24"/>
      </w:rPr>
    </w:lvl>
    <w:lvl w:ilvl="5">
      <w:start w:val="1"/>
      <w:numFmt w:val="decimal"/>
      <w:pStyle w:val="6"/>
      <w:lvlText w:val="%3.%4.%5.%6"/>
      <w:lvlJc w:val="left"/>
      <w:pPr>
        <w:tabs>
          <w:tab w:val="left" w:pos="1021"/>
        </w:tabs>
        <w:ind w:left="0" w:firstLine="0"/>
      </w:pPr>
      <w:rPr>
        <w:rFonts w:ascii="宋体" w:eastAsia="宋体" w:hint="eastAsia"/>
        <w:b w:val="0"/>
        <w:i w:val="0"/>
        <w:sz w:val="24"/>
        <w:szCs w:val="24"/>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6">
    <w:nsid w:val="495F05EB"/>
    <w:multiLevelType w:val="multilevel"/>
    <w:tmpl w:val="495F05EB"/>
    <w:lvl w:ilvl="0">
      <w:start w:val="1"/>
      <w:numFmt w:val="decimal"/>
      <w:lvlText w:val="%1、"/>
      <w:lvlJc w:val="left"/>
      <w:pPr>
        <w:ind w:left="360" w:hanging="360"/>
      </w:pPr>
      <w:rPr>
        <w:rFonts w:ascii="宋体" w:eastAsia="宋体" w:hAnsi="宋体" w:hint="default"/>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8">
    <w:nsid w:val="62E3796E"/>
    <w:multiLevelType w:val="multilevel"/>
    <w:tmpl w:val="62E3796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6DCB64BB"/>
    <w:multiLevelType w:val="multilevel"/>
    <w:tmpl w:val="6DCB64BB"/>
    <w:lvl w:ilvl="0">
      <w:start w:val="1"/>
      <w:numFmt w:val="japaneseCounting"/>
      <w:lvlText w:val="第%1章"/>
      <w:lvlJc w:val="left"/>
      <w:pPr>
        <w:ind w:left="1269" w:hanging="1260"/>
      </w:pPr>
      <w:rPr>
        <w:rFonts w:hint="default"/>
        <w:w w:val="100"/>
      </w:rPr>
    </w:lvl>
    <w:lvl w:ilvl="1">
      <w:start w:val="1"/>
      <w:numFmt w:val="lowerLetter"/>
      <w:lvlText w:val="%2)"/>
      <w:lvlJc w:val="left"/>
      <w:pPr>
        <w:ind w:left="849" w:hanging="420"/>
      </w:pPr>
    </w:lvl>
    <w:lvl w:ilvl="2">
      <w:start w:val="1"/>
      <w:numFmt w:val="lowerRoman"/>
      <w:lvlText w:val="%3."/>
      <w:lvlJc w:val="right"/>
      <w:pPr>
        <w:ind w:left="1269" w:hanging="420"/>
      </w:pPr>
    </w:lvl>
    <w:lvl w:ilvl="3">
      <w:start w:val="1"/>
      <w:numFmt w:val="decimal"/>
      <w:lvlText w:val="%4."/>
      <w:lvlJc w:val="left"/>
      <w:pPr>
        <w:ind w:left="1689" w:hanging="420"/>
      </w:pPr>
    </w:lvl>
    <w:lvl w:ilvl="4">
      <w:start w:val="1"/>
      <w:numFmt w:val="lowerLetter"/>
      <w:lvlText w:val="%5)"/>
      <w:lvlJc w:val="left"/>
      <w:pPr>
        <w:ind w:left="2109" w:hanging="420"/>
      </w:pPr>
    </w:lvl>
    <w:lvl w:ilvl="5">
      <w:start w:val="1"/>
      <w:numFmt w:val="lowerRoman"/>
      <w:lvlText w:val="%6."/>
      <w:lvlJc w:val="right"/>
      <w:pPr>
        <w:ind w:left="2529" w:hanging="420"/>
      </w:pPr>
    </w:lvl>
    <w:lvl w:ilvl="6">
      <w:start w:val="1"/>
      <w:numFmt w:val="decimal"/>
      <w:lvlText w:val="%7."/>
      <w:lvlJc w:val="left"/>
      <w:pPr>
        <w:ind w:left="2949" w:hanging="420"/>
      </w:pPr>
    </w:lvl>
    <w:lvl w:ilvl="7">
      <w:start w:val="1"/>
      <w:numFmt w:val="lowerLetter"/>
      <w:lvlText w:val="%8)"/>
      <w:lvlJc w:val="left"/>
      <w:pPr>
        <w:ind w:left="3369" w:hanging="420"/>
      </w:pPr>
    </w:lvl>
    <w:lvl w:ilvl="8">
      <w:start w:val="1"/>
      <w:numFmt w:val="lowerRoman"/>
      <w:lvlText w:val="%9."/>
      <w:lvlJc w:val="right"/>
      <w:pPr>
        <w:ind w:left="3789" w:hanging="420"/>
      </w:pPr>
    </w:lvl>
  </w:abstractNum>
  <w:num w:numId="1">
    <w:abstractNumId w:val="7"/>
  </w:num>
  <w:num w:numId="2">
    <w:abstractNumId w:val="0"/>
  </w:num>
  <w:num w:numId="3">
    <w:abstractNumId w:val="2"/>
  </w:num>
  <w:num w:numId="4">
    <w:abstractNumId w:val="3"/>
  </w:num>
  <w:num w:numId="5">
    <w:abstractNumId w:val="5"/>
  </w:num>
  <w:num w:numId="6">
    <w:abstractNumId w:val="9"/>
  </w:num>
  <w:num w:numId="7">
    <w:abstractNumId w:val="1"/>
  </w:num>
  <w:num w:numId="8">
    <w:abstractNumId w:val="4"/>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720"/>
  <w:drawingGridHorizontalSpacing w:val="110"/>
  <w:noPunctuationKerning/>
  <w:characterSpacingControl w:val="doNotCompress"/>
  <w:hdrShapeDefaults>
    <o:shapedefaults v:ext="edit" spidmax="3077" fillcolor="white">
      <v:fill color="white"/>
    </o:shapedefaults>
    <o:shapelayout v:ext="edit">
      <o:idmap v:ext="edit" data="2,3"/>
    </o:shapelayout>
  </w:hdrShapeDefaults>
  <w:footnotePr>
    <w:footnote w:id="-1"/>
    <w:footnote w:id="0"/>
  </w:footnotePr>
  <w:endnotePr>
    <w:endnote w:id="-1"/>
    <w:endnote w:id="0"/>
  </w:endnotePr>
  <w:compat>
    <w:ulTrailSpace/>
    <w:doNotExpandShiftReturn/>
    <w:doNotWrapTextWithPunct/>
    <w:doNotUseEastAsianBreakRules/>
    <w:useFELayout/>
    <w:doNotUseIndentAsNumberingTabStop/>
    <w:compatSetting w:name="compatibilityMode" w:uri="http://schemas.microsoft.com/office/word" w:val="12"/>
  </w:compat>
  <w:rsids>
    <w:rsidRoot w:val="00967702"/>
    <w:rsid w:val="000004E6"/>
    <w:rsid w:val="000010FA"/>
    <w:rsid w:val="00001416"/>
    <w:rsid w:val="000034C1"/>
    <w:rsid w:val="00004C5E"/>
    <w:rsid w:val="00023A22"/>
    <w:rsid w:val="00025717"/>
    <w:rsid w:val="000277D1"/>
    <w:rsid w:val="000367ED"/>
    <w:rsid w:val="00037D7F"/>
    <w:rsid w:val="00052C0E"/>
    <w:rsid w:val="00053AFA"/>
    <w:rsid w:val="00055F7B"/>
    <w:rsid w:val="00057E4C"/>
    <w:rsid w:val="000600D0"/>
    <w:rsid w:val="00060DB7"/>
    <w:rsid w:val="00065E22"/>
    <w:rsid w:val="000674E3"/>
    <w:rsid w:val="00074760"/>
    <w:rsid w:val="00074E37"/>
    <w:rsid w:val="00074EAF"/>
    <w:rsid w:val="00085CA2"/>
    <w:rsid w:val="00092243"/>
    <w:rsid w:val="0009500D"/>
    <w:rsid w:val="000962C0"/>
    <w:rsid w:val="000A1C86"/>
    <w:rsid w:val="000A6182"/>
    <w:rsid w:val="000B0914"/>
    <w:rsid w:val="000B2F35"/>
    <w:rsid w:val="000C1FAD"/>
    <w:rsid w:val="000C57EB"/>
    <w:rsid w:val="000C629C"/>
    <w:rsid w:val="000D1175"/>
    <w:rsid w:val="000D1503"/>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42384"/>
    <w:rsid w:val="001427F4"/>
    <w:rsid w:val="00142830"/>
    <w:rsid w:val="00146977"/>
    <w:rsid w:val="001507FD"/>
    <w:rsid w:val="00150CB0"/>
    <w:rsid w:val="00151F65"/>
    <w:rsid w:val="00154D53"/>
    <w:rsid w:val="00154EB4"/>
    <w:rsid w:val="00164170"/>
    <w:rsid w:val="001660AB"/>
    <w:rsid w:val="0017327B"/>
    <w:rsid w:val="001752EF"/>
    <w:rsid w:val="00177E03"/>
    <w:rsid w:val="0018116F"/>
    <w:rsid w:val="00182B0E"/>
    <w:rsid w:val="00185C58"/>
    <w:rsid w:val="001861E4"/>
    <w:rsid w:val="00192465"/>
    <w:rsid w:val="00193470"/>
    <w:rsid w:val="00193817"/>
    <w:rsid w:val="00195D79"/>
    <w:rsid w:val="001A6EE7"/>
    <w:rsid w:val="001A708D"/>
    <w:rsid w:val="001B07AA"/>
    <w:rsid w:val="001B16FC"/>
    <w:rsid w:val="001B5CD4"/>
    <w:rsid w:val="001B698B"/>
    <w:rsid w:val="001C0DB4"/>
    <w:rsid w:val="001C3DDE"/>
    <w:rsid w:val="001C5843"/>
    <w:rsid w:val="001D13DE"/>
    <w:rsid w:val="001E3C0E"/>
    <w:rsid w:val="001E5BEC"/>
    <w:rsid w:val="001F3956"/>
    <w:rsid w:val="001F3D0A"/>
    <w:rsid w:val="00200CED"/>
    <w:rsid w:val="0020141D"/>
    <w:rsid w:val="00210B50"/>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47BB"/>
    <w:rsid w:val="002855A5"/>
    <w:rsid w:val="002859D4"/>
    <w:rsid w:val="00285F4F"/>
    <w:rsid w:val="00287A75"/>
    <w:rsid w:val="00290ADB"/>
    <w:rsid w:val="00290B7A"/>
    <w:rsid w:val="002917D6"/>
    <w:rsid w:val="002971E6"/>
    <w:rsid w:val="002A4126"/>
    <w:rsid w:val="002A68F0"/>
    <w:rsid w:val="002B042F"/>
    <w:rsid w:val="002B3B47"/>
    <w:rsid w:val="002B6416"/>
    <w:rsid w:val="002C6A2D"/>
    <w:rsid w:val="002D4CF8"/>
    <w:rsid w:val="002E0F0C"/>
    <w:rsid w:val="002E3036"/>
    <w:rsid w:val="002E49DF"/>
    <w:rsid w:val="002E4DB0"/>
    <w:rsid w:val="002E6175"/>
    <w:rsid w:val="002E78E1"/>
    <w:rsid w:val="002F34BA"/>
    <w:rsid w:val="002F6800"/>
    <w:rsid w:val="002F755A"/>
    <w:rsid w:val="003053B9"/>
    <w:rsid w:val="003102D1"/>
    <w:rsid w:val="003221F4"/>
    <w:rsid w:val="00322502"/>
    <w:rsid w:val="00322549"/>
    <w:rsid w:val="00324A44"/>
    <w:rsid w:val="003302EE"/>
    <w:rsid w:val="00331810"/>
    <w:rsid w:val="0033277A"/>
    <w:rsid w:val="003344D9"/>
    <w:rsid w:val="003355C7"/>
    <w:rsid w:val="00342B24"/>
    <w:rsid w:val="003456D2"/>
    <w:rsid w:val="00347C37"/>
    <w:rsid w:val="00350BD1"/>
    <w:rsid w:val="00351BB3"/>
    <w:rsid w:val="003603CD"/>
    <w:rsid w:val="003635DF"/>
    <w:rsid w:val="00364EB1"/>
    <w:rsid w:val="00365CCD"/>
    <w:rsid w:val="00373697"/>
    <w:rsid w:val="00376FF9"/>
    <w:rsid w:val="00383DFA"/>
    <w:rsid w:val="00383FD8"/>
    <w:rsid w:val="00385474"/>
    <w:rsid w:val="00387574"/>
    <w:rsid w:val="00392040"/>
    <w:rsid w:val="0039324B"/>
    <w:rsid w:val="003A16AE"/>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242DB"/>
    <w:rsid w:val="00432036"/>
    <w:rsid w:val="00437706"/>
    <w:rsid w:val="00437CA2"/>
    <w:rsid w:val="0046376D"/>
    <w:rsid w:val="00465443"/>
    <w:rsid w:val="00465D19"/>
    <w:rsid w:val="0047282D"/>
    <w:rsid w:val="0047402F"/>
    <w:rsid w:val="00481DEF"/>
    <w:rsid w:val="00482DD6"/>
    <w:rsid w:val="004835AF"/>
    <w:rsid w:val="00490A62"/>
    <w:rsid w:val="0049126B"/>
    <w:rsid w:val="00492D04"/>
    <w:rsid w:val="004941B1"/>
    <w:rsid w:val="00494C07"/>
    <w:rsid w:val="004A13AF"/>
    <w:rsid w:val="004A46AD"/>
    <w:rsid w:val="004A498D"/>
    <w:rsid w:val="004C16AE"/>
    <w:rsid w:val="004C4B54"/>
    <w:rsid w:val="004D150F"/>
    <w:rsid w:val="004D6A19"/>
    <w:rsid w:val="004E19E8"/>
    <w:rsid w:val="00500D74"/>
    <w:rsid w:val="00505560"/>
    <w:rsid w:val="00513D5D"/>
    <w:rsid w:val="00514AFE"/>
    <w:rsid w:val="00516770"/>
    <w:rsid w:val="00533119"/>
    <w:rsid w:val="005339E0"/>
    <w:rsid w:val="005345C8"/>
    <w:rsid w:val="005369F4"/>
    <w:rsid w:val="0054092C"/>
    <w:rsid w:val="00547AD0"/>
    <w:rsid w:val="005518F3"/>
    <w:rsid w:val="00555E59"/>
    <w:rsid w:val="00564136"/>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47AA3"/>
    <w:rsid w:val="0065429C"/>
    <w:rsid w:val="00662C51"/>
    <w:rsid w:val="006631EB"/>
    <w:rsid w:val="00663FF4"/>
    <w:rsid w:val="00664A57"/>
    <w:rsid w:val="00664E56"/>
    <w:rsid w:val="0067747B"/>
    <w:rsid w:val="00684001"/>
    <w:rsid w:val="0068543C"/>
    <w:rsid w:val="006940F9"/>
    <w:rsid w:val="00694FFE"/>
    <w:rsid w:val="006A232A"/>
    <w:rsid w:val="006A584F"/>
    <w:rsid w:val="006A79DD"/>
    <w:rsid w:val="006A7D0D"/>
    <w:rsid w:val="006A7EA8"/>
    <w:rsid w:val="006B17F7"/>
    <w:rsid w:val="006B21C2"/>
    <w:rsid w:val="006B3CB3"/>
    <w:rsid w:val="006B4F7B"/>
    <w:rsid w:val="006B5CDC"/>
    <w:rsid w:val="006B5E39"/>
    <w:rsid w:val="006B79D7"/>
    <w:rsid w:val="006C1395"/>
    <w:rsid w:val="006C3A25"/>
    <w:rsid w:val="006C76BB"/>
    <w:rsid w:val="006C775E"/>
    <w:rsid w:val="006D40F0"/>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3C5D"/>
    <w:rsid w:val="00714008"/>
    <w:rsid w:val="00714DA2"/>
    <w:rsid w:val="0071512F"/>
    <w:rsid w:val="0071545F"/>
    <w:rsid w:val="007279F5"/>
    <w:rsid w:val="00732878"/>
    <w:rsid w:val="00732ED8"/>
    <w:rsid w:val="00733A20"/>
    <w:rsid w:val="0073742A"/>
    <w:rsid w:val="007422CA"/>
    <w:rsid w:val="00745001"/>
    <w:rsid w:val="00745779"/>
    <w:rsid w:val="00746DBA"/>
    <w:rsid w:val="00751B1E"/>
    <w:rsid w:val="00753C0F"/>
    <w:rsid w:val="007540CE"/>
    <w:rsid w:val="00755E15"/>
    <w:rsid w:val="007601EF"/>
    <w:rsid w:val="00760373"/>
    <w:rsid w:val="007619B1"/>
    <w:rsid w:val="00786BE0"/>
    <w:rsid w:val="00794F72"/>
    <w:rsid w:val="00795740"/>
    <w:rsid w:val="007B7828"/>
    <w:rsid w:val="007C2B12"/>
    <w:rsid w:val="007C6153"/>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3D71"/>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05B4C"/>
    <w:rsid w:val="00915CA6"/>
    <w:rsid w:val="00917368"/>
    <w:rsid w:val="009235B3"/>
    <w:rsid w:val="00930487"/>
    <w:rsid w:val="009312CA"/>
    <w:rsid w:val="009353D9"/>
    <w:rsid w:val="00937414"/>
    <w:rsid w:val="00952F8D"/>
    <w:rsid w:val="00955A6F"/>
    <w:rsid w:val="00964F96"/>
    <w:rsid w:val="009663D1"/>
    <w:rsid w:val="00967702"/>
    <w:rsid w:val="009704AD"/>
    <w:rsid w:val="00971BD1"/>
    <w:rsid w:val="00974883"/>
    <w:rsid w:val="00975EAC"/>
    <w:rsid w:val="00977F9C"/>
    <w:rsid w:val="00986280"/>
    <w:rsid w:val="009873FF"/>
    <w:rsid w:val="009928C9"/>
    <w:rsid w:val="00992DC8"/>
    <w:rsid w:val="00995F84"/>
    <w:rsid w:val="0099730F"/>
    <w:rsid w:val="009A5EA2"/>
    <w:rsid w:val="009A6FD0"/>
    <w:rsid w:val="009B054A"/>
    <w:rsid w:val="009B2858"/>
    <w:rsid w:val="009B2DE5"/>
    <w:rsid w:val="009B34B8"/>
    <w:rsid w:val="009D0483"/>
    <w:rsid w:val="009D49AE"/>
    <w:rsid w:val="009D501D"/>
    <w:rsid w:val="009D7449"/>
    <w:rsid w:val="009E1058"/>
    <w:rsid w:val="009F0778"/>
    <w:rsid w:val="009F3E44"/>
    <w:rsid w:val="009F6299"/>
    <w:rsid w:val="00A149E5"/>
    <w:rsid w:val="00A153FC"/>
    <w:rsid w:val="00A2542D"/>
    <w:rsid w:val="00A278D7"/>
    <w:rsid w:val="00A27C29"/>
    <w:rsid w:val="00A33603"/>
    <w:rsid w:val="00A367C8"/>
    <w:rsid w:val="00A37693"/>
    <w:rsid w:val="00A45CA3"/>
    <w:rsid w:val="00A45F18"/>
    <w:rsid w:val="00A61182"/>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6A07"/>
    <w:rsid w:val="00B17438"/>
    <w:rsid w:val="00B2137B"/>
    <w:rsid w:val="00B2462B"/>
    <w:rsid w:val="00B3047D"/>
    <w:rsid w:val="00B31994"/>
    <w:rsid w:val="00B33D45"/>
    <w:rsid w:val="00B36554"/>
    <w:rsid w:val="00B41C19"/>
    <w:rsid w:val="00B44A21"/>
    <w:rsid w:val="00B44FC3"/>
    <w:rsid w:val="00B5127C"/>
    <w:rsid w:val="00B601D5"/>
    <w:rsid w:val="00B6462C"/>
    <w:rsid w:val="00B64838"/>
    <w:rsid w:val="00B67AF9"/>
    <w:rsid w:val="00B71079"/>
    <w:rsid w:val="00B7542E"/>
    <w:rsid w:val="00B81287"/>
    <w:rsid w:val="00B8397A"/>
    <w:rsid w:val="00B84124"/>
    <w:rsid w:val="00B841E6"/>
    <w:rsid w:val="00B908A4"/>
    <w:rsid w:val="00B912C6"/>
    <w:rsid w:val="00B92794"/>
    <w:rsid w:val="00B936AF"/>
    <w:rsid w:val="00B93AEA"/>
    <w:rsid w:val="00B97B69"/>
    <w:rsid w:val="00BA3DA1"/>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841"/>
    <w:rsid w:val="00BF1A08"/>
    <w:rsid w:val="00BF524A"/>
    <w:rsid w:val="00BF71FC"/>
    <w:rsid w:val="00C04D6E"/>
    <w:rsid w:val="00C05D72"/>
    <w:rsid w:val="00C074CA"/>
    <w:rsid w:val="00C10DC9"/>
    <w:rsid w:val="00C13082"/>
    <w:rsid w:val="00C13286"/>
    <w:rsid w:val="00C14D2D"/>
    <w:rsid w:val="00C1753E"/>
    <w:rsid w:val="00C20605"/>
    <w:rsid w:val="00C257AE"/>
    <w:rsid w:val="00C267A5"/>
    <w:rsid w:val="00C31D86"/>
    <w:rsid w:val="00C36CCA"/>
    <w:rsid w:val="00C40482"/>
    <w:rsid w:val="00C404F5"/>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08A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28B1"/>
    <w:rsid w:val="00D33933"/>
    <w:rsid w:val="00D33CA0"/>
    <w:rsid w:val="00D3426F"/>
    <w:rsid w:val="00D439E4"/>
    <w:rsid w:val="00D4446E"/>
    <w:rsid w:val="00D463C4"/>
    <w:rsid w:val="00D4666F"/>
    <w:rsid w:val="00D47881"/>
    <w:rsid w:val="00D5281B"/>
    <w:rsid w:val="00D54A67"/>
    <w:rsid w:val="00D56F18"/>
    <w:rsid w:val="00D571F8"/>
    <w:rsid w:val="00D60D83"/>
    <w:rsid w:val="00D627B1"/>
    <w:rsid w:val="00D62BDB"/>
    <w:rsid w:val="00D64110"/>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DE6"/>
    <w:rsid w:val="00D975AD"/>
    <w:rsid w:val="00D9778F"/>
    <w:rsid w:val="00DA5752"/>
    <w:rsid w:val="00DA7F1E"/>
    <w:rsid w:val="00DB0348"/>
    <w:rsid w:val="00DD3B90"/>
    <w:rsid w:val="00DD56C2"/>
    <w:rsid w:val="00DD73F9"/>
    <w:rsid w:val="00DE0812"/>
    <w:rsid w:val="00DE1B99"/>
    <w:rsid w:val="00DE63EC"/>
    <w:rsid w:val="00DF35F4"/>
    <w:rsid w:val="00DF41E5"/>
    <w:rsid w:val="00DF463A"/>
    <w:rsid w:val="00DF71FF"/>
    <w:rsid w:val="00E00780"/>
    <w:rsid w:val="00E068F1"/>
    <w:rsid w:val="00E12E5B"/>
    <w:rsid w:val="00E13875"/>
    <w:rsid w:val="00E155F5"/>
    <w:rsid w:val="00E21054"/>
    <w:rsid w:val="00E24E16"/>
    <w:rsid w:val="00E3205C"/>
    <w:rsid w:val="00E32325"/>
    <w:rsid w:val="00E35382"/>
    <w:rsid w:val="00E37D62"/>
    <w:rsid w:val="00E410EA"/>
    <w:rsid w:val="00E457C1"/>
    <w:rsid w:val="00E50F7B"/>
    <w:rsid w:val="00E53B7B"/>
    <w:rsid w:val="00E56799"/>
    <w:rsid w:val="00E6494A"/>
    <w:rsid w:val="00E70964"/>
    <w:rsid w:val="00E739AE"/>
    <w:rsid w:val="00E80BDD"/>
    <w:rsid w:val="00E85991"/>
    <w:rsid w:val="00E93446"/>
    <w:rsid w:val="00E94724"/>
    <w:rsid w:val="00E975FE"/>
    <w:rsid w:val="00E97CE7"/>
    <w:rsid w:val="00EA5A6E"/>
    <w:rsid w:val="00EA5C69"/>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C03"/>
    <w:rsid w:val="00F17FFC"/>
    <w:rsid w:val="00F21380"/>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571"/>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3805E8A"/>
    <w:rsid w:val="14762538"/>
    <w:rsid w:val="15800409"/>
    <w:rsid w:val="173600E6"/>
    <w:rsid w:val="18DD4F7E"/>
    <w:rsid w:val="195B58A2"/>
    <w:rsid w:val="1989465C"/>
    <w:rsid w:val="1E085A14"/>
    <w:rsid w:val="1FF43DDB"/>
    <w:rsid w:val="21933AA2"/>
    <w:rsid w:val="25BF356F"/>
    <w:rsid w:val="25DB0C2D"/>
    <w:rsid w:val="269469E7"/>
    <w:rsid w:val="26EF5299"/>
    <w:rsid w:val="27EE0826"/>
    <w:rsid w:val="2998140D"/>
    <w:rsid w:val="29FC3B14"/>
    <w:rsid w:val="2B11792E"/>
    <w:rsid w:val="2F724BD0"/>
    <w:rsid w:val="31C54755"/>
    <w:rsid w:val="3216608C"/>
    <w:rsid w:val="34CE14C6"/>
    <w:rsid w:val="34D84CEC"/>
    <w:rsid w:val="37AF5AB7"/>
    <w:rsid w:val="3B1C3371"/>
    <w:rsid w:val="3CC23198"/>
    <w:rsid w:val="3DDF4815"/>
    <w:rsid w:val="3FE669E5"/>
    <w:rsid w:val="462A54F2"/>
    <w:rsid w:val="4A6A5207"/>
    <w:rsid w:val="50F63E28"/>
    <w:rsid w:val="5221007F"/>
    <w:rsid w:val="52926B5A"/>
    <w:rsid w:val="52F74B88"/>
    <w:rsid w:val="545C5E51"/>
    <w:rsid w:val="5486175B"/>
    <w:rsid w:val="57667D24"/>
    <w:rsid w:val="57CE5BC3"/>
    <w:rsid w:val="59C5385A"/>
    <w:rsid w:val="5A2D3E44"/>
    <w:rsid w:val="5A3260D4"/>
    <w:rsid w:val="5AE1516A"/>
    <w:rsid w:val="5B6A3A79"/>
    <w:rsid w:val="5C1A5F7B"/>
    <w:rsid w:val="5D7A3273"/>
    <w:rsid w:val="5E2B4120"/>
    <w:rsid w:val="628D3982"/>
    <w:rsid w:val="645771F8"/>
    <w:rsid w:val="66CC0AF0"/>
    <w:rsid w:val="693C3D94"/>
    <w:rsid w:val="6A54112D"/>
    <w:rsid w:val="6A701C86"/>
    <w:rsid w:val="6AA035AE"/>
    <w:rsid w:val="6BCB034D"/>
    <w:rsid w:val="6C0E1756"/>
    <w:rsid w:val="6E0F2E14"/>
    <w:rsid w:val="6F1E141D"/>
    <w:rsid w:val="6F5354F8"/>
    <w:rsid w:val="727810B8"/>
    <w:rsid w:val="740A2BDE"/>
    <w:rsid w:val="751839E0"/>
    <w:rsid w:val="76274F93"/>
    <w:rsid w:val="79EB3F2F"/>
    <w:rsid w:val="79FD3C4B"/>
    <w:rsid w:val="7B11789E"/>
    <w:rsid w:val="7D250FF6"/>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semiHidden="1" w:unhideWhenUsed="1"/>
    <w:lsdException w:name="annotation text" w:qFormat="1"/>
    <w:lsdException w:name="header"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2" w:qFormat="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qFormat="1"/>
    <w:lsdException w:name="Signature" w:semiHidden="1" w:unhideWhenUsed="1"/>
    <w:lsdException w:name="Default Paragraph Font" w:semiHidden="1" w:uiPriority="1" w:unhideWhenUsed="1" w:qFormat="1"/>
    <w:lsdException w:name="Body Text" w:uiPriority="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qFormat="1"/>
    <w:lsdException w:name="Subtitle" w:qFormat="1"/>
    <w:lsdException w:name="Date" w:qFormat="1"/>
    <w:lsdException w:name="Body Text First Indent" w:qFormat="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semiHidden="1" w:unhideWhenUsed="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next w:val="10"/>
    <w:uiPriority w:val="1"/>
    <w:qFormat/>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pPr>
      <w:ind w:left="538"/>
      <w:outlineLvl w:val="0"/>
    </w:pPr>
    <w:rPr>
      <w:b/>
      <w:bCs/>
      <w:sz w:val="28"/>
      <w:szCs w:val="28"/>
    </w:rPr>
  </w:style>
  <w:style w:type="paragraph" w:styleId="21">
    <w:name w:val="heading 2"/>
    <w:basedOn w:val="a1"/>
    <w:next w:val="a1"/>
    <w:link w:val="2Char"/>
    <w:qFormat/>
    <w:pPr>
      <w:ind w:left="629"/>
      <w:outlineLvl w:val="1"/>
    </w:pPr>
    <w:rPr>
      <w:b/>
      <w:bCs/>
      <w:sz w:val="24"/>
      <w:szCs w:val="24"/>
    </w:rPr>
  </w:style>
  <w:style w:type="paragraph" w:styleId="30">
    <w:name w:val="heading 3"/>
    <w:basedOn w:val="a1"/>
    <w:next w:val="a1"/>
    <w:link w:val="3Char"/>
    <w:qFormat/>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pPr>
      <w:widowControl w:val="0"/>
      <w:adjustRightInd w:val="0"/>
      <w:spacing w:line="312" w:lineRule="atLeast"/>
      <w:jc w:val="both"/>
      <w:textAlignment w:val="baseline"/>
    </w:pPr>
    <w:rPr>
      <w:rFonts w:ascii="宋体" w:hAnsi="Calibri"/>
      <w:sz w:val="34"/>
      <w:szCs w:val="22"/>
    </w:rPr>
  </w:style>
  <w:style w:type="paragraph" w:styleId="a2">
    <w:name w:val="Normal Indent"/>
    <w:basedOn w:val="a1"/>
    <w:link w:val="Char"/>
    <w:qFormat/>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1"/>
    <w:next w:val="a1"/>
    <w:qFormat/>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6">
    <w:name w:val="caption"/>
    <w:basedOn w:val="a1"/>
    <w:next w:val="a1"/>
    <w:qFormat/>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0">
    <w:name w:val="List Bullet"/>
    <w:basedOn w:val="a1"/>
    <w:qFormat/>
    <w:pPr>
      <w:numPr>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a7">
    <w:name w:val="Document Map"/>
    <w:basedOn w:val="a1"/>
    <w:link w:val="Char0"/>
    <w:qFormat/>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a8">
    <w:name w:val="annotation text"/>
    <w:basedOn w:val="a1"/>
    <w:link w:val="Char1"/>
    <w:qFormat/>
    <w:pPr>
      <w:autoSpaceDE/>
      <w:autoSpaceDN/>
    </w:pPr>
    <w:rPr>
      <w:rFonts w:ascii="Times New Roman" w:hAnsi="Times New Roman" w:cs="Times New Roman"/>
      <w:kern w:val="2"/>
      <w:sz w:val="21"/>
      <w:szCs w:val="20"/>
      <w:lang w:eastAsia="zh-CN"/>
    </w:rPr>
  </w:style>
  <w:style w:type="paragraph" w:styleId="31">
    <w:name w:val="Body Text 3"/>
    <w:basedOn w:val="a1"/>
    <w:link w:val="3Char0"/>
    <w:qFormat/>
    <w:pPr>
      <w:autoSpaceDE/>
      <w:autoSpaceDN/>
      <w:spacing w:line="360" w:lineRule="auto"/>
      <w:jc w:val="both"/>
    </w:pPr>
    <w:rPr>
      <w:rFonts w:ascii="Times New Roman" w:hAnsi="Times New Roman" w:cs="Times New Roman"/>
      <w:color w:val="0000FF"/>
      <w:kern w:val="2"/>
      <w:sz w:val="24"/>
      <w:szCs w:val="24"/>
      <w:lang w:eastAsia="zh-CN"/>
    </w:rPr>
  </w:style>
  <w:style w:type="paragraph" w:styleId="a9">
    <w:name w:val="Closing"/>
    <w:basedOn w:val="a1"/>
    <w:link w:val="Char2"/>
    <w:qFormat/>
    <w:pPr>
      <w:autoSpaceDE/>
      <w:autoSpaceDN/>
      <w:ind w:leftChars="2100" w:left="100"/>
      <w:jc w:val="both"/>
    </w:pPr>
    <w:rPr>
      <w:rFonts w:ascii="Times New Roman" w:hAnsi="Times New Roman" w:cs="Times New Roman"/>
      <w:b/>
      <w:kern w:val="2"/>
      <w:sz w:val="21"/>
      <w:szCs w:val="20"/>
      <w:lang w:eastAsia="zh-CN"/>
    </w:rPr>
  </w:style>
  <w:style w:type="paragraph" w:styleId="aa">
    <w:name w:val="Body Text"/>
    <w:basedOn w:val="a1"/>
    <w:link w:val="Char10"/>
    <w:uiPriority w:val="1"/>
    <w:qFormat/>
    <w:rPr>
      <w:sz w:val="24"/>
      <w:szCs w:val="24"/>
    </w:rPr>
  </w:style>
  <w:style w:type="paragraph" w:styleId="ab">
    <w:name w:val="Body Text Indent"/>
    <w:basedOn w:val="a1"/>
    <w:link w:val="Char3"/>
    <w:qFormat/>
    <w:pPr>
      <w:autoSpaceDE/>
      <w:autoSpaceDN/>
      <w:ind w:leftChars="257" w:left="540"/>
      <w:jc w:val="both"/>
    </w:pPr>
    <w:rPr>
      <w:rFonts w:ascii="Times New Roman" w:hAnsi="Times New Roman" w:cs="Times New Roman"/>
      <w:i/>
      <w:iCs/>
      <w:kern w:val="2"/>
      <w:sz w:val="21"/>
      <w:szCs w:val="20"/>
      <w:lang w:eastAsia="zh-CN"/>
    </w:rPr>
  </w:style>
  <w:style w:type="paragraph" w:styleId="22">
    <w:name w:val="List 2"/>
    <w:basedOn w:val="a1"/>
    <w:qFormat/>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1">
    <w:name w:val="toc 5"/>
    <w:basedOn w:val="a1"/>
    <w:next w:val="a1"/>
    <w:qFormat/>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2">
    <w:name w:val="toc 3"/>
    <w:basedOn w:val="a1"/>
    <w:next w:val="a1"/>
    <w:qFormat/>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c">
    <w:name w:val="Plain Text"/>
    <w:basedOn w:val="a1"/>
    <w:link w:val="Char4"/>
    <w:qFormat/>
    <w:rPr>
      <w:rFonts w:hAnsi="Courier New" w:cs="Courier New"/>
      <w:szCs w:val="21"/>
    </w:rPr>
  </w:style>
  <w:style w:type="paragraph" w:styleId="80">
    <w:name w:val="toc 8"/>
    <w:basedOn w:val="a1"/>
    <w:next w:val="a1"/>
    <w:qFormat/>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d">
    <w:name w:val="Date"/>
    <w:basedOn w:val="a1"/>
    <w:next w:val="a1"/>
    <w:link w:val="Char5"/>
    <w:qFormat/>
    <w:pPr>
      <w:autoSpaceDE/>
      <w:autoSpaceDN/>
      <w:ind w:leftChars="2500" w:left="100"/>
      <w:jc w:val="both"/>
    </w:pPr>
    <w:rPr>
      <w:rFonts w:ascii="Times New Roman" w:hAnsi="Times New Roman" w:cs="Times New Roman"/>
      <w:kern w:val="2"/>
      <w:sz w:val="21"/>
      <w:szCs w:val="24"/>
      <w:lang w:eastAsia="zh-CN"/>
    </w:rPr>
  </w:style>
  <w:style w:type="paragraph" w:styleId="23">
    <w:name w:val="Body Text Indent 2"/>
    <w:basedOn w:val="a1"/>
    <w:link w:val="2Char0"/>
    <w:qFormat/>
    <w:pPr>
      <w:autoSpaceDE/>
      <w:autoSpaceDN/>
      <w:snapToGrid w:val="0"/>
      <w:spacing w:line="360" w:lineRule="auto"/>
      <w:ind w:firstLine="567"/>
      <w:jc w:val="both"/>
    </w:pPr>
    <w:rPr>
      <w:rFonts w:cs="Times New Roman"/>
      <w:iCs/>
      <w:kern w:val="2"/>
      <w:sz w:val="24"/>
      <w:szCs w:val="24"/>
      <w:lang w:eastAsia="zh-CN"/>
    </w:rPr>
  </w:style>
  <w:style w:type="paragraph" w:styleId="ae">
    <w:name w:val="Balloon Text"/>
    <w:basedOn w:val="a1"/>
    <w:link w:val="Char6"/>
    <w:qFormat/>
    <w:pPr>
      <w:autoSpaceDE/>
      <w:autoSpaceDN/>
      <w:jc w:val="both"/>
    </w:pPr>
    <w:rPr>
      <w:rFonts w:ascii="Times New Roman" w:hAnsi="Times New Roman" w:cs="Times New Roman"/>
      <w:kern w:val="2"/>
      <w:sz w:val="18"/>
      <w:szCs w:val="18"/>
      <w:lang w:eastAsia="zh-CN"/>
    </w:rPr>
  </w:style>
  <w:style w:type="paragraph" w:styleId="af">
    <w:name w:val="footer"/>
    <w:basedOn w:val="a1"/>
    <w:link w:val="Char7"/>
    <w:uiPriority w:val="99"/>
    <w:qFormat/>
    <w:pPr>
      <w:tabs>
        <w:tab w:val="center" w:pos="4153"/>
        <w:tab w:val="right" w:pos="8306"/>
      </w:tabs>
      <w:snapToGrid w:val="0"/>
    </w:pPr>
    <w:rPr>
      <w:sz w:val="18"/>
      <w:szCs w:val="18"/>
    </w:rPr>
  </w:style>
  <w:style w:type="paragraph" w:styleId="af0">
    <w:name w:val="header"/>
    <w:basedOn w:val="a1"/>
    <w:link w:val="Char8"/>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2">
    <w:name w:val="toc 1"/>
    <w:basedOn w:val="a1"/>
    <w:next w:val="a1"/>
    <w:qFormat/>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1">
    <w:name w:val="toc 4"/>
    <w:basedOn w:val="a1"/>
    <w:next w:val="a1"/>
    <w:qFormat/>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af1">
    <w:name w:val="Subtitle"/>
    <w:basedOn w:val="a1"/>
    <w:next w:val="a1"/>
    <w:link w:val="Char9"/>
    <w:qFormat/>
    <w:pPr>
      <w:autoSpaceDE/>
      <w:autoSpaceDN/>
      <w:spacing w:before="240" w:after="60" w:line="312" w:lineRule="auto"/>
      <w:outlineLvl w:val="1"/>
    </w:pPr>
    <w:rPr>
      <w:rFonts w:ascii="Cambria" w:hAnsi="Cambria" w:cs="Times New Roman"/>
      <w:b/>
      <w:bCs/>
      <w:kern w:val="28"/>
      <w:sz w:val="24"/>
      <w:szCs w:val="32"/>
      <w:lang w:eastAsia="zh-CN"/>
    </w:rPr>
  </w:style>
  <w:style w:type="paragraph" w:styleId="61">
    <w:name w:val="toc 6"/>
    <w:basedOn w:val="a1"/>
    <w:next w:val="a1"/>
    <w:qFormat/>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3">
    <w:name w:val="Body Text Indent 3"/>
    <w:basedOn w:val="a1"/>
    <w:link w:val="3Char1"/>
    <w:qFormat/>
    <w:pPr>
      <w:autoSpaceDE/>
      <w:autoSpaceDN/>
      <w:ind w:firstLine="560"/>
      <w:jc w:val="both"/>
    </w:pPr>
    <w:rPr>
      <w:rFonts w:ascii="Times New Roman" w:hAnsi="Times New Roman" w:cs="Times New Roman"/>
      <w:kern w:val="2"/>
      <w:sz w:val="28"/>
      <w:szCs w:val="20"/>
      <w:lang w:eastAsia="zh-CN"/>
    </w:rPr>
  </w:style>
  <w:style w:type="paragraph" w:styleId="24">
    <w:name w:val="toc 2"/>
    <w:basedOn w:val="a1"/>
    <w:next w:val="a1"/>
    <w:qFormat/>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1"/>
    <w:next w:val="a1"/>
    <w:qFormat/>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5">
    <w:name w:val="Body Text 2"/>
    <w:basedOn w:val="a1"/>
    <w:link w:val="2Char1"/>
    <w:qFormat/>
    <w:pPr>
      <w:autoSpaceDE/>
      <w:autoSpaceDN/>
      <w:spacing w:after="120" w:line="480" w:lineRule="auto"/>
      <w:jc w:val="both"/>
    </w:pPr>
    <w:rPr>
      <w:rFonts w:ascii="Times New Roman" w:hAnsi="Times New Roman" w:cs="Times New Roman"/>
      <w:kern w:val="2"/>
      <w:sz w:val="21"/>
      <w:szCs w:val="24"/>
      <w:lang w:eastAsia="zh-CN"/>
    </w:rPr>
  </w:style>
  <w:style w:type="paragraph" w:styleId="af2">
    <w:name w:val="Message Header"/>
    <w:basedOn w:val="a1"/>
    <w:link w:val="Chara"/>
    <w:qFormat/>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1"/>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paragraph" w:styleId="af3">
    <w:name w:val="Normal (Web)"/>
    <w:basedOn w:val="a1"/>
    <w:link w:val="Charb"/>
    <w:uiPriority w:val="99"/>
    <w:unhideWhenUsed/>
    <w:qFormat/>
    <w:pPr>
      <w:widowControl/>
      <w:autoSpaceDE/>
      <w:autoSpaceDN/>
      <w:spacing w:before="100" w:beforeAutospacing="1" w:after="100" w:afterAutospacing="1"/>
    </w:pPr>
    <w:rPr>
      <w:sz w:val="24"/>
      <w:szCs w:val="24"/>
      <w:lang w:eastAsia="zh-CN"/>
    </w:rPr>
  </w:style>
  <w:style w:type="paragraph" w:styleId="13">
    <w:name w:val="index 1"/>
    <w:basedOn w:val="a1"/>
    <w:next w:val="a1"/>
    <w:qFormat/>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4">
    <w:name w:val="Title"/>
    <w:basedOn w:val="a1"/>
    <w:link w:val="Charc"/>
    <w:qFormat/>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af5">
    <w:name w:val="annotation subject"/>
    <w:basedOn w:val="a8"/>
    <w:next w:val="a8"/>
    <w:link w:val="Chard"/>
    <w:qFormat/>
    <w:pPr>
      <w:widowControl/>
    </w:pPr>
    <w:rPr>
      <w:b/>
      <w:bCs/>
      <w:sz w:val="24"/>
      <w:szCs w:val="24"/>
    </w:rPr>
  </w:style>
  <w:style w:type="paragraph" w:styleId="a">
    <w:name w:val="Body Text First Indent"/>
    <w:basedOn w:val="aa"/>
    <w:link w:val="Chare"/>
    <w:qFormat/>
    <w:pPr>
      <w:numPr>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af6">
    <w:name w:val="Table Grid"/>
    <w:basedOn w:val="a4"/>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basedOn w:val="a3"/>
    <w:uiPriority w:val="22"/>
    <w:qFormat/>
    <w:rPr>
      <w:b/>
      <w:bCs/>
    </w:rPr>
  </w:style>
  <w:style w:type="character" w:styleId="af8">
    <w:name w:val="page number"/>
    <w:basedOn w:val="a3"/>
    <w:qFormat/>
  </w:style>
  <w:style w:type="character" w:styleId="af9">
    <w:name w:val="FollowedHyperlink"/>
    <w:basedOn w:val="a3"/>
    <w:qFormat/>
    <w:rPr>
      <w:color w:val="800080"/>
      <w:u w:val="single"/>
    </w:rPr>
  </w:style>
  <w:style w:type="character" w:styleId="afa">
    <w:name w:val="Emphasis"/>
    <w:basedOn w:val="a3"/>
    <w:qFormat/>
  </w:style>
  <w:style w:type="character" w:styleId="afb">
    <w:name w:val="Hyperlink"/>
    <w:basedOn w:val="a3"/>
    <w:qFormat/>
    <w:rPr>
      <w:color w:val="0000FF" w:themeColor="hyperlink"/>
      <w:u w:val="single"/>
    </w:rPr>
  </w:style>
  <w:style w:type="character" w:styleId="afc">
    <w:name w:val="annotation reference"/>
    <w:basedOn w:val="a3"/>
    <w:qFormat/>
    <w:rPr>
      <w:sz w:val="21"/>
      <w:szCs w:val="21"/>
    </w:rPr>
  </w:style>
  <w:style w:type="character" w:customStyle="1" w:styleId="1Char">
    <w:name w:val="标题 1 Char"/>
    <w:basedOn w:val="a3"/>
    <w:link w:val="11"/>
    <w:qFormat/>
    <w:rPr>
      <w:rFonts w:ascii="宋体" w:hAnsi="宋体" w:cs="宋体"/>
      <w:b/>
      <w:bCs/>
      <w:sz w:val="28"/>
      <w:szCs w:val="28"/>
      <w:lang w:eastAsia="en-US"/>
    </w:rPr>
  </w:style>
  <w:style w:type="character" w:customStyle="1" w:styleId="2Char">
    <w:name w:val="标题 2 Char"/>
    <w:basedOn w:val="a3"/>
    <w:link w:val="21"/>
    <w:qFormat/>
    <w:rPr>
      <w:rFonts w:ascii="宋体" w:hAnsi="宋体" w:cs="宋体"/>
      <w:b/>
      <w:bCs/>
      <w:sz w:val="24"/>
      <w:szCs w:val="24"/>
      <w:lang w:eastAsia="en-US"/>
    </w:rPr>
  </w:style>
  <w:style w:type="character" w:customStyle="1" w:styleId="3Char">
    <w:name w:val="标题 3 Char"/>
    <w:basedOn w:val="a3"/>
    <w:link w:val="30"/>
    <w:qFormat/>
    <w:rPr>
      <w:b/>
      <w:bCs/>
      <w:kern w:val="2"/>
      <w:sz w:val="32"/>
      <w:szCs w:val="32"/>
    </w:rPr>
  </w:style>
  <w:style w:type="character" w:customStyle="1" w:styleId="4Char">
    <w:name w:val="标题 4 Char"/>
    <w:basedOn w:val="a3"/>
    <w:link w:val="40"/>
    <w:qFormat/>
    <w:rPr>
      <w:b/>
      <w:kern w:val="2"/>
      <w:sz w:val="24"/>
      <w:szCs w:val="24"/>
    </w:rPr>
  </w:style>
  <w:style w:type="character" w:customStyle="1" w:styleId="5Char">
    <w:name w:val="标题 5 Char"/>
    <w:basedOn w:val="a3"/>
    <w:link w:val="50"/>
    <w:qFormat/>
    <w:rPr>
      <w:b/>
      <w:bCs/>
      <w:kern w:val="2"/>
      <w:sz w:val="28"/>
      <w:szCs w:val="28"/>
    </w:rPr>
  </w:style>
  <w:style w:type="character" w:customStyle="1" w:styleId="6Char">
    <w:name w:val="标题 6 Char"/>
    <w:basedOn w:val="a3"/>
    <w:link w:val="60"/>
    <w:qFormat/>
    <w:rPr>
      <w:b/>
      <w:sz w:val="24"/>
    </w:rPr>
  </w:style>
  <w:style w:type="character" w:customStyle="1" w:styleId="Char">
    <w:name w:val="正文缩进 Char"/>
    <w:basedOn w:val="a3"/>
    <w:link w:val="a2"/>
    <w:qFormat/>
    <w:rPr>
      <w:sz w:val="24"/>
    </w:rPr>
  </w:style>
  <w:style w:type="character" w:customStyle="1" w:styleId="7Char">
    <w:name w:val="标题 7 Char"/>
    <w:basedOn w:val="a3"/>
    <w:link w:val="7"/>
    <w:qFormat/>
    <w:rPr>
      <w:b/>
      <w:kern w:val="2"/>
      <w:sz w:val="24"/>
    </w:rPr>
  </w:style>
  <w:style w:type="character" w:customStyle="1" w:styleId="8Char">
    <w:name w:val="标题 8 Char"/>
    <w:basedOn w:val="a3"/>
    <w:link w:val="8"/>
    <w:qFormat/>
    <w:rPr>
      <w:rFonts w:ascii="Arial" w:eastAsia="黑体" w:hAnsi="Arial"/>
      <w:kern w:val="2"/>
      <w:sz w:val="24"/>
    </w:rPr>
  </w:style>
  <w:style w:type="character" w:customStyle="1" w:styleId="9Char">
    <w:name w:val="标题 9 Char"/>
    <w:basedOn w:val="a3"/>
    <w:link w:val="9"/>
    <w:qFormat/>
    <w:rPr>
      <w:rFonts w:ascii="Arial" w:eastAsia="黑体" w:hAnsi="Arial"/>
      <w:kern w:val="2"/>
      <w:sz w:val="21"/>
    </w:rPr>
  </w:style>
  <w:style w:type="character" w:customStyle="1" w:styleId="Char10">
    <w:name w:val="正文文本 Char1"/>
    <w:basedOn w:val="a3"/>
    <w:link w:val="aa"/>
    <w:uiPriority w:val="1"/>
    <w:qFormat/>
    <w:rPr>
      <w:rFonts w:ascii="宋体" w:hAnsi="宋体" w:cs="宋体"/>
      <w:sz w:val="24"/>
      <w:szCs w:val="24"/>
      <w:lang w:eastAsia="en-US"/>
    </w:rPr>
  </w:style>
  <w:style w:type="character" w:customStyle="1" w:styleId="Char4">
    <w:name w:val="纯文本 Char"/>
    <w:basedOn w:val="a3"/>
    <w:link w:val="ac"/>
    <w:qFormat/>
    <w:rPr>
      <w:rFonts w:ascii="宋体" w:hAnsi="Courier New" w:cs="Courier New"/>
      <w:sz w:val="22"/>
      <w:szCs w:val="21"/>
      <w:lang w:eastAsia="en-US"/>
    </w:rPr>
  </w:style>
  <w:style w:type="character" w:customStyle="1" w:styleId="Char7">
    <w:name w:val="页脚 Char"/>
    <w:basedOn w:val="a3"/>
    <w:link w:val="af"/>
    <w:uiPriority w:val="99"/>
    <w:qFormat/>
    <w:rPr>
      <w:rFonts w:ascii="宋体" w:hAnsi="宋体" w:cs="宋体"/>
      <w:sz w:val="18"/>
      <w:szCs w:val="18"/>
      <w:lang w:eastAsia="en-US"/>
    </w:rPr>
  </w:style>
  <w:style w:type="character" w:customStyle="1" w:styleId="Char8">
    <w:name w:val="页眉 Char"/>
    <w:basedOn w:val="a3"/>
    <w:link w:val="af0"/>
    <w:qFormat/>
    <w:rPr>
      <w:rFonts w:ascii="宋体" w:hAnsi="宋体" w:cs="宋体"/>
      <w:sz w:val="18"/>
      <w:szCs w:val="22"/>
      <w:lang w:eastAsia="en-US"/>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d">
    <w:name w:val="List Paragraph"/>
    <w:basedOn w:val="a1"/>
    <w:link w:val="Charf"/>
    <w:uiPriority w:val="34"/>
    <w:qFormat/>
    <w:pPr>
      <w:spacing w:before="206"/>
      <w:ind w:left="959" w:hanging="361"/>
    </w:pPr>
  </w:style>
  <w:style w:type="paragraph" w:customStyle="1" w:styleId="TableParagraph">
    <w:name w:val="Table Paragraph"/>
    <w:basedOn w:val="a1"/>
    <w:uiPriority w:val="1"/>
    <w:qFormat/>
  </w:style>
  <w:style w:type="paragraph" w:customStyle="1" w:styleId="afe">
    <w:name w:val="文档正文"/>
    <w:basedOn w:val="a1"/>
    <w:qFormat/>
    <w:pPr>
      <w:spacing w:beforeLines="50" w:afterLines="50" w:line="360" w:lineRule="auto"/>
      <w:ind w:firstLineChars="200" w:firstLine="560"/>
    </w:pPr>
    <w:rPr>
      <w:rFonts w:cs="Arial"/>
      <w:bCs/>
      <w:sz w:val="28"/>
      <w:szCs w:val="28"/>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blank">
    <w:name w:val="blank"/>
    <w:qFormat/>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customStyle="1" w:styleId="Char2">
    <w:name w:val="结束语 Char"/>
    <w:basedOn w:val="a3"/>
    <w:link w:val="a9"/>
    <w:qFormat/>
    <w:rPr>
      <w:b/>
      <w:kern w:val="2"/>
      <w:sz w:val="21"/>
    </w:rPr>
  </w:style>
  <w:style w:type="character" w:customStyle="1" w:styleId="Charb">
    <w:name w:val="普通(网站) Char"/>
    <w:basedOn w:val="a3"/>
    <w:link w:val="af3"/>
    <w:qFormat/>
    <w:locked/>
    <w:rPr>
      <w:rFonts w:ascii="宋体" w:hAnsi="宋体" w:cs="宋体"/>
      <w:sz w:val="24"/>
      <w:szCs w:val="24"/>
    </w:rPr>
  </w:style>
  <w:style w:type="character" w:customStyle="1" w:styleId="xdrichtextbox2">
    <w:name w:val="xdrichtextbox2"/>
    <w:basedOn w:val="a3"/>
    <w:qFormat/>
    <w:rPr>
      <w:color w:val="0000FF"/>
      <w:sz w:val="18"/>
      <w:szCs w:val="18"/>
      <w:u w:val="none"/>
      <w:bdr w:val="single" w:sz="8" w:space="0" w:color="DCDCDC"/>
      <w:shd w:val="clear" w:color="auto" w:fill="FFFFFF"/>
    </w:rPr>
  </w:style>
  <w:style w:type="character" w:customStyle="1" w:styleId="apple-converted-space">
    <w:name w:val="apple-converted-space"/>
    <w:basedOn w:val="a3"/>
    <w:qFormat/>
  </w:style>
  <w:style w:type="character" w:customStyle="1" w:styleId="Charf0">
    <w:name w:val="无间隔 Char"/>
    <w:basedOn w:val="a3"/>
    <w:link w:val="aff"/>
    <w:qFormat/>
    <w:rPr>
      <w:rFonts w:ascii="Calibri" w:hAnsi="Calibri"/>
      <w:sz w:val="22"/>
      <w:szCs w:val="22"/>
    </w:rPr>
  </w:style>
  <w:style w:type="paragraph" w:styleId="aff">
    <w:name w:val="No Spacing"/>
    <w:link w:val="Charf0"/>
    <w:qFormat/>
    <w:rPr>
      <w:rFonts w:ascii="Calibri" w:hAnsi="Calibri"/>
      <w:sz w:val="22"/>
      <w:szCs w:val="22"/>
    </w:rPr>
  </w:style>
  <w:style w:type="character" w:customStyle="1" w:styleId="Char1">
    <w:name w:val="批注文字 Char"/>
    <w:basedOn w:val="a3"/>
    <w:link w:val="a8"/>
    <w:qFormat/>
    <w:rPr>
      <w:kern w:val="2"/>
      <w:sz w:val="21"/>
    </w:rPr>
  </w:style>
  <w:style w:type="character" w:customStyle="1" w:styleId="Char6">
    <w:name w:val="批注框文本 Char"/>
    <w:basedOn w:val="a3"/>
    <w:link w:val="ae"/>
    <w:qFormat/>
    <w:rPr>
      <w:kern w:val="2"/>
      <w:sz w:val="18"/>
      <w:szCs w:val="18"/>
    </w:rPr>
  </w:style>
  <w:style w:type="character" w:customStyle="1" w:styleId="3Char1">
    <w:name w:val="正文文本缩进 3 Char"/>
    <w:basedOn w:val="a3"/>
    <w:link w:val="33"/>
    <w:rPr>
      <w:kern w:val="2"/>
      <w:sz w:val="28"/>
    </w:rPr>
  </w:style>
  <w:style w:type="character" w:customStyle="1" w:styleId="2Char0">
    <w:name w:val="正文文本缩进 2 Char"/>
    <w:basedOn w:val="a3"/>
    <w:link w:val="23"/>
    <w:qFormat/>
    <w:rPr>
      <w:rFonts w:ascii="宋体" w:hAnsi="宋体"/>
      <w:iCs/>
      <w:kern w:val="2"/>
      <w:sz w:val="24"/>
      <w:szCs w:val="24"/>
    </w:rPr>
  </w:style>
  <w:style w:type="character" w:customStyle="1" w:styleId="Charf1">
    <w:name w:val="正文文本 Char"/>
    <w:basedOn w:val="a3"/>
    <w:qFormat/>
    <w:rPr>
      <w:rFonts w:eastAsia="宋体"/>
      <w:sz w:val="24"/>
      <w:szCs w:val="24"/>
      <w:lang w:val="en-US" w:eastAsia="zh-CN" w:bidi="ar-SA"/>
    </w:rPr>
  </w:style>
  <w:style w:type="character" w:customStyle="1" w:styleId="en1">
    <w:name w:val="en1"/>
    <w:basedOn w:val="a3"/>
    <w:qFormat/>
    <w:rPr>
      <w:b/>
      <w:bCs/>
      <w:color w:val="154C7F"/>
      <w:sz w:val="24"/>
      <w:szCs w:val="24"/>
    </w:rPr>
  </w:style>
  <w:style w:type="character" w:customStyle="1" w:styleId="font01">
    <w:name w:val="font01"/>
    <w:basedOn w:val="a3"/>
    <w:qFormat/>
    <w:rPr>
      <w:rFonts w:ascii="宋体" w:eastAsia="宋体" w:hAnsi="宋体" w:cs="宋体" w:hint="eastAsia"/>
      <w:color w:val="000000"/>
      <w:sz w:val="20"/>
      <w:szCs w:val="20"/>
      <w:u w:val="none"/>
    </w:rPr>
  </w:style>
  <w:style w:type="character" w:customStyle="1" w:styleId="Charc">
    <w:name w:val="标题 Char"/>
    <w:basedOn w:val="a3"/>
    <w:link w:val="af4"/>
    <w:qFormat/>
    <w:rPr>
      <w:rFonts w:ascii="Arial" w:hAnsi="Arial" w:cs="Arial"/>
      <w:b/>
      <w:bCs/>
      <w:sz w:val="44"/>
      <w:szCs w:val="32"/>
    </w:rPr>
  </w:style>
  <w:style w:type="character" w:customStyle="1" w:styleId="Char3">
    <w:name w:val="正文文本缩进 Char"/>
    <w:basedOn w:val="a3"/>
    <w:link w:val="ab"/>
    <w:qFormat/>
    <w:rPr>
      <w:i/>
      <w:iCs/>
      <w:kern w:val="2"/>
      <w:sz w:val="21"/>
    </w:rPr>
  </w:style>
  <w:style w:type="character" w:customStyle="1" w:styleId="3Char0">
    <w:name w:val="正文文本 3 Char"/>
    <w:basedOn w:val="a3"/>
    <w:link w:val="31"/>
    <w:rPr>
      <w:color w:val="0000FF"/>
      <w:kern w:val="2"/>
      <w:sz w:val="24"/>
      <w:szCs w:val="24"/>
    </w:rPr>
  </w:style>
  <w:style w:type="character" w:customStyle="1" w:styleId="font11">
    <w:name w:val="font11"/>
    <w:basedOn w:val="a3"/>
    <w:qFormat/>
    <w:rPr>
      <w:rFonts w:ascii="Times New Roman" w:hAnsi="Times New Roman" w:cs="Times New Roman" w:hint="default"/>
      <w:color w:val="000000"/>
      <w:sz w:val="20"/>
      <w:szCs w:val="20"/>
      <w:u w:val="none"/>
    </w:rPr>
  </w:style>
  <w:style w:type="character" w:customStyle="1" w:styleId="glossaryitem">
    <w:name w:val="glossaryitem"/>
    <w:basedOn w:val="a3"/>
    <w:qFormat/>
    <w:rPr>
      <w:u w:val="none"/>
    </w:rPr>
  </w:style>
  <w:style w:type="character" w:customStyle="1" w:styleId="HTMLChar">
    <w:name w:val="HTML 预设格式 Char"/>
    <w:basedOn w:val="a3"/>
    <w:link w:val="HTML"/>
    <w:qFormat/>
    <w:rPr>
      <w:rFonts w:ascii="Arial Unicode MS" w:eastAsia="Courier New" w:hAnsi="Arial Unicode MS" w:cs="Courier New"/>
    </w:rPr>
  </w:style>
  <w:style w:type="character" w:customStyle="1" w:styleId="Char0">
    <w:name w:val="文档结构图 Char"/>
    <w:basedOn w:val="a3"/>
    <w:link w:val="a7"/>
    <w:qFormat/>
    <w:rPr>
      <w:rFonts w:ascii="宋体"/>
      <w:sz w:val="28"/>
      <w:shd w:val="clear" w:color="auto" w:fill="000080"/>
    </w:rPr>
  </w:style>
  <w:style w:type="character" w:customStyle="1" w:styleId="Char5">
    <w:name w:val="日期 Char"/>
    <w:basedOn w:val="a3"/>
    <w:link w:val="ad"/>
    <w:qFormat/>
    <w:rPr>
      <w:kern w:val="2"/>
      <w:sz w:val="21"/>
      <w:szCs w:val="24"/>
    </w:rPr>
  </w:style>
  <w:style w:type="character" w:customStyle="1" w:styleId="2Char1">
    <w:name w:val="正文文本 2 Char"/>
    <w:basedOn w:val="a3"/>
    <w:link w:val="25"/>
    <w:qFormat/>
    <w:rPr>
      <w:kern w:val="2"/>
      <w:sz w:val="21"/>
      <w:szCs w:val="24"/>
    </w:rPr>
  </w:style>
  <w:style w:type="character" w:customStyle="1" w:styleId="Chare">
    <w:name w:val="正文首行缩进 Char"/>
    <w:basedOn w:val="Charf1"/>
    <w:link w:val="a"/>
    <w:qFormat/>
    <w:rPr>
      <w:rFonts w:eastAsia="宋体"/>
      <w:sz w:val="21"/>
      <w:szCs w:val="21"/>
      <w:lang w:val="en-US" w:eastAsia="zh-CN" w:bidi="ar-SA"/>
    </w:rPr>
  </w:style>
  <w:style w:type="character" w:customStyle="1" w:styleId="Chard">
    <w:name w:val="批注主题 Char"/>
    <w:basedOn w:val="Char1"/>
    <w:link w:val="af5"/>
    <w:qFormat/>
    <w:rPr>
      <w:b/>
      <w:bCs/>
      <w:kern w:val="2"/>
      <w:sz w:val="24"/>
      <w:szCs w:val="24"/>
    </w:rPr>
  </w:style>
  <w:style w:type="paragraph" w:customStyle="1" w:styleId="330">
    <w:name w:val="标题3(小3号)"/>
    <w:basedOn w:val="30"/>
    <w:next w:val="34"/>
    <w:qFormat/>
    <w:pPr>
      <w:widowControl/>
      <w:spacing w:before="0" w:after="0" w:line="420" w:lineRule="exact"/>
    </w:pPr>
    <w:rPr>
      <w:b w:val="0"/>
      <w:bCs w:val="0"/>
      <w:color w:val="000000"/>
      <w:kern w:val="0"/>
      <w:sz w:val="30"/>
      <w:szCs w:val="21"/>
    </w:rPr>
  </w:style>
  <w:style w:type="paragraph" w:customStyle="1" w:styleId="34">
    <w:name w:val="正文小3号"/>
    <w:qFormat/>
    <w:pPr>
      <w:ind w:firstLine="595"/>
      <w:jc w:val="both"/>
    </w:pPr>
    <w:rPr>
      <w:sz w:val="30"/>
    </w:rPr>
  </w:style>
  <w:style w:type="character" w:customStyle="1" w:styleId="Char11">
    <w:name w:val="正文首行缩进 Char1"/>
    <w:basedOn w:val="Char10"/>
    <w:qFormat/>
    <w:rPr>
      <w:rFonts w:ascii="宋体" w:hAnsi="宋体" w:cs="宋体"/>
      <w:sz w:val="24"/>
      <w:szCs w:val="24"/>
      <w:lang w:eastAsia="en-US"/>
    </w:rPr>
  </w:style>
  <w:style w:type="character" w:customStyle="1" w:styleId="Chara">
    <w:name w:val="信息标题 Char"/>
    <w:basedOn w:val="a3"/>
    <w:link w:val="af2"/>
    <w:qFormat/>
    <w:rPr>
      <w:rFonts w:ascii="Arial" w:hAnsi="Arial" w:cs="Arial"/>
      <w:kern w:val="2"/>
      <w:sz w:val="24"/>
      <w:szCs w:val="24"/>
      <w:shd w:val="pct20" w:color="auto" w:fill="auto"/>
    </w:rPr>
  </w:style>
  <w:style w:type="character" w:customStyle="1" w:styleId="3Char10">
    <w:name w:val="正文文本 3 Char1"/>
    <w:basedOn w:val="a3"/>
    <w:qFormat/>
    <w:rPr>
      <w:rFonts w:ascii="宋体" w:hAnsi="宋体" w:cs="宋体"/>
      <w:sz w:val="16"/>
      <w:szCs w:val="16"/>
      <w:lang w:eastAsia="en-US"/>
    </w:rPr>
  </w:style>
  <w:style w:type="paragraph" w:customStyle="1" w:styleId="aff0">
    <w:name w:val="封面页眉"/>
    <w:basedOn w:val="af0"/>
    <w:qFormat/>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1">
    <w:name w:val="正"/>
    <w:basedOn w:val="a1"/>
    <w:qFormat/>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character" w:customStyle="1" w:styleId="2Char10">
    <w:name w:val="正文文本缩进 2 Char1"/>
    <w:basedOn w:val="a3"/>
    <w:qFormat/>
    <w:rPr>
      <w:rFonts w:ascii="宋体" w:hAnsi="宋体" w:cs="宋体"/>
      <w:sz w:val="22"/>
      <w:szCs w:val="22"/>
      <w:lang w:eastAsia="en-US"/>
    </w:rPr>
  </w:style>
  <w:style w:type="character" w:customStyle="1" w:styleId="Char12">
    <w:name w:val="批注文字 Char1"/>
    <w:basedOn w:val="a3"/>
    <w:qFormat/>
    <w:rPr>
      <w:rFonts w:ascii="宋体" w:hAnsi="宋体" w:cs="宋体"/>
      <w:sz w:val="22"/>
      <w:szCs w:val="22"/>
      <w:lang w:eastAsia="en-US"/>
    </w:rPr>
  </w:style>
  <w:style w:type="paragraph" w:customStyle="1" w:styleId="Aff2">
    <w:name w:val="A"/>
    <w:basedOn w:val="a1"/>
    <w:qFormat/>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qFormat/>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qFormat/>
    <w:pPr>
      <w:autoSpaceDE/>
      <w:autoSpaceDN/>
      <w:jc w:val="both"/>
    </w:pPr>
    <w:rPr>
      <w:rFonts w:ascii="Times New Roman" w:hAnsi="Times New Roman" w:cs="Times New Roman"/>
      <w:kern w:val="2"/>
      <w:sz w:val="21"/>
      <w:szCs w:val="24"/>
      <w:lang w:eastAsia="zh-CN"/>
    </w:rPr>
  </w:style>
  <w:style w:type="character" w:customStyle="1" w:styleId="Char13">
    <w:name w:val="文档结构图 Char1"/>
    <w:basedOn w:val="a3"/>
    <w:qFormat/>
    <w:rPr>
      <w:rFonts w:ascii="宋体" w:hAnsi="宋体" w:cs="宋体"/>
      <w:sz w:val="18"/>
      <w:szCs w:val="18"/>
      <w:lang w:eastAsia="en-US"/>
    </w:rPr>
  </w:style>
  <w:style w:type="character" w:customStyle="1" w:styleId="Char14">
    <w:name w:val="日期 Char1"/>
    <w:basedOn w:val="a3"/>
    <w:qFormat/>
    <w:rPr>
      <w:rFonts w:ascii="宋体" w:hAnsi="宋体" w:cs="宋体"/>
      <w:sz w:val="22"/>
      <w:szCs w:val="22"/>
      <w:lang w:eastAsia="en-US"/>
    </w:rPr>
  </w:style>
  <w:style w:type="paragraph" w:customStyle="1" w:styleId="331">
    <w:name w:val="标题3(3号)"/>
    <w:basedOn w:val="30"/>
    <w:next w:val="36"/>
    <w:qFormat/>
    <w:pPr>
      <w:widowControl/>
      <w:spacing w:before="0" w:after="0" w:line="420" w:lineRule="exact"/>
    </w:pPr>
    <w:rPr>
      <w:b w:val="0"/>
      <w:bCs w:val="0"/>
      <w:color w:val="000000"/>
      <w:kern w:val="0"/>
      <w:szCs w:val="21"/>
    </w:rPr>
  </w:style>
  <w:style w:type="paragraph" w:customStyle="1" w:styleId="36">
    <w:name w:val="正文3号字"/>
    <w:qFormat/>
    <w:pPr>
      <w:ind w:firstLine="652"/>
      <w:jc w:val="both"/>
    </w:pPr>
    <w:rPr>
      <w:sz w:val="32"/>
    </w:rPr>
  </w:style>
  <w:style w:type="paragraph" w:customStyle="1" w:styleId="aff3">
    <w:name w:val="封面页脚"/>
    <w:basedOn w:val="af"/>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qFormat/>
    <w:rPr>
      <w:rFonts w:ascii="Courier New" w:hAnsi="Courier New" w:cs="Courier New"/>
      <w:lang w:eastAsia="en-US"/>
    </w:rPr>
  </w:style>
  <w:style w:type="character" w:customStyle="1" w:styleId="Char15">
    <w:name w:val="正文文本缩进 Char1"/>
    <w:basedOn w:val="a3"/>
    <w:qFormat/>
    <w:rPr>
      <w:rFonts w:ascii="宋体" w:hAnsi="宋体" w:cs="宋体"/>
      <w:sz w:val="22"/>
      <w:szCs w:val="22"/>
      <w:lang w:eastAsia="en-US"/>
    </w:rPr>
  </w:style>
  <w:style w:type="paragraph" w:customStyle="1" w:styleId="230">
    <w:name w:val="标题2(小3号)"/>
    <w:basedOn w:val="21"/>
    <w:next w:val="42"/>
    <w:qFormat/>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qFormat/>
    <w:pPr>
      <w:ind w:firstLine="567"/>
      <w:jc w:val="both"/>
    </w:pPr>
    <w:rPr>
      <w:sz w:val="28"/>
    </w:rPr>
  </w:style>
  <w:style w:type="paragraph" w:customStyle="1" w:styleId="120">
    <w:name w:val="标题1(2号)"/>
    <w:basedOn w:val="11"/>
    <w:next w:val="36"/>
    <w:qFormat/>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qFormat/>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52">
    <w:name w:val="正文5号字"/>
    <w:qFormat/>
    <w:pPr>
      <w:jc w:val="both"/>
    </w:pPr>
    <w:rPr>
      <w:sz w:val="21"/>
    </w:rPr>
  </w:style>
  <w:style w:type="character" w:customStyle="1" w:styleId="2Char11">
    <w:name w:val="正文文本 2 Char1"/>
    <w:basedOn w:val="a3"/>
    <w:qFormat/>
    <w:rPr>
      <w:rFonts w:ascii="宋体" w:hAnsi="宋体" w:cs="宋体"/>
      <w:sz w:val="22"/>
      <w:szCs w:val="22"/>
      <w:lang w:eastAsia="en-US"/>
    </w:rPr>
  </w:style>
  <w:style w:type="character" w:customStyle="1" w:styleId="Char16">
    <w:name w:val="标题 Char1"/>
    <w:basedOn w:val="a3"/>
    <w:qFormat/>
    <w:rPr>
      <w:rFonts w:asciiTheme="majorHAnsi" w:hAnsiTheme="majorHAnsi" w:cstheme="majorBidi"/>
      <w:b/>
      <w:bCs/>
      <w:sz w:val="32"/>
      <w:szCs w:val="32"/>
      <w:lang w:eastAsia="en-US"/>
    </w:rPr>
  </w:style>
  <w:style w:type="character" w:customStyle="1" w:styleId="3Char11">
    <w:name w:val="正文文本缩进 3 Char1"/>
    <w:basedOn w:val="a3"/>
    <w:qFormat/>
    <w:rPr>
      <w:rFonts w:ascii="宋体" w:hAnsi="宋体" w:cs="宋体"/>
      <w:sz w:val="16"/>
      <w:szCs w:val="16"/>
      <w:lang w:eastAsia="en-US"/>
    </w:rPr>
  </w:style>
  <w:style w:type="paragraph" w:customStyle="1" w:styleId="aff4">
    <w:name w:val="标准"/>
    <w:basedOn w:val="a1"/>
    <w:qFormat/>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7">
    <w:name w:val="Char1"/>
    <w:basedOn w:val="a1"/>
    <w:pPr>
      <w:autoSpaceDE/>
      <w:autoSpaceDN/>
      <w:jc w:val="both"/>
    </w:pPr>
    <w:rPr>
      <w:rFonts w:ascii="Times New Roman" w:hAnsi="Times New Roman" w:cs="Times New Roman"/>
      <w:kern w:val="2"/>
      <w:sz w:val="21"/>
      <w:szCs w:val="21"/>
      <w:lang w:eastAsia="zh-CN"/>
    </w:rPr>
  </w:style>
  <w:style w:type="character" w:customStyle="1" w:styleId="Char18">
    <w:name w:val="批注框文本 Char1"/>
    <w:basedOn w:val="a3"/>
    <w:qFormat/>
    <w:rPr>
      <w:rFonts w:ascii="宋体" w:hAnsi="宋体" w:cs="宋体"/>
      <w:sz w:val="18"/>
      <w:szCs w:val="18"/>
      <w:lang w:eastAsia="en-US"/>
    </w:rPr>
  </w:style>
  <w:style w:type="character" w:customStyle="1" w:styleId="Char19">
    <w:name w:val="批注主题 Char1"/>
    <w:basedOn w:val="Char12"/>
    <w:qFormat/>
    <w:rPr>
      <w:rFonts w:ascii="宋体" w:hAnsi="宋体" w:cs="宋体"/>
      <w:b/>
      <w:bCs/>
      <w:sz w:val="22"/>
      <w:szCs w:val="22"/>
      <w:lang w:eastAsia="en-US"/>
    </w:rPr>
  </w:style>
  <w:style w:type="paragraph" w:customStyle="1" w:styleId="aff5">
    <w:name w:val="封底页脚"/>
    <w:basedOn w:val="af"/>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qFormat/>
    <w:pPr>
      <w:widowControl/>
      <w:spacing w:before="0" w:after="0" w:line="420" w:lineRule="exact"/>
    </w:pPr>
    <w:rPr>
      <w:b w:val="0"/>
      <w:bCs w:val="0"/>
      <w:color w:val="000000"/>
      <w:kern w:val="0"/>
      <w:sz w:val="28"/>
      <w:szCs w:val="21"/>
    </w:rPr>
  </w:style>
  <w:style w:type="paragraph" w:customStyle="1" w:styleId="2">
    <w:name w:val="标题2"/>
    <w:basedOn w:val="21"/>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xl31">
    <w:name w:val="xl31"/>
    <w:basedOn w:val="a1"/>
    <w:qFormat/>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qFormat/>
    <w:pPr>
      <w:autoSpaceDE/>
      <w:autoSpaceDN/>
      <w:spacing w:line="360" w:lineRule="auto"/>
    </w:pPr>
    <w:rPr>
      <w:rFonts w:ascii="Times New Roman" w:hAnsi="Times New Roman" w:cs="Times New Roman"/>
      <w:b/>
      <w:kern w:val="2"/>
      <w:sz w:val="24"/>
      <w:szCs w:val="20"/>
      <w:lang w:eastAsia="zh-CN"/>
    </w:rPr>
  </w:style>
  <w:style w:type="paragraph" w:customStyle="1" w:styleId="Char110">
    <w:name w:val="Char11"/>
    <w:basedOn w:val="a1"/>
    <w:pPr>
      <w:autoSpaceDE/>
      <w:autoSpaceDN/>
      <w:jc w:val="both"/>
    </w:pPr>
    <w:rPr>
      <w:rFonts w:ascii="Times New Roman" w:hAnsi="Times New Roman" w:cs="Times New Roman"/>
      <w:kern w:val="2"/>
      <w:sz w:val="21"/>
      <w:szCs w:val="24"/>
      <w:lang w:eastAsia="zh-CN"/>
    </w:rPr>
  </w:style>
  <w:style w:type="paragraph" w:customStyle="1" w:styleId="aff6">
    <w:name w:val="消息标题标签"/>
    <w:basedOn w:val="af2"/>
    <w:next w:val="af2"/>
    <w:qFormat/>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qFormat/>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14">
    <w:name w:val="样式1"/>
    <w:basedOn w:val="a1"/>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7">
    <w:name w:val="表格"/>
    <w:basedOn w:val="a1"/>
    <w:qFormat/>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7">
    <w:name w:val="正文2"/>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qFormat/>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pPr>
      <w:autoSpaceDE/>
      <w:autoSpaceDN/>
      <w:jc w:val="both"/>
    </w:pPr>
    <w:rPr>
      <w:rFonts w:ascii="Times New Roman" w:hAnsi="Times New Roman" w:cs="Times New Roman"/>
      <w:kern w:val="2"/>
      <w:sz w:val="21"/>
      <w:szCs w:val="24"/>
      <w:lang w:eastAsia="zh-CN"/>
    </w:rPr>
  </w:style>
  <w:style w:type="paragraph" w:customStyle="1" w:styleId="aff8">
    <w:name w:val="封底页眉"/>
    <w:basedOn w:val="af0"/>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pPr>
      <w:widowControl w:val="0"/>
      <w:autoSpaceDE w:val="0"/>
      <w:autoSpaceDN w:val="0"/>
      <w:adjustRightInd w:val="0"/>
      <w:jc w:val="both"/>
    </w:pPr>
    <w:rPr>
      <w:rFonts w:ascii="五" w:eastAsia="五"/>
      <w:sz w:val="24"/>
    </w:rPr>
  </w:style>
  <w:style w:type="paragraph" w:customStyle="1" w:styleId="341">
    <w:name w:val="标题3(小4号)"/>
    <w:basedOn w:val="30"/>
    <w:next w:val="43"/>
    <w:pPr>
      <w:widowControl/>
      <w:spacing w:before="0" w:after="0" w:line="420" w:lineRule="exact"/>
    </w:pPr>
    <w:rPr>
      <w:b w:val="0"/>
      <w:bCs w:val="0"/>
      <w:color w:val="000000"/>
      <w:kern w:val="0"/>
      <w:sz w:val="24"/>
      <w:szCs w:val="21"/>
    </w:rPr>
  </w:style>
  <w:style w:type="paragraph" w:customStyle="1" w:styleId="43">
    <w:name w:val="正文小4号"/>
    <w:pPr>
      <w:ind w:firstLine="539"/>
      <w:jc w:val="both"/>
    </w:pPr>
    <w:rPr>
      <w:sz w:val="24"/>
    </w:rPr>
  </w:style>
  <w:style w:type="paragraph" w:customStyle="1" w:styleId="350">
    <w:name w:val="标题3(5号)"/>
    <w:basedOn w:val="30"/>
    <w:next w:val="5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xl25">
    <w:name w:val="xl25"/>
    <w:basedOn w:val="a1"/>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qFormat/>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qFormat/>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qFormat/>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9">
    <w:name w:val="页眉（隶书）"/>
    <w:basedOn w:val="af0"/>
    <w:qFormat/>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qFormat/>
    <w:pPr>
      <w:keepLines/>
      <w:autoSpaceDE/>
      <w:autoSpaceDN/>
      <w:spacing w:beforeLines="50" w:afterLines="50"/>
      <w:ind w:left="0"/>
      <w:jc w:val="both"/>
    </w:pPr>
    <w:rPr>
      <w:rFonts w:cs="Times New Roman"/>
      <w:color w:val="000000"/>
      <w:kern w:val="44"/>
      <w:sz w:val="36"/>
      <w:szCs w:val="36"/>
      <w:lang w:eastAsia="zh-CN"/>
    </w:rPr>
  </w:style>
  <w:style w:type="paragraph" w:customStyle="1" w:styleId="affa">
    <w:name w:val="表格侧编号"/>
    <w:next w:val="a1"/>
    <w:qFormat/>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qFormat/>
    <w:pPr>
      <w:widowControl/>
      <w:autoSpaceDE/>
      <w:autoSpaceDN/>
      <w:spacing w:before="100" w:beforeAutospacing="1" w:after="100" w:afterAutospacing="1"/>
    </w:pPr>
    <w:rPr>
      <w:sz w:val="24"/>
      <w:szCs w:val="24"/>
      <w:lang w:eastAsia="zh-CN"/>
    </w:rPr>
  </w:style>
  <w:style w:type="paragraph" w:customStyle="1" w:styleId="p0">
    <w:name w:val="p0"/>
    <w:basedOn w:val="a1"/>
    <w:qFormat/>
    <w:pPr>
      <w:widowControl/>
      <w:autoSpaceDE/>
      <w:autoSpaceDN/>
    </w:pPr>
    <w:rPr>
      <w:sz w:val="24"/>
      <w:szCs w:val="24"/>
      <w:lang w:eastAsia="zh-CN"/>
    </w:rPr>
  </w:style>
  <w:style w:type="paragraph" w:customStyle="1" w:styleId="16">
    <w:name w:val="字元 字元1"/>
    <w:basedOn w:val="a1"/>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1"/>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qFormat/>
    <w:pPr>
      <w:autoSpaceDE/>
      <w:autoSpaceDN/>
      <w:jc w:val="both"/>
    </w:pPr>
    <w:rPr>
      <w:rFonts w:ascii="Times New Roman" w:hAnsi="Times New Roman" w:cs="Times New Roman"/>
      <w:kern w:val="2"/>
      <w:sz w:val="21"/>
      <w:szCs w:val="24"/>
      <w:lang w:eastAsia="zh-CN"/>
    </w:rPr>
  </w:style>
  <w:style w:type="paragraph" w:customStyle="1" w:styleId="affb">
    <w:name w:val="附件"/>
    <w:basedOn w:val="a1"/>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qFormat/>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pPr>
      <w:autoSpaceDE/>
      <w:autoSpaceDN/>
      <w:jc w:val="both"/>
    </w:pPr>
    <w:rPr>
      <w:rFonts w:ascii="Times New Roman" w:hAnsi="Times New Roman" w:cs="Times New Roman"/>
      <w:kern w:val="2"/>
      <w:sz w:val="21"/>
      <w:szCs w:val="24"/>
      <w:lang w:eastAsia="zh-CN"/>
    </w:rPr>
  </w:style>
  <w:style w:type="paragraph" w:customStyle="1" w:styleId="ml">
    <w:name w:val="ml"/>
    <w:basedOn w:val="a1"/>
    <w:pPr>
      <w:autoSpaceDE/>
      <w:autoSpaceDN/>
      <w:jc w:val="both"/>
    </w:pPr>
    <w:rPr>
      <w:rFonts w:cs="Times New Roman"/>
      <w:b/>
      <w:bCs/>
      <w:kern w:val="2"/>
      <w:sz w:val="28"/>
      <w:szCs w:val="20"/>
      <w:lang w:eastAsia="zh-CN"/>
    </w:rPr>
  </w:style>
  <w:style w:type="paragraph" w:customStyle="1" w:styleId="231">
    <w:name w:val="标题2(3号)"/>
    <w:basedOn w:val="21"/>
    <w:next w:val="34"/>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qFormat/>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pPr>
      <w:autoSpaceDE/>
      <w:autoSpaceDN/>
      <w:jc w:val="both"/>
    </w:pPr>
    <w:rPr>
      <w:rFonts w:ascii="Times New Roman" w:hAnsi="Times New Roman" w:cs="Times New Roman"/>
      <w:kern w:val="2"/>
      <w:sz w:val="21"/>
      <w:szCs w:val="21"/>
      <w:lang w:eastAsia="zh-CN"/>
    </w:rPr>
  </w:style>
  <w:style w:type="paragraph" w:customStyle="1" w:styleId="1">
    <w:name w:val="大纲1"/>
    <w:basedOn w:val="a1"/>
    <w:qFormat/>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qFormat/>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pPr>
      <w:numPr>
        <w:ilvl w:val="3"/>
      </w:numPr>
      <w:outlineLvl w:val="3"/>
    </w:pPr>
  </w:style>
  <w:style w:type="paragraph" w:customStyle="1" w:styleId="5">
    <w:name w:val="大纲5"/>
    <w:basedOn w:val="4"/>
    <w:qFormat/>
    <w:pPr>
      <w:numPr>
        <w:ilvl w:val="4"/>
      </w:numPr>
      <w:tabs>
        <w:tab w:val="left" w:pos="360"/>
      </w:tabs>
      <w:outlineLvl w:val="4"/>
    </w:pPr>
    <w:rPr>
      <w:b w:val="0"/>
      <w:szCs w:val="36"/>
    </w:rPr>
  </w:style>
  <w:style w:type="paragraph" w:customStyle="1" w:styleId="6">
    <w:name w:val="大纲6"/>
    <w:basedOn w:val="5"/>
    <w:qFormat/>
    <w:pPr>
      <w:numPr>
        <w:ilvl w:val="5"/>
      </w:numPr>
      <w:outlineLvl w:val="5"/>
    </w:pPr>
    <w:rPr>
      <w:rFonts w:ascii="宋体"/>
      <w:szCs w:val="24"/>
    </w:rPr>
  </w:style>
  <w:style w:type="paragraph" w:customStyle="1" w:styleId="Char1CharCharChar1">
    <w:name w:val="Char1 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110">
    <w:name w:val="字元 字元11"/>
    <w:basedOn w:val="a1"/>
    <w:qFormat/>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pPr>
      <w:autoSpaceDE/>
      <w:autoSpaceDN/>
      <w:jc w:val="both"/>
    </w:pPr>
    <w:rPr>
      <w:rFonts w:ascii="Calibri" w:hAnsi="Calibri" w:cs="Times New Roman"/>
      <w:kern w:val="2"/>
      <w:sz w:val="21"/>
      <w:szCs w:val="24"/>
      <w:lang w:eastAsia="zh-CN"/>
    </w:rPr>
  </w:style>
  <w:style w:type="paragraph" w:customStyle="1" w:styleId="38">
    <w:name w:val="正文3"/>
    <w:qFormat/>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qFormat/>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CharCharChar1">
    <w:name w:val="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qFormat/>
    <w:pPr>
      <w:autoSpaceDE/>
      <w:autoSpaceDN/>
      <w:jc w:val="both"/>
    </w:pPr>
    <w:rPr>
      <w:rFonts w:ascii="Calibri" w:hAnsi="Calibri" w:cs="Times New Roman"/>
      <w:kern w:val="2"/>
      <w:sz w:val="21"/>
      <w:szCs w:val="24"/>
      <w:lang w:eastAsia="zh-CN"/>
    </w:rPr>
  </w:style>
  <w:style w:type="paragraph" w:customStyle="1" w:styleId="Char120">
    <w:name w:val="Char12"/>
    <w:basedOn w:val="a1"/>
    <w:qFormat/>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pPr>
      <w:autoSpaceDE/>
      <w:autoSpaceDN/>
      <w:jc w:val="both"/>
    </w:pPr>
    <w:rPr>
      <w:rFonts w:ascii="Calibri" w:hAnsi="Calibri" w:cs="Times New Roman"/>
      <w:kern w:val="2"/>
      <w:sz w:val="21"/>
      <w:szCs w:val="24"/>
      <w:lang w:eastAsia="zh-CN"/>
    </w:rPr>
  </w:style>
  <w:style w:type="paragraph" w:customStyle="1" w:styleId="210">
    <w:name w:val="正文文本 21"/>
    <w:basedOn w:val="a1"/>
    <w:qFormat/>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3"/>
  </w:style>
  <w:style w:type="character" w:customStyle="1" w:styleId="xdrichtextbox3">
    <w:name w:val="xdrichtextbox3"/>
    <w:basedOn w:val="a3"/>
    <w:qFormat/>
    <w:rPr>
      <w:color w:val="auto"/>
      <w:u w:val="none"/>
      <w:bdr w:val="single" w:sz="8" w:space="0" w:color="DCDCDC"/>
      <w:shd w:val="clear" w:color="auto" w:fill="FFFFFF"/>
    </w:rPr>
  </w:style>
  <w:style w:type="character" w:customStyle="1" w:styleId="Charf">
    <w:name w:val="列出段落 Char"/>
    <w:link w:val="afd"/>
    <w:qFormat/>
    <w:rPr>
      <w:rFonts w:ascii="宋体" w:hAnsi="宋体" w:cs="宋体"/>
      <w:sz w:val="22"/>
      <w:szCs w:val="22"/>
      <w:lang w:eastAsia="en-US"/>
    </w:rPr>
  </w:style>
  <w:style w:type="paragraph" w:customStyle="1" w:styleId="TOC1">
    <w:name w:val="TOC 标题1"/>
    <w:basedOn w:val="11"/>
    <w:next w:val="a1"/>
    <w:uiPriority w:val="39"/>
    <w:semiHidden/>
    <w:unhideWhenUsed/>
    <w:qFormat/>
    <w:pPr>
      <w:keepNext/>
      <w:keepLines/>
      <w:spacing w:before="340" w:after="330" w:line="578" w:lineRule="auto"/>
      <w:ind w:left="0"/>
      <w:outlineLvl w:val="9"/>
    </w:pPr>
    <w:rPr>
      <w:kern w:val="44"/>
      <w:sz w:val="44"/>
      <w:szCs w:val="44"/>
    </w:rPr>
  </w:style>
  <w:style w:type="character" w:customStyle="1" w:styleId="Char9">
    <w:name w:val="副标题 Char"/>
    <w:link w:val="af1"/>
    <w:rPr>
      <w:rFonts w:ascii="Cambria" w:hAnsi="Cambria"/>
      <w:b/>
      <w:bCs/>
      <w:kern w:val="28"/>
      <w:sz w:val="24"/>
      <w:szCs w:val="32"/>
    </w:rPr>
  </w:style>
  <w:style w:type="character" w:customStyle="1" w:styleId="Char1a">
    <w:name w:val="副标题 Char1"/>
    <w:basedOn w:val="a3"/>
    <w:qFormat/>
    <w:rPr>
      <w:rFonts w:asciiTheme="majorHAnsi" w:hAnsiTheme="majorHAnsi" w:cstheme="majorBidi"/>
      <w:b/>
      <w:bCs/>
      <w:kern w:val="28"/>
      <w:sz w:val="32"/>
      <w:szCs w:val="32"/>
      <w:lang w:eastAsia="en-US"/>
    </w:rPr>
  </w:style>
  <w:style w:type="paragraph" w:customStyle="1" w:styleId="CM7">
    <w:name w:val="CM7"/>
    <w:basedOn w:val="Default"/>
    <w:next w:val="Default"/>
    <w:uiPriority w:val="99"/>
    <w:unhideWhenUsed/>
    <w:qFormat/>
    <w:pPr>
      <w:spacing w:after="320"/>
    </w:pPr>
  </w:style>
  <w:style w:type="paragraph" w:customStyle="1" w:styleId="WPSPlain">
    <w:name w:val="WPS Plain"/>
    <w:qFormat/>
  </w:style>
  <w:style w:type="paragraph" w:customStyle="1" w:styleId="Bg">
    <w:name w:val="Bg"/>
    <w:basedOn w:val="a1"/>
    <w:qFormat/>
    <w:pPr>
      <w:topLinePunct/>
      <w:snapToGrid w:val="0"/>
      <w:spacing w:before="60" w:after="60"/>
      <w:jc w:val="center"/>
    </w:pPr>
    <w:rPr>
      <w:kern w:val="2"/>
      <w:sz w:val="18"/>
    </w:rPr>
  </w:style>
  <w:style w:type="paragraph" w:customStyle="1" w:styleId="affc">
    <w:name w:val="正文格式"/>
    <w:basedOn w:val="a1"/>
    <w:qFormat/>
    <w:pPr>
      <w:topLinePunct/>
      <w:ind w:firstLineChars="200" w:firstLine="420"/>
    </w:pPr>
    <w:rPr>
      <w:kern w:val="2"/>
      <w:sz w:val="21"/>
    </w:rPr>
  </w:style>
  <w:style w:type="paragraph" w:customStyle="1" w:styleId="b">
    <w:name w:val="b"/>
    <w:basedOn w:val="a1"/>
    <w:qFormat/>
    <w:pPr>
      <w:tabs>
        <w:tab w:val="center" w:pos="4706"/>
        <w:tab w:val="right" w:pos="9044"/>
      </w:tabs>
      <w:topLinePunct/>
      <w:spacing w:before="160" w:after="60" w:line="312" w:lineRule="exact"/>
      <w:jc w:val="center"/>
    </w:pPr>
    <w:rPr>
      <w:rFonts w:ascii="Arial" w:eastAsia="黑体" w:hAnsi="Arial"/>
      <w:sz w:val="21"/>
    </w:rPr>
  </w:style>
  <w:style w:type="character" w:customStyle="1" w:styleId="Charf3">
    <w:name w:val="特点 Char"/>
    <w:aliases w:val="ALT+Z Char,表正文 Char,正文非缩进 Char,四号 Char,段1 Char,Normal Indent Char2 Char,Normal Indent Char1 Char1 Char,Normal Indent Char Char Char Char,表正文 Char Char Char Char,正文非缩进 Char Char Char Char,特点 Char Char Char Char,ALT+Z Char Char Char Char,标题4 Char"/>
    <w:locked/>
    <w:rsid w:val="00977F9C"/>
    <w:rPr>
      <w:rFonts w:eastAsia="宋体"/>
      <w:kern w:val="2"/>
      <w:sz w:val="21"/>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jc w:val="both"/>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77299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9429FDD-7422-4B62-B7FA-DDBF0A6A57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1</Pages>
  <Words>1828</Words>
  <Characters>10421</Characters>
  <Application>Microsoft Office Word</Application>
  <DocSecurity>0</DocSecurity>
  <Lines>86</Lines>
  <Paragraphs>24</Paragraphs>
  <ScaleCrop>false</ScaleCrop>
  <Company>福化环保</Company>
  <LinksUpToDate>false</LinksUpToDate>
  <CharactersWithSpaces>12225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yxq</cp:lastModifiedBy>
  <cp:revision>464</cp:revision>
  <dcterms:created xsi:type="dcterms:W3CDTF">2019-03-28T11:18:00Z</dcterms:created>
  <dcterms:modified xsi:type="dcterms:W3CDTF">2022-06-06T01:30:00Z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7EFD1898B78A4345BC21372367C648C1</vt:lpwstr>
  </property>
</Properties>
</file>