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2022年PTA团队</w:t>
      </w:r>
      <w:r>
        <w:rPr>
          <w:rFonts w:hint="eastAsia" w:ascii="微软雅黑" w:eastAsia="微软雅黑"/>
          <w:b/>
          <w:color w:val="000000" w:themeColor="text1"/>
          <w:sz w:val="52"/>
          <w:szCs w:val="22"/>
          <w:u w:val="single"/>
          <w:lang w:val="en-US" w:eastAsia="zh-CN"/>
        </w:rPr>
        <w:t>检修</w:t>
      </w:r>
      <w:r>
        <w:rPr>
          <w:rFonts w:hint="eastAsia" w:ascii="微软雅黑" w:eastAsia="微软雅黑"/>
          <w:b/>
          <w:color w:val="000000" w:themeColor="text1"/>
          <w:sz w:val="52"/>
          <w:szCs w:val="22"/>
          <w:u w:val="single"/>
          <w:lang w:eastAsia="zh-CN"/>
        </w:rPr>
        <w:t>项目发包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FHC-PTCG20220525002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w:t>
      </w:r>
      <w:r>
        <w:rPr>
          <w:rFonts w:hint="eastAsia"/>
          <w:b/>
          <w:bCs/>
          <w:sz w:val="32"/>
          <w:lang w:val="en-US" w:eastAsia="zh-CN"/>
        </w:rPr>
        <w:t>检修</w:t>
      </w:r>
      <w:r>
        <w:rPr>
          <w:rFonts w:hint="eastAsia"/>
          <w:b/>
          <w:bCs/>
          <w:sz w:val="32"/>
          <w:lang w:eastAsia="zh-CN"/>
        </w:rPr>
        <w:t>项目发包比选公告</w:t>
      </w:r>
    </w:p>
    <w:p>
      <w:pPr>
        <w:pStyle w:val="2"/>
        <w:rPr>
          <w:rFonts w:hint="eastAsia"/>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福建福海创石油化工有限公司2022年PTA团队</w:t>
      </w:r>
      <w:r>
        <w:rPr>
          <w:rFonts w:hint="eastAsia"/>
          <w:color w:val="000000" w:themeColor="text1"/>
          <w:u w:val="single"/>
          <w:lang w:val="en-US" w:eastAsia="zh-CN"/>
        </w:rPr>
        <w:t>检修</w:t>
      </w:r>
      <w:r>
        <w:rPr>
          <w:rFonts w:hint="eastAsia"/>
          <w:color w:val="000000" w:themeColor="text1"/>
          <w:u w:val="single"/>
          <w:lang w:eastAsia="zh-CN"/>
        </w:rPr>
        <w:t>项目发包（项目编号：FHC-PTCG20220525002）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项目名称：福建福海创石油化工有限公司2022年PTA团队</w:t>
      </w:r>
      <w:r>
        <w:rPr>
          <w:rFonts w:hint="eastAsia"/>
          <w:sz w:val="24"/>
          <w:szCs w:val="24"/>
          <w:lang w:val="en-US" w:eastAsia="zh-CN"/>
        </w:rPr>
        <w:t>检修</w:t>
      </w:r>
      <w:r>
        <w:rPr>
          <w:rFonts w:hint="eastAsia"/>
          <w:sz w:val="24"/>
          <w:szCs w:val="24"/>
          <w:lang w:eastAsia="zh-CN"/>
        </w:rPr>
        <w:t>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本项目</w:t>
      </w:r>
      <w:r>
        <w:rPr>
          <w:rFonts w:hint="eastAsia"/>
          <w:sz w:val="24"/>
          <w:szCs w:val="24"/>
          <w:lang w:eastAsia="zh-CN"/>
        </w:rPr>
        <w:t>分为</w:t>
      </w:r>
      <w:r>
        <w:rPr>
          <w:rFonts w:hint="eastAsia"/>
          <w:sz w:val="24"/>
          <w:szCs w:val="24"/>
          <w:lang w:val="en-US" w:eastAsia="zh-CN"/>
        </w:rPr>
        <w:t>五</w:t>
      </w:r>
      <w:r>
        <w:rPr>
          <w:rFonts w:hint="eastAsia"/>
          <w:sz w:val="24"/>
          <w:szCs w:val="24"/>
          <w:lang w:eastAsia="zh-CN"/>
        </w:rPr>
        <w:t>个合同包。</w:t>
      </w:r>
    </w:p>
    <w:p>
      <w:pPr>
        <w:tabs>
          <w:tab w:val="left" w:pos="709"/>
        </w:tabs>
        <w:spacing w:line="360" w:lineRule="auto"/>
        <w:ind w:firstLine="480" w:firstLineChars="200"/>
        <w:rPr>
          <w:rFonts w:hint="eastAsia"/>
          <w:sz w:val="24"/>
          <w:szCs w:val="24"/>
          <w:lang w:eastAsia="zh-CN"/>
        </w:rPr>
      </w:pPr>
      <w:r>
        <w:rPr>
          <w:rFonts w:hint="eastAsia"/>
          <w:sz w:val="24"/>
          <w:szCs w:val="24"/>
          <w:lang w:eastAsia="zh-CN"/>
        </w:rPr>
        <w:t>包1：PTA团队干燥机检修</w:t>
      </w:r>
      <w:r>
        <w:rPr>
          <w:rFonts w:hint="eastAsia"/>
          <w:sz w:val="24"/>
          <w:szCs w:val="24"/>
          <w:lang w:val="en-US" w:eastAsia="zh-CN"/>
        </w:rPr>
        <w:t>项目</w:t>
      </w:r>
      <w:r>
        <w:rPr>
          <w:rFonts w:hint="eastAsia"/>
          <w:sz w:val="24"/>
          <w:szCs w:val="24"/>
          <w:lang w:eastAsia="zh-CN"/>
        </w:rPr>
        <w:t>；</w:t>
      </w:r>
      <w:r>
        <w:rPr>
          <w:sz w:val="24"/>
          <w:szCs w:val="24"/>
          <w:lang w:eastAsia="zh-CN"/>
        </w:rPr>
        <w:t>包</w:t>
      </w:r>
      <w:r>
        <w:rPr>
          <w:rFonts w:hint="eastAsia"/>
          <w:sz w:val="24"/>
          <w:szCs w:val="24"/>
          <w:lang w:eastAsia="zh-CN"/>
        </w:rPr>
        <w:t>2：搅拌机检修</w:t>
      </w:r>
      <w:r>
        <w:rPr>
          <w:rFonts w:hint="eastAsia"/>
          <w:sz w:val="24"/>
          <w:szCs w:val="24"/>
          <w:lang w:val="en-US" w:eastAsia="zh-CN"/>
        </w:rPr>
        <w:t>项目</w:t>
      </w:r>
      <w:r>
        <w:rPr>
          <w:rFonts w:hint="eastAsia"/>
          <w:sz w:val="24"/>
          <w:szCs w:val="24"/>
          <w:lang w:eastAsia="zh-CN"/>
        </w:rPr>
        <w:t>；包3：</w:t>
      </w:r>
      <w:r>
        <w:rPr>
          <w:rFonts w:hint="eastAsia"/>
          <w:color w:val="000000" w:themeColor="text1"/>
          <w:u w:val="none"/>
          <w:lang w:eastAsia="zh-CN"/>
        </w:rPr>
        <w:t>过滤机螺旋检修</w:t>
      </w:r>
      <w:r>
        <w:rPr>
          <w:rFonts w:hint="eastAsia"/>
          <w:color w:val="000000" w:themeColor="text1"/>
          <w:u w:val="none"/>
          <w:lang w:val="en-US" w:eastAsia="zh-CN"/>
        </w:rPr>
        <w:t>项目；包4：换热器清洗项目；包5：安全阀拆装、维修及校验配合项目</w:t>
      </w:r>
      <w:r>
        <w:rPr>
          <w:rFonts w:hint="eastAsia"/>
          <w:sz w:val="24"/>
          <w:szCs w:val="24"/>
          <w:lang w:eastAsia="zh-CN"/>
        </w:rPr>
        <w:t>。参选人可参选多个合同包，但必须对同一个合同包中的全部物资与服务进行参选，不得仅对合同包中的部分物资或服务进行参选，否则其比选文件将被拒绝。</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预计作业时间为7月开始检修，施工时间约20天，具体检修时间以福海创通知时间为准，需配合其它项目施工进度的，乙方须无条件依甲方要求执行。检修作业时间为日班，个别项目为满足检修总体进度须安排24小时连续作业。</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4.施工范围：以每个</w:t>
      </w:r>
      <w:r>
        <w:rPr>
          <w:sz w:val="24"/>
          <w:szCs w:val="24"/>
          <w:lang w:eastAsia="zh-CN"/>
        </w:rPr>
        <w:t>合同包</w:t>
      </w:r>
      <w:r>
        <w:rPr>
          <w:rFonts w:hint="eastAsia"/>
          <w:sz w:val="24"/>
          <w:szCs w:val="24"/>
          <w:lang w:val="en-US" w:eastAsia="zh-CN"/>
        </w:rPr>
        <w:t>检修清单为准</w:t>
      </w:r>
      <w:r>
        <w:rPr>
          <w:rFonts w:hint="eastAsia"/>
          <w:sz w:val="24"/>
          <w:szCs w:val="24"/>
          <w:lang w:eastAsia="zh-CN"/>
        </w:rPr>
        <w:t>。</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具备大型PTA工厂检修业绩，并且有自己固定的施工人员，施工人员须有PTA设备检修经验（</w:t>
      </w:r>
      <w:r>
        <w:rPr>
          <w:rFonts w:hint="eastAsia"/>
          <w:color w:val="000000" w:themeColor="text1"/>
          <w:sz w:val="24"/>
          <w:szCs w:val="24"/>
          <w:lang w:val="en-US" w:eastAsia="zh-CN"/>
        </w:rPr>
        <w:t>具体资质条件详见具体合同包发包说明要求）。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日至</w:t>
      </w:r>
      <w:bookmarkStart w:id="1" w:name="_GoBack"/>
      <w:bookmarkEnd w:id="1"/>
      <w:r>
        <w:rPr>
          <w:rFonts w:hint="eastAsia"/>
          <w:color w:val="000000" w:themeColor="text1"/>
          <w:sz w:val="24"/>
          <w:szCs w:val="24"/>
          <w:lang w:val="en-US" w:eastAsia="zh-CN"/>
        </w:rPr>
        <w:t>19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包1：PTA团队干燥机检修</w:t>
      </w:r>
      <w:r>
        <w:rPr>
          <w:rFonts w:hint="eastAsia"/>
          <w:sz w:val="24"/>
          <w:szCs w:val="24"/>
          <w:lang w:val="en-US" w:eastAsia="zh-CN"/>
        </w:rPr>
        <w:t>项目38000元</w:t>
      </w:r>
      <w:r>
        <w:rPr>
          <w:rFonts w:hint="eastAsia"/>
          <w:sz w:val="24"/>
          <w:szCs w:val="24"/>
          <w:lang w:eastAsia="zh-CN"/>
        </w:rPr>
        <w:t>；</w:t>
      </w:r>
      <w:r>
        <w:rPr>
          <w:sz w:val="24"/>
          <w:szCs w:val="24"/>
          <w:lang w:eastAsia="zh-CN"/>
        </w:rPr>
        <w:t>包</w:t>
      </w:r>
      <w:r>
        <w:rPr>
          <w:rFonts w:hint="eastAsia"/>
          <w:sz w:val="24"/>
          <w:szCs w:val="24"/>
          <w:lang w:eastAsia="zh-CN"/>
        </w:rPr>
        <w:t>2：搅拌机检修</w:t>
      </w:r>
      <w:r>
        <w:rPr>
          <w:rFonts w:hint="eastAsia"/>
          <w:sz w:val="24"/>
          <w:szCs w:val="24"/>
          <w:lang w:val="en-US" w:eastAsia="zh-CN"/>
        </w:rPr>
        <w:t>项目39000元</w:t>
      </w:r>
      <w:r>
        <w:rPr>
          <w:rFonts w:hint="eastAsia"/>
          <w:sz w:val="24"/>
          <w:szCs w:val="24"/>
          <w:lang w:eastAsia="zh-CN"/>
        </w:rPr>
        <w:t>；包3：</w:t>
      </w:r>
      <w:r>
        <w:rPr>
          <w:rFonts w:hint="eastAsia"/>
          <w:color w:val="000000" w:themeColor="text1"/>
          <w:u w:val="none"/>
          <w:lang w:eastAsia="zh-CN"/>
        </w:rPr>
        <w:t>过滤机螺旋检修</w:t>
      </w:r>
      <w:r>
        <w:rPr>
          <w:rFonts w:hint="eastAsia"/>
          <w:color w:val="000000" w:themeColor="text1"/>
          <w:u w:val="none"/>
          <w:lang w:val="en-US" w:eastAsia="zh-CN"/>
        </w:rPr>
        <w:t>项目17000元；包4：换热器清洗项目5200元；包5：安全阀拆装、维修及校验配合项目</w:t>
      </w:r>
      <w:r>
        <w:rPr>
          <w:rFonts w:hint="eastAsia"/>
          <w:b w:val="0"/>
          <w:bCs/>
          <w:snapToGrid w:val="0"/>
          <w:color w:val="000000" w:themeColor="text1"/>
          <w:spacing w:val="8"/>
          <w:sz w:val="24"/>
          <w:szCs w:val="24"/>
          <w:lang w:val="en-US" w:eastAsia="zh-CN"/>
        </w:rPr>
        <w:t>14000</w:t>
      </w:r>
      <w:r>
        <w:rPr>
          <w:rFonts w:hint="eastAsia"/>
          <w:b w:val="0"/>
          <w:bCs/>
          <w:snapToGrid w:val="0"/>
          <w:color w:val="000000" w:themeColor="text1"/>
          <w:spacing w:val="8"/>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PTA团队检修项目-包****项目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spacing w:line="360" w:lineRule="auto"/>
        <w:ind w:right="121" w:firstLine="480" w:firstLineChars="20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360" w:lineRule="auto"/>
        <w:ind w:right="121"/>
        <w:jc w:val="both"/>
        <w:rPr>
          <w:rFonts w:hint="default"/>
          <w:lang w:val="en-US" w:eastAsia="zh-CN"/>
        </w:rPr>
      </w:pPr>
      <w:r>
        <w:rPr>
          <w:rFonts w:hint="eastAsia"/>
          <w:lang w:val="en-US" w:eastAsia="zh-CN"/>
        </w:rPr>
        <w:t xml:space="preserve">    技术联系人：黄国涵 电话：0596-6088567 邮箱：</w:t>
      </w:r>
      <w:r>
        <w:rPr>
          <w:rFonts w:hint="eastAsia"/>
          <w:lang w:eastAsia="zh-CN"/>
        </w:rPr>
        <w:t>ghhuang@fhcpec.com.cn</w:t>
      </w:r>
    </w:p>
    <w:p>
      <w:pPr>
        <w:pStyle w:val="20"/>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20"/>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20"/>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福建福海创石油化工有限公司2022年PTA团队干燥机检修、搅拌机检修、过滤机螺旋检修、换热器清洗和安全阀拆装、维修及校验配合项目发包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lang w:eastAsia="zh-CN"/>
        </w:rPr>
      </w:pPr>
      <w:r>
        <w:rPr>
          <w:rFonts w:hint="eastAsia"/>
          <w:color w:val="000000" w:themeColor="text1"/>
          <w:sz w:val="24"/>
          <w:szCs w:val="24"/>
          <w:lang w:val="en-US" w:eastAsia="zh-CN"/>
        </w:rPr>
        <w:t>技术联系人：黄国涵 电话：0596-6088567，</w:t>
      </w:r>
      <w:r>
        <w:rPr>
          <w:rFonts w:hint="eastAsia"/>
          <w:color w:val="000000" w:themeColor="text1"/>
          <w:sz w:val="24"/>
          <w:szCs w:val="24"/>
          <w:lang w:eastAsia="zh-CN"/>
        </w:rPr>
        <w:t>ghhuang@fhcpec.com.cn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具备大型PTA工厂检修业绩，并且有自己固定的施工人员，施工人员须有PTA设备检修经验（</w:t>
      </w:r>
      <w:r>
        <w:rPr>
          <w:rFonts w:hint="eastAsia"/>
          <w:color w:val="000000" w:themeColor="text1"/>
          <w:sz w:val="24"/>
          <w:szCs w:val="24"/>
          <w:lang w:val="en-US" w:eastAsia="zh-CN"/>
        </w:rPr>
        <w:t>具体资质条件详见具体合同包发包说明要求）。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包1：PTA团队干燥机检修</w:t>
      </w:r>
      <w:r>
        <w:rPr>
          <w:rFonts w:hint="eastAsia"/>
          <w:sz w:val="24"/>
          <w:szCs w:val="24"/>
          <w:lang w:val="en-US" w:eastAsia="zh-CN"/>
        </w:rPr>
        <w:t>项目38000元</w:t>
      </w:r>
      <w:r>
        <w:rPr>
          <w:rFonts w:hint="eastAsia"/>
          <w:sz w:val="24"/>
          <w:szCs w:val="24"/>
          <w:lang w:eastAsia="zh-CN"/>
        </w:rPr>
        <w:t>；</w:t>
      </w:r>
      <w:r>
        <w:rPr>
          <w:sz w:val="24"/>
          <w:szCs w:val="24"/>
          <w:lang w:eastAsia="zh-CN"/>
        </w:rPr>
        <w:t>包</w:t>
      </w:r>
      <w:r>
        <w:rPr>
          <w:rFonts w:hint="eastAsia"/>
          <w:sz w:val="24"/>
          <w:szCs w:val="24"/>
          <w:lang w:eastAsia="zh-CN"/>
        </w:rPr>
        <w:t>2：搅拌机检修</w:t>
      </w:r>
      <w:r>
        <w:rPr>
          <w:rFonts w:hint="eastAsia"/>
          <w:sz w:val="24"/>
          <w:szCs w:val="24"/>
          <w:lang w:val="en-US" w:eastAsia="zh-CN"/>
        </w:rPr>
        <w:t>项目39000元</w:t>
      </w:r>
      <w:r>
        <w:rPr>
          <w:rFonts w:hint="eastAsia"/>
          <w:sz w:val="24"/>
          <w:szCs w:val="24"/>
          <w:lang w:eastAsia="zh-CN"/>
        </w:rPr>
        <w:t>；包3：</w:t>
      </w:r>
      <w:r>
        <w:rPr>
          <w:rFonts w:hint="eastAsia"/>
          <w:color w:val="000000" w:themeColor="text1"/>
          <w:u w:val="none"/>
          <w:lang w:eastAsia="zh-CN"/>
        </w:rPr>
        <w:t>过滤机螺旋检修</w:t>
      </w:r>
      <w:r>
        <w:rPr>
          <w:rFonts w:hint="eastAsia"/>
          <w:color w:val="000000" w:themeColor="text1"/>
          <w:u w:val="none"/>
          <w:lang w:val="en-US" w:eastAsia="zh-CN"/>
        </w:rPr>
        <w:t>项目17000元；包4：换热器清洗项目5200元；包5：安全阀拆装、维修及校验配合项目</w:t>
      </w:r>
      <w:r>
        <w:rPr>
          <w:rFonts w:hint="eastAsia"/>
          <w:b w:val="0"/>
          <w:bCs/>
          <w:snapToGrid w:val="0"/>
          <w:color w:val="000000" w:themeColor="text1"/>
          <w:spacing w:val="8"/>
          <w:sz w:val="24"/>
          <w:szCs w:val="24"/>
          <w:lang w:val="en-US" w:eastAsia="zh-CN"/>
        </w:rPr>
        <w:t>14000</w:t>
      </w:r>
      <w:r>
        <w:rPr>
          <w:rFonts w:hint="eastAsia"/>
          <w:b w:val="0"/>
          <w:bCs/>
          <w:snapToGrid w:val="0"/>
          <w:color w:val="000000" w:themeColor="text1"/>
          <w:spacing w:val="8"/>
          <w:sz w:val="24"/>
          <w:szCs w:val="24"/>
          <w:lang w:eastAsia="zh-CN"/>
        </w:rPr>
        <w:t>元</w:t>
      </w:r>
      <w:r>
        <w:rPr>
          <w:rFonts w:hint="eastAsia"/>
          <w:b w:val="0"/>
          <w:bCs/>
          <w:snapToGrid w:val="0"/>
          <w:color w:val="000000" w:themeColor="text1"/>
          <w:spacing w:val="8"/>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PTA团队******项目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2022年干燥机检修项目设置最高控制价</w:t>
      </w:r>
      <w:r>
        <w:rPr>
          <w:rFonts w:hint="eastAsia"/>
          <w:b/>
          <w:color w:val="FF0000"/>
          <w:lang w:val="en-US" w:eastAsia="zh-CN"/>
        </w:rPr>
        <w:t>193</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包2：搅拌机检修项目</w:t>
      </w:r>
      <w:r>
        <w:rPr>
          <w:rFonts w:hint="eastAsia"/>
          <w:b/>
          <w:color w:val="FF0000"/>
          <w:lang w:eastAsia="zh-CN"/>
        </w:rPr>
        <w:t>设置最高控制价</w:t>
      </w:r>
      <w:r>
        <w:rPr>
          <w:rFonts w:hint="eastAsia"/>
          <w:b/>
          <w:color w:val="FF0000"/>
          <w:lang w:val="en-US" w:eastAsia="zh-CN"/>
        </w:rPr>
        <w:t>195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包3：过滤机螺旋检修项目</w:t>
      </w:r>
      <w:r>
        <w:rPr>
          <w:rFonts w:hint="eastAsia"/>
          <w:b/>
          <w:color w:val="FF0000"/>
          <w:lang w:eastAsia="zh-CN"/>
        </w:rPr>
        <w:t>设置最高控制价</w:t>
      </w:r>
      <w:r>
        <w:rPr>
          <w:rFonts w:hint="eastAsia"/>
          <w:b/>
          <w:color w:val="FF0000"/>
          <w:lang w:val="en-US" w:eastAsia="zh-CN"/>
        </w:rPr>
        <w:t>85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包4：换热器清洗项目</w:t>
      </w:r>
      <w:r>
        <w:rPr>
          <w:rFonts w:hint="eastAsia"/>
          <w:b/>
          <w:color w:val="FF0000"/>
          <w:lang w:eastAsia="zh-CN"/>
        </w:rPr>
        <w:t>设置最高控制价</w:t>
      </w:r>
      <w:r>
        <w:rPr>
          <w:rFonts w:hint="eastAsia"/>
          <w:b/>
          <w:color w:val="FF0000"/>
          <w:lang w:val="en-US" w:eastAsia="zh-CN"/>
        </w:rPr>
        <w:t>26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包5：安全阀拆装、维修及校验配合项目</w:t>
      </w:r>
      <w:r>
        <w:rPr>
          <w:rFonts w:hint="eastAsia"/>
          <w:b/>
          <w:color w:val="FF0000"/>
          <w:lang w:eastAsia="zh-CN"/>
        </w:rPr>
        <w:t>设置最高控制价</w:t>
      </w:r>
      <w:r>
        <w:rPr>
          <w:rFonts w:hint="eastAsia"/>
          <w:b/>
          <w:color w:val="FF0000"/>
          <w:lang w:val="en-US" w:eastAsia="zh-CN"/>
        </w:rPr>
        <w:t>70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翔鹭石化</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就乙方承接甲方检维修项目事宜，甲乙双方根据《中华人民共和国合同法》及其他相关法律法规，本着平等互利原则，经友好协商，达成如下协议，共同遵照执行。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val="en-US" w:eastAsia="zh-CN"/>
        </w:rPr>
        <w:t>60</w:t>
      </w:r>
      <w:r>
        <w:rPr>
          <w:rFonts w:hint="eastAsia"/>
          <w:sz w:val="24"/>
        </w:rPr>
        <w:t>日内向乙方支付该单项项目结算价款的</w:t>
      </w:r>
      <w:r>
        <w:rPr>
          <w:rFonts w:hint="eastAsia" w:ascii="宋体" w:hAnsi="宋体"/>
          <w:color w:val="000000"/>
          <w:szCs w:val="21"/>
          <w:u w:val="single"/>
        </w:rPr>
        <w:t xml:space="preserve"> </w:t>
      </w:r>
      <w:r>
        <w:rPr>
          <w:rFonts w:hint="eastAsia"/>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pStyle w:val="2"/>
        <w:rPr>
          <w:sz w:val="24"/>
        </w:rPr>
      </w:pPr>
    </w:p>
    <w:p>
      <w:pPr>
        <w:pStyle w:val="2"/>
        <w:rPr>
          <w:sz w:val="24"/>
        </w:rPr>
      </w:pPr>
      <w:r>
        <w:rPr>
          <w:rFonts w:hint="eastAsia"/>
          <w:sz w:val="24"/>
        </w:rPr>
        <w:t>甲方：（盖章）</w:t>
      </w:r>
      <w:r>
        <w:rPr>
          <w:rFonts w:hint="eastAsia"/>
          <w:sz w:val="24"/>
          <w:lang w:val="en-US" w:eastAsia="zh-CN"/>
        </w:rPr>
        <w:t xml:space="preserve">                            乙</w:t>
      </w:r>
      <w:r>
        <w:rPr>
          <w:rFonts w:hint="eastAsia"/>
          <w:sz w:val="24"/>
        </w:rPr>
        <w:t>方：（盖章）</w:t>
      </w:r>
    </w:p>
    <w:p>
      <w:pPr>
        <w:tabs>
          <w:tab w:val="left" w:pos="2010"/>
        </w:tabs>
        <w:spacing w:line="520" w:lineRule="exact"/>
        <w:rPr>
          <w:sz w:val="24"/>
        </w:rPr>
      </w:pPr>
    </w:p>
    <w:p>
      <w:pPr>
        <w:pStyle w:val="2"/>
        <w:rPr>
          <w:sz w:val="24"/>
        </w:rPr>
      </w:pPr>
    </w:p>
    <w:p>
      <w:pPr>
        <w:pStyle w:val="2"/>
        <w:rPr>
          <w:rFonts w:hint="eastAsia" w:eastAsia="宋体"/>
          <w:b w:val="0"/>
          <w:bCs w:val="0"/>
          <w:sz w:val="24"/>
          <w:lang w:val="en-US" w:eastAsia="zh-CN"/>
        </w:rPr>
        <w:sectPr>
          <w:pgSz w:w="11906" w:h="16838"/>
          <w:pgMar w:top="1440" w:right="1800" w:bottom="1440" w:left="1800" w:header="851" w:footer="992" w:gutter="0"/>
          <w:cols w:space="425" w:num="1"/>
          <w:docGrid w:type="lines" w:linePitch="312" w:charSpace="0"/>
        </w:sect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2022年PTA团队</w:t>
      </w:r>
      <w:r>
        <w:rPr>
          <w:rFonts w:hint="eastAsia" w:ascii="方正小标宋简体" w:hAnsi="方正小标宋简体" w:eastAsia="方正小标宋简体" w:cs="方正小标宋简体"/>
          <w:b/>
          <w:color w:val="FF0000"/>
          <w:sz w:val="44"/>
          <w:szCs w:val="44"/>
          <w:lang w:val="en-US" w:eastAsia="zh-CN"/>
        </w:rPr>
        <w:t>检修</w:t>
      </w:r>
      <w:r>
        <w:rPr>
          <w:rFonts w:hint="eastAsia" w:ascii="方正小标宋简体" w:hAnsi="方正小标宋简体" w:eastAsia="方正小标宋简体" w:cs="方正小标宋简体"/>
          <w:b/>
          <w:color w:val="FF0000"/>
          <w:sz w:val="44"/>
          <w:szCs w:val="44"/>
          <w:lang w:eastAsia="zh-CN"/>
        </w:rPr>
        <w:t>项目发包-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修复方案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福建福海创石油化工有限公司2022年PTA团队</w:t>
      </w:r>
      <w:r>
        <w:rPr>
          <w:rFonts w:hint="eastAsia" w:ascii="Times New Roman" w:hAnsi="ˎ̥"/>
          <w:color w:val="000000" w:themeColor="text1"/>
          <w:sz w:val="28"/>
          <w:szCs w:val="28"/>
          <w:u w:val="single"/>
          <w:lang w:val="en-US" w:eastAsia="zh-CN"/>
        </w:rPr>
        <w:t>检修</w:t>
      </w:r>
      <w:r>
        <w:rPr>
          <w:rFonts w:hint="eastAsia" w:ascii="Times New Roman" w:hAnsi="ˎ̥"/>
          <w:color w:val="000000" w:themeColor="text1"/>
          <w:sz w:val="28"/>
          <w:szCs w:val="28"/>
          <w:u w:val="single"/>
          <w:lang w:eastAsia="zh-CN"/>
        </w:rPr>
        <w:t>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合同包1含税包干固定总价（大写）：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2</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4</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5</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5BF356F"/>
    <w:rsid w:val="25DB0C2D"/>
    <w:rsid w:val="269469E7"/>
    <w:rsid w:val="29FC3B14"/>
    <w:rsid w:val="2B11792E"/>
    <w:rsid w:val="31C54755"/>
    <w:rsid w:val="3216608C"/>
    <w:rsid w:val="34CE14C6"/>
    <w:rsid w:val="34D84CEC"/>
    <w:rsid w:val="37AF5AB7"/>
    <w:rsid w:val="37F824E3"/>
    <w:rsid w:val="3B1C3371"/>
    <w:rsid w:val="3CC23198"/>
    <w:rsid w:val="3DDF4815"/>
    <w:rsid w:val="3ED80D7C"/>
    <w:rsid w:val="3FE669E5"/>
    <w:rsid w:val="4C3D436D"/>
    <w:rsid w:val="4D7472E9"/>
    <w:rsid w:val="4F34472E"/>
    <w:rsid w:val="4F7033BA"/>
    <w:rsid w:val="50F63E28"/>
    <w:rsid w:val="5221007F"/>
    <w:rsid w:val="52926B5A"/>
    <w:rsid w:val="545C5E51"/>
    <w:rsid w:val="5486175B"/>
    <w:rsid w:val="5604432E"/>
    <w:rsid w:val="57667D24"/>
    <w:rsid w:val="57CE5BC3"/>
    <w:rsid w:val="586D6C9A"/>
    <w:rsid w:val="5AE1516A"/>
    <w:rsid w:val="5B6A3A79"/>
    <w:rsid w:val="5C1A5F7B"/>
    <w:rsid w:val="5C57586D"/>
    <w:rsid w:val="5EF92A9F"/>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uiPriority w:val="0"/>
    <w:pPr>
      <w:widowControl/>
    </w:pPr>
    <w:rPr>
      <w:b/>
      <w:bCs/>
      <w:sz w:val="24"/>
      <w:szCs w:val="24"/>
    </w:rPr>
  </w:style>
  <w:style w:type="paragraph" w:styleId="45">
    <w:name w:val="Body Text First Indent"/>
    <w:basedOn w:val="20"/>
    <w:link w:val="97"/>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uiPriority w:val="0"/>
    <w:rPr>
      <w:color w:val="800080"/>
      <w:u w:val="single"/>
    </w:rPr>
  </w:style>
  <w:style w:type="character" w:styleId="52">
    <w:name w:val="Emphasis"/>
    <w:basedOn w:val="48"/>
    <w:qFormat/>
    <w:uiPriority w:val="0"/>
  </w:style>
  <w:style w:type="character" w:styleId="53">
    <w:name w:val="Hyperlink"/>
    <w:basedOn w:val="48"/>
    <w:uiPriority w:val="0"/>
    <w:rPr>
      <w:color w:val="0000FF" w:themeColor="hyperlink"/>
      <w:u w:val="single"/>
    </w:rPr>
  </w:style>
  <w:style w:type="character" w:styleId="54">
    <w:name w:val="annotation reference"/>
    <w:basedOn w:val="48"/>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3</TotalTime>
  <ScaleCrop>false</ScaleCrop>
  <LinksUpToDate>false</LinksUpToDate>
  <CharactersWithSpaces>11577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2022-06-10T06:33:08Z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511846C62397469E96EEBA845481C5DD</vt:lpwstr>
  </property>
</Properties>
</file>