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7930C9" w:rsidRDefault="001B1954" w:rsidP="007930C9">
      <w:pPr>
        <w:spacing w:before="38"/>
        <w:ind w:left="172"/>
        <w:jc w:val="center"/>
        <w:rPr>
          <w:rFonts w:ascii="黑体" w:eastAsia="黑体" w:hAnsi="黑体" w:cs="仿宋"/>
          <w:sz w:val="36"/>
          <w:szCs w:val="36"/>
          <w:lang w:eastAsia="zh-CN"/>
        </w:rPr>
      </w:pPr>
      <w:r>
        <w:rPr>
          <w:rFonts w:ascii="黑体" w:eastAsia="黑体" w:hAnsi="黑体" w:hint="eastAsia"/>
          <w:sz w:val="36"/>
          <w:szCs w:val="36"/>
          <w:lang w:eastAsia="zh-CN"/>
        </w:rPr>
        <w:t>PTA厂区重要高压电缆状态测试项目</w:t>
      </w:r>
      <w:r w:rsidR="00C74195" w:rsidRPr="007930C9">
        <w:rPr>
          <w:rFonts w:ascii="黑体" w:eastAsia="黑体" w:hAnsi="黑体" w:hint="eastAsia"/>
          <w:sz w:val="36"/>
          <w:szCs w:val="36"/>
          <w:lang w:eastAsia="zh-CN"/>
        </w:rPr>
        <w:t xml:space="preserve"> </w:t>
      </w:r>
    </w:p>
    <w:p w:rsidR="00120D37" w:rsidRDefault="00120D37" w:rsidP="00120D37">
      <w:pPr>
        <w:pStyle w:val="a3"/>
        <w:rPr>
          <w:rFonts w:ascii="微软雅黑"/>
          <w:b/>
          <w:sz w:val="68"/>
          <w:lang w:eastAsia="zh-CN"/>
        </w:rPr>
      </w:pPr>
    </w:p>
    <w:p w:rsidR="00120D37" w:rsidRDefault="00120D37" w:rsidP="00120D37">
      <w:pPr>
        <w:pStyle w:val="a3"/>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Pr>
          <w:rFonts w:hint="eastAsia"/>
          <w:sz w:val="28"/>
          <w:szCs w:val="28"/>
          <w:u w:val="single"/>
        </w:rPr>
        <w:t>FHC-PTCG2022</w:t>
      </w:r>
      <w:r w:rsidR="001B1954">
        <w:rPr>
          <w:rFonts w:hint="eastAsia"/>
          <w:sz w:val="28"/>
          <w:szCs w:val="28"/>
          <w:u w:val="single"/>
        </w:rPr>
        <w:t>0524001</w:t>
      </w:r>
      <w:r w:rsidRPr="00322549">
        <w:rPr>
          <w:rFonts w:hint="eastAsia"/>
          <w:sz w:val="28"/>
          <w:szCs w:val="28"/>
        </w:rPr>
        <w:t>）</w:t>
      </w:r>
    </w:p>
    <w:p w:rsidR="00120D37" w:rsidRDefault="00120D37" w:rsidP="00120D37">
      <w:pPr>
        <w:pStyle w:val="a3"/>
        <w:rPr>
          <w:rFonts w:ascii="微软雅黑"/>
          <w:b/>
          <w:sz w:val="94"/>
          <w:lang w:eastAsia="zh-CN"/>
        </w:rPr>
      </w:pPr>
    </w:p>
    <w:p w:rsidR="00120D37" w:rsidRDefault="00120D37" w:rsidP="00120D37">
      <w:pPr>
        <w:pStyle w:val="a3"/>
        <w:rPr>
          <w:rFonts w:ascii="微软雅黑"/>
          <w:b/>
          <w:sz w:val="94"/>
          <w:lang w:eastAsia="zh-CN"/>
        </w:rPr>
      </w:pPr>
    </w:p>
    <w:p w:rsidR="00120D37" w:rsidRDefault="00120D37" w:rsidP="00120D37">
      <w:pPr>
        <w:pStyle w:val="a3"/>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二零二二年</w:t>
      </w:r>
      <w:r w:rsidR="001B1954">
        <w:rPr>
          <w:rFonts w:ascii="微软雅黑" w:eastAsia="微软雅黑" w:hint="eastAsia"/>
          <w:b/>
          <w:w w:val="95"/>
          <w:sz w:val="32"/>
          <w:lang w:eastAsia="zh-CN"/>
        </w:rPr>
        <w:t>六</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3"/>
        <w:rPr>
          <w:rFonts w:ascii="黑体"/>
          <w:sz w:val="20"/>
          <w:lang w:eastAsia="zh-CN"/>
        </w:rPr>
      </w:pPr>
    </w:p>
    <w:p w:rsidR="00120D37" w:rsidRDefault="00120D37" w:rsidP="00120D37">
      <w:pPr>
        <w:pStyle w:val="a3"/>
        <w:rPr>
          <w:rFonts w:ascii="黑体"/>
          <w:sz w:val="20"/>
          <w:lang w:eastAsia="zh-CN"/>
        </w:rPr>
      </w:pPr>
    </w:p>
    <w:p w:rsidR="00120D37" w:rsidRDefault="00120D37" w:rsidP="00120D37">
      <w:pPr>
        <w:pStyle w:val="a3"/>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3"/>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3"/>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7E0F3C" w:rsidRDefault="00120D37" w:rsidP="00120D37">
      <w:pPr>
        <w:pStyle w:val="1"/>
        <w:spacing w:line="360" w:lineRule="auto"/>
        <w:rPr>
          <w:sz w:val="24"/>
          <w:szCs w:val="24"/>
        </w:rPr>
      </w:pPr>
    </w:p>
    <w:p w:rsidR="00120D37" w:rsidRPr="007E0F3C" w:rsidRDefault="00120D37" w:rsidP="00120D37">
      <w:pPr>
        <w:pStyle w:val="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7930C9" w:rsidRDefault="007D29A8" w:rsidP="007D29A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120D37" w:rsidRPr="007D29A8">
        <w:rPr>
          <w:rFonts w:asciiTheme="majorEastAsia" w:eastAsiaTheme="majorEastAsia" w:hAnsiTheme="majorEastAsia" w:hint="eastAsia"/>
          <w:sz w:val="24"/>
          <w:szCs w:val="24"/>
          <w:lang w:eastAsia="zh-CN"/>
        </w:rPr>
        <w:t>福建福海创石油化工</w:t>
      </w:r>
      <w:r w:rsidR="00120D37" w:rsidRPr="007D29A8">
        <w:rPr>
          <w:rFonts w:asciiTheme="majorEastAsia" w:eastAsiaTheme="majorEastAsia" w:hAnsiTheme="majorEastAsia"/>
          <w:sz w:val="24"/>
          <w:szCs w:val="24"/>
          <w:lang w:eastAsia="zh-CN"/>
        </w:rPr>
        <w:t>有限公司拟对本公司</w:t>
      </w:r>
      <w:r w:rsidR="001B1954">
        <w:rPr>
          <w:rFonts w:asciiTheme="majorEastAsia" w:eastAsiaTheme="majorEastAsia" w:hAnsiTheme="majorEastAsia" w:hint="eastAsia"/>
          <w:sz w:val="24"/>
          <w:szCs w:val="24"/>
          <w:u w:val="single"/>
          <w:lang w:eastAsia="zh-CN"/>
        </w:rPr>
        <w:t>PTA厂区重要高压电缆状态测试</w:t>
      </w:r>
      <w:r w:rsidR="007930C9" w:rsidRPr="007930C9">
        <w:rPr>
          <w:rFonts w:asciiTheme="majorEastAsia" w:eastAsiaTheme="majorEastAsia" w:hAnsiTheme="majorEastAsia" w:hint="eastAsia"/>
          <w:sz w:val="24"/>
          <w:szCs w:val="24"/>
          <w:u w:val="single"/>
          <w:lang w:eastAsia="zh-CN"/>
        </w:rPr>
        <w:t>项目</w:t>
      </w:r>
      <w:r w:rsidR="00120D37" w:rsidRPr="007D29A8">
        <w:rPr>
          <w:rFonts w:asciiTheme="majorEastAsia" w:eastAsiaTheme="majorEastAsia" w:hAnsiTheme="majorEastAsia" w:hint="eastAsia"/>
          <w:sz w:val="24"/>
          <w:szCs w:val="24"/>
          <w:u w:val="single"/>
          <w:lang w:eastAsia="zh-CN"/>
        </w:rPr>
        <w:t>（项目编号：FHC-PTCG2022</w:t>
      </w:r>
      <w:r w:rsidR="001B1954">
        <w:rPr>
          <w:rFonts w:asciiTheme="majorEastAsia" w:eastAsiaTheme="majorEastAsia" w:hAnsiTheme="majorEastAsia" w:hint="eastAsia"/>
          <w:sz w:val="24"/>
          <w:szCs w:val="24"/>
          <w:u w:val="single"/>
          <w:lang w:eastAsia="zh-CN"/>
        </w:rPr>
        <w:t>0524001</w:t>
      </w:r>
      <w:r w:rsidR="00120D37" w:rsidRPr="007D29A8">
        <w:rPr>
          <w:rFonts w:asciiTheme="majorEastAsia" w:eastAsiaTheme="majorEastAsia" w:hAnsiTheme="majorEastAsia" w:hint="eastAsia"/>
          <w:sz w:val="24"/>
          <w:szCs w:val="24"/>
          <w:u w:val="single"/>
          <w:lang w:eastAsia="zh-CN"/>
        </w:rPr>
        <w:t>）</w:t>
      </w:r>
      <w:r w:rsidR="00120D37" w:rsidRPr="007D29A8">
        <w:rPr>
          <w:rFonts w:asciiTheme="majorEastAsia" w:eastAsiaTheme="majorEastAsia" w:hAnsiTheme="majorEastAsia"/>
          <w:sz w:val="24"/>
          <w:szCs w:val="24"/>
          <w:lang w:eastAsia="zh-CN"/>
        </w:rPr>
        <w:t>进行</w:t>
      </w:r>
      <w:r w:rsidR="00120D37" w:rsidRPr="007D29A8">
        <w:rPr>
          <w:rFonts w:asciiTheme="majorEastAsia" w:eastAsiaTheme="majorEastAsia" w:hAnsiTheme="majorEastAsia" w:hint="eastAsia"/>
          <w:sz w:val="24"/>
          <w:szCs w:val="24"/>
          <w:lang w:eastAsia="zh-CN"/>
        </w:rPr>
        <w:t>国内</w:t>
      </w:r>
      <w:r w:rsidR="00120D37" w:rsidRPr="007D29A8">
        <w:rPr>
          <w:rFonts w:asciiTheme="majorEastAsia" w:eastAsiaTheme="majorEastAsia" w:hAnsiTheme="majorEastAsia"/>
          <w:sz w:val="24"/>
          <w:szCs w:val="24"/>
          <w:lang w:eastAsia="zh-CN"/>
        </w:rPr>
        <w:t>公开比选。为了“公开、公平、公正、透明”，引导参选人进行正确参选，特制定本规定文件</w:t>
      </w:r>
      <w:r w:rsidR="00120D37" w:rsidRPr="007D29A8">
        <w:rPr>
          <w:rFonts w:asciiTheme="majorEastAsia" w:eastAsiaTheme="majorEastAsia" w:hAnsiTheme="majorEastAsia" w:hint="eastAsia"/>
          <w:sz w:val="24"/>
          <w:szCs w:val="24"/>
          <w:lang w:eastAsia="zh-CN"/>
        </w:rPr>
        <w:t>，欢迎国内符合条件的供应商积极参选</w:t>
      </w:r>
      <w:r w:rsidR="00120D37" w:rsidRPr="007D29A8">
        <w:rPr>
          <w:rFonts w:asciiTheme="majorEastAsia" w:eastAsiaTheme="majorEastAsia" w:hAnsiTheme="majorEastAsia"/>
          <w:sz w:val="24"/>
          <w:szCs w:val="24"/>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bookmarkStart w:id="0" w:name="_GoBack"/>
      <w:bookmarkEnd w:id="0"/>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1B1954" w:rsidRDefault="00120D37" w:rsidP="001B1954">
      <w:pPr>
        <w:autoSpaceDE/>
        <w:autoSpaceDN/>
        <w:spacing w:line="360" w:lineRule="auto"/>
        <w:ind w:firstLineChars="200" w:firstLine="480"/>
        <w:rPr>
          <w:rFonts w:asciiTheme="majorEastAsia" w:eastAsiaTheme="majorEastAsia" w:hAnsiTheme="majorEastAsia"/>
          <w:bCs/>
          <w:sz w:val="24"/>
          <w:szCs w:val="24"/>
          <w:lang w:eastAsia="zh-CN"/>
        </w:rPr>
      </w:pPr>
      <w:r w:rsidRPr="001B1954">
        <w:rPr>
          <w:rFonts w:asciiTheme="majorEastAsia" w:eastAsiaTheme="majorEastAsia" w:hAnsiTheme="majorEastAsia" w:hint="eastAsia"/>
          <w:bCs/>
          <w:sz w:val="24"/>
          <w:szCs w:val="24"/>
          <w:lang w:eastAsia="zh-CN"/>
        </w:rPr>
        <w:t>1. 项目名称：</w:t>
      </w:r>
      <w:r w:rsidRPr="001B1954">
        <w:rPr>
          <w:rFonts w:asciiTheme="majorEastAsia" w:eastAsiaTheme="majorEastAsia" w:hAnsiTheme="majorEastAsia" w:hint="eastAsia"/>
          <w:bCs/>
          <w:sz w:val="24"/>
          <w:szCs w:val="24"/>
          <w:u w:val="single"/>
          <w:lang w:eastAsia="zh-CN"/>
        </w:rPr>
        <w:t xml:space="preserve"> </w:t>
      </w:r>
      <w:r w:rsidR="001B1954" w:rsidRPr="001B1954">
        <w:rPr>
          <w:rFonts w:asciiTheme="majorEastAsia" w:eastAsiaTheme="majorEastAsia" w:hAnsiTheme="majorEastAsia" w:hint="eastAsia"/>
          <w:sz w:val="24"/>
          <w:szCs w:val="24"/>
          <w:u w:val="single"/>
          <w:lang w:eastAsia="zh-CN"/>
        </w:rPr>
        <w:t>PTA厂区重要高压电缆状态测试</w:t>
      </w:r>
      <w:r w:rsidRPr="001B1954">
        <w:rPr>
          <w:rFonts w:hint="eastAsia"/>
          <w:bCs/>
          <w:sz w:val="24"/>
          <w:szCs w:val="24"/>
          <w:u w:val="single"/>
          <w:lang w:eastAsia="zh-CN"/>
        </w:rPr>
        <w:t xml:space="preserve"> </w:t>
      </w:r>
    </w:p>
    <w:p w:rsidR="00120D37" w:rsidRPr="001B1954" w:rsidRDefault="00120D37" w:rsidP="001B1954">
      <w:pPr>
        <w:pStyle w:val="2"/>
        <w:spacing w:line="360" w:lineRule="auto"/>
        <w:ind w:left="0" w:firstLineChars="198" w:firstLine="475"/>
        <w:rPr>
          <w:b w:val="0"/>
          <w:shd w:val="clear" w:color="auto" w:fill="FFFFFF"/>
          <w:lang w:eastAsia="zh-CN"/>
        </w:rPr>
      </w:pPr>
      <w:r w:rsidRPr="001B1954">
        <w:rPr>
          <w:rFonts w:asciiTheme="majorEastAsia" w:eastAsiaTheme="majorEastAsia" w:hAnsiTheme="majorEastAsia" w:hint="eastAsia"/>
          <w:b w:val="0"/>
          <w:lang w:eastAsia="zh-CN"/>
        </w:rPr>
        <w:t>2. 比选项目简要说明：</w:t>
      </w:r>
      <w:r w:rsidR="001B1954" w:rsidRPr="001B1954">
        <w:rPr>
          <w:rFonts w:hint="eastAsia"/>
          <w:b w:val="0"/>
          <w:shd w:val="clear" w:color="auto" w:fill="FFFFFF"/>
          <w:lang w:eastAsia="zh-CN"/>
        </w:rPr>
        <w:t>对PTA厂区重要高压电缆进行预防性状态检测，通过电缆阻尼振荡波局部放电检测技术检测出高压电缆、电缆中间接头、终端头局部放电水平，准确定位电缆中间头、终端头和本体存在的绝缘缺陷和工艺缺陷，及时对电缆缺陷进行预防性维护，保障电力系统安全、可靠、稳定运行，</w:t>
      </w:r>
    </w:p>
    <w:p w:rsidR="00120D37" w:rsidRPr="001B1954" w:rsidRDefault="00120D37" w:rsidP="001B1954">
      <w:pPr>
        <w:spacing w:line="360" w:lineRule="auto"/>
        <w:rPr>
          <w:sz w:val="24"/>
          <w:szCs w:val="24"/>
          <w:lang w:eastAsia="zh-CN"/>
        </w:rPr>
      </w:pPr>
      <w:r w:rsidRPr="001B1954">
        <w:rPr>
          <w:rFonts w:hint="eastAsia"/>
          <w:sz w:val="24"/>
          <w:szCs w:val="24"/>
          <w:lang w:eastAsia="zh-CN"/>
        </w:rPr>
        <w:t xml:space="preserve">   二、</w:t>
      </w:r>
      <w:r w:rsidRPr="001B1954">
        <w:rPr>
          <w:sz w:val="24"/>
          <w:szCs w:val="24"/>
          <w:lang w:eastAsia="zh-CN"/>
        </w:rPr>
        <w:t>参选人资格要求：</w:t>
      </w:r>
    </w:p>
    <w:p w:rsidR="00120D37" w:rsidRPr="001B1954" w:rsidRDefault="00120D37" w:rsidP="001B195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1B1954">
        <w:rPr>
          <w:rFonts w:hint="eastAsia"/>
          <w:sz w:val="24"/>
          <w:szCs w:val="24"/>
          <w:lang w:eastAsia="zh-CN"/>
        </w:rPr>
        <w:t>1. 参选人必须具备有效的企业法人营业执照，</w:t>
      </w:r>
      <w:r w:rsidRPr="001B1954">
        <w:rPr>
          <w:rFonts w:asciiTheme="majorEastAsia" w:eastAsiaTheme="majorEastAsia" w:hAnsiTheme="majorEastAsia" w:hint="eastAsia"/>
          <w:sz w:val="24"/>
          <w:szCs w:val="24"/>
          <w:lang w:eastAsia="zh-CN"/>
        </w:rPr>
        <w:t>具有在中华人民共和国注册的法人资格；</w:t>
      </w:r>
    </w:p>
    <w:p w:rsidR="00120D37" w:rsidRPr="001B1954" w:rsidRDefault="00120D37" w:rsidP="001B1954">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1B1954">
        <w:rPr>
          <w:rFonts w:asciiTheme="majorEastAsia" w:eastAsiaTheme="majorEastAsia" w:hAnsiTheme="majorEastAsia" w:hint="eastAsia"/>
          <w:sz w:val="24"/>
          <w:szCs w:val="24"/>
          <w:lang w:eastAsia="zh-CN"/>
        </w:rPr>
        <w:t>2.</w:t>
      </w:r>
      <w:r w:rsidRPr="001B1954">
        <w:rPr>
          <w:rFonts w:hint="eastAsia"/>
          <w:color w:val="000000"/>
          <w:sz w:val="24"/>
          <w:szCs w:val="24"/>
          <w:lang w:eastAsia="zh-CN"/>
        </w:rPr>
        <w:t xml:space="preserve"> 参选人</w:t>
      </w:r>
      <w:r w:rsidRPr="001B1954">
        <w:rPr>
          <w:rFonts w:asciiTheme="majorEastAsia" w:eastAsiaTheme="majorEastAsia" w:hAnsiTheme="majorEastAsia"/>
          <w:kern w:val="59"/>
          <w:sz w:val="24"/>
          <w:szCs w:val="24"/>
          <w:lang w:eastAsia="zh-CN"/>
        </w:rPr>
        <w:t>应</w:t>
      </w:r>
      <w:r w:rsidR="001B1954" w:rsidRPr="00AC3904">
        <w:rPr>
          <w:rFonts w:hint="eastAsia"/>
          <w:bCs/>
          <w:sz w:val="24"/>
          <w:lang w:eastAsia="zh-CN"/>
        </w:rPr>
        <w:t>取得承装（修、试）电力设施许可证，</w:t>
      </w:r>
      <w:r w:rsidR="001B1954" w:rsidRPr="00AC3904">
        <w:rPr>
          <w:rFonts w:hint="eastAsia"/>
          <w:sz w:val="24"/>
          <w:lang w:eastAsia="zh-CN"/>
        </w:rPr>
        <w:t>承试四级及以上</w:t>
      </w:r>
      <w:r w:rsidR="007930C9" w:rsidRPr="001B1954">
        <w:rPr>
          <w:rFonts w:hint="eastAsia"/>
          <w:sz w:val="24"/>
          <w:szCs w:val="24"/>
          <w:lang w:eastAsia="zh-CN"/>
        </w:rPr>
        <w:t>；</w:t>
      </w:r>
    </w:p>
    <w:p w:rsidR="00120D37" w:rsidRPr="005927BF" w:rsidRDefault="00120D37" w:rsidP="00930E05">
      <w:pPr>
        <w:pStyle w:val="a7"/>
        <w:widowControl/>
        <w:autoSpaceDE/>
        <w:autoSpaceDN/>
        <w:spacing w:before="0" w:line="360" w:lineRule="auto"/>
        <w:ind w:left="0" w:firstLineChars="200" w:firstLine="480"/>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t xml:space="preserve">3. </w:t>
      </w:r>
      <w:r w:rsidR="001B1954">
        <w:rPr>
          <w:rFonts w:asciiTheme="majorEastAsia" w:eastAsiaTheme="majorEastAsia" w:hAnsiTheme="majorEastAsia" w:hint="eastAsia"/>
          <w:sz w:val="24"/>
          <w:szCs w:val="24"/>
          <w:lang w:eastAsia="zh-CN"/>
        </w:rPr>
        <w:t>具备</w:t>
      </w:r>
      <w:r w:rsidR="001B1954" w:rsidRPr="00AC3904">
        <w:rPr>
          <w:rFonts w:hint="eastAsia"/>
          <w:bCs/>
          <w:sz w:val="24"/>
          <w:shd w:val="clear" w:color="auto" w:fill="FFFFFF"/>
          <w:lang w:eastAsia="zh-CN"/>
        </w:rPr>
        <w:t>3年</w:t>
      </w:r>
      <w:r w:rsidR="001B1954" w:rsidRPr="00AC3904">
        <w:rPr>
          <w:bCs/>
          <w:sz w:val="24"/>
          <w:shd w:val="clear" w:color="auto" w:fill="FFFFFF"/>
          <w:lang w:eastAsia="zh-CN"/>
        </w:rPr>
        <w:t>以上</w:t>
      </w:r>
      <w:r w:rsidR="001B1954" w:rsidRPr="00222E78">
        <w:rPr>
          <w:rFonts w:cs="Arial"/>
          <w:color w:val="333333"/>
          <w:sz w:val="24"/>
          <w:lang w:eastAsia="zh-CN"/>
        </w:rPr>
        <w:t>6kV</w:t>
      </w:r>
      <w:r w:rsidR="001B1954">
        <w:rPr>
          <w:rFonts w:cs="Arial" w:hint="eastAsia"/>
          <w:color w:val="333333"/>
          <w:sz w:val="24"/>
          <w:lang w:eastAsia="zh-CN"/>
        </w:rPr>
        <w:t>～</w:t>
      </w:r>
      <w:r w:rsidR="001B1954" w:rsidRPr="00222E78">
        <w:rPr>
          <w:rFonts w:cs="Arial"/>
          <w:color w:val="333333"/>
          <w:sz w:val="24"/>
          <w:lang w:eastAsia="zh-CN"/>
        </w:rPr>
        <w:t>35kV电缆</w:t>
      </w:r>
      <w:r w:rsidR="001B1954" w:rsidRPr="00AC3904">
        <w:rPr>
          <w:rFonts w:hint="eastAsia"/>
          <w:sz w:val="24"/>
          <w:lang w:eastAsia="zh-CN"/>
        </w:rPr>
        <w:t>振</w:t>
      </w:r>
      <w:r w:rsidR="001B1954" w:rsidRPr="00AC3904">
        <w:rPr>
          <w:sz w:val="24"/>
          <w:lang w:eastAsia="zh-CN"/>
        </w:rPr>
        <w:t>荡波局部放电测试</w:t>
      </w:r>
      <w:r w:rsidR="001B1954" w:rsidRPr="00AC3904">
        <w:rPr>
          <w:rFonts w:hint="eastAsia"/>
          <w:bCs/>
          <w:sz w:val="24"/>
          <w:shd w:val="clear" w:color="auto" w:fill="FFFFFF"/>
          <w:lang w:eastAsia="zh-CN"/>
        </w:rPr>
        <w:t>业绩（3个30万</w:t>
      </w:r>
      <w:r w:rsidR="001B1954">
        <w:rPr>
          <w:rFonts w:hint="eastAsia"/>
          <w:bCs/>
          <w:sz w:val="24"/>
          <w:shd w:val="clear" w:color="auto" w:fill="FFFFFF"/>
          <w:lang w:eastAsia="zh-CN"/>
        </w:rPr>
        <w:t>元</w:t>
      </w:r>
      <w:r w:rsidR="001B1954" w:rsidRPr="00AC3904">
        <w:rPr>
          <w:bCs/>
          <w:sz w:val="24"/>
          <w:shd w:val="clear" w:color="auto" w:fill="FFFFFF"/>
          <w:lang w:eastAsia="zh-CN"/>
        </w:rPr>
        <w:t>以上</w:t>
      </w:r>
      <w:r w:rsidR="001B1954" w:rsidRPr="00AC3904">
        <w:rPr>
          <w:rFonts w:hint="eastAsia"/>
          <w:bCs/>
          <w:sz w:val="24"/>
          <w:shd w:val="clear" w:color="auto" w:fill="FFFFFF"/>
          <w:lang w:eastAsia="zh-CN"/>
        </w:rPr>
        <w:t>项</w:t>
      </w:r>
      <w:r w:rsidR="001B1954" w:rsidRPr="00AC3904">
        <w:rPr>
          <w:bCs/>
          <w:sz w:val="24"/>
          <w:shd w:val="clear" w:color="auto" w:fill="FFFFFF"/>
          <w:lang w:eastAsia="zh-CN"/>
        </w:rPr>
        <w:t>目）</w:t>
      </w:r>
      <w:r w:rsidRPr="005927BF">
        <w:rPr>
          <w:rFonts w:asciiTheme="majorEastAsia" w:eastAsiaTheme="majorEastAsia" w:hAnsiTheme="majorEastAsia" w:hint="eastAsia"/>
          <w:kern w:val="59"/>
          <w:sz w:val="24"/>
          <w:szCs w:val="24"/>
          <w:lang w:eastAsia="zh-CN"/>
        </w:rPr>
        <w:t>；</w:t>
      </w:r>
    </w:p>
    <w:p w:rsidR="00120D37" w:rsidRPr="005927BF" w:rsidRDefault="00120D37" w:rsidP="00930E05">
      <w:pPr>
        <w:spacing w:line="360" w:lineRule="auto"/>
        <w:ind w:firstLineChars="200" w:firstLine="480"/>
        <w:textAlignment w:val="bottom"/>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4. </w:t>
      </w:r>
      <w:r w:rsidR="00930E05"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00930E05" w:rsidRPr="005927BF">
        <w:rPr>
          <w:rFonts w:asciiTheme="majorEastAsia" w:eastAsiaTheme="majorEastAsia" w:hAnsiTheme="majorEastAsia"/>
          <w:sz w:val="24"/>
          <w:szCs w:val="24"/>
          <w:lang w:eastAsia="zh-CN"/>
        </w:rPr>
        <w:t xml:space="preserve"> 与</w:t>
      </w:r>
      <w:r w:rsidR="00930E05" w:rsidRPr="005927BF">
        <w:rPr>
          <w:rFonts w:asciiTheme="majorEastAsia" w:eastAsiaTheme="majorEastAsia" w:hAnsiTheme="majorEastAsia" w:hint="eastAsia"/>
          <w:sz w:val="24"/>
          <w:szCs w:val="24"/>
          <w:lang w:eastAsia="zh-CN"/>
        </w:rPr>
        <w:t>比选人</w:t>
      </w:r>
      <w:r w:rsidR="00930E05" w:rsidRPr="005927BF">
        <w:rPr>
          <w:rFonts w:asciiTheme="majorEastAsia" w:eastAsiaTheme="majorEastAsia" w:hAnsiTheme="majorEastAsia"/>
          <w:sz w:val="24"/>
          <w:szCs w:val="24"/>
          <w:lang w:eastAsia="zh-CN"/>
        </w:rPr>
        <w:t>无诉讼纠纷</w:t>
      </w:r>
      <w:r w:rsidR="00930E05" w:rsidRPr="005927BF">
        <w:rPr>
          <w:rFonts w:asciiTheme="majorEastAsia" w:eastAsiaTheme="majorEastAsia" w:hAnsiTheme="majorEastAsia" w:hint="eastAsia"/>
          <w:sz w:val="24"/>
          <w:szCs w:val="24"/>
          <w:lang w:eastAsia="zh-CN"/>
        </w:rPr>
        <w:t>；</w:t>
      </w:r>
    </w:p>
    <w:p w:rsidR="00120D37" w:rsidRPr="005927BF" w:rsidRDefault="00120D37" w:rsidP="00A4346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6.</w:t>
      </w:r>
      <w:r w:rsidR="00930E05" w:rsidRPr="005927BF">
        <w:rPr>
          <w:rFonts w:asciiTheme="majorEastAsia" w:eastAsiaTheme="majorEastAsia" w:hAnsiTheme="majorEastAsia"/>
          <w:sz w:val="24"/>
          <w:szCs w:val="24"/>
          <w:lang w:eastAsia="zh-CN"/>
        </w:rPr>
        <w:t xml:space="preserve"> </w:t>
      </w:r>
      <w:r w:rsidR="00930E05" w:rsidRPr="005927BF">
        <w:rPr>
          <w:rFonts w:hint="eastAsia"/>
          <w:sz w:val="24"/>
          <w:szCs w:val="24"/>
          <w:lang w:eastAsia="zh-CN"/>
        </w:rPr>
        <w:t>本标不接受联合体投标。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2022年</w:t>
      </w:r>
      <w:r w:rsidR="001B1954">
        <w:rPr>
          <w:rFonts w:asciiTheme="majorEastAsia" w:eastAsiaTheme="majorEastAsia" w:hAnsiTheme="majorEastAsia" w:hint="eastAsia"/>
          <w:sz w:val="24"/>
          <w:szCs w:val="24"/>
          <w:lang w:eastAsia="zh-CN"/>
        </w:rPr>
        <w:t>6</w:t>
      </w:r>
      <w:r w:rsidRPr="005927BF">
        <w:rPr>
          <w:rFonts w:asciiTheme="majorEastAsia" w:eastAsiaTheme="majorEastAsia" w:hAnsiTheme="majorEastAsia" w:hint="eastAsia"/>
          <w:sz w:val="24"/>
          <w:szCs w:val="24"/>
          <w:lang w:eastAsia="zh-CN"/>
        </w:rPr>
        <w:t>月</w:t>
      </w:r>
      <w:r w:rsidR="00800795">
        <w:rPr>
          <w:rFonts w:asciiTheme="majorEastAsia" w:eastAsiaTheme="majorEastAsia" w:hAnsiTheme="majorEastAsia" w:hint="eastAsia"/>
          <w:sz w:val="24"/>
          <w:szCs w:val="24"/>
          <w:lang w:eastAsia="zh-CN"/>
        </w:rPr>
        <w:t>2</w:t>
      </w:r>
      <w:r w:rsidRPr="005927BF">
        <w:rPr>
          <w:rFonts w:asciiTheme="majorEastAsia" w:eastAsiaTheme="majorEastAsia" w:hAnsiTheme="majorEastAsia" w:hint="eastAsia"/>
          <w:sz w:val="24"/>
          <w:szCs w:val="24"/>
          <w:lang w:eastAsia="zh-CN"/>
        </w:rPr>
        <w:t>日至</w:t>
      </w:r>
      <w:r w:rsidR="00800795">
        <w:rPr>
          <w:rFonts w:asciiTheme="majorEastAsia" w:eastAsiaTheme="majorEastAsia" w:hAnsiTheme="majorEastAsia" w:hint="eastAsia"/>
          <w:sz w:val="24"/>
          <w:szCs w:val="24"/>
          <w:lang w:eastAsia="zh-CN"/>
        </w:rPr>
        <w:t>11</w:t>
      </w:r>
      <w:r w:rsidRPr="005927BF">
        <w:rPr>
          <w:rFonts w:asciiTheme="majorEastAsia" w:eastAsiaTheme="majorEastAsia" w:hAnsiTheme="majorEastAsia" w:hint="eastAsia"/>
          <w:sz w:val="24"/>
          <w:szCs w:val="24"/>
          <w:lang w:eastAsia="zh-CN"/>
        </w:rPr>
        <w:t xml:space="preserve"> 日（共10天）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927BF">
          <w:rPr>
            <w:rStyle w:val="aa"/>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1B1954">
      <w:pPr>
        <w:pStyle w:val="1"/>
        <w:spacing w:line="360" w:lineRule="auto"/>
        <w:rPr>
          <w:rFonts w:asciiTheme="majorEastAsia" w:eastAsiaTheme="majorEastAsia" w:hAnsiTheme="majorEastAsia"/>
          <w:b/>
          <w:bCs/>
          <w:sz w:val="24"/>
          <w:szCs w:val="24"/>
        </w:rPr>
      </w:pPr>
      <w:r w:rsidRPr="005927BF">
        <w:rPr>
          <w:rFonts w:hint="eastAsia"/>
          <w:sz w:val="24"/>
          <w:szCs w:val="24"/>
        </w:rPr>
        <w:t xml:space="preserve">    </w:t>
      </w:r>
      <w:r w:rsidRPr="005927BF">
        <w:rPr>
          <w:rFonts w:asciiTheme="majorEastAsia" w:eastAsiaTheme="majorEastAsia" w:hAnsiTheme="majorEastAsia" w:hint="eastAsia"/>
          <w:w w:val="95"/>
          <w:sz w:val="24"/>
          <w:szCs w:val="24"/>
        </w:rPr>
        <w:t>四、</w:t>
      </w:r>
      <w:r w:rsidRPr="005927BF">
        <w:rPr>
          <w:rFonts w:asciiTheme="majorEastAsia" w:eastAsiaTheme="majorEastAsia" w:hAnsiTheme="majorEastAsia" w:hint="eastAsia"/>
          <w:sz w:val="24"/>
          <w:szCs w:val="24"/>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参选文件递交地点：福建省漳州市漳浦县杜浔镇杜昌路9号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联系地址：漳州市漳浦县杜浔镇杜昌路9号</w:t>
      </w:r>
    </w:p>
    <w:p w:rsidR="00120D37" w:rsidRPr="005927BF" w:rsidRDefault="00120D37" w:rsidP="00A43464">
      <w:pPr>
        <w:spacing w:line="360" w:lineRule="auto"/>
        <w:ind w:firstLineChars="200" w:firstLine="480"/>
        <w:rPr>
          <w:sz w:val="24"/>
          <w:szCs w:val="24"/>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r>
        <w:rPr>
          <w:rFonts w:hint="eastAsia"/>
          <w:sz w:val="24"/>
          <w:szCs w:val="24"/>
          <w:lang w:eastAsia="zh-CN"/>
        </w:rPr>
        <w:t>福建福海创石油化工</w:t>
      </w:r>
      <w:r w:rsidRPr="005927BF">
        <w:rPr>
          <w:rFonts w:hint="eastAsia"/>
          <w:sz w:val="24"/>
          <w:szCs w:val="24"/>
          <w:lang w:eastAsia="zh-CN"/>
        </w:rPr>
        <w:t xml:space="preserve">有限公司 </w:t>
      </w:r>
    </w:p>
    <w:p w:rsidR="00967702" w:rsidRDefault="00120D37" w:rsidP="00A43464">
      <w:pPr>
        <w:spacing w:line="360" w:lineRule="auto"/>
        <w:ind w:leftChars="2365" w:left="5563" w:hangingChars="150" w:hanging="360"/>
        <w:rPr>
          <w:sz w:val="24"/>
          <w:szCs w:val="24"/>
          <w:lang w:eastAsia="zh-CN"/>
        </w:rPr>
      </w:pPr>
      <w:r w:rsidRPr="005927BF">
        <w:rPr>
          <w:rFonts w:hint="eastAsia"/>
          <w:sz w:val="24"/>
          <w:szCs w:val="24"/>
          <w:lang w:eastAsia="zh-CN"/>
        </w:rPr>
        <w:t xml:space="preserve">      202</w:t>
      </w:r>
      <w:r>
        <w:rPr>
          <w:rFonts w:hint="eastAsia"/>
          <w:sz w:val="24"/>
          <w:szCs w:val="24"/>
          <w:lang w:eastAsia="zh-CN"/>
        </w:rPr>
        <w:t>2</w:t>
      </w:r>
      <w:r w:rsidRPr="005927BF">
        <w:rPr>
          <w:rFonts w:hint="eastAsia"/>
          <w:sz w:val="24"/>
          <w:szCs w:val="24"/>
          <w:lang w:eastAsia="zh-CN"/>
        </w:rPr>
        <w:t>年0</w:t>
      </w:r>
      <w:r w:rsidR="001B1954">
        <w:rPr>
          <w:rFonts w:hint="eastAsia"/>
          <w:sz w:val="24"/>
          <w:szCs w:val="24"/>
          <w:lang w:eastAsia="zh-CN"/>
        </w:rPr>
        <w:t>5</w:t>
      </w:r>
      <w:r w:rsidRPr="005927BF">
        <w:rPr>
          <w:rFonts w:hint="eastAsia"/>
          <w:sz w:val="24"/>
          <w:szCs w:val="24"/>
          <w:lang w:eastAsia="zh-CN"/>
        </w:rPr>
        <w:t>月</w:t>
      </w:r>
      <w:r w:rsidR="001B1954">
        <w:rPr>
          <w:rFonts w:hint="eastAsia"/>
          <w:sz w:val="24"/>
          <w:szCs w:val="24"/>
          <w:lang w:eastAsia="zh-CN"/>
        </w:rPr>
        <w:t>3</w:t>
      </w:r>
      <w:r w:rsidR="00800795">
        <w:rPr>
          <w:rFonts w:hint="eastAsia"/>
          <w:sz w:val="24"/>
          <w:szCs w:val="24"/>
          <w:lang w:eastAsia="zh-CN"/>
        </w:rPr>
        <w:t>1</w:t>
      </w:r>
      <w:r w:rsidRPr="005927BF">
        <w:rPr>
          <w:rFonts w:hint="eastAsia"/>
          <w:sz w:val="24"/>
          <w:szCs w:val="24"/>
          <w:lang w:eastAsia="zh-CN"/>
        </w:rPr>
        <w:t>日</w:t>
      </w:r>
    </w:p>
    <w:p w:rsidR="00967702" w:rsidRDefault="00DD56C2" w:rsidP="0022016D">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(一)</w:t>
      </w:r>
      <w:r w:rsidR="00B25D73" w:rsidRPr="00B448B4">
        <w:rPr>
          <w:rFonts w:hint="eastAsia"/>
          <w:lang w:eastAsia="zh-CN"/>
        </w:rPr>
        <w:t>服务</w:t>
      </w:r>
      <w:r w:rsidRPr="00B448B4">
        <w:rPr>
          <w:lang w:eastAsia="zh-CN"/>
        </w:rPr>
        <w:t>名称：</w:t>
      </w:r>
      <w:r w:rsidR="00930E05" w:rsidRPr="00930E05">
        <w:rPr>
          <w:rFonts w:hint="eastAsia"/>
          <w:u w:val="single"/>
          <w:lang w:eastAsia="zh-CN"/>
        </w:rPr>
        <w:t xml:space="preserve"> </w:t>
      </w:r>
      <w:r w:rsidR="003F6ECF" w:rsidRPr="001B1954">
        <w:rPr>
          <w:rFonts w:asciiTheme="majorEastAsia" w:eastAsiaTheme="majorEastAsia" w:hAnsiTheme="majorEastAsia" w:hint="eastAsia"/>
          <w:u w:val="single"/>
          <w:lang w:eastAsia="zh-CN"/>
        </w:rPr>
        <w:t>PTA厂区重要高压电缆状态测试</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w:t>
      </w:r>
      <w:r w:rsidR="00930E05">
        <w:rPr>
          <w:rFonts w:hint="eastAsia"/>
          <w:lang w:eastAsia="zh-CN"/>
        </w:rPr>
        <w:t>6</w:t>
      </w:r>
      <w:r w:rsidR="00B25D73" w:rsidRPr="00B448B4">
        <w:rPr>
          <w:rFonts w:hint="eastAsia"/>
          <w:lang w:eastAsia="zh-CN"/>
        </w:rPr>
        <w:t>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w:t>
      </w:r>
      <w:r w:rsidR="003F6ECF">
        <w:rPr>
          <w:rFonts w:hint="eastAsia"/>
          <w:sz w:val="24"/>
          <w:szCs w:val="24"/>
          <w:u w:val="single"/>
          <w:lang w:eastAsia="zh-CN"/>
        </w:rPr>
        <w:t>PTA</w:t>
      </w:r>
      <w:r w:rsidR="00E95E0C" w:rsidRPr="00B448B4">
        <w:rPr>
          <w:rFonts w:hint="eastAsia"/>
          <w:sz w:val="24"/>
          <w:szCs w:val="24"/>
          <w:u w:val="single"/>
          <w:lang w:eastAsia="zh-CN"/>
        </w:rPr>
        <w:t>厂区</w:t>
      </w:r>
    </w:p>
    <w:p w:rsidR="00967702" w:rsidRPr="00B448B4" w:rsidRDefault="00B25D73" w:rsidP="00055332">
      <w:pPr>
        <w:spacing w:line="360" w:lineRule="auto"/>
        <w:ind w:leftChars="220" w:left="1924" w:hangingChars="600" w:hanging="1440"/>
        <w:rPr>
          <w:sz w:val="24"/>
          <w:szCs w:val="24"/>
          <w:lang w:eastAsia="zh-CN"/>
        </w:rPr>
      </w:pPr>
      <w:r w:rsidRPr="00B448B4">
        <w:rPr>
          <w:rFonts w:hint="eastAsia"/>
          <w:sz w:val="24"/>
          <w:szCs w:val="24"/>
          <w:lang w:eastAsia="zh-CN"/>
        </w:rPr>
        <w:t>2.工作内容：</w:t>
      </w:r>
      <w:r w:rsidR="003F6ECF" w:rsidRPr="001B1954">
        <w:rPr>
          <w:rFonts w:asciiTheme="majorEastAsia" w:eastAsiaTheme="majorEastAsia" w:hAnsiTheme="majorEastAsia" w:hint="eastAsia"/>
          <w:sz w:val="24"/>
          <w:szCs w:val="24"/>
          <w:u w:val="single"/>
          <w:lang w:eastAsia="zh-CN"/>
        </w:rPr>
        <w:t>重要高压电缆状态测试</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930E05">
        <w:rPr>
          <w:rFonts w:hint="eastAsia"/>
          <w:sz w:val="24"/>
          <w:szCs w:val="24"/>
          <w:u w:val="single"/>
          <w:lang w:eastAsia="zh-CN"/>
        </w:rPr>
        <w:t>发包说明</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w:t>
      </w:r>
      <w:r w:rsidR="00930E05">
        <w:rPr>
          <w:rFonts w:hint="eastAsia"/>
          <w:lang w:eastAsia="zh-CN"/>
        </w:rPr>
        <w:t>发包说明</w:t>
      </w:r>
      <w:r w:rsidR="00A43464">
        <w:rPr>
          <w:rFonts w:hint="eastAsia"/>
          <w:lang w:eastAsia="zh-CN"/>
        </w:rPr>
        <w:t>”</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w:t>
      </w:r>
      <w:r w:rsidRPr="009238C4">
        <w:rPr>
          <w:rFonts w:asciiTheme="majorEastAsia" w:eastAsiaTheme="majorEastAsia" w:hAnsiTheme="majorEastAsia"/>
          <w:spacing w:val="-10"/>
          <w:lang w:eastAsia="zh-CN"/>
        </w:rPr>
        <w:lastRenderedPageBreak/>
        <w:t>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B05936" w:rsidRPr="001B1954" w:rsidRDefault="00B05936" w:rsidP="00B0593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1B1954">
        <w:rPr>
          <w:rFonts w:hint="eastAsia"/>
          <w:sz w:val="24"/>
          <w:szCs w:val="24"/>
          <w:lang w:eastAsia="zh-CN"/>
        </w:rPr>
        <w:t>1. 参选人必须具备有效的企业法人营业执照，</w:t>
      </w:r>
      <w:r w:rsidRPr="001B1954">
        <w:rPr>
          <w:rFonts w:asciiTheme="majorEastAsia" w:eastAsiaTheme="majorEastAsia" w:hAnsiTheme="majorEastAsia" w:hint="eastAsia"/>
          <w:sz w:val="24"/>
          <w:szCs w:val="24"/>
          <w:lang w:eastAsia="zh-CN"/>
        </w:rPr>
        <w:t>具有在中华人民共和国注册的法人资格；</w:t>
      </w:r>
    </w:p>
    <w:p w:rsidR="00B05936" w:rsidRPr="001B1954" w:rsidRDefault="00B05936" w:rsidP="00B05936">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1B1954">
        <w:rPr>
          <w:rFonts w:asciiTheme="majorEastAsia" w:eastAsiaTheme="majorEastAsia" w:hAnsiTheme="majorEastAsia" w:hint="eastAsia"/>
          <w:sz w:val="24"/>
          <w:szCs w:val="24"/>
          <w:lang w:eastAsia="zh-CN"/>
        </w:rPr>
        <w:t>2.</w:t>
      </w:r>
      <w:r w:rsidRPr="001B1954">
        <w:rPr>
          <w:rFonts w:hint="eastAsia"/>
          <w:color w:val="000000"/>
          <w:sz w:val="24"/>
          <w:szCs w:val="24"/>
          <w:lang w:eastAsia="zh-CN"/>
        </w:rPr>
        <w:t xml:space="preserve"> 参选人</w:t>
      </w:r>
      <w:r w:rsidRPr="001B1954">
        <w:rPr>
          <w:rFonts w:asciiTheme="majorEastAsia" w:eastAsiaTheme="majorEastAsia" w:hAnsiTheme="majorEastAsia"/>
          <w:kern w:val="59"/>
          <w:sz w:val="24"/>
          <w:szCs w:val="24"/>
          <w:lang w:eastAsia="zh-CN"/>
        </w:rPr>
        <w:t>应</w:t>
      </w:r>
      <w:r w:rsidRPr="00AC3904">
        <w:rPr>
          <w:rFonts w:hint="eastAsia"/>
          <w:bCs/>
          <w:sz w:val="24"/>
          <w:lang w:eastAsia="zh-CN"/>
        </w:rPr>
        <w:t>取得承装（修、试）电力设施许可证，</w:t>
      </w:r>
      <w:r w:rsidRPr="00AC3904">
        <w:rPr>
          <w:rFonts w:hint="eastAsia"/>
          <w:sz w:val="24"/>
          <w:lang w:eastAsia="zh-CN"/>
        </w:rPr>
        <w:t>承试四级及以上</w:t>
      </w:r>
      <w:r w:rsidRPr="001B1954">
        <w:rPr>
          <w:rFonts w:hint="eastAsia"/>
          <w:sz w:val="24"/>
          <w:szCs w:val="24"/>
          <w:lang w:eastAsia="zh-CN"/>
        </w:rPr>
        <w:t>；</w:t>
      </w:r>
    </w:p>
    <w:p w:rsidR="00B05936" w:rsidRPr="005927BF" w:rsidRDefault="00B05936" w:rsidP="00B05936">
      <w:pPr>
        <w:pStyle w:val="a7"/>
        <w:widowControl/>
        <w:autoSpaceDE/>
        <w:autoSpaceDN/>
        <w:spacing w:before="0" w:line="360" w:lineRule="auto"/>
        <w:ind w:left="0" w:firstLineChars="200" w:firstLine="480"/>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t xml:space="preserve">3. </w:t>
      </w:r>
      <w:r>
        <w:rPr>
          <w:rFonts w:asciiTheme="majorEastAsia" w:eastAsiaTheme="majorEastAsia" w:hAnsiTheme="majorEastAsia" w:hint="eastAsia"/>
          <w:sz w:val="24"/>
          <w:szCs w:val="24"/>
          <w:lang w:eastAsia="zh-CN"/>
        </w:rPr>
        <w:t>具备</w:t>
      </w:r>
      <w:r w:rsidRPr="00AC3904">
        <w:rPr>
          <w:rFonts w:hint="eastAsia"/>
          <w:bCs/>
          <w:sz w:val="24"/>
          <w:shd w:val="clear" w:color="auto" w:fill="FFFFFF"/>
          <w:lang w:eastAsia="zh-CN"/>
        </w:rPr>
        <w:t>3年</w:t>
      </w:r>
      <w:r w:rsidRPr="00AC3904">
        <w:rPr>
          <w:bCs/>
          <w:sz w:val="24"/>
          <w:shd w:val="clear" w:color="auto" w:fill="FFFFFF"/>
          <w:lang w:eastAsia="zh-CN"/>
        </w:rPr>
        <w:t>以上</w:t>
      </w:r>
      <w:r w:rsidRPr="00222E78">
        <w:rPr>
          <w:rFonts w:cs="Arial"/>
          <w:color w:val="333333"/>
          <w:sz w:val="24"/>
          <w:lang w:eastAsia="zh-CN"/>
        </w:rPr>
        <w:t>6kV</w:t>
      </w:r>
      <w:r>
        <w:rPr>
          <w:rFonts w:cs="Arial" w:hint="eastAsia"/>
          <w:color w:val="333333"/>
          <w:sz w:val="24"/>
          <w:lang w:eastAsia="zh-CN"/>
        </w:rPr>
        <w:t>～</w:t>
      </w:r>
      <w:r w:rsidRPr="00222E78">
        <w:rPr>
          <w:rFonts w:cs="Arial"/>
          <w:color w:val="333333"/>
          <w:sz w:val="24"/>
          <w:lang w:eastAsia="zh-CN"/>
        </w:rPr>
        <w:t>35kV电缆</w:t>
      </w:r>
      <w:r w:rsidRPr="00AC3904">
        <w:rPr>
          <w:rFonts w:hint="eastAsia"/>
          <w:sz w:val="24"/>
          <w:lang w:eastAsia="zh-CN"/>
        </w:rPr>
        <w:t>振</w:t>
      </w:r>
      <w:r w:rsidRPr="00AC3904">
        <w:rPr>
          <w:sz w:val="24"/>
          <w:lang w:eastAsia="zh-CN"/>
        </w:rPr>
        <w:t>荡波局部放电测试</w:t>
      </w:r>
      <w:r w:rsidRPr="00AC3904">
        <w:rPr>
          <w:rFonts w:hint="eastAsia"/>
          <w:bCs/>
          <w:sz w:val="24"/>
          <w:shd w:val="clear" w:color="auto" w:fill="FFFFFF"/>
          <w:lang w:eastAsia="zh-CN"/>
        </w:rPr>
        <w:t>业绩（3个30万</w:t>
      </w:r>
      <w:r>
        <w:rPr>
          <w:rFonts w:hint="eastAsia"/>
          <w:bCs/>
          <w:sz w:val="24"/>
          <w:shd w:val="clear" w:color="auto" w:fill="FFFFFF"/>
          <w:lang w:eastAsia="zh-CN"/>
        </w:rPr>
        <w:t>元</w:t>
      </w:r>
      <w:r w:rsidRPr="00AC3904">
        <w:rPr>
          <w:bCs/>
          <w:sz w:val="24"/>
          <w:shd w:val="clear" w:color="auto" w:fill="FFFFFF"/>
          <w:lang w:eastAsia="zh-CN"/>
        </w:rPr>
        <w:t>以上</w:t>
      </w:r>
      <w:r w:rsidRPr="00AC3904">
        <w:rPr>
          <w:rFonts w:hint="eastAsia"/>
          <w:bCs/>
          <w:sz w:val="24"/>
          <w:shd w:val="clear" w:color="auto" w:fill="FFFFFF"/>
          <w:lang w:eastAsia="zh-CN"/>
        </w:rPr>
        <w:t>项</w:t>
      </w:r>
      <w:r w:rsidRPr="00AC3904">
        <w:rPr>
          <w:bCs/>
          <w:sz w:val="24"/>
          <w:shd w:val="clear" w:color="auto" w:fill="FFFFFF"/>
          <w:lang w:eastAsia="zh-CN"/>
        </w:rPr>
        <w:t>目）</w:t>
      </w:r>
      <w:r w:rsidRPr="005927BF">
        <w:rPr>
          <w:rFonts w:asciiTheme="majorEastAsia" w:eastAsiaTheme="majorEastAsia" w:hAnsiTheme="majorEastAsia" w:hint="eastAsia"/>
          <w:kern w:val="59"/>
          <w:sz w:val="24"/>
          <w:szCs w:val="24"/>
          <w:lang w:eastAsia="zh-CN"/>
        </w:rPr>
        <w:t>；</w:t>
      </w:r>
    </w:p>
    <w:p w:rsidR="00B05936" w:rsidRPr="005927BF" w:rsidRDefault="00B05936" w:rsidP="00B05936">
      <w:pPr>
        <w:spacing w:line="360" w:lineRule="auto"/>
        <w:ind w:firstLineChars="200" w:firstLine="480"/>
        <w:textAlignment w:val="bottom"/>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4. </w:t>
      </w:r>
      <w:r w:rsidRPr="005927BF">
        <w:rPr>
          <w:rFonts w:asciiTheme="majorEastAsia" w:eastAsiaTheme="majorEastAsia" w:hAnsiTheme="majorEastAsia"/>
          <w:sz w:val="24"/>
          <w:szCs w:val="24"/>
          <w:lang w:eastAsia="zh-CN"/>
        </w:rPr>
        <w:t>没有失信黑名单记录（以最高院失信被执行人系统发布信息为准）；</w:t>
      </w:r>
    </w:p>
    <w:p w:rsidR="00B05936" w:rsidRPr="005927BF" w:rsidRDefault="00B05936" w:rsidP="00B05936">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Pr="005927BF">
        <w:rPr>
          <w:rFonts w:asciiTheme="majorEastAsia" w:eastAsiaTheme="majorEastAsia" w:hAnsiTheme="majorEastAsia"/>
          <w:sz w:val="24"/>
          <w:szCs w:val="24"/>
          <w:lang w:eastAsia="zh-CN"/>
        </w:rPr>
        <w:t xml:space="preserve"> 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967702" w:rsidRDefault="00B05936" w:rsidP="00B05936">
      <w:pPr>
        <w:spacing w:line="360" w:lineRule="auto"/>
        <w:ind w:firstLineChars="200" w:firstLine="480"/>
        <w:rPr>
          <w:sz w:val="24"/>
          <w:szCs w:val="24"/>
          <w:lang w:eastAsia="zh-CN"/>
        </w:rPr>
      </w:pPr>
      <w:r w:rsidRPr="005927BF">
        <w:rPr>
          <w:rFonts w:asciiTheme="majorEastAsia" w:eastAsiaTheme="majorEastAsia" w:hAnsiTheme="majorEastAsia" w:hint="eastAsia"/>
          <w:sz w:val="24"/>
          <w:szCs w:val="24"/>
          <w:lang w:eastAsia="zh-CN"/>
        </w:rPr>
        <w:t>6.</w:t>
      </w:r>
      <w:r w:rsidRPr="005927BF">
        <w:rPr>
          <w:rFonts w:asciiTheme="majorEastAsia" w:eastAsiaTheme="majorEastAsia" w:hAnsiTheme="majorEastAsia"/>
          <w:sz w:val="24"/>
          <w:szCs w:val="24"/>
          <w:lang w:eastAsia="zh-CN"/>
        </w:rPr>
        <w:t xml:space="preserve"> </w:t>
      </w:r>
      <w:r w:rsidRPr="005927BF">
        <w:rPr>
          <w:rFonts w:hint="eastAsia"/>
          <w:sz w:val="24"/>
          <w:szCs w:val="24"/>
          <w:lang w:eastAsia="zh-CN"/>
        </w:rPr>
        <w:t>本标不接受联合体投标。</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B05936">
        <w:rPr>
          <w:rFonts w:asciiTheme="majorEastAsia" w:eastAsiaTheme="majorEastAsia" w:hAnsiTheme="majorEastAsia" w:cs="Arial" w:hint="eastAsia"/>
          <w:color w:val="333333"/>
          <w:sz w:val="24"/>
          <w:szCs w:val="24"/>
          <w:lang w:eastAsia="zh-CN"/>
        </w:rPr>
        <w:t>陆</w:t>
      </w:r>
      <w:r w:rsidR="00930E05">
        <w:rPr>
          <w:rFonts w:asciiTheme="majorEastAsia" w:eastAsiaTheme="majorEastAsia" w:hAnsiTheme="majorEastAsia" w:cs="Arial" w:hint="eastAsia"/>
          <w:color w:val="333333"/>
          <w:sz w:val="24"/>
          <w:szCs w:val="24"/>
          <w:lang w:eastAsia="zh-CN"/>
        </w:rPr>
        <w:t>仟</w:t>
      </w:r>
      <w:r w:rsidRPr="000F6A38">
        <w:rPr>
          <w:rFonts w:asciiTheme="majorEastAsia" w:eastAsiaTheme="majorEastAsia" w:hAnsiTheme="majorEastAsia" w:cs="Arial" w:hint="eastAsia"/>
          <w:color w:val="333333"/>
          <w:sz w:val="24"/>
          <w:szCs w:val="24"/>
          <w:lang w:eastAsia="zh-CN"/>
        </w:rPr>
        <w:t>元整（</w:t>
      </w:r>
      <w:r w:rsidR="00B05936">
        <w:rPr>
          <w:rFonts w:asciiTheme="majorEastAsia" w:eastAsiaTheme="majorEastAsia" w:hAnsiTheme="majorEastAsia" w:cs="Arial" w:hint="eastAsia"/>
          <w:color w:val="333333"/>
          <w:sz w:val="24"/>
          <w:szCs w:val="24"/>
          <w:lang w:eastAsia="zh-CN"/>
        </w:rPr>
        <w:t>6</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B05936">
        <w:rPr>
          <w:rFonts w:asciiTheme="majorEastAsia" w:eastAsiaTheme="majorEastAsia" w:hAnsiTheme="majorEastAsia" w:hint="eastAsia"/>
          <w:b/>
          <w:sz w:val="24"/>
          <w:szCs w:val="24"/>
          <w:lang w:eastAsia="zh-CN"/>
        </w:rPr>
        <w:t>高压电缆状态测试</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（2）参选单位未能按接到中标通知书后规定的时间内签定合同。</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B05936">
        <w:rPr>
          <w:rFonts w:asciiTheme="majorEastAsia" w:eastAsiaTheme="majorEastAsia" w:hAnsiTheme="majorEastAsia" w:hint="eastAsia"/>
          <w:spacing w:val="-4"/>
          <w:lang w:eastAsia="zh-CN"/>
        </w:rPr>
        <w:t>卿定勇</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w:t>
      </w:r>
      <w:r w:rsidR="00B05936">
        <w:rPr>
          <w:rFonts w:asciiTheme="majorEastAsia" w:eastAsiaTheme="majorEastAsia" w:hAnsiTheme="majorEastAsia" w:hint="eastAsia"/>
          <w:spacing w:val="-4"/>
          <w:lang w:eastAsia="zh-CN"/>
        </w:rPr>
        <w:t>088613</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C118EC" w:rsidRPr="00C118EC">
        <w:rPr>
          <w:rFonts w:asciiTheme="majorEastAsia" w:eastAsiaTheme="majorEastAsia" w:hAnsiTheme="majorEastAsia" w:hint="eastAsia"/>
          <w:b/>
          <w:bCs/>
          <w:sz w:val="24"/>
          <w:szCs w:val="24"/>
          <w:lang w:eastAsia="zh-CN"/>
        </w:rPr>
        <w:t>3</w:t>
      </w:r>
      <w:r w:rsidR="004E65BF">
        <w:rPr>
          <w:rFonts w:asciiTheme="majorEastAsia" w:eastAsiaTheme="majorEastAsia" w:hAnsiTheme="majorEastAsia" w:hint="eastAsia"/>
          <w:b/>
          <w:bCs/>
          <w:sz w:val="24"/>
          <w:szCs w:val="24"/>
          <w:lang w:eastAsia="zh-CN"/>
        </w:rPr>
        <w:t>0</w:t>
      </w:r>
      <w:r w:rsidR="00A43464">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7"/>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w:t>
      </w:r>
      <w:r w:rsidR="00C118EC">
        <w:rPr>
          <w:rFonts w:hint="eastAsia"/>
          <w:lang w:eastAsia="zh-CN"/>
        </w:rPr>
        <w:t>二</w:t>
      </w:r>
      <w:r w:rsidRPr="009238C4">
        <w:rPr>
          <w:rFonts w:hint="eastAsia"/>
          <w:lang w:eastAsia="zh-CN"/>
        </w:rPr>
        <w:t>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w:t>
      </w:r>
      <w:r w:rsidR="00C118EC">
        <w:rPr>
          <w:rFonts w:hint="eastAsia"/>
          <w:b/>
          <w:lang w:eastAsia="zh-CN"/>
        </w:rPr>
        <w:t>，U盘</w:t>
      </w:r>
      <w:r w:rsidRPr="009238C4">
        <w:rPr>
          <w:rFonts w:hint="eastAsia"/>
          <w:b/>
          <w:lang w:eastAsia="zh-CN"/>
        </w:rPr>
        <w:t>），报价表</w:t>
      </w:r>
      <w:r w:rsidR="00C118EC">
        <w:rPr>
          <w:rFonts w:hint="eastAsia"/>
          <w:b/>
          <w:lang w:eastAsia="zh-CN"/>
        </w:rPr>
        <w:t>一份</w:t>
      </w:r>
      <w:r w:rsidRPr="009238C4">
        <w:rPr>
          <w:rFonts w:hint="eastAsia"/>
          <w:b/>
          <w:lang w:eastAsia="zh-CN"/>
        </w:rPr>
        <w:t>须独立盖章密封</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w:t>
      </w:r>
      <w:r w:rsidRPr="009238C4">
        <w:rPr>
          <w:rFonts w:hint="eastAsia"/>
          <w:bCs/>
          <w:sz w:val="24"/>
          <w:szCs w:val="24"/>
          <w:lang w:eastAsia="zh-CN"/>
        </w:rPr>
        <w:lastRenderedPageBreak/>
        <w:t>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714DBF" w:rsidRPr="00BD7C27" w:rsidRDefault="00714DBF" w:rsidP="00714DBF">
      <w:pPr>
        <w:spacing w:before="15" w:line="360" w:lineRule="auto"/>
        <w:ind w:firstLineChars="150" w:firstLine="345"/>
        <w:rPr>
          <w:b/>
          <w:w w:val="95"/>
          <w:sz w:val="24"/>
          <w:szCs w:val="24"/>
          <w:lang w:eastAsia="zh-CN"/>
        </w:rPr>
      </w:pPr>
      <w:r w:rsidRPr="00BD7C27">
        <w:rPr>
          <w:b/>
          <w:w w:val="95"/>
          <w:sz w:val="24"/>
          <w:szCs w:val="24"/>
          <w:lang w:eastAsia="zh-CN"/>
        </w:rPr>
        <w:t>一、规则</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 xml:space="preserve">范围有缺漏、实际应标产品或服务存在重大偏差、或参选材料存在欺诈行为时、或参选人因不可抗力或自身原因不能履行合同的，将有理由取消中选人资格，保留依法追究的权利； </w:t>
      </w:r>
      <w:r w:rsidRPr="00BD7C27">
        <w:rPr>
          <w:lang w:eastAsia="zh-CN"/>
        </w:rPr>
        <w:lastRenderedPageBreak/>
        <w:t>并将依法</w:t>
      </w:r>
      <w:r>
        <w:rPr>
          <w:rFonts w:hint="eastAsia"/>
          <w:lang w:eastAsia="zh-CN"/>
        </w:rPr>
        <w:t>确定后续排名的中选候选人，或重新进行比选</w:t>
      </w:r>
      <w:r w:rsidRPr="00BD7C27">
        <w:rPr>
          <w:lang w:eastAsia="zh-CN"/>
        </w:rPr>
        <w:t>。</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714DBF" w:rsidRPr="00BD7C27" w:rsidRDefault="00714DBF" w:rsidP="00714DBF">
      <w:pPr>
        <w:pStyle w:val="a3"/>
        <w:spacing w:line="360" w:lineRule="auto"/>
        <w:ind w:right="121" w:firstLineChars="200" w:firstLine="480"/>
        <w:jc w:val="both"/>
        <w:rPr>
          <w:lang w:eastAsia="zh-CN"/>
        </w:rPr>
      </w:pPr>
      <w:r w:rsidRPr="00BD7C27">
        <w:rPr>
          <w:rFonts w:hint="eastAsia"/>
          <w:lang w:eastAsia="zh-CN"/>
        </w:rPr>
        <w:t>本项目设置最高控制价</w:t>
      </w:r>
      <w:r w:rsidR="00C118EC">
        <w:rPr>
          <w:rFonts w:hint="eastAsia"/>
          <w:b/>
          <w:lang w:eastAsia="zh-CN"/>
        </w:rPr>
        <w:t>3</w:t>
      </w:r>
      <w:r>
        <w:rPr>
          <w:rFonts w:hint="eastAsia"/>
          <w:b/>
          <w:lang w:eastAsia="zh-CN"/>
        </w:rPr>
        <w:t>00000.00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14DBF" w:rsidRPr="00BD7C27" w:rsidRDefault="00714DBF" w:rsidP="00714DBF">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2.参选文件存在重大偏差的。</w:t>
      </w:r>
    </w:p>
    <w:p w:rsidR="00714DBF" w:rsidRPr="00BD7C27" w:rsidRDefault="00714DBF" w:rsidP="00714DBF">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714DBF" w:rsidRPr="00BD7C27" w:rsidRDefault="00714DBF" w:rsidP="00714DBF">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五、评选</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3.比选人将做开选记录。</w:t>
      </w:r>
    </w:p>
    <w:p w:rsidR="00C74089" w:rsidRPr="000967AF" w:rsidRDefault="00714DBF" w:rsidP="000967AF">
      <w:pPr>
        <w:pStyle w:val="10"/>
        <w:tabs>
          <w:tab w:val="left" w:pos="1632"/>
        </w:tabs>
        <w:spacing w:line="360" w:lineRule="auto"/>
        <w:ind w:left="0" w:firstLineChars="196" w:firstLine="470"/>
        <w:jc w:val="both"/>
        <w:rPr>
          <w:b w:val="0"/>
          <w:sz w:val="24"/>
          <w:szCs w:val="24"/>
          <w:lang w:eastAsia="zh-CN"/>
        </w:rPr>
      </w:pPr>
      <w:r w:rsidRPr="000967AF">
        <w:rPr>
          <w:rFonts w:hint="eastAsia"/>
          <w:b w:val="0"/>
          <w:sz w:val="24"/>
          <w:szCs w:val="24"/>
          <w:lang w:eastAsia="zh-CN"/>
        </w:rPr>
        <w:t>4.业主将根据评选结果与中选人签订合同。</w:t>
      </w:r>
    </w:p>
    <w:p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lastRenderedPageBreak/>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sidR="00C118EC">
        <w:rPr>
          <w:rStyle w:val="ad"/>
          <w:rFonts w:hint="eastAsia"/>
          <w:sz w:val="24"/>
          <w:szCs w:val="24"/>
        </w:rPr>
        <w:t xml:space="preserve"> </w:t>
      </w:r>
      <w:r w:rsidR="00BA59B2">
        <w:rPr>
          <w:rStyle w:val="ad"/>
          <w:rFonts w:hint="eastAsia"/>
          <w:sz w:val="24"/>
          <w:szCs w:val="24"/>
        </w:rPr>
        <w:t>“翔鹭码头投资管理（漳州）有限公司”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0日内与中选人完成合同签订事宜</w:t>
      </w:r>
      <w:r>
        <w:rPr>
          <w:rStyle w:val="ad"/>
          <w:rFonts w:hint="eastAsia"/>
          <w:sz w:val="24"/>
          <w:szCs w:val="24"/>
        </w:rPr>
        <w:t>。</w:t>
      </w: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BA59B2" w:rsidRDefault="00DD56C2" w:rsidP="00C87A27">
      <w:pPr>
        <w:pStyle w:val="a3"/>
        <w:spacing w:line="360" w:lineRule="auto"/>
        <w:ind w:firstLine="482"/>
        <w:jc w:val="both"/>
        <w:rPr>
          <w:lang w:eastAsia="zh-CN"/>
        </w:rPr>
      </w:pPr>
      <w:r>
        <w:rPr>
          <w:lang w:eastAsia="zh-CN"/>
        </w:rPr>
        <w:t>2.</w:t>
      </w:r>
      <w:r w:rsidRPr="00BA59B2">
        <w:rPr>
          <w:spacing w:val="-2"/>
          <w:lang w:eastAsia="zh-CN"/>
        </w:rPr>
        <w:t>中选单位必须严格执行</w:t>
      </w:r>
      <w:r w:rsidR="00F87131" w:rsidRPr="00BA59B2">
        <w:rPr>
          <w:rFonts w:hint="eastAsia"/>
          <w:spacing w:val="-2"/>
          <w:lang w:eastAsia="zh-CN"/>
        </w:rPr>
        <w:t>《</w:t>
      </w:r>
      <w:r w:rsidR="00BA59B2" w:rsidRPr="00BA59B2">
        <w:rPr>
          <w:rFonts w:asciiTheme="majorEastAsia" w:eastAsiaTheme="majorEastAsia" w:hAnsiTheme="majorEastAsia" w:hint="eastAsia"/>
          <w:lang w:eastAsia="zh-CN"/>
        </w:rPr>
        <w:t>南8号泊位新增仓储工程&amp;福建福海创石油化工有限公司-消防站/气防站项目后评价</w:t>
      </w:r>
      <w:r w:rsidR="00874D3C" w:rsidRPr="00BA59B2">
        <w:rPr>
          <w:rFonts w:hint="eastAsia"/>
          <w:spacing w:val="-2"/>
          <w:lang w:eastAsia="zh-CN"/>
        </w:rPr>
        <w:t>技术服务</w:t>
      </w:r>
      <w:r w:rsidR="00C74089" w:rsidRPr="00BA59B2">
        <w:rPr>
          <w:rFonts w:hint="eastAsia"/>
          <w:spacing w:val="-2"/>
          <w:lang w:eastAsia="zh-CN"/>
        </w:rPr>
        <w:t>合同</w:t>
      </w:r>
      <w:r w:rsidR="00F87131" w:rsidRPr="00BA59B2">
        <w:rPr>
          <w:rFonts w:hint="eastAsia"/>
          <w:spacing w:val="-2"/>
          <w:lang w:eastAsia="zh-CN"/>
        </w:rPr>
        <w:t>》</w:t>
      </w:r>
      <w:r w:rsidRPr="00BA59B2">
        <w:rPr>
          <w:lang w:eastAsia="zh-CN"/>
        </w:rPr>
        <w:t>（详见附件一</w:t>
      </w:r>
      <w:r w:rsidRPr="00BA59B2">
        <w:rPr>
          <w:spacing w:val="-17"/>
          <w:lang w:eastAsia="zh-CN"/>
        </w:rPr>
        <w:t>）</w:t>
      </w:r>
      <w:r w:rsidRPr="00BA59B2">
        <w:rPr>
          <w:spacing w:val="-13"/>
          <w:lang w:eastAsia="zh-CN"/>
        </w:rPr>
        <w:t>、《承诺函》</w:t>
      </w:r>
      <w:r w:rsidRPr="00BA59B2">
        <w:rPr>
          <w:lang w:eastAsia="zh-CN"/>
        </w:rPr>
        <w:t>（详见附件二</w:t>
      </w:r>
      <w:r w:rsidRPr="00BA59B2">
        <w:rPr>
          <w:spacing w:val="-17"/>
          <w:lang w:eastAsia="zh-CN"/>
        </w:rPr>
        <w:t>）</w:t>
      </w:r>
      <w:r w:rsidRPr="00BA59B2">
        <w:rPr>
          <w:lang w:eastAsia="zh-CN"/>
        </w:rPr>
        <w:t>的规定。</w:t>
      </w:r>
    </w:p>
    <w:p w:rsidR="00967702" w:rsidRPr="00BA59B2" w:rsidRDefault="00DD56C2" w:rsidP="00C87A27">
      <w:pPr>
        <w:pStyle w:val="a3"/>
        <w:spacing w:line="360" w:lineRule="auto"/>
        <w:ind w:firstLine="482"/>
        <w:jc w:val="both"/>
        <w:rPr>
          <w:spacing w:val="-6"/>
          <w:lang w:eastAsia="zh-CN"/>
        </w:rPr>
      </w:pPr>
      <w:r w:rsidRPr="00BA59B2">
        <w:rPr>
          <w:lang w:eastAsia="zh-CN"/>
        </w:rPr>
        <w:t>3.</w:t>
      </w:r>
      <w:r w:rsidRPr="00BA59B2">
        <w:rPr>
          <w:spacing w:val="-6"/>
          <w:lang w:eastAsia="zh-CN"/>
        </w:rPr>
        <w:t>中选单位需遵守比选人的各项管理规章制度。如违反相关条例者则按</w:t>
      </w:r>
      <w:r w:rsidR="00321AAF" w:rsidRPr="00BA59B2">
        <w:rPr>
          <w:rFonts w:hint="eastAsia"/>
          <w:spacing w:val="-6"/>
          <w:lang w:eastAsia="zh-CN"/>
        </w:rPr>
        <w:t>福建福海创石油化工</w:t>
      </w:r>
      <w:r w:rsidR="00322549" w:rsidRPr="00BA59B2">
        <w:rPr>
          <w:spacing w:val="-6"/>
          <w:lang w:eastAsia="zh-CN"/>
        </w:rPr>
        <w:t>有限公司</w:t>
      </w:r>
      <w:r w:rsidRPr="00BA59B2">
        <w:rPr>
          <w:spacing w:val="-6"/>
          <w:lang w:eastAsia="zh-CN"/>
        </w:rPr>
        <w:t>相应条款进行处罚。</w:t>
      </w:r>
    </w:p>
    <w:p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874D3C">
      <w:pPr>
        <w:pStyle w:val="a3"/>
        <w:spacing w:line="360" w:lineRule="auto"/>
        <w:ind w:firstLineChars="200" w:firstLine="480"/>
        <w:rPr>
          <w:lang w:eastAsia="zh-CN"/>
        </w:rPr>
      </w:pPr>
      <w:r>
        <w:rPr>
          <w:lang w:eastAsia="zh-CN"/>
        </w:rPr>
        <w:t>1.参选人的参选文件无论其是否中选，均不退回。</w:t>
      </w:r>
    </w:p>
    <w:p w:rsidR="00967702" w:rsidRDefault="00DD56C2" w:rsidP="00874D3C">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874D3C">
      <w:pPr>
        <w:pStyle w:val="a3"/>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3"/>
        <w:spacing w:line="360" w:lineRule="auto"/>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C73CF6" w:rsidRDefault="00A15CED" w:rsidP="00C73CF6">
      <w:pPr>
        <w:pStyle w:val="a4"/>
        <w:spacing w:line="400" w:lineRule="exact"/>
        <w:jc w:val="center"/>
        <w:rPr>
          <w:rFonts w:hAnsi="宋体"/>
          <w:b/>
          <w:sz w:val="36"/>
          <w:szCs w:val="36"/>
          <w:lang w:eastAsia="zh-CN"/>
        </w:rPr>
      </w:pPr>
      <w:r>
        <w:rPr>
          <w:rFonts w:hAnsi="宋体" w:hint="eastAsia"/>
          <w:b/>
          <w:sz w:val="36"/>
          <w:szCs w:val="36"/>
          <w:lang w:eastAsia="zh-CN"/>
        </w:rPr>
        <w:t>翔鹭石化</w:t>
      </w:r>
      <w:r w:rsidR="00C73CF6">
        <w:rPr>
          <w:rFonts w:hAnsi="宋体" w:hint="eastAsia"/>
          <w:b/>
          <w:sz w:val="36"/>
          <w:szCs w:val="36"/>
          <w:lang w:eastAsia="zh-CN"/>
        </w:rPr>
        <w:t>（漳州）有限公司</w:t>
      </w:r>
    </w:p>
    <w:p w:rsidR="00A15CED" w:rsidRDefault="00A15CED" w:rsidP="00A15CED">
      <w:pPr>
        <w:pStyle w:val="a4"/>
        <w:spacing w:line="400" w:lineRule="exact"/>
        <w:jc w:val="center"/>
        <w:rPr>
          <w:rFonts w:hAnsi="宋体"/>
          <w:b/>
          <w:sz w:val="32"/>
          <w:szCs w:val="32"/>
          <w:lang w:eastAsia="zh-CN"/>
        </w:rPr>
      </w:pPr>
      <w:r>
        <w:rPr>
          <w:rFonts w:hAnsi="宋体" w:hint="eastAsia"/>
          <w:b/>
          <w:sz w:val="32"/>
          <w:szCs w:val="32"/>
          <w:lang w:eastAsia="zh-CN"/>
        </w:rPr>
        <w:t>全厂重要高压电缆状态测试项目</w:t>
      </w:r>
    </w:p>
    <w:p w:rsidR="00A15CED" w:rsidRPr="00190E8B" w:rsidRDefault="00A15CED" w:rsidP="00A15CED">
      <w:pPr>
        <w:pStyle w:val="a4"/>
        <w:spacing w:line="400" w:lineRule="exact"/>
        <w:jc w:val="center"/>
        <w:rPr>
          <w:rFonts w:hAnsi="宋体"/>
          <w:b/>
          <w:sz w:val="32"/>
          <w:szCs w:val="32"/>
          <w:lang w:eastAsia="zh-CN"/>
        </w:rPr>
      </w:pPr>
      <w:r w:rsidRPr="00190E8B">
        <w:rPr>
          <w:rFonts w:hAnsi="宋体" w:hint="eastAsia"/>
          <w:b/>
          <w:sz w:val="32"/>
          <w:szCs w:val="32"/>
          <w:lang w:eastAsia="zh-CN"/>
        </w:rPr>
        <w:t>技术服务合同</w:t>
      </w:r>
    </w:p>
    <w:p w:rsidR="00A15CED" w:rsidRDefault="00A15CED" w:rsidP="00A15CED">
      <w:pPr>
        <w:pStyle w:val="a4"/>
        <w:spacing w:line="400" w:lineRule="exact"/>
        <w:rPr>
          <w:rFonts w:hAnsi="宋体"/>
          <w:sz w:val="24"/>
          <w:szCs w:val="24"/>
          <w:lang w:eastAsia="zh-CN"/>
        </w:rPr>
      </w:pPr>
      <w:r>
        <w:rPr>
          <w:rFonts w:hAnsi="宋体" w:hint="eastAsia"/>
          <w:sz w:val="24"/>
          <w:szCs w:val="24"/>
          <w:lang w:eastAsia="zh-CN"/>
        </w:rPr>
        <w:t xml:space="preserve">                                          合同编号：</w:t>
      </w:r>
    </w:p>
    <w:p w:rsidR="00A15CED" w:rsidRDefault="00A15CED" w:rsidP="00A15CED">
      <w:pPr>
        <w:pStyle w:val="a4"/>
        <w:spacing w:line="400" w:lineRule="exact"/>
        <w:rPr>
          <w:rFonts w:hAnsi="宋体"/>
          <w:sz w:val="24"/>
          <w:szCs w:val="24"/>
          <w:lang w:eastAsia="zh-CN"/>
        </w:rPr>
      </w:pPr>
      <w:r>
        <w:rPr>
          <w:rFonts w:hAnsi="宋体" w:hint="eastAsia"/>
          <w:sz w:val="24"/>
          <w:szCs w:val="24"/>
          <w:lang w:eastAsia="zh-CN"/>
        </w:rPr>
        <w:t xml:space="preserve">                                          签订日期：    年    月    日</w:t>
      </w:r>
    </w:p>
    <w:p w:rsidR="00A15CED" w:rsidRDefault="00A15CED" w:rsidP="00A15CED">
      <w:pPr>
        <w:pStyle w:val="a4"/>
        <w:spacing w:line="360" w:lineRule="auto"/>
        <w:rPr>
          <w:rFonts w:asciiTheme="majorEastAsia" w:eastAsiaTheme="majorEastAsia" w:hAnsiTheme="majorEastAsia"/>
          <w:sz w:val="24"/>
          <w:lang w:eastAsia="zh-CN"/>
        </w:rPr>
      </w:pPr>
      <w:r w:rsidRPr="00190E8B">
        <w:rPr>
          <w:rFonts w:asciiTheme="minorEastAsia" w:eastAsiaTheme="minorEastAsia" w:hAnsiTheme="minorEastAsia"/>
          <w:sz w:val="24"/>
          <w:szCs w:val="24"/>
          <w:lang w:eastAsia="zh-CN"/>
        </w:rPr>
        <w:t>委托方（甲方）</w:t>
      </w:r>
      <w:r w:rsidRPr="00190E8B">
        <w:rPr>
          <w:rFonts w:asciiTheme="minorEastAsia" w:eastAsiaTheme="minorEastAsia" w:hAnsiTheme="minorEastAsia" w:hint="eastAsia"/>
          <w:sz w:val="24"/>
          <w:szCs w:val="24"/>
          <w:lang w:eastAsia="zh-CN"/>
        </w:rPr>
        <w:t>：</w:t>
      </w:r>
      <w:r>
        <w:rPr>
          <w:rFonts w:asciiTheme="majorEastAsia" w:eastAsiaTheme="majorEastAsia" w:hAnsiTheme="majorEastAsia" w:hint="eastAsia"/>
          <w:sz w:val="24"/>
          <w:lang w:eastAsia="zh-CN"/>
        </w:rPr>
        <w:t>翔鹭石化（漳州）</w:t>
      </w:r>
      <w:r w:rsidRPr="00B302D8">
        <w:rPr>
          <w:rFonts w:asciiTheme="majorEastAsia" w:eastAsiaTheme="majorEastAsia" w:hAnsiTheme="majorEastAsia" w:hint="eastAsia"/>
          <w:sz w:val="24"/>
          <w:lang w:eastAsia="zh-CN"/>
        </w:rPr>
        <w:t>有限公司</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住</w:t>
      </w:r>
      <w:r>
        <w:rPr>
          <w:rFonts w:asciiTheme="minorEastAsia" w:eastAsiaTheme="minorEastAsia" w:hAnsiTheme="minorEastAsia"/>
          <w:sz w:val="24"/>
          <w:szCs w:val="24"/>
          <w:lang w:eastAsia="zh-CN"/>
        </w:rPr>
        <w:t xml:space="preserve"> </w:t>
      </w:r>
      <w:r w:rsidRPr="00190E8B">
        <w:rPr>
          <w:rFonts w:asciiTheme="minorEastAsia" w:eastAsiaTheme="minorEastAsia" w:hAnsiTheme="minorEastAsia"/>
          <w:sz w:val="24"/>
          <w:szCs w:val="24"/>
          <w:lang w:eastAsia="zh-CN"/>
        </w:rPr>
        <w:t>所</w:t>
      </w:r>
      <w:r>
        <w:rPr>
          <w:rFonts w:asciiTheme="minorEastAsia" w:eastAsiaTheme="minorEastAsia" w:hAnsiTheme="minorEastAsia"/>
          <w:sz w:val="24"/>
          <w:szCs w:val="24"/>
          <w:lang w:eastAsia="zh-CN"/>
        </w:rPr>
        <w:t xml:space="preserve"> </w:t>
      </w:r>
      <w:r w:rsidRPr="00190E8B">
        <w:rPr>
          <w:rFonts w:asciiTheme="minorEastAsia" w:eastAsiaTheme="minorEastAsia" w:hAnsiTheme="minorEastAsia"/>
          <w:sz w:val="24"/>
          <w:szCs w:val="24"/>
          <w:lang w:eastAsia="zh-CN"/>
        </w:rPr>
        <w:t>地：</w:t>
      </w:r>
      <w:r w:rsidRPr="00190E8B">
        <w:rPr>
          <w:rFonts w:asciiTheme="minorEastAsia" w:eastAsiaTheme="minorEastAsia" w:hAnsiTheme="minorEastAsia" w:hint="eastAsia"/>
          <w:sz w:val="24"/>
          <w:szCs w:val="24"/>
          <w:lang w:eastAsia="zh-CN"/>
        </w:rPr>
        <w:t>福建省漳州市古雷</w:t>
      </w:r>
      <w:r>
        <w:rPr>
          <w:rFonts w:asciiTheme="minorEastAsia" w:eastAsiaTheme="minorEastAsia" w:hAnsiTheme="minorEastAsia" w:hint="eastAsia"/>
          <w:sz w:val="24"/>
          <w:szCs w:val="24"/>
          <w:lang w:eastAsia="zh-CN"/>
        </w:rPr>
        <w:t>经济</w:t>
      </w:r>
      <w:r w:rsidRPr="00190E8B">
        <w:rPr>
          <w:rFonts w:asciiTheme="minorEastAsia" w:eastAsiaTheme="minorEastAsia" w:hAnsiTheme="minorEastAsia" w:hint="eastAsia"/>
          <w:sz w:val="24"/>
          <w:szCs w:val="24"/>
          <w:lang w:eastAsia="zh-CN"/>
        </w:rPr>
        <w:t>开发区腾龙路</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项目联系人</w:t>
      </w:r>
      <w:r w:rsidRPr="00190E8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卿定勇</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通讯地址</w:t>
      </w:r>
      <w:r w:rsidRPr="00190E8B">
        <w:rPr>
          <w:rFonts w:asciiTheme="minorEastAsia" w:eastAsiaTheme="minorEastAsia" w:hAnsiTheme="minorEastAsia" w:hint="eastAsia"/>
          <w:sz w:val="24"/>
          <w:szCs w:val="24"/>
          <w:lang w:eastAsia="zh-CN"/>
        </w:rPr>
        <w:t>：福建省漳州市漳浦县古雷经济开发区腾龙路</w:t>
      </w:r>
      <w:r>
        <w:rPr>
          <w:rFonts w:asciiTheme="minorEastAsia" w:eastAsiaTheme="minorEastAsia" w:hAnsiTheme="minorEastAsia" w:hint="eastAsia"/>
          <w:sz w:val="24"/>
          <w:szCs w:val="24"/>
          <w:lang w:eastAsia="zh-CN"/>
        </w:rPr>
        <w:t>86</w:t>
      </w:r>
      <w:r w:rsidRPr="00190E8B">
        <w:rPr>
          <w:rFonts w:asciiTheme="minorEastAsia" w:eastAsiaTheme="minorEastAsia" w:hAnsiTheme="minorEastAsia" w:hint="eastAsia"/>
          <w:sz w:val="24"/>
          <w:szCs w:val="24"/>
          <w:lang w:eastAsia="zh-CN"/>
        </w:rPr>
        <w:t>号</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电    话</w:t>
      </w:r>
      <w:r w:rsidRPr="00190E8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0596-6088613</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电子信箱</w:t>
      </w:r>
      <w:r w:rsidRPr="00190E8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dyqing</w:t>
      </w:r>
      <w:r w:rsidRPr="00190E8B">
        <w:rPr>
          <w:rFonts w:asciiTheme="minorEastAsia" w:eastAsiaTheme="minorEastAsia" w:hAnsiTheme="minorEastAsia" w:hint="eastAsia"/>
          <w:sz w:val="24"/>
          <w:szCs w:val="24"/>
          <w:lang w:eastAsia="zh-CN"/>
        </w:rPr>
        <w:t>@fhcpec.com.cn</w:t>
      </w:r>
    </w:p>
    <w:p w:rsidR="00A15CED" w:rsidRDefault="00A15CED" w:rsidP="00A15CED">
      <w:pPr>
        <w:pStyle w:val="a4"/>
        <w:spacing w:line="360" w:lineRule="auto"/>
        <w:rPr>
          <w:rFonts w:asciiTheme="minorEastAsia" w:eastAsiaTheme="minorEastAsia" w:hAnsiTheme="minorEastAsia"/>
          <w:sz w:val="24"/>
          <w:szCs w:val="24"/>
          <w:lang w:eastAsia="zh-CN"/>
        </w:rPr>
      </w:pPr>
    </w:p>
    <w:p w:rsidR="00A15CED" w:rsidRDefault="00A15CED" w:rsidP="00A15CED">
      <w:pPr>
        <w:pStyle w:val="a4"/>
        <w:spacing w:line="360" w:lineRule="auto"/>
        <w:rPr>
          <w:rFonts w:asciiTheme="minorEastAsia" w:eastAsiaTheme="minorEastAsia" w:hAnsiTheme="minorEastAsia"/>
          <w:sz w:val="24"/>
          <w:szCs w:val="24"/>
          <w:lang w:eastAsia="zh-CN"/>
        </w:rPr>
      </w:pPr>
    </w:p>
    <w:p w:rsidR="00A15CED" w:rsidRPr="00190E8B" w:rsidRDefault="00A15CED" w:rsidP="00A15CED">
      <w:pPr>
        <w:pStyle w:val="a4"/>
        <w:spacing w:line="360" w:lineRule="auto"/>
        <w:rPr>
          <w:rFonts w:asciiTheme="minorEastAsia" w:eastAsiaTheme="minorEastAsia" w:hAnsiTheme="minorEastAsia"/>
          <w:sz w:val="24"/>
          <w:szCs w:val="24"/>
          <w:lang w:eastAsia="zh-CN"/>
        </w:rPr>
      </w:pP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受托方（乙方）</w:t>
      </w:r>
      <w:r w:rsidRPr="00190E8B">
        <w:rPr>
          <w:rFonts w:asciiTheme="minorEastAsia" w:eastAsiaTheme="minorEastAsia" w:hAnsiTheme="minorEastAsia" w:hint="eastAsia"/>
          <w:sz w:val="24"/>
          <w:szCs w:val="24"/>
          <w:lang w:eastAsia="zh-CN"/>
        </w:rPr>
        <w:t>：</w:t>
      </w:r>
      <w:r w:rsidRPr="00190E8B">
        <w:rPr>
          <w:rFonts w:asciiTheme="minorEastAsia" w:eastAsiaTheme="minorEastAsia" w:hAnsiTheme="minorEastAsia"/>
          <w:sz w:val="24"/>
          <w:szCs w:val="24"/>
          <w:lang w:eastAsia="zh-CN"/>
        </w:rPr>
        <w:t xml:space="preserve"> </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住</w:t>
      </w:r>
      <w:r>
        <w:rPr>
          <w:rFonts w:asciiTheme="minorEastAsia" w:eastAsiaTheme="minorEastAsia" w:hAnsiTheme="minorEastAsia"/>
          <w:sz w:val="24"/>
          <w:szCs w:val="24"/>
          <w:lang w:eastAsia="zh-CN"/>
        </w:rPr>
        <w:t xml:space="preserve"> </w:t>
      </w:r>
      <w:r w:rsidRPr="00190E8B">
        <w:rPr>
          <w:rFonts w:asciiTheme="minorEastAsia" w:eastAsiaTheme="minorEastAsia" w:hAnsiTheme="minorEastAsia"/>
          <w:sz w:val="24"/>
          <w:szCs w:val="24"/>
          <w:lang w:eastAsia="zh-CN"/>
        </w:rPr>
        <w:t>所</w:t>
      </w:r>
      <w:r>
        <w:rPr>
          <w:rFonts w:asciiTheme="minorEastAsia" w:eastAsiaTheme="minorEastAsia" w:hAnsiTheme="minorEastAsia"/>
          <w:sz w:val="24"/>
          <w:szCs w:val="24"/>
          <w:lang w:eastAsia="zh-CN"/>
        </w:rPr>
        <w:t xml:space="preserve"> </w:t>
      </w:r>
      <w:r w:rsidRPr="00190E8B">
        <w:rPr>
          <w:rFonts w:asciiTheme="minorEastAsia" w:eastAsiaTheme="minorEastAsia" w:hAnsiTheme="minorEastAsia"/>
          <w:sz w:val="24"/>
          <w:szCs w:val="24"/>
          <w:lang w:eastAsia="zh-CN"/>
        </w:rPr>
        <w:t>地</w:t>
      </w:r>
      <w:r w:rsidRPr="00190E8B">
        <w:rPr>
          <w:rFonts w:asciiTheme="minorEastAsia" w:eastAsiaTheme="minorEastAsia" w:hAnsiTheme="minorEastAsia" w:hint="eastAsia"/>
          <w:sz w:val="24"/>
          <w:szCs w:val="24"/>
          <w:lang w:eastAsia="zh-CN"/>
        </w:rPr>
        <w:t>：</w:t>
      </w:r>
      <w:r w:rsidRPr="00190E8B">
        <w:rPr>
          <w:rFonts w:asciiTheme="minorEastAsia" w:eastAsiaTheme="minorEastAsia" w:hAnsiTheme="minorEastAsia"/>
          <w:sz w:val="24"/>
          <w:szCs w:val="24"/>
          <w:lang w:eastAsia="zh-CN"/>
        </w:rPr>
        <w:t xml:space="preserve"> </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t>项目联系人：</w:t>
      </w:r>
      <w:r w:rsidRPr="00190E8B">
        <w:rPr>
          <w:rFonts w:asciiTheme="minorEastAsia" w:eastAsiaTheme="minorEastAsia" w:hAnsiTheme="minorEastAsia"/>
          <w:sz w:val="24"/>
          <w:szCs w:val="24"/>
          <w:lang w:eastAsia="zh-CN"/>
        </w:rPr>
        <w:t xml:space="preserve"> </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通讯地址</w:t>
      </w:r>
      <w:r w:rsidRPr="00190E8B">
        <w:rPr>
          <w:rFonts w:asciiTheme="minorEastAsia" w:eastAsiaTheme="minorEastAsia" w:hAnsiTheme="minorEastAsia" w:hint="eastAsia"/>
          <w:sz w:val="24"/>
          <w:szCs w:val="24"/>
          <w:lang w:eastAsia="zh-CN"/>
        </w:rPr>
        <w:t>：</w:t>
      </w:r>
      <w:r w:rsidRPr="00190E8B">
        <w:rPr>
          <w:rFonts w:asciiTheme="minorEastAsia" w:eastAsiaTheme="minorEastAsia" w:hAnsiTheme="minorEastAsia"/>
          <w:sz w:val="24"/>
          <w:szCs w:val="24"/>
          <w:lang w:eastAsia="zh-CN"/>
        </w:rPr>
        <w:t xml:space="preserve"> </w:t>
      </w:r>
    </w:p>
    <w:p w:rsidR="00A15CED" w:rsidRPr="00190E8B" w:rsidRDefault="00A15CED" w:rsidP="00A15CED">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电    话</w:t>
      </w:r>
      <w:r w:rsidRPr="00190E8B">
        <w:rPr>
          <w:rFonts w:asciiTheme="minorEastAsia" w:eastAsiaTheme="minorEastAsia" w:hAnsiTheme="minorEastAsia" w:hint="eastAsia"/>
          <w:sz w:val="24"/>
          <w:szCs w:val="24"/>
          <w:lang w:eastAsia="zh-CN"/>
        </w:rPr>
        <w:t>：</w:t>
      </w:r>
    </w:p>
    <w:p w:rsidR="00A15CED" w:rsidRPr="00A34ED1" w:rsidRDefault="00A15CED" w:rsidP="00A15CED">
      <w:pPr>
        <w:spacing w:line="400" w:lineRule="exact"/>
        <w:rPr>
          <w:color w:val="000000"/>
          <w:sz w:val="24"/>
          <w:lang w:eastAsia="zh-CN"/>
        </w:rPr>
      </w:pPr>
      <w:r w:rsidRPr="00190E8B">
        <w:rPr>
          <w:rFonts w:asciiTheme="minorEastAsia" w:eastAsiaTheme="minorEastAsia" w:hAnsiTheme="minorEastAsia"/>
          <w:sz w:val="24"/>
          <w:lang w:eastAsia="zh-CN"/>
        </w:rPr>
        <w:t>电子信箱</w:t>
      </w:r>
      <w:r w:rsidRPr="00190E8B">
        <w:rPr>
          <w:rFonts w:asciiTheme="minorEastAsia" w:eastAsiaTheme="minorEastAsia" w:hAnsiTheme="minorEastAsia" w:hint="eastAsia"/>
          <w:sz w:val="24"/>
          <w:lang w:eastAsia="zh-CN"/>
        </w:rPr>
        <w:t>：</w:t>
      </w: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spacing w:line="400" w:lineRule="exact"/>
        <w:ind w:firstLineChars="200" w:firstLine="480"/>
        <w:rPr>
          <w:sz w:val="24"/>
          <w:lang w:eastAsia="zh-CN"/>
        </w:rPr>
      </w:pPr>
    </w:p>
    <w:p w:rsidR="00A15CED" w:rsidRDefault="00A15CED" w:rsidP="00A15CED">
      <w:pPr>
        <w:pStyle w:val="1"/>
      </w:pPr>
    </w:p>
    <w:p w:rsidR="00A15CED" w:rsidRPr="00A15CED" w:rsidRDefault="00A15CED" w:rsidP="00A15CED">
      <w:pPr>
        <w:pStyle w:val="1"/>
      </w:pPr>
    </w:p>
    <w:p w:rsidR="00A15CED" w:rsidRDefault="00A15CED" w:rsidP="00A15CED">
      <w:pPr>
        <w:spacing w:line="400" w:lineRule="exact"/>
        <w:ind w:firstLineChars="200" w:firstLine="480"/>
        <w:rPr>
          <w:sz w:val="24"/>
          <w:lang w:eastAsia="zh-CN"/>
        </w:rPr>
      </w:pPr>
    </w:p>
    <w:p w:rsidR="00A15CED" w:rsidRPr="00A34ED1" w:rsidRDefault="00A15CED" w:rsidP="00A15CED">
      <w:pPr>
        <w:spacing w:line="360" w:lineRule="auto"/>
        <w:ind w:firstLineChars="200" w:firstLine="480"/>
        <w:rPr>
          <w:rStyle w:val="apple-converted-space"/>
          <w:color w:val="000000"/>
          <w:sz w:val="24"/>
          <w:lang w:eastAsia="zh-CN"/>
        </w:rPr>
      </w:pPr>
      <w:r>
        <w:rPr>
          <w:rFonts w:hint="eastAsia"/>
          <w:sz w:val="24"/>
          <w:lang w:eastAsia="zh-CN"/>
        </w:rPr>
        <w:lastRenderedPageBreak/>
        <w:t>根据甲方重要高压电缆状态测试项目需求（见附件1：发包说明），经双方友好协商，依据《中华人民共和国民法典》及其他相关法律法规规定，</w:t>
      </w:r>
      <w:r w:rsidRPr="00A34ED1">
        <w:rPr>
          <w:rFonts w:hint="eastAsia"/>
          <w:color w:val="000000"/>
          <w:sz w:val="24"/>
          <w:lang w:eastAsia="zh-CN"/>
        </w:rPr>
        <w:t>就甲方委托乙方</w:t>
      </w:r>
      <w:r>
        <w:rPr>
          <w:rFonts w:hint="eastAsia"/>
          <w:color w:val="000000"/>
          <w:sz w:val="24"/>
          <w:lang w:eastAsia="zh-CN"/>
        </w:rPr>
        <w:t>对电缆测试</w:t>
      </w:r>
      <w:r w:rsidRPr="00A34ED1">
        <w:rPr>
          <w:rFonts w:hint="eastAsia"/>
          <w:color w:val="000000"/>
          <w:sz w:val="24"/>
          <w:lang w:eastAsia="zh-CN"/>
        </w:rPr>
        <w:t>相关事宜，达成如下协议：</w:t>
      </w:r>
    </w:p>
    <w:p w:rsidR="00A15CED" w:rsidRPr="00A34ED1" w:rsidRDefault="00A15CED" w:rsidP="00A15CED">
      <w:pPr>
        <w:spacing w:line="360" w:lineRule="auto"/>
        <w:rPr>
          <w:color w:val="000000"/>
          <w:sz w:val="24"/>
          <w:lang w:eastAsia="zh-CN"/>
        </w:rPr>
      </w:pPr>
      <w:r w:rsidRPr="00A34ED1">
        <w:rPr>
          <w:rFonts w:hint="eastAsia"/>
          <w:color w:val="000000"/>
          <w:sz w:val="24"/>
          <w:lang w:eastAsia="zh-CN"/>
        </w:rPr>
        <w:t>一、委托项目：</w:t>
      </w:r>
    </w:p>
    <w:p w:rsidR="00A15CED" w:rsidRDefault="00A15CED" w:rsidP="00A15CED">
      <w:pPr>
        <w:spacing w:line="360" w:lineRule="auto"/>
        <w:ind w:firstLineChars="150" w:firstLine="360"/>
        <w:rPr>
          <w:color w:val="000000"/>
          <w:sz w:val="24"/>
          <w:lang w:eastAsia="zh-CN"/>
        </w:rPr>
      </w:pPr>
      <w:r w:rsidRPr="00A34ED1">
        <w:rPr>
          <w:rFonts w:hint="eastAsia"/>
          <w:color w:val="000000"/>
          <w:sz w:val="24"/>
          <w:lang w:eastAsia="zh-CN"/>
        </w:rPr>
        <w:t>甲方委托乙方对</w:t>
      </w:r>
      <w:r>
        <w:rPr>
          <w:rFonts w:hint="eastAsia"/>
          <w:sz w:val="24"/>
          <w:u w:val="single"/>
          <w:lang w:eastAsia="zh-CN"/>
        </w:rPr>
        <w:t>重要高压电缆</w:t>
      </w:r>
      <w:r w:rsidRPr="00A34ED1">
        <w:rPr>
          <w:rFonts w:hint="eastAsia"/>
          <w:color w:val="000000"/>
          <w:sz w:val="24"/>
          <w:lang w:eastAsia="zh-CN"/>
        </w:rPr>
        <w:t>进行</w:t>
      </w:r>
      <w:r>
        <w:rPr>
          <w:rFonts w:hint="eastAsia"/>
          <w:color w:val="000000"/>
          <w:sz w:val="24"/>
          <w:lang w:eastAsia="zh-CN"/>
        </w:rPr>
        <w:t>状态测试。</w:t>
      </w:r>
      <w:r w:rsidRPr="00A34ED1">
        <w:rPr>
          <w:rFonts w:hint="eastAsia"/>
          <w:color w:val="000000"/>
          <w:sz w:val="24"/>
          <w:lang w:eastAsia="zh-CN"/>
        </w:rPr>
        <w:t>.</w:t>
      </w:r>
    </w:p>
    <w:p w:rsidR="00A15CED" w:rsidRPr="00AC5E20" w:rsidRDefault="00A15CED" w:rsidP="00A15CED">
      <w:pPr>
        <w:widowControl/>
        <w:spacing w:line="360" w:lineRule="auto"/>
        <w:rPr>
          <w:color w:val="000000"/>
          <w:sz w:val="24"/>
          <w:lang w:eastAsia="zh-CN"/>
        </w:rPr>
      </w:pPr>
      <w:r w:rsidRPr="00AC5E20">
        <w:rPr>
          <w:rFonts w:hint="eastAsia"/>
          <w:color w:val="000000"/>
          <w:sz w:val="24"/>
          <w:lang w:eastAsia="zh-CN"/>
        </w:rPr>
        <w:t>二</w:t>
      </w:r>
      <w:r w:rsidRPr="00AC5E20">
        <w:rPr>
          <w:color w:val="000000"/>
          <w:sz w:val="24"/>
          <w:lang w:eastAsia="zh-CN"/>
        </w:rPr>
        <w:t>、</w:t>
      </w:r>
      <w:r>
        <w:rPr>
          <w:rFonts w:hint="eastAsia"/>
          <w:color w:val="000000"/>
          <w:sz w:val="24"/>
          <w:lang w:eastAsia="zh-CN"/>
        </w:rPr>
        <w:t>电缆</w:t>
      </w:r>
      <w:r w:rsidRPr="00AC5E20">
        <w:rPr>
          <w:color w:val="000000"/>
          <w:sz w:val="24"/>
          <w:lang w:eastAsia="zh-CN"/>
        </w:rPr>
        <w:t>名称、型号</w:t>
      </w:r>
      <w:r w:rsidRPr="00AC5E20">
        <w:rPr>
          <w:rFonts w:hint="eastAsia"/>
          <w:color w:val="000000"/>
          <w:sz w:val="24"/>
          <w:lang w:eastAsia="zh-CN"/>
        </w:rPr>
        <w:t>、数量、</w:t>
      </w:r>
      <w:r>
        <w:rPr>
          <w:rFonts w:hint="eastAsia"/>
          <w:color w:val="000000"/>
          <w:sz w:val="24"/>
          <w:lang w:eastAsia="zh-CN"/>
        </w:rPr>
        <w:t>测试</w:t>
      </w:r>
      <w:r w:rsidRPr="00AC5E20">
        <w:rPr>
          <w:rFonts w:hint="eastAsia"/>
          <w:color w:val="000000"/>
          <w:sz w:val="24"/>
          <w:lang w:eastAsia="zh-CN"/>
        </w:rPr>
        <w:t>单价等</w:t>
      </w:r>
      <w:r w:rsidRPr="00AC5E20">
        <w:rPr>
          <w:color w:val="000000"/>
          <w:sz w:val="24"/>
          <w:lang w:eastAsia="zh-CN"/>
        </w:rPr>
        <w:t> </w:t>
      </w:r>
    </w:p>
    <w:p w:rsidR="00A15CED" w:rsidRPr="00815F48" w:rsidRDefault="00A15CED" w:rsidP="00A15CED">
      <w:pPr>
        <w:spacing w:line="360" w:lineRule="auto"/>
        <w:rPr>
          <w:b/>
          <w:sz w:val="24"/>
          <w:lang w:eastAsia="zh-CN"/>
        </w:rPr>
      </w:pPr>
      <w:r>
        <w:rPr>
          <w:rFonts w:hint="eastAsia"/>
          <w:sz w:val="24"/>
          <w:lang w:eastAsia="zh-CN"/>
        </w:rPr>
        <w:t>1、名称、型号、数量及单价价格详见合同“附件1</w:t>
      </w:r>
      <w:r w:rsidRPr="00ED60C9">
        <w:rPr>
          <w:sz w:val="24"/>
          <w:lang w:eastAsia="zh-CN"/>
        </w:rPr>
        <w:t>：</w:t>
      </w:r>
      <w:r>
        <w:rPr>
          <w:rFonts w:hint="eastAsia"/>
          <w:sz w:val="24"/>
          <w:lang w:eastAsia="zh-CN"/>
        </w:rPr>
        <w:t>发包说明书”和“附件2：价格表”。</w:t>
      </w:r>
    </w:p>
    <w:p w:rsidR="00A15CED" w:rsidRDefault="00A15CED" w:rsidP="00A15CED">
      <w:pPr>
        <w:widowControl/>
        <w:spacing w:line="360" w:lineRule="auto"/>
        <w:ind w:left="2"/>
        <w:rPr>
          <w:sz w:val="24"/>
          <w:lang w:eastAsia="zh-CN"/>
        </w:rPr>
      </w:pPr>
      <w:r w:rsidRPr="00AC5E20">
        <w:rPr>
          <w:rFonts w:hint="eastAsia"/>
          <w:sz w:val="24"/>
          <w:lang w:eastAsia="zh-CN"/>
        </w:rPr>
        <w:t>2、</w:t>
      </w:r>
      <w:r>
        <w:rPr>
          <w:rFonts w:hint="eastAsia"/>
          <w:sz w:val="24"/>
          <w:lang w:eastAsia="zh-CN"/>
        </w:rPr>
        <w:t>试验费用总价（税率</w:t>
      </w:r>
      <w:r w:rsidRPr="00A15CED">
        <w:rPr>
          <w:rFonts w:hint="eastAsia"/>
          <w:sz w:val="24"/>
          <w:u w:val="single"/>
          <w:lang w:eastAsia="zh-CN"/>
        </w:rPr>
        <w:t xml:space="preserve">   </w:t>
      </w:r>
      <w:r>
        <w:rPr>
          <w:rFonts w:hint="eastAsia"/>
          <w:sz w:val="24"/>
          <w:lang w:eastAsia="zh-CN"/>
        </w:rPr>
        <w:t>%）为</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sz w:val="24"/>
          <w:lang w:eastAsia="zh-CN"/>
        </w:rPr>
        <w:t>元）</w:t>
      </w:r>
      <w:r w:rsidRPr="00A34ED1">
        <w:rPr>
          <w:rFonts w:hint="eastAsia"/>
          <w:color w:val="000000"/>
          <w:sz w:val="24"/>
          <w:lang w:eastAsia="zh-CN"/>
        </w:rPr>
        <w:t>。</w:t>
      </w:r>
    </w:p>
    <w:p w:rsidR="00A15CED" w:rsidRDefault="00A15CED" w:rsidP="00A15CED">
      <w:pPr>
        <w:widowControl/>
        <w:spacing w:line="360" w:lineRule="auto"/>
        <w:ind w:leftChars="1" w:left="2" w:firstLineChars="200" w:firstLine="480"/>
        <w:rPr>
          <w:sz w:val="24"/>
          <w:lang w:eastAsia="zh-CN"/>
        </w:rPr>
      </w:pPr>
      <w:r>
        <w:rPr>
          <w:rFonts w:hint="eastAsia"/>
          <w:color w:val="000000"/>
          <w:sz w:val="24"/>
          <w:lang w:eastAsia="zh-CN"/>
        </w:rPr>
        <w:t>本合同采取测试费用总价包干方式，</w:t>
      </w:r>
      <w:r>
        <w:rPr>
          <w:rFonts w:hint="eastAsia"/>
          <w:sz w:val="24"/>
          <w:lang w:eastAsia="zh-CN"/>
        </w:rPr>
        <w:t>包括乙方工作涉及到的劳务费、管理费、工具费、劳保费、所有税费、各种保险、安全费用、利润、运输费、耗材费及合同涉及到的所有风险、责任、义务等费用。</w:t>
      </w:r>
      <w:r>
        <w:rPr>
          <w:sz w:val="24"/>
          <w:lang w:eastAsia="zh-CN"/>
        </w:rPr>
        <w:t xml:space="preserve"> </w:t>
      </w:r>
    </w:p>
    <w:p w:rsidR="00A15CED" w:rsidRDefault="00A15CED" w:rsidP="00A15CED">
      <w:pPr>
        <w:widowControl/>
        <w:spacing w:line="360" w:lineRule="auto"/>
        <w:ind w:left="2"/>
        <w:rPr>
          <w:color w:val="000000"/>
          <w:sz w:val="24"/>
          <w:lang w:eastAsia="zh-CN"/>
        </w:rPr>
      </w:pPr>
      <w:r>
        <w:rPr>
          <w:rFonts w:hint="eastAsia"/>
          <w:sz w:val="24"/>
          <w:lang w:eastAsia="zh-CN"/>
        </w:rPr>
        <w:t>3、乙方根据实际工作需要增加或者减少工</w:t>
      </w:r>
      <w:r>
        <w:rPr>
          <w:rFonts w:hint="eastAsia"/>
          <w:color w:val="000000"/>
          <w:sz w:val="24"/>
          <w:lang w:eastAsia="zh-CN"/>
        </w:rPr>
        <w:t>作人员数量，本合同价格不变。</w:t>
      </w:r>
    </w:p>
    <w:p w:rsidR="00A15CED" w:rsidRPr="00687CB0" w:rsidRDefault="00A15CED" w:rsidP="00A15CED">
      <w:pPr>
        <w:widowControl/>
        <w:spacing w:line="360" w:lineRule="auto"/>
        <w:rPr>
          <w:rFonts w:asciiTheme="minorEastAsia" w:eastAsiaTheme="minorEastAsia" w:hAnsiTheme="minorEastAsia"/>
          <w:color w:val="000000"/>
          <w:sz w:val="24"/>
          <w:lang w:eastAsia="zh-CN"/>
        </w:rPr>
      </w:pPr>
      <w:r w:rsidRPr="00687CB0">
        <w:rPr>
          <w:rFonts w:asciiTheme="minorEastAsia" w:eastAsiaTheme="minorEastAsia" w:hAnsiTheme="minorEastAsia"/>
          <w:color w:val="000000"/>
          <w:sz w:val="24"/>
          <w:lang w:eastAsia="zh-CN"/>
        </w:rPr>
        <w:t>三、</w:t>
      </w:r>
      <w:r w:rsidR="006B4571">
        <w:rPr>
          <w:rFonts w:asciiTheme="minorEastAsia" w:eastAsiaTheme="minorEastAsia" w:hAnsiTheme="minorEastAsia" w:hint="eastAsia"/>
          <w:color w:val="000000"/>
          <w:sz w:val="24"/>
          <w:lang w:eastAsia="zh-CN"/>
        </w:rPr>
        <w:t>测试</w:t>
      </w:r>
      <w:r w:rsidRPr="00687CB0">
        <w:rPr>
          <w:rFonts w:asciiTheme="minorEastAsia" w:eastAsiaTheme="minorEastAsia" w:hAnsiTheme="minorEastAsia" w:hint="eastAsia"/>
          <w:color w:val="000000"/>
          <w:sz w:val="24"/>
          <w:lang w:eastAsia="zh-CN"/>
        </w:rPr>
        <w:t>要求：</w:t>
      </w:r>
    </w:p>
    <w:p w:rsidR="00A15CED" w:rsidRDefault="00A15CED" w:rsidP="00536B90">
      <w:pPr>
        <w:spacing w:line="360" w:lineRule="auto"/>
        <w:rPr>
          <w:rFonts w:asciiTheme="minorEastAsia" w:eastAsiaTheme="minorEastAsia" w:hAnsiTheme="minorEastAsia" w:cs="Arial"/>
          <w:sz w:val="24"/>
          <w:u w:val="single"/>
          <w:lang w:eastAsia="zh-CN"/>
        </w:rPr>
      </w:pPr>
      <w:r>
        <w:rPr>
          <w:rFonts w:asciiTheme="minorEastAsia" w:eastAsiaTheme="minorEastAsia" w:hAnsiTheme="minorEastAsia" w:hint="eastAsia"/>
          <w:color w:val="000000"/>
          <w:sz w:val="24"/>
          <w:lang w:eastAsia="zh-CN"/>
        </w:rPr>
        <w:t>1、</w:t>
      </w:r>
      <w:r w:rsidR="006B4571">
        <w:rPr>
          <w:rFonts w:asciiTheme="minorEastAsia" w:eastAsiaTheme="minorEastAsia" w:hAnsiTheme="minorEastAsia" w:hint="eastAsia"/>
          <w:color w:val="000000"/>
          <w:sz w:val="24"/>
          <w:lang w:eastAsia="zh-CN"/>
        </w:rPr>
        <w:t>测试</w:t>
      </w:r>
      <w:r>
        <w:rPr>
          <w:rFonts w:asciiTheme="minorEastAsia" w:eastAsiaTheme="minorEastAsia" w:hAnsiTheme="minorEastAsia"/>
          <w:color w:val="000000"/>
          <w:sz w:val="24"/>
          <w:lang w:eastAsia="zh-CN"/>
        </w:rPr>
        <w:t>地点：</w:t>
      </w:r>
      <w:r>
        <w:rPr>
          <w:rFonts w:asciiTheme="minorEastAsia" w:eastAsiaTheme="minorEastAsia" w:hAnsiTheme="minorEastAsia" w:cs="Arial"/>
          <w:sz w:val="24"/>
          <w:u w:val="single"/>
          <w:lang w:eastAsia="zh-CN"/>
        </w:rPr>
        <w:t>_</w:t>
      </w:r>
      <w:r w:rsidR="006B4571">
        <w:rPr>
          <w:rFonts w:asciiTheme="minorEastAsia" w:eastAsiaTheme="minorEastAsia" w:hAnsiTheme="minorEastAsia" w:cs="Arial" w:hint="eastAsia"/>
          <w:sz w:val="24"/>
          <w:u w:val="single"/>
          <w:lang w:eastAsia="zh-CN"/>
        </w:rPr>
        <w:t>甲方厂区内</w:t>
      </w:r>
      <w:r>
        <w:rPr>
          <w:rFonts w:asciiTheme="minorEastAsia" w:eastAsiaTheme="minorEastAsia" w:hAnsiTheme="minorEastAsia" w:cs="Arial" w:hint="eastAsia"/>
          <w:sz w:val="24"/>
          <w:u w:val="single"/>
          <w:lang w:eastAsia="zh-CN"/>
        </w:rPr>
        <w:t xml:space="preserve">  </w:t>
      </w:r>
    </w:p>
    <w:p w:rsidR="00A15CED" w:rsidRDefault="00A15CED" w:rsidP="00536B90">
      <w:pPr>
        <w:spacing w:line="360" w:lineRule="auto"/>
        <w:rPr>
          <w:rFonts w:asciiTheme="minorEastAsia" w:eastAsiaTheme="minorEastAsia" w:hAnsiTheme="minorEastAsia"/>
          <w:sz w:val="24"/>
          <w:lang w:eastAsia="zh-CN"/>
        </w:rPr>
      </w:pPr>
      <w:r>
        <w:rPr>
          <w:rFonts w:asciiTheme="minorEastAsia" w:eastAsiaTheme="minorEastAsia" w:hAnsiTheme="minorEastAsia" w:cs="Arial" w:hint="eastAsia"/>
          <w:sz w:val="24"/>
          <w:lang w:eastAsia="zh-CN"/>
        </w:rPr>
        <w:t xml:space="preserve">   </w:t>
      </w:r>
      <w:r w:rsidR="006B4571">
        <w:rPr>
          <w:rFonts w:asciiTheme="minorEastAsia" w:eastAsiaTheme="minorEastAsia" w:hAnsiTheme="minorEastAsia" w:cs="Arial" w:hint="eastAsia"/>
          <w:sz w:val="24"/>
          <w:lang w:eastAsia="zh-CN"/>
        </w:rPr>
        <w:t>测试</w:t>
      </w:r>
      <w:r>
        <w:rPr>
          <w:rFonts w:asciiTheme="minorEastAsia" w:eastAsiaTheme="minorEastAsia" w:hAnsiTheme="minorEastAsia" w:cs="Arial" w:hint="eastAsia"/>
          <w:sz w:val="24"/>
          <w:lang w:eastAsia="zh-CN"/>
        </w:rPr>
        <w:t>期限：</w:t>
      </w:r>
      <w:r w:rsidR="006B4571">
        <w:rPr>
          <w:rFonts w:asciiTheme="minorEastAsia" w:eastAsiaTheme="minorEastAsia" w:hAnsiTheme="minorEastAsia" w:hint="eastAsia"/>
          <w:sz w:val="24"/>
          <w:lang w:eastAsia="zh-CN"/>
        </w:rPr>
        <w:t>2022年7月31日前完成高压电缆测试；</w:t>
      </w:r>
    </w:p>
    <w:p w:rsidR="00536B90" w:rsidRPr="00536B90" w:rsidRDefault="00536B90" w:rsidP="00536B90">
      <w:pPr>
        <w:pStyle w:val="1"/>
        <w:adjustRightInd/>
        <w:spacing w:line="360" w:lineRule="auto"/>
        <w:rPr>
          <w:sz w:val="24"/>
          <w:szCs w:val="24"/>
        </w:rPr>
      </w:pPr>
      <w:r>
        <w:rPr>
          <w:rFonts w:hint="eastAsia"/>
          <w:sz w:val="24"/>
          <w:szCs w:val="24"/>
        </w:rPr>
        <w:t xml:space="preserve">   </w:t>
      </w:r>
      <w:r w:rsidRPr="00536B90">
        <w:rPr>
          <w:rFonts w:hint="eastAsia"/>
          <w:sz w:val="24"/>
          <w:szCs w:val="24"/>
        </w:rPr>
        <w:t>报告提交</w:t>
      </w:r>
      <w:r>
        <w:rPr>
          <w:rFonts w:hint="eastAsia"/>
          <w:sz w:val="24"/>
          <w:szCs w:val="24"/>
        </w:rPr>
        <w:t>时间：测试完成后15日内</w:t>
      </w:r>
    </w:p>
    <w:p w:rsidR="005F30B8" w:rsidRDefault="00A15CED" w:rsidP="00536B90">
      <w:pPr>
        <w:spacing w:line="360" w:lineRule="auto"/>
        <w:rPr>
          <w:rFonts w:asciiTheme="minorEastAsia" w:eastAsiaTheme="minorEastAsia" w:hAnsiTheme="minorEastAsia" w:cs="Arial"/>
          <w:sz w:val="24"/>
          <w:lang w:eastAsia="zh-CN"/>
        </w:rPr>
      </w:pPr>
      <w:r>
        <w:rPr>
          <w:rFonts w:asciiTheme="minorEastAsia" w:eastAsiaTheme="minorEastAsia" w:hAnsiTheme="minorEastAsia" w:hint="eastAsia"/>
          <w:color w:val="000000"/>
          <w:sz w:val="24"/>
          <w:lang w:eastAsia="zh-CN"/>
        </w:rPr>
        <w:t>2、</w:t>
      </w:r>
      <w:r w:rsidR="005F30B8">
        <w:rPr>
          <w:rFonts w:asciiTheme="minorEastAsia" w:eastAsiaTheme="minorEastAsia" w:hAnsiTheme="minorEastAsia" w:cs="Arial" w:hint="eastAsia"/>
          <w:sz w:val="24"/>
          <w:lang w:eastAsia="zh-CN"/>
        </w:rPr>
        <w:t>测试</w:t>
      </w:r>
      <w:r>
        <w:rPr>
          <w:rFonts w:asciiTheme="minorEastAsia" w:eastAsiaTheme="minorEastAsia" w:hAnsiTheme="minorEastAsia" w:cs="Arial"/>
          <w:sz w:val="24"/>
          <w:lang w:eastAsia="zh-CN"/>
        </w:rPr>
        <w:t>技术标准</w:t>
      </w:r>
      <w:r>
        <w:rPr>
          <w:rFonts w:asciiTheme="minorEastAsia" w:eastAsiaTheme="minorEastAsia" w:hAnsiTheme="minorEastAsia" w:cs="Arial" w:hint="eastAsia"/>
          <w:sz w:val="24"/>
          <w:lang w:eastAsia="zh-CN"/>
        </w:rPr>
        <w:t>：</w:t>
      </w:r>
    </w:p>
    <w:p w:rsidR="005F30B8" w:rsidRPr="00AC3904" w:rsidRDefault="005F30B8" w:rsidP="005F30B8">
      <w:pPr>
        <w:spacing w:line="360" w:lineRule="auto"/>
        <w:ind w:firstLineChars="200" w:firstLine="480"/>
        <w:rPr>
          <w:sz w:val="24"/>
          <w:lang w:eastAsia="zh-CN"/>
        </w:rPr>
      </w:pPr>
      <w:r>
        <w:rPr>
          <w:sz w:val="24"/>
          <w:lang w:eastAsia="zh-CN"/>
        </w:rPr>
        <w:t>1</w:t>
      </w:r>
      <w:r w:rsidRPr="00C17B4C">
        <w:rPr>
          <w:rFonts w:hint="eastAsia"/>
          <w:sz w:val="24"/>
          <w:lang w:eastAsia="zh-CN"/>
        </w:rPr>
        <w:t>）</w:t>
      </w:r>
      <w:r w:rsidRPr="00AC3904">
        <w:rPr>
          <w:rFonts w:hint="eastAsia"/>
          <w:sz w:val="24"/>
          <w:lang w:eastAsia="zh-CN"/>
        </w:rPr>
        <w:t>《电力设备预防性试验规程》DL/T 596-2</w:t>
      </w:r>
      <w:r w:rsidRPr="00AC3904">
        <w:rPr>
          <w:sz w:val="24"/>
          <w:lang w:eastAsia="zh-CN"/>
        </w:rPr>
        <w:t>021</w:t>
      </w:r>
    </w:p>
    <w:p w:rsidR="005F30B8" w:rsidRPr="00AC3904" w:rsidRDefault="005F30B8" w:rsidP="005F30B8">
      <w:pPr>
        <w:spacing w:line="360" w:lineRule="auto"/>
        <w:ind w:firstLineChars="200" w:firstLine="480"/>
        <w:rPr>
          <w:sz w:val="24"/>
          <w:lang w:eastAsia="zh-CN"/>
        </w:rPr>
      </w:pPr>
      <w:r w:rsidRPr="00AC3904">
        <w:rPr>
          <w:sz w:val="24"/>
          <w:lang w:eastAsia="zh-CN"/>
        </w:rPr>
        <w:t>2</w:t>
      </w:r>
      <w:r w:rsidRPr="00AC3904">
        <w:rPr>
          <w:rFonts w:hint="eastAsia"/>
          <w:sz w:val="24"/>
          <w:lang w:eastAsia="zh-CN"/>
        </w:rPr>
        <w:t>）《</w:t>
      </w:r>
      <w:r w:rsidRPr="00AC3904">
        <w:rPr>
          <w:rFonts w:cs="Arial"/>
          <w:color w:val="333333"/>
          <w:sz w:val="24"/>
          <w:lang w:eastAsia="zh-CN"/>
        </w:rPr>
        <w:t>高电压试验技术局部放电测量</w:t>
      </w:r>
      <w:r w:rsidRPr="00AC3904">
        <w:rPr>
          <w:rFonts w:hint="eastAsia"/>
          <w:sz w:val="24"/>
          <w:lang w:eastAsia="zh-CN"/>
        </w:rPr>
        <w:t>》</w:t>
      </w:r>
      <w:r w:rsidRPr="00AC3904">
        <w:rPr>
          <w:sz w:val="24"/>
          <w:lang w:eastAsia="zh-CN"/>
        </w:rPr>
        <w:t>GB</w:t>
      </w:r>
      <w:r w:rsidRPr="00AC3904">
        <w:rPr>
          <w:rFonts w:hint="eastAsia"/>
          <w:sz w:val="24"/>
          <w:lang w:eastAsia="zh-CN"/>
        </w:rPr>
        <w:t>/T</w:t>
      </w:r>
      <w:r w:rsidRPr="00AC3904">
        <w:rPr>
          <w:sz w:val="24"/>
          <w:lang w:eastAsia="zh-CN"/>
        </w:rPr>
        <w:t>7354</w:t>
      </w:r>
      <w:r w:rsidRPr="00AC3904">
        <w:rPr>
          <w:rFonts w:hint="eastAsia"/>
          <w:sz w:val="24"/>
          <w:lang w:eastAsia="zh-CN"/>
        </w:rPr>
        <w:t>-2</w:t>
      </w:r>
      <w:r w:rsidRPr="00AC3904">
        <w:rPr>
          <w:sz w:val="24"/>
          <w:lang w:eastAsia="zh-CN"/>
        </w:rPr>
        <w:t>018</w:t>
      </w:r>
    </w:p>
    <w:p w:rsidR="005F30B8" w:rsidRPr="00AC3904" w:rsidRDefault="005F30B8" w:rsidP="005F30B8">
      <w:pPr>
        <w:spacing w:line="360" w:lineRule="auto"/>
        <w:ind w:firstLineChars="200" w:firstLine="480"/>
        <w:rPr>
          <w:sz w:val="24"/>
          <w:lang w:eastAsia="zh-CN"/>
        </w:rPr>
      </w:pPr>
      <w:r>
        <w:rPr>
          <w:sz w:val="24"/>
          <w:lang w:eastAsia="zh-CN"/>
        </w:rPr>
        <w:t>3</w:t>
      </w:r>
      <w:r w:rsidRPr="00C17B4C">
        <w:rPr>
          <w:rFonts w:hint="eastAsia"/>
          <w:sz w:val="24"/>
          <w:lang w:eastAsia="zh-CN"/>
        </w:rPr>
        <w:t>）</w:t>
      </w:r>
      <w:r w:rsidRPr="00AC3904">
        <w:rPr>
          <w:rFonts w:hint="eastAsia"/>
          <w:sz w:val="24"/>
          <w:lang w:eastAsia="zh-CN"/>
        </w:rPr>
        <w:t>《</w:t>
      </w:r>
      <w:r w:rsidRPr="00AC3904">
        <w:rPr>
          <w:rFonts w:cs="Arial"/>
          <w:color w:val="333333"/>
          <w:sz w:val="24"/>
          <w:lang w:eastAsia="zh-CN"/>
        </w:rPr>
        <w:t>高电压和大电流试验技术</w:t>
      </w:r>
      <w:r w:rsidRPr="00AC3904">
        <w:rPr>
          <w:rFonts w:hint="eastAsia"/>
          <w:sz w:val="24"/>
          <w:lang w:eastAsia="zh-CN"/>
        </w:rPr>
        <w:t>》</w:t>
      </w:r>
      <w:r w:rsidRPr="00AC3904">
        <w:rPr>
          <w:rFonts w:cs="Arial"/>
          <w:color w:val="333333"/>
          <w:sz w:val="24"/>
          <w:lang w:eastAsia="zh-CN"/>
        </w:rPr>
        <w:t>GB/T1697-2014</w:t>
      </w:r>
    </w:p>
    <w:p w:rsidR="00A15CED" w:rsidRDefault="005F30B8" w:rsidP="005F30B8">
      <w:pPr>
        <w:spacing w:line="360" w:lineRule="auto"/>
        <w:ind w:firstLineChars="200" w:firstLine="480"/>
        <w:rPr>
          <w:sz w:val="24"/>
          <w:lang w:eastAsia="zh-CN"/>
        </w:rPr>
      </w:pPr>
      <w:r w:rsidRPr="00AC3904">
        <w:rPr>
          <w:rFonts w:hint="eastAsia"/>
          <w:sz w:val="24"/>
          <w:lang w:eastAsia="zh-CN"/>
        </w:rPr>
        <w:t>4）《</w:t>
      </w:r>
      <w:r w:rsidRPr="00AC3904">
        <w:rPr>
          <w:rFonts w:cs="Arial"/>
          <w:color w:val="333333"/>
          <w:sz w:val="24"/>
          <w:lang w:eastAsia="zh-CN"/>
        </w:rPr>
        <w:t>6kV</w:t>
      </w:r>
      <w:r w:rsidRPr="00AC3904">
        <w:rPr>
          <w:rFonts w:cs="Arial" w:hint="eastAsia"/>
          <w:color w:val="333333"/>
          <w:sz w:val="24"/>
          <w:lang w:eastAsia="zh-CN"/>
        </w:rPr>
        <w:t>～</w:t>
      </w:r>
      <w:r w:rsidRPr="00AC3904">
        <w:rPr>
          <w:rFonts w:cs="Arial"/>
          <w:color w:val="333333"/>
          <w:sz w:val="24"/>
          <w:lang w:eastAsia="zh-CN"/>
        </w:rPr>
        <w:t>35kV电缆振荡波局部放电测试方法</w:t>
      </w:r>
      <w:r w:rsidRPr="00AC3904">
        <w:rPr>
          <w:rFonts w:hint="eastAsia"/>
          <w:sz w:val="24"/>
          <w:lang w:eastAsia="zh-CN"/>
        </w:rPr>
        <w:t>》</w:t>
      </w:r>
      <w:r w:rsidRPr="00AC3904">
        <w:rPr>
          <w:rFonts w:cs="Arial"/>
          <w:color w:val="333333"/>
          <w:sz w:val="24"/>
          <w:lang w:eastAsia="zh-CN"/>
        </w:rPr>
        <w:t>DL/T1576-2016</w:t>
      </w:r>
      <w:r w:rsidRPr="00AC3904">
        <w:rPr>
          <w:sz w:val="24"/>
          <w:lang w:eastAsia="zh-CN"/>
        </w:rPr>
        <w:t xml:space="preserve"> </w:t>
      </w:r>
      <w:r>
        <w:rPr>
          <w:sz w:val="24"/>
          <w:lang w:eastAsia="zh-CN"/>
        </w:rPr>
        <w:t xml:space="preserve"> </w:t>
      </w:r>
    </w:p>
    <w:p w:rsidR="00A15CED" w:rsidRPr="00506A18" w:rsidRDefault="00A15CED" w:rsidP="00A15CED">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四、甲方的权利义务</w:t>
      </w:r>
    </w:p>
    <w:p w:rsidR="00A15CED" w:rsidRPr="00506A18" w:rsidRDefault="00A15CED" w:rsidP="00A15CED">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1、甲方有权监督乙方的试验工作。</w:t>
      </w:r>
    </w:p>
    <w:p w:rsidR="00A15CED" w:rsidRPr="00506A18" w:rsidRDefault="00A15CED" w:rsidP="00A15CED">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2、甲方根据乙方</w:t>
      </w:r>
      <w:r w:rsidR="005F30B8">
        <w:rPr>
          <w:rFonts w:asciiTheme="majorEastAsia" w:eastAsiaTheme="majorEastAsia" w:hAnsiTheme="majorEastAsia" w:hint="eastAsia"/>
          <w:sz w:val="24"/>
          <w:lang w:eastAsia="zh-CN"/>
        </w:rPr>
        <w:t>测试</w:t>
      </w:r>
      <w:r w:rsidRPr="00506A18">
        <w:rPr>
          <w:rFonts w:asciiTheme="majorEastAsia" w:eastAsiaTheme="majorEastAsia" w:hAnsiTheme="majorEastAsia" w:hint="eastAsia"/>
          <w:sz w:val="24"/>
          <w:lang w:eastAsia="zh-CN"/>
        </w:rPr>
        <w:t>工作的需要配合乙方，并提供人员协助及相关资料。</w:t>
      </w:r>
    </w:p>
    <w:p w:rsidR="00A15CED" w:rsidRPr="00506A18" w:rsidRDefault="00A15CED" w:rsidP="00A15CED">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3、按约定支付</w:t>
      </w:r>
      <w:r w:rsidR="005F30B8">
        <w:rPr>
          <w:rFonts w:asciiTheme="majorEastAsia" w:eastAsiaTheme="majorEastAsia" w:hAnsiTheme="majorEastAsia" w:hint="eastAsia"/>
          <w:sz w:val="24"/>
          <w:lang w:eastAsia="zh-CN"/>
        </w:rPr>
        <w:t>测试</w:t>
      </w:r>
      <w:r w:rsidRPr="00506A18">
        <w:rPr>
          <w:rFonts w:asciiTheme="majorEastAsia" w:eastAsiaTheme="majorEastAsia" w:hAnsiTheme="majorEastAsia" w:hint="eastAsia"/>
          <w:sz w:val="24"/>
          <w:lang w:eastAsia="zh-CN"/>
        </w:rPr>
        <w:t>费用。</w:t>
      </w:r>
    </w:p>
    <w:p w:rsidR="00A15CED" w:rsidRDefault="00A15CED" w:rsidP="00A15CED">
      <w:pPr>
        <w:spacing w:line="360" w:lineRule="auto"/>
        <w:ind w:firstLineChars="200" w:firstLine="480"/>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乙方的权利义务：</w:t>
      </w:r>
    </w:p>
    <w:p w:rsidR="00A15CED" w:rsidRPr="00506A18" w:rsidRDefault="00A15CED" w:rsidP="00A15CED">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1、乙方根据甲方要求按照约定的</w:t>
      </w:r>
      <w:r w:rsidR="005F30B8">
        <w:rPr>
          <w:rFonts w:asciiTheme="majorEastAsia" w:eastAsiaTheme="majorEastAsia" w:hAnsiTheme="majorEastAsia" w:hint="eastAsia"/>
          <w:sz w:val="24"/>
          <w:lang w:eastAsia="zh-CN"/>
        </w:rPr>
        <w:t>测试</w:t>
      </w:r>
      <w:r w:rsidRPr="00506A18">
        <w:rPr>
          <w:rFonts w:asciiTheme="majorEastAsia" w:eastAsiaTheme="majorEastAsia" w:hAnsiTheme="majorEastAsia" w:hint="eastAsia"/>
          <w:sz w:val="24"/>
          <w:lang w:eastAsia="zh-CN"/>
        </w:rPr>
        <w:t>标准对甲方</w:t>
      </w:r>
      <w:r w:rsidR="005F30B8">
        <w:rPr>
          <w:rFonts w:asciiTheme="majorEastAsia" w:eastAsiaTheme="majorEastAsia" w:hAnsiTheme="majorEastAsia" w:hint="eastAsia"/>
          <w:sz w:val="24"/>
          <w:lang w:eastAsia="zh-CN"/>
        </w:rPr>
        <w:t>高压电缆</w:t>
      </w:r>
      <w:r w:rsidRPr="00506A18">
        <w:rPr>
          <w:rFonts w:asciiTheme="majorEastAsia" w:eastAsiaTheme="majorEastAsia" w:hAnsiTheme="majorEastAsia" w:hint="eastAsia"/>
          <w:sz w:val="24"/>
          <w:lang w:eastAsia="zh-CN"/>
        </w:rPr>
        <w:t>进行</w:t>
      </w:r>
      <w:r w:rsidR="005F30B8">
        <w:rPr>
          <w:rFonts w:asciiTheme="majorEastAsia" w:eastAsiaTheme="majorEastAsia" w:hAnsiTheme="majorEastAsia" w:hint="eastAsia"/>
          <w:sz w:val="24"/>
          <w:lang w:eastAsia="zh-CN"/>
        </w:rPr>
        <w:t>测试</w:t>
      </w:r>
      <w:r w:rsidRPr="00506A18">
        <w:rPr>
          <w:rFonts w:asciiTheme="majorEastAsia" w:eastAsiaTheme="majorEastAsia" w:hAnsiTheme="majorEastAsia" w:hint="eastAsia"/>
          <w:sz w:val="24"/>
          <w:lang w:eastAsia="zh-CN"/>
        </w:rPr>
        <w:t>。</w:t>
      </w:r>
    </w:p>
    <w:p w:rsidR="00A15CED" w:rsidRPr="00506A18" w:rsidRDefault="00A15CED" w:rsidP="00A15CED">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2、按约定完成</w:t>
      </w:r>
      <w:r w:rsidR="005F30B8">
        <w:rPr>
          <w:rFonts w:asciiTheme="majorEastAsia" w:eastAsiaTheme="majorEastAsia" w:hAnsiTheme="majorEastAsia" w:hint="eastAsia"/>
          <w:sz w:val="24"/>
          <w:lang w:eastAsia="zh-CN"/>
        </w:rPr>
        <w:t>测试，</w:t>
      </w:r>
      <w:r w:rsidRPr="00506A18">
        <w:rPr>
          <w:rFonts w:asciiTheme="majorEastAsia" w:eastAsiaTheme="majorEastAsia" w:hAnsiTheme="majorEastAsia" w:hint="eastAsia"/>
          <w:sz w:val="24"/>
          <w:lang w:eastAsia="zh-CN"/>
        </w:rPr>
        <w:t>并出具</w:t>
      </w:r>
      <w:r w:rsidR="005F30B8">
        <w:rPr>
          <w:rFonts w:hint="eastAsia"/>
          <w:sz w:val="24"/>
          <w:lang w:eastAsia="zh-CN"/>
        </w:rPr>
        <w:t>测试</w:t>
      </w:r>
      <w:r w:rsidRPr="00506A18">
        <w:rPr>
          <w:rFonts w:hint="eastAsia"/>
          <w:sz w:val="24"/>
          <w:lang w:eastAsia="zh-CN"/>
        </w:rPr>
        <w:t>报告</w:t>
      </w:r>
      <w:r w:rsidRPr="00506A18">
        <w:rPr>
          <w:rFonts w:asciiTheme="majorEastAsia" w:eastAsiaTheme="majorEastAsia" w:hAnsiTheme="majorEastAsia" w:hint="eastAsia"/>
          <w:sz w:val="24"/>
          <w:lang w:eastAsia="zh-CN"/>
        </w:rPr>
        <w:t>。</w:t>
      </w:r>
    </w:p>
    <w:p w:rsidR="00A15CED" w:rsidRPr="00506A18" w:rsidRDefault="00A15CED" w:rsidP="00A15CED">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3、对</w:t>
      </w:r>
      <w:r w:rsidR="005F30B8">
        <w:rPr>
          <w:rFonts w:asciiTheme="majorEastAsia" w:eastAsiaTheme="majorEastAsia" w:hAnsiTheme="majorEastAsia" w:hint="eastAsia"/>
          <w:sz w:val="24"/>
          <w:lang w:eastAsia="zh-CN"/>
        </w:rPr>
        <w:t>测试</w:t>
      </w:r>
      <w:r w:rsidRPr="00506A18">
        <w:rPr>
          <w:rFonts w:asciiTheme="majorEastAsia" w:eastAsiaTheme="majorEastAsia" w:hAnsiTheme="majorEastAsia" w:hint="eastAsia"/>
          <w:sz w:val="24"/>
          <w:lang w:eastAsia="zh-CN"/>
        </w:rPr>
        <w:t>过程中知悉的甲方的商业技术及经营管理等保密信息承担保密责任。</w:t>
      </w:r>
    </w:p>
    <w:p w:rsidR="00A15CED" w:rsidRPr="00DE5E52" w:rsidRDefault="00A15CED" w:rsidP="00A15CED">
      <w:pPr>
        <w:spacing w:line="360" w:lineRule="auto"/>
        <w:ind w:left="480" w:hangingChars="200" w:hanging="480"/>
        <w:rPr>
          <w:sz w:val="24"/>
          <w:lang w:eastAsia="zh-CN"/>
        </w:rPr>
      </w:pPr>
      <w:r w:rsidRPr="00506A18">
        <w:rPr>
          <w:rFonts w:asciiTheme="majorEastAsia" w:eastAsiaTheme="majorEastAsia" w:hAnsiTheme="majorEastAsia" w:hint="eastAsia"/>
          <w:sz w:val="24"/>
          <w:lang w:eastAsia="zh-CN"/>
        </w:rPr>
        <w:t>五、</w:t>
      </w:r>
      <w:r w:rsidR="005F30B8" w:rsidRPr="00CF7699">
        <w:rPr>
          <w:rFonts w:hint="eastAsia"/>
          <w:sz w:val="24"/>
          <w:lang w:eastAsia="zh-CN"/>
        </w:rPr>
        <w:t>付款方式：无预付款，</w:t>
      </w:r>
      <w:r w:rsidR="005F30B8">
        <w:rPr>
          <w:rFonts w:hint="eastAsia"/>
          <w:sz w:val="24"/>
          <w:lang w:eastAsia="zh-CN"/>
        </w:rPr>
        <w:t>高压电缆测试完成，并提供</w:t>
      </w:r>
      <w:r w:rsidR="005F30B8" w:rsidRPr="00CF7699">
        <w:rPr>
          <w:rFonts w:hint="eastAsia"/>
          <w:sz w:val="24"/>
          <w:lang w:eastAsia="zh-CN"/>
        </w:rPr>
        <w:t>报告书</w:t>
      </w:r>
      <w:r w:rsidR="005F30B8">
        <w:rPr>
          <w:rFonts w:hint="eastAsia"/>
          <w:sz w:val="24"/>
          <w:lang w:eastAsia="zh-CN"/>
        </w:rPr>
        <w:t>经甲方验收合格后，25天内支付</w:t>
      </w:r>
      <w:r w:rsidR="006270A5">
        <w:rPr>
          <w:rFonts w:hint="eastAsia"/>
          <w:sz w:val="24"/>
          <w:lang w:eastAsia="zh-CN"/>
        </w:rPr>
        <w:t>￥</w:t>
      </w:r>
      <w:r w:rsidR="006270A5">
        <w:rPr>
          <w:rFonts w:hint="eastAsia"/>
          <w:sz w:val="24"/>
          <w:u w:val="single"/>
          <w:lang w:eastAsia="zh-CN"/>
        </w:rPr>
        <w:t xml:space="preserve">         </w:t>
      </w:r>
      <w:r w:rsidR="005F30B8">
        <w:rPr>
          <w:rFonts w:hint="eastAsia"/>
          <w:sz w:val="24"/>
          <w:lang w:eastAsia="zh-CN"/>
        </w:rPr>
        <w:t>元。</w:t>
      </w:r>
    </w:p>
    <w:p w:rsidR="005F30B8" w:rsidRPr="00190E8B" w:rsidRDefault="005F30B8" w:rsidP="005F30B8">
      <w:pPr>
        <w:pStyle w:val="a4"/>
        <w:spacing w:line="360" w:lineRule="auto"/>
        <w:ind w:firstLineChars="200" w:firstLine="480"/>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lastRenderedPageBreak/>
        <w:t>公</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司</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名</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称：</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90E8B">
        <w:rPr>
          <w:rFonts w:asciiTheme="minorEastAsia" w:eastAsiaTheme="minorEastAsia" w:hAnsiTheme="minorEastAsia"/>
          <w:sz w:val="24"/>
          <w:szCs w:val="24"/>
          <w:u w:val="single"/>
          <w:lang w:eastAsia="zh-CN"/>
        </w:rPr>
        <w:t xml:space="preserve"> </w:t>
      </w:r>
    </w:p>
    <w:p w:rsidR="005F30B8" w:rsidRPr="00190E8B" w:rsidRDefault="005F30B8" w:rsidP="005F30B8">
      <w:pPr>
        <w:pStyle w:val="a4"/>
        <w:spacing w:line="360" w:lineRule="auto"/>
        <w:ind w:firstLineChars="200" w:firstLine="480"/>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t>乙方开户银行：</w:t>
      </w:r>
      <w:r w:rsidRPr="00190E8B">
        <w:rPr>
          <w:rFonts w:asciiTheme="minorEastAsia" w:eastAsiaTheme="minorEastAsia" w:hAnsiTheme="minorEastAsia" w:hint="eastAsia"/>
          <w:sz w:val="24"/>
          <w:szCs w:val="24"/>
          <w:u w:val="single"/>
          <w:lang w:eastAsia="zh-CN"/>
        </w:rPr>
        <w:t xml:space="preserve">  </w:t>
      </w:r>
      <w:r w:rsidR="0062094C">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90E8B">
        <w:rPr>
          <w:rFonts w:asciiTheme="minorEastAsia" w:eastAsiaTheme="minorEastAsia" w:hAnsiTheme="minorEastAsia"/>
          <w:sz w:val="24"/>
          <w:szCs w:val="24"/>
          <w:u w:val="single"/>
          <w:lang w:eastAsia="zh-CN"/>
        </w:rPr>
        <w:t xml:space="preserve">  </w:t>
      </w:r>
    </w:p>
    <w:p w:rsidR="005F30B8" w:rsidRPr="00190E8B" w:rsidRDefault="005F30B8" w:rsidP="005F30B8">
      <w:pPr>
        <w:pStyle w:val="a4"/>
        <w:spacing w:line="360" w:lineRule="auto"/>
        <w:ind w:firstLineChars="200" w:firstLine="480"/>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t>账</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号：</w:t>
      </w:r>
      <w:r w:rsidRPr="00190E8B">
        <w:rPr>
          <w:rFonts w:asciiTheme="minorEastAsia" w:eastAsiaTheme="minorEastAsia" w:hAnsiTheme="minorEastAsia" w:hint="eastAsia"/>
          <w:sz w:val="24"/>
          <w:szCs w:val="24"/>
          <w:u w:val="single"/>
          <w:lang w:eastAsia="zh-CN"/>
        </w:rPr>
        <w:t xml:space="preserve"> </w:t>
      </w:r>
      <w:r w:rsidR="0062094C">
        <w:rPr>
          <w:rFonts w:asciiTheme="minorEastAsia" w:eastAsiaTheme="minorEastAsia" w:hAnsiTheme="minorEastAsia" w:hint="eastAsia"/>
          <w:sz w:val="24"/>
          <w:szCs w:val="24"/>
          <w:u w:val="single"/>
          <w:lang w:eastAsia="zh-CN"/>
        </w:rPr>
        <w:t xml:space="preserve">         </w:t>
      </w:r>
      <w:r w:rsidRPr="00190E8B">
        <w:rPr>
          <w:rFonts w:asciiTheme="minorEastAsia" w:eastAsiaTheme="minorEastAsia" w:hAnsiTheme="minorEastAsia"/>
          <w:sz w:val="24"/>
          <w:szCs w:val="24"/>
          <w:u w:val="single"/>
          <w:lang w:eastAsia="zh-CN"/>
        </w:rPr>
        <w:t xml:space="preserve"> </w:t>
      </w:r>
    </w:p>
    <w:p w:rsidR="005F30B8" w:rsidRDefault="005F30B8" w:rsidP="005F30B8">
      <w:pPr>
        <w:spacing w:line="360" w:lineRule="auto"/>
        <w:ind w:firstLineChars="200" w:firstLine="480"/>
        <w:rPr>
          <w:color w:val="000000"/>
          <w:sz w:val="24"/>
          <w:lang w:eastAsia="zh-CN"/>
        </w:rPr>
      </w:pPr>
      <w:r w:rsidRPr="00CF7699">
        <w:rPr>
          <w:rFonts w:hint="eastAsia"/>
          <w:sz w:val="24"/>
          <w:lang w:eastAsia="zh-CN"/>
        </w:rPr>
        <w:t>乙方应在甲方</w:t>
      </w:r>
      <w:r>
        <w:rPr>
          <w:rFonts w:hint="eastAsia"/>
          <w:sz w:val="24"/>
          <w:lang w:eastAsia="zh-CN"/>
        </w:rPr>
        <w:t>每次</w:t>
      </w:r>
      <w:r w:rsidRPr="00CF7699">
        <w:rPr>
          <w:rFonts w:hint="eastAsia"/>
          <w:sz w:val="24"/>
          <w:lang w:eastAsia="zh-CN"/>
        </w:rPr>
        <w:t>付款</w:t>
      </w:r>
      <w:r>
        <w:rPr>
          <w:rFonts w:hint="eastAsia"/>
          <w:sz w:val="24"/>
          <w:lang w:eastAsia="zh-CN"/>
        </w:rPr>
        <w:t>前</w:t>
      </w:r>
      <w:r>
        <w:rPr>
          <w:rFonts w:hint="eastAsia"/>
          <w:sz w:val="24"/>
          <w:u w:val="single"/>
          <w:lang w:eastAsia="zh-CN"/>
        </w:rPr>
        <w:t>15</w:t>
      </w:r>
      <w:r w:rsidRPr="00CF7699">
        <w:rPr>
          <w:rFonts w:hint="eastAsia"/>
          <w:sz w:val="24"/>
          <w:u w:val="single"/>
          <w:lang w:eastAsia="zh-CN"/>
        </w:rPr>
        <w:t>个工作日</w:t>
      </w:r>
      <w:r>
        <w:rPr>
          <w:rFonts w:hint="eastAsia"/>
          <w:sz w:val="24"/>
          <w:u w:val="single"/>
          <w:lang w:eastAsia="zh-CN"/>
        </w:rPr>
        <w:t>内</w:t>
      </w:r>
      <w:r w:rsidRPr="00A34ED1">
        <w:rPr>
          <w:rFonts w:hint="eastAsia"/>
          <w:color w:val="000000"/>
          <w:sz w:val="24"/>
          <w:lang w:eastAsia="zh-CN"/>
        </w:rPr>
        <w:t>提供</w:t>
      </w:r>
      <w:r>
        <w:rPr>
          <w:rFonts w:hint="eastAsia"/>
          <w:color w:val="000000"/>
          <w:sz w:val="24"/>
          <w:lang w:eastAsia="zh-CN"/>
        </w:rPr>
        <w:t>相应金额的</w:t>
      </w:r>
      <w:r w:rsidRPr="00555B93">
        <w:rPr>
          <w:rFonts w:hint="eastAsia"/>
          <w:color w:val="000000"/>
          <w:sz w:val="24"/>
          <w:u w:val="single"/>
          <w:lang w:eastAsia="zh-CN"/>
        </w:rPr>
        <w:t xml:space="preserve"> </w:t>
      </w:r>
      <w:r w:rsidR="0062094C">
        <w:rPr>
          <w:rFonts w:hint="eastAsia"/>
          <w:color w:val="000000"/>
          <w:sz w:val="24"/>
          <w:u w:val="single"/>
          <w:lang w:eastAsia="zh-CN"/>
        </w:rPr>
        <w:t xml:space="preserve">  </w:t>
      </w:r>
      <w:r w:rsidRPr="000318F2">
        <w:rPr>
          <w:rFonts w:hint="eastAsia"/>
          <w:color w:val="000000"/>
          <w:sz w:val="24"/>
          <w:u w:val="single"/>
          <w:lang w:eastAsia="zh-CN"/>
        </w:rPr>
        <w:t>%</w:t>
      </w:r>
      <w:r>
        <w:rPr>
          <w:rFonts w:hint="eastAsia"/>
          <w:color w:val="000000"/>
          <w:sz w:val="24"/>
          <w:lang w:eastAsia="zh-CN"/>
        </w:rPr>
        <w:t>增值税专用</w:t>
      </w:r>
      <w:r w:rsidRPr="00A34ED1">
        <w:rPr>
          <w:rFonts w:hint="eastAsia"/>
          <w:color w:val="000000"/>
          <w:sz w:val="24"/>
          <w:lang w:eastAsia="zh-CN"/>
        </w:rPr>
        <w:t>发票</w:t>
      </w:r>
      <w:r>
        <w:rPr>
          <w:rFonts w:hint="eastAsia"/>
          <w:color w:val="000000"/>
          <w:sz w:val="24"/>
          <w:lang w:eastAsia="zh-CN"/>
        </w:rPr>
        <w:t>，否则甲方有权顺延付款。</w:t>
      </w:r>
    </w:p>
    <w:p w:rsidR="005F30B8" w:rsidRDefault="005F30B8" w:rsidP="005F30B8">
      <w:pPr>
        <w:spacing w:line="360" w:lineRule="auto"/>
        <w:ind w:left="600" w:hangingChars="250" w:hanging="600"/>
        <w:rPr>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A15CED" w:rsidRPr="00A34ED1" w:rsidRDefault="0062094C" w:rsidP="00A15CED">
      <w:pPr>
        <w:spacing w:line="360" w:lineRule="auto"/>
        <w:ind w:left="600" w:hangingChars="250" w:hanging="600"/>
        <w:rPr>
          <w:rStyle w:val="apple-converted-space"/>
          <w:color w:val="000000"/>
          <w:sz w:val="24"/>
          <w:lang w:eastAsia="zh-CN"/>
        </w:rPr>
      </w:pPr>
      <w:r>
        <w:rPr>
          <w:rFonts w:hint="eastAsia"/>
          <w:sz w:val="24"/>
          <w:lang w:eastAsia="zh-CN"/>
        </w:rPr>
        <w:t>六</w:t>
      </w:r>
      <w:r w:rsidR="00A15CED" w:rsidRPr="00CF7699">
        <w:rPr>
          <w:rFonts w:hint="eastAsia"/>
          <w:sz w:val="24"/>
          <w:lang w:eastAsia="zh-CN"/>
        </w:rPr>
        <w:t>、</w:t>
      </w:r>
      <w:r w:rsidR="00A15CED" w:rsidRPr="00A34ED1">
        <w:rPr>
          <w:rFonts w:hint="eastAsia"/>
          <w:color w:val="000000"/>
          <w:sz w:val="24"/>
          <w:lang w:eastAsia="zh-CN"/>
        </w:rPr>
        <w:t>违约责任：</w:t>
      </w:r>
    </w:p>
    <w:p w:rsidR="00A15CED" w:rsidRPr="00A34ED1" w:rsidRDefault="00A15CED" w:rsidP="00A15CED">
      <w:pPr>
        <w:spacing w:line="360" w:lineRule="auto"/>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Pr>
          <w:rFonts w:hint="eastAsia"/>
          <w:color w:val="000000"/>
          <w:sz w:val="24"/>
          <w:u w:val="single"/>
          <w:lang w:eastAsia="zh-CN"/>
        </w:rPr>
        <w:t>1000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日的，甲方还有权解除本合同并要求乙方</w:t>
      </w:r>
      <w:r>
        <w:rPr>
          <w:rStyle w:val="apple-converted-space"/>
          <w:rFonts w:hint="eastAsia"/>
          <w:color w:val="000000"/>
          <w:sz w:val="24"/>
          <w:lang w:eastAsia="zh-CN"/>
        </w:rPr>
        <w:t>支付合同总价20%的违约金</w:t>
      </w:r>
      <w:r w:rsidRPr="00A34ED1">
        <w:rPr>
          <w:rStyle w:val="apple-converted-space"/>
          <w:rFonts w:hint="eastAsia"/>
          <w:color w:val="000000"/>
          <w:sz w:val="24"/>
          <w:lang w:eastAsia="zh-CN"/>
        </w:rPr>
        <w:t>。</w:t>
      </w:r>
    </w:p>
    <w:p w:rsidR="00A15CED" w:rsidRPr="00CF7699" w:rsidRDefault="00A15CED" w:rsidP="0062094C">
      <w:pPr>
        <w:spacing w:line="360" w:lineRule="auto"/>
        <w:rPr>
          <w:rStyle w:val="apple-converted-space"/>
          <w:sz w:val="24"/>
          <w:lang w:eastAsia="zh-CN"/>
        </w:rPr>
      </w:pPr>
      <w:r w:rsidRPr="00CF7699">
        <w:rPr>
          <w:rStyle w:val="apple-converted-space"/>
          <w:rFonts w:hint="eastAsia"/>
          <w:sz w:val="24"/>
          <w:lang w:eastAsia="zh-CN"/>
        </w:rPr>
        <w:t>2、</w:t>
      </w:r>
      <w:r w:rsidR="0062094C" w:rsidRPr="00C24461">
        <w:rPr>
          <w:rFonts w:hint="eastAsia"/>
          <w:sz w:val="24"/>
          <w:szCs w:val="24"/>
          <w:lang w:eastAsia="zh-CN"/>
        </w:rPr>
        <w:t>如甲方逾期付款，应按全国银行间同业拆借中心公布的贷款市场报价利率</w:t>
      </w:r>
      <w:r w:rsidR="0062094C">
        <w:rPr>
          <w:rFonts w:hint="eastAsia"/>
          <w:sz w:val="24"/>
          <w:szCs w:val="24"/>
          <w:lang w:eastAsia="zh-CN"/>
        </w:rPr>
        <w:t>向乙方</w:t>
      </w:r>
      <w:r w:rsidR="0062094C" w:rsidRPr="00C24461">
        <w:rPr>
          <w:rFonts w:hint="eastAsia"/>
          <w:sz w:val="24"/>
          <w:szCs w:val="24"/>
          <w:lang w:eastAsia="zh-CN"/>
        </w:rPr>
        <w:t>支付利息</w:t>
      </w:r>
      <w:r w:rsidR="0062094C">
        <w:rPr>
          <w:rFonts w:hint="eastAsia"/>
          <w:sz w:val="24"/>
          <w:lang w:eastAsia="zh-CN"/>
        </w:rPr>
        <w:t>。</w:t>
      </w:r>
    </w:p>
    <w:p w:rsidR="00A15CED" w:rsidRDefault="00A15CED" w:rsidP="0062094C">
      <w:pPr>
        <w:spacing w:line="360" w:lineRule="auto"/>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Pr>
          <w:rFonts w:hint="eastAsia"/>
          <w:sz w:val="24"/>
          <w:u w:val="single"/>
          <w:lang w:eastAsia="zh-CN"/>
        </w:rPr>
        <w:t>1000</w:t>
      </w:r>
      <w:r w:rsidRPr="00CF7699">
        <w:rPr>
          <w:rFonts w:hint="eastAsia"/>
          <w:sz w:val="24"/>
          <w:u w:val="single"/>
          <w:lang w:eastAsia="zh-CN"/>
        </w:rPr>
        <w:t>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A15CED" w:rsidRDefault="00A15CED" w:rsidP="0062094C">
      <w:pPr>
        <w:spacing w:line="360" w:lineRule="auto"/>
        <w:rPr>
          <w:rStyle w:val="apple-converted-space"/>
          <w:sz w:val="24"/>
          <w:lang w:eastAsia="zh-CN"/>
        </w:rPr>
      </w:pPr>
      <w:r>
        <w:rPr>
          <w:rStyle w:val="apple-converted-space"/>
          <w:rFonts w:hint="eastAsia"/>
          <w:sz w:val="24"/>
          <w:lang w:eastAsia="zh-CN"/>
        </w:rPr>
        <w:t>4、乙方无正当理由单方解除合同的，应向甲方支付合同总额20%的违约金，并赔偿甲方损失。</w:t>
      </w:r>
    </w:p>
    <w:p w:rsidR="0062094C" w:rsidRPr="0062094C" w:rsidRDefault="0062094C" w:rsidP="00536B90">
      <w:pPr>
        <w:pStyle w:val="1"/>
        <w:adjustRightInd/>
        <w:spacing w:line="360" w:lineRule="auto"/>
        <w:rPr>
          <w:sz w:val="24"/>
          <w:szCs w:val="24"/>
        </w:rPr>
      </w:pPr>
      <w:r w:rsidRPr="0062094C">
        <w:rPr>
          <w:rFonts w:hint="eastAsia"/>
          <w:sz w:val="24"/>
          <w:szCs w:val="24"/>
        </w:rPr>
        <w:t>5、</w:t>
      </w:r>
      <w:r>
        <w:rPr>
          <w:rFonts w:hint="eastAsia"/>
          <w:sz w:val="24"/>
          <w:szCs w:val="24"/>
        </w:rPr>
        <w:t>甲方已就本合同项下涉及乙方重大利害关系的条款向乙方作出详细说明，乙方充分理解上述条款含义，并自愿签订本合同。</w:t>
      </w:r>
    </w:p>
    <w:p w:rsidR="00536B90" w:rsidRDefault="0062094C" w:rsidP="00536B90">
      <w:pPr>
        <w:spacing w:line="360" w:lineRule="auto"/>
        <w:rPr>
          <w:color w:val="000000"/>
          <w:sz w:val="24"/>
          <w:lang w:eastAsia="zh-CN"/>
        </w:rPr>
      </w:pPr>
      <w:r>
        <w:rPr>
          <w:rFonts w:hint="eastAsia"/>
          <w:color w:val="000000"/>
          <w:sz w:val="24"/>
          <w:lang w:eastAsia="zh-CN"/>
        </w:rPr>
        <w:t>七</w:t>
      </w:r>
      <w:r w:rsidR="00A15CED" w:rsidRPr="00A34ED1">
        <w:rPr>
          <w:rFonts w:hint="eastAsia"/>
          <w:color w:val="000000"/>
          <w:sz w:val="24"/>
          <w:lang w:eastAsia="zh-CN"/>
        </w:rPr>
        <w:t>、</w:t>
      </w:r>
      <w:r w:rsidR="00536B90">
        <w:rPr>
          <w:rFonts w:hint="eastAsia"/>
          <w:color w:val="000000"/>
          <w:sz w:val="24"/>
          <w:lang w:eastAsia="zh-CN"/>
        </w:rPr>
        <w:t>质量保证：</w:t>
      </w:r>
    </w:p>
    <w:p w:rsidR="00536B90" w:rsidRDefault="00536B90" w:rsidP="00536B90">
      <w:pPr>
        <w:pStyle w:val="1"/>
        <w:adjustRightInd/>
        <w:spacing w:line="360" w:lineRule="auto"/>
        <w:rPr>
          <w:sz w:val="24"/>
          <w:szCs w:val="24"/>
        </w:rPr>
      </w:pPr>
      <w:r>
        <w:rPr>
          <w:rFonts w:hint="eastAsia"/>
          <w:sz w:val="24"/>
          <w:szCs w:val="24"/>
        </w:rPr>
        <w:t>1、测试工作自竣工之日起保固一年，设备拆装、试验后，一年内正常运行中若发生套管/绝缘子污闪、母线/电缆头连接松动发热、接线箱盖板安装不严进水等明显是施工疏失导致的设备故障，造成损失须由乙方负责。</w:t>
      </w:r>
    </w:p>
    <w:p w:rsidR="00536B90" w:rsidRPr="00536B90" w:rsidRDefault="00536B90" w:rsidP="00536B90">
      <w:pPr>
        <w:pStyle w:val="1"/>
        <w:adjustRightInd/>
        <w:spacing w:line="360" w:lineRule="auto"/>
        <w:rPr>
          <w:sz w:val="24"/>
          <w:szCs w:val="24"/>
        </w:rPr>
      </w:pPr>
      <w:r>
        <w:rPr>
          <w:rFonts w:hint="eastAsia"/>
          <w:sz w:val="24"/>
          <w:szCs w:val="24"/>
        </w:rPr>
        <w:t>2、乙方未能在本次测试中检测出电缆及其附件隐患，质保期内相关线路出现故障的，乙方无偿提供同等检测服务，如因此造成甲方损失的，乙方应当予以赔偿。</w:t>
      </w:r>
    </w:p>
    <w:p w:rsidR="00A15CED" w:rsidRPr="00A34ED1" w:rsidRDefault="00536B90" w:rsidP="00536B90">
      <w:pPr>
        <w:spacing w:line="360" w:lineRule="auto"/>
        <w:rPr>
          <w:color w:val="000000"/>
          <w:sz w:val="24"/>
          <w:lang w:eastAsia="zh-CN"/>
        </w:rPr>
      </w:pPr>
      <w:r>
        <w:rPr>
          <w:rFonts w:hint="eastAsia"/>
          <w:color w:val="000000"/>
          <w:sz w:val="24"/>
          <w:lang w:eastAsia="zh-CN"/>
        </w:rPr>
        <w:t>八、</w:t>
      </w:r>
      <w:r w:rsidR="00A15CED" w:rsidRPr="00A34ED1">
        <w:rPr>
          <w:rFonts w:hint="eastAsia"/>
          <w:color w:val="000000"/>
          <w:sz w:val="24"/>
          <w:lang w:eastAsia="zh-CN"/>
        </w:rPr>
        <w:t>其他约定：</w:t>
      </w:r>
      <w:r w:rsidR="00A15CED" w:rsidRPr="00A34ED1" w:rsidDel="00225394">
        <w:rPr>
          <w:rFonts w:hint="eastAsia"/>
          <w:color w:val="000000"/>
          <w:sz w:val="24"/>
          <w:lang w:eastAsia="zh-CN"/>
        </w:rPr>
        <w:t xml:space="preserve"> </w:t>
      </w:r>
    </w:p>
    <w:p w:rsidR="00A15CED" w:rsidRPr="00A34ED1" w:rsidRDefault="00A15CED" w:rsidP="00A15CED">
      <w:pPr>
        <w:spacing w:line="360" w:lineRule="auto"/>
        <w:rPr>
          <w:rStyle w:val="apple-converted-space"/>
          <w:color w:val="000000"/>
          <w:sz w:val="24"/>
          <w:lang w:eastAsia="zh-CN"/>
        </w:rPr>
      </w:pPr>
      <w:r w:rsidRPr="00A34ED1">
        <w:rPr>
          <w:rStyle w:val="apple-converted-space"/>
          <w:rFonts w:hint="eastAsia"/>
          <w:color w:val="000000"/>
          <w:sz w:val="24"/>
          <w:lang w:eastAsia="zh-CN"/>
        </w:rPr>
        <w:t>1、在</w:t>
      </w:r>
      <w:r w:rsidR="0062094C">
        <w:rPr>
          <w:rStyle w:val="apple-converted-space"/>
          <w:rFonts w:hint="eastAsia"/>
          <w:color w:val="000000"/>
          <w:sz w:val="24"/>
          <w:lang w:eastAsia="zh-CN"/>
        </w:rPr>
        <w:t>测试</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A15CED" w:rsidRPr="00A34ED1" w:rsidRDefault="00A15CED" w:rsidP="00A15CED">
      <w:pPr>
        <w:spacing w:line="360" w:lineRule="auto"/>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15CED" w:rsidRPr="00A34ED1" w:rsidRDefault="00A15CED" w:rsidP="00A15CED">
      <w:pPr>
        <w:spacing w:line="360" w:lineRule="auto"/>
        <w:rPr>
          <w:rStyle w:val="apple-converted-space"/>
          <w:color w:val="000000"/>
          <w:sz w:val="24"/>
          <w:lang w:eastAsia="zh-CN"/>
        </w:rPr>
      </w:pPr>
      <w:r w:rsidRPr="00A34ED1">
        <w:rPr>
          <w:rStyle w:val="apple-converted-space"/>
          <w:rFonts w:hint="eastAsia"/>
          <w:color w:val="000000"/>
          <w:sz w:val="24"/>
          <w:lang w:eastAsia="zh-CN"/>
        </w:rPr>
        <w:t>3</w:t>
      </w:r>
      <w:r w:rsidR="0062094C">
        <w:rPr>
          <w:rStyle w:val="apple-converted-space"/>
          <w:rFonts w:hint="eastAsia"/>
          <w:color w:val="000000"/>
          <w:sz w:val="24"/>
          <w:lang w:eastAsia="zh-CN"/>
        </w:rPr>
        <w:t>、</w:t>
      </w:r>
      <w:r w:rsidRPr="00A34ED1">
        <w:rPr>
          <w:rStyle w:val="apple-converted-space"/>
          <w:rFonts w:hint="eastAsia"/>
          <w:color w:val="000000"/>
          <w:sz w:val="24"/>
          <w:lang w:eastAsia="zh-CN"/>
        </w:rPr>
        <w:t>乙方在甲方现场</w:t>
      </w:r>
      <w:r w:rsidR="0062094C">
        <w:rPr>
          <w:rStyle w:val="apple-converted-space"/>
          <w:rFonts w:hint="eastAsia"/>
          <w:color w:val="000000"/>
          <w:sz w:val="24"/>
          <w:lang w:eastAsia="zh-CN"/>
        </w:rPr>
        <w:t>进行测试</w:t>
      </w:r>
      <w:r w:rsidRPr="00A34ED1">
        <w:rPr>
          <w:rStyle w:val="apple-converted-space"/>
          <w:rFonts w:hint="eastAsia"/>
          <w:color w:val="000000"/>
          <w:sz w:val="24"/>
          <w:lang w:eastAsia="zh-CN"/>
        </w:rPr>
        <w:t>服务，应遵守甲方相关管理规定。</w:t>
      </w:r>
      <w:r>
        <w:rPr>
          <w:rStyle w:val="apple-converted-space"/>
          <w:rFonts w:hint="eastAsia"/>
          <w:color w:val="000000"/>
          <w:sz w:val="24"/>
          <w:lang w:eastAsia="zh-CN"/>
        </w:rPr>
        <w:t>工作</w:t>
      </w:r>
      <w:r w:rsidRPr="00A34ED1">
        <w:rPr>
          <w:rStyle w:val="apple-converted-space"/>
          <w:rFonts w:hint="eastAsia"/>
          <w:color w:val="000000"/>
          <w:sz w:val="24"/>
          <w:lang w:eastAsia="zh-CN"/>
        </w:rPr>
        <w:t>过程中的安全责任由乙</w:t>
      </w:r>
      <w:r w:rsidRPr="00A34ED1">
        <w:rPr>
          <w:rStyle w:val="apple-converted-space"/>
          <w:rFonts w:hint="eastAsia"/>
          <w:color w:val="000000"/>
          <w:sz w:val="24"/>
          <w:lang w:eastAsia="zh-CN"/>
        </w:rPr>
        <w:lastRenderedPageBreak/>
        <w:t>方自行承担。</w:t>
      </w:r>
      <w:r>
        <w:rPr>
          <w:rStyle w:val="apple-converted-space"/>
          <w:rFonts w:hint="eastAsia"/>
          <w:color w:val="000000"/>
          <w:sz w:val="24"/>
          <w:lang w:eastAsia="zh-CN"/>
        </w:rPr>
        <w:t>乙方因不可归责于甲方的原因造成的甲方、乙方或任何第三方人身、财产损失的，由乙方承担全部责任。</w:t>
      </w:r>
    </w:p>
    <w:p w:rsidR="00A15CED" w:rsidRPr="00CF7699" w:rsidRDefault="00A15CED" w:rsidP="00A15CED">
      <w:pPr>
        <w:spacing w:line="360" w:lineRule="auto"/>
        <w:rPr>
          <w:rStyle w:val="apple-converted-space"/>
          <w:sz w:val="24"/>
          <w:lang w:eastAsia="zh-CN"/>
        </w:rPr>
      </w:pPr>
      <w:r w:rsidRPr="00A34ED1">
        <w:rPr>
          <w:rStyle w:val="apple-converted-space"/>
          <w:rFonts w:hint="eastAsia"/>
          <w:color w:val="000000"/>
          <w:sz w:val="24"/>
          <w:lang w:eastAsia="zh-CN"/>
        </w:rPr>
        <w:t>4、双方之间如因本合同的履行发生纠纷，可协商解决，也可直接向甲方所在地人民法院提起诉讼。</w:t>
      </w:r>
    </w:p>
    <w:p w:rsidR="00A15CED" w:rsidRPr="00A34ED1" w:rsidRDefault="00A15CED" w:rsidP="00A15CED">
      <w:pPr>
        <w:spacing w:line="360" w:lineRule="auto"/>
        <w:rPr>
          <w:rStyle w:val="apple-converted-space"/>
          <w:sz w:val="24"/>
          <w:lang w:eastAsia="zh-CN"/>
        </w:rPr>
      </w:pPr>
      <w:r w:rsidRPr="00A34ED1">
        <w:rPr>
          <w:rFonts w:hint="eastAsia"/>
          <w:color w:val="000000"/>
          <w:sz w:val="24"/>
          <w:lang w:eastAsia="zh-CN"/>
        </w:rPr>
        <w:t>九、本</w:t>
      </w:r>
      <w:r>
        <w:rPr>
          <w:rFonts w:hint="eastAsia"/>
          <w:color w:val="000000"/>
          <w:sz w:val="24"/>
          <w:lang w:eastAsia="zh-CN"/>
        </w:rPr>
        <w:t>合同</w:t>
      </w:r>
      <w:r w:rsidRPr="00A34ED1">
        <w:rPr>
          <w:rFonts w:hint="eastAsia"/>
          <w:color w:val="000000"/>
          <w:sz w:val="24"/>
          <w:lang w:eastAsia="zh-CN"/>
        </w:rPr>
        <w:t>一式</w:t>
      </w:r>
      <w:r>
        <w:rPr>
          <w:rFonts w:hint="eastAsia"/>
          <w:color w:val="000000"/>
          <w:sz w:val="24"/>
          <w:u w:val="single"/>
          <w:lang w:eastAsia="zh-CN"/>
        </w:rPr>
        <w:t>陆</w:t>
      </w:r>
      <w:r w:rsidRPr="00A34ED1">
        <w:rPr>
          <w:rFonts w:hint="eastAsia"/>
          <w:color w:val="000000"/>
          <w:sz w:val="24"/>
          <w:lang w:eastAsia="zh-CN"/>
        </w:rPr>
        <w:t>份，双方</w:t>
      </w:r>
      <w:r>
        <w:rPr>
          <w:rFonts w:hint="eastAsia"/>
          <w:color w:val="000000"/>
          <w:sz w:val="24"/>
          <w:lang w:eastAsia="zh-CN"/>
        </w:rPr>
        <w:t>盖章</w:t>
      </w:r>
      <w:r w:rsidRPr="00A34ED1">
        <w:rPr>
          <w:rFonts w:hint="eastAsia"/>
          <w:color w:val="000000"/>
          <w:sz w:val="24"/>
          <w:lang w:eastAsia="zh-CN"/>
        </w:rPr>
        <w:t>后生效，甲方执</w:t>
      </w:r>
      <w:r>
        <w:rPr>
          <w:rFonts w:hint="eastAsia"/>
          <w:color w:val="000000"/>
          <w:sz w:val="24"/>
          <w:u w:val="single"/>
          <w:lang w:eastAsia="zh-CN"/>
        </w:rPr>
        <w:t>肆</w:t>
      </w:r>
      <w:r w:rsidRPr="00A34ED1">
        <w:rPr>
          <w:rFonts w:hint="eastAsia"/>
          <w:color w:val="000000"/>
          <w:sz w:val="24"/>
          <w:lang w:eastAsia="zh-CN"/>
        </w:rPr>
        <w:t>份，乙方执</w:t>
      </w:r>
      <w:r>
        <w:rPr>
          <w:rFonts w:hint="eastAsia"/>
          <w:color w:val="000000"/>
          <w:sz w:val="24"/>
          <w:u w:val="single"/>
          <w:lang w:eastAsia="zh-CN"/>
        </w:rPr>
        <w:t>贰</w:t>
      </w:r>
      <w:r w:rsidRPr="00A34ED1">
        <w:rPr>
          <w:rFonts w:hint="eastAsia"/>
          <w:color w:val="000000"/>
          <w:sz w:val="24"/>
          <w:lang w:eastAsia="zh-CN"/>
        </w:rPr>
        <w:t>份，具有同等法律效力。</w:t>
      </w:r>
    </w:p>
    <w:p w:rsidR="00A15CED" w:rsidRDefault="00A15CED" w:rsidP="00A15CED">
      <w:pPr>
        <w:spacing w:line="400" w:lineRule="exact"/>
        <w:rPr>
          <w:color w:val="000000"/>
          <w:sz w:val="24"/>
          <w:lang w:eastAsia="zh-CN"/>
        </w:rPr>
      </w:pPr>
      <w:r>
        <w:rPr>
          <w:rFonts w:hint="eastAsia"/>
          <w:color w:val="000000"/>
          <w:sz w:val="24"/>
          <w:lang w:eastAsia="zh-CN"/>
        </w:rPr>
        <w:t>附件1：发包说明书</w:t>
      </w:r>
    </w:p>
    <w:p w:rsidR="00A15CED" w:rsidRDefault="00A15CED" w:rsidP="00A15CED">
      <w:pPr>
        <w:spacing w:line="400" w:lineRule="exact"/>
        <w:rPr>
          <w:color w:val="000000"/>
          <w:sz w:val="24"/>
          <w:lang w:eastAsia="zh-CN"/>
        </w:rPr>
      </w:pPr>
      <w:r>
        <w:rPr>
          <w:rFonts w:hint="eastAsia"/>
          <w:color w:val="000000"/>
          <w:sz w:val="24"/>
          <w:lang w:eastAsia="zh-CN"/>
        </w:rPr>
        <w:t>附件2： 报价表</w:t>
      </w:r>
    </w:p>
    <w:p w:rsidR="00A15CED" w:rsidRDefault="00A15CED" w:rsidP="00A15CED">
      <w:pPr>
        <w:spacing w:line="400" w:lineRule="exact"/>
        <w:rPr>
          <w:color w:val="000000"/>
          <w:sz w:val="24"/>
          <w:lang w:eastAsia="zh-CN"/>
        </w:rPr>
      </w:pPr>
      <w:r>
        <w:rPr>
          <w:rFonts w:hint="eastAsia"/>
          <w:color w:val="000000"/>
          <w:sz w:val="24"/>
          <w:lang w:eastAsia="zh-CN"/>
        </w:rPr>
        <w:t>附件3：安全环保协议书</w:t>
      </w:r>
    </w:p>
    <w:p w:rsidR="00A15CED" w:rsidRPr="007457A0" w:rsidRDefault="00A15CED" w:rsidP="00A15CED">
      <w:pPr>
        <w:spacing w:line="400" w:lineRule="exact"/>
        <w:rPr>
          <w:b/>
          <w:color w:val="000000"/>
          <w:sz w:val="24"/>
          <w:lang w:eastAsia="zh-CN"/>
        </w:rPr>
      </w:pPr>
      <w:r w:rsidRPr="007457A0">
        <w:rPr>
          <w:rFonts w:hint="eastAsia"/>
          <w:b/>
          <w:color w:val="000000"/>
          <w:sz w:val="24"/>
          <w:lang w:eastAsia="zh-CN"/>
        </w:rPr>
        <w:t>（以下无正文）</w:t>
      </w:r>
    </w:p>
    <w:p w:rsidR="00A15CED" w:rsidRPr="00570692" w:rsidRDefault="00A15CED" w:rsidP="00A15CED">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A15CED" w:rsidRPr="00F07478" w:rsidRDefault="00A15CED" w:rsidP="00A15CED">
      <w:pPr>
        <w:spacing w:line="360" w:lineRule="auto"/>
        <w:ind w:rightChars="-67" w:right="-147"/>
        <w:rPr>
          <w:b/>
          <w:sz w:val="24"/>
          <w:lang w:eastAsia="zh-CN"/>
        </w:rPr>
      </w:pPr>
      <w:r>
        <w:rPr>
          <w:rFonts w:hint="eastAsia"/>
          <w:b/>
          <w:spacing w:val="20"/>
          <w:sz w:val="24"/>
          <w:lang w:eastAsia="zh-CN"/>
        </w:rPr>
        <w:t>翔鹭石化（漳州）有限公司</w:t>
      </w:r>
    </w:p>
    <w:p w:rsidR="00A15CED" w:rsidRDefault="00A15CED" w:rsidP="00A15CED">
      <w:pPr>
        <w:spacing w:line="360" w:lineRule="auto"/>
        <w:ind w:rightChars="-67" w:right="-147"/>
        <w:rPr>
          <w:rFonts w:asciiTheme="majorEastAsia" w:eastAsiaTheme="majorEastAsia" w:hAnsiTheme="majorEastAsia" w:cs="Courier New"/>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A15CED" w:rsidRPr="001D2577" w:rsidRDefault="00A15CED" w:rsidP="00A15CED">
      <w:pPr>
        <w:pStyle w:val="1"/>
        <w:spacing w:line="360" w:lineRule="auto"/>
        <w:rPr>
          <w:sz w:val="22"/>
        </w:rPr>
      </w:pPr>
      <w:r>
        <w:rPr>
          <w:rFonts w:hint="eastAsia"/>
          <w:sz w:val="22"/>
        </w:rPr>
        <w:t xml:space="preserve">        </w:t>
      </w:r>
      <w:r w:rsidRPr="001D2577">
        <w:rPr>
          <w:rFonts w:asciiTheme="majorEastAsia" w:eastAsiaTheme="majorEastAsia" w:hAnsiTheme="majorEastAsia" w:cs="Courier New" w:hint="eastAsia"/>
          <w:sz w:val="22"/>
        </w:rPr>
        <w:t>开发区腾龙路86号</w:t>
      </w:r>
    </w:p>
    <w:p w:rsidR="00A15CED" w:rsidRDefault="00A15CED" w:rsidP="00A15CED">
      <w:pPr>
        <w:spacing w:line="360" w:lineRule="auto"/>
        <w:ind w:left="1038" w:rightChars="-67" w:right="-147" w:hangingChars="472" w:hanging="1038"/>
        <w:rPr>
          <w:szCs w:val="21"/>
          <w:lang w:eastAsia="zh-CN"/>
        </w:rPr>
      </w:pP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A15CED" w:rsidRPr="00687826" w:rsidRDefault="00A15CED" w:rsidP="0062094C">
      <w:pPr>
        <w:spacing w:line="360" w:lineRule="auto"/>
        <w:ind w:left="1038" w:rightChars="-67" w:right="-147" w:hangingChars="472" w:hanging="1038"/>
        <w:rPr>
          <w:szCs w:val="21"/>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A15CED" w:rsidRDefault="00A15CED" w:rsidP="00A15CED">
      <w:pPr>
        <w:spacing w:line="360" w:lineRule="auto"/>
        <w:ind w:rightChars="-67" w:right="-147"/>
        <w:rPr>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A15CED" w:rsidRPr="00B34181" w:rsidRDefault="00A15CED" w:rsidP="00A15CED">
      <w:pPr>
        <w:spacing w:line="360" w:lineRule="auto"/>
        <w:ind w:rightChars="-67" w:right="-147"/>
        <w:rPr>
          <w:szCs w:val="21"/>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A15CED" w:rsidRDefault="00A15CED" w:rsidP="00A15CED">
      <w:pPr>
        <w:pStyle w:val="1"/>
        <w:rPr>
          <w:b/>
          <w:sz w:val="28"/>
          <w:szCs w:val="28"/>
        </w:rPr>
      </w:pPr>
    </w:p>
    <w:p w:rsidR="00A15CED" w:rsidRPr="00B34181" w:rsidRDefault="00A15CED" w:rsidP="00A15CED">
      <w:pPr>
        <w:spacing w:line="360" w:lineRule="auto"/>
        <w:ind w:rightChars="-67" w:right="-147"/>
        <w:rPr>
          <w:szCs w:val="21"/>
          <w:lang w:eastAsia="zh-CN"/>
        </w:rPr>
      </w:pPr>
      <w:r w:rsidRPr="003F737A">
        <w:rPr>
          <w:rFonts w:hint="eastAsia"/>
          <w:szCs w:val="21"/>
          <w:lang w:eastAsia="zh-CN"/>
        </w:rPr>
        <w:t xml:space="preserve">         </w:t>
      </w:r>
      <w:r>
        <w:rPr>
          <w:rFonts w:hint="eastAsia"/>
          <w:szCs w:val="21"/>
          <w:lang w:eastAsia="zh-CN"/>
        </w:rPr>
        <w:t xml:space="preserve">   </w:t>
      </w:r>
    </w:p>
    <w:p w:rsidR="00A15CED" w:rsidRPr="007E3308" w:rsidRDefault="00A15CED" w:rsidP="00A15CED">
      <w:pPr>
        <w:pStyle w:val="1"/>
        <w:rPr>
          <w:b/>
          <w:sz w:val="28"/>
          <w:szCs w:val="28"/>
        </w:rPr>
      </w:pPr>
    </w:p>
    <w:p w:rsidR="00A15CED" w:rsidRPr="00570692" w:rsidRDefault="00A15CED" w:rsidP="00A15CED">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p>
    <w:p w:rsidR="00A15CED" w:rsidRPr="00F07478" w:rsidRDefault="00A15CED" w:rsidP="00A15CED">
      <w:pPr>
        <w:spacing w:line="360" w:lineRule="auto"/>
        <w:ind w:rightChars="-67" w:right="-147"/>
        <w:rPr>
          <w:b/>
          <w:sz w:val="24"/>
          <w:lang w:eastAsia="zh-CN"/>
        </w:rPr>
      </w:pPr>
    </w:p>
    <w:p w:rsidR="00A15CED" w:rsidRDefault="00A15CED" w:rsidP="00A15CED">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 xml:space="preserve">址： </w:t>
      </w:r>
      <w:r>
        <w:rPr>
          <w:rFonts w:hint="eastAsia"/>
          <w:szCs w:val="21"/>
          <w:lang w:eastAsia="zh-CN"/>
        </w:rPr>
        <w:t xml:space="preserve">   </w:t>
      </w:r>
    </w:p>
    <w:p w:rsidR="00A15CED" w:rsidRPr="004767C6" w:rsidRDefault="00A15CED" w:rsidP="00A15CED">
      <w:pPr>
        <w:spacing w:line="360" w:lineRule="auto"/>
        <w:ind w:left="1038" w:rightChars="-67" w:right="-147" w:hangingChars="472" w:hanging="1038"/>
        <w:rPr>
          <w:szCs w:val="21"/>
          <w:lang w:eastAsia="zh-CN"/>
        </w:rPr>
      </w:pPr>
      <w:r w:rsidRPr="003F737A">
        <w:rPr>
          <w:rFonts w:hint="eastAsia"/>
          <w:szCs w:val="21"/>
          <w:lang w:eastAsia="zh-CN"/>
        </w:rPr>
        <w:t>开户行：</w:t>
      </w:r>
    </w:p>
    <w:p w:rsidR="00A15CED" w:rsidRPr="00687826" w:rsidRDefault="00A15CED" w:rsidP="00A15CED">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p>
    <w:p w:rsidR="00A15CED" w:rsidRDefault="00A15CED" w:rsidP="00A15CED">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A15CED" w:rsidRPr="00DC67B6" w:rsidRDefault="00A15CED" w:rsidP="00A15CED">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A15CED" w:rsidRDefault="00A15CED" w:rsidP="00A15CED">
      <w:pPr>
        <w:pStyle w:val="1"/>
        <w:rPr>
          <w:b/>
          <w:sz w:val="28"/>
          <w:szCs w:val="28"/>
        </w:rPr>
      </w:pPr>
    </w:p>
    <w:p w:rsidR="0062094C" w:rsidRDefault="0062094C" w:rsidP="00C73CF6">
      <w:pPr>
        <w:pStyle w:val="1"/>
        <w:rPr>
          <w:b/>
          <w:sz w:val="28"/>
          <w:szCs w:val="28"/>
        </w:rPr>
      </w:pPr>
    </w:p>
    <w:p w:rsidR="0062094C" w:rsidRDefault="0062094C" w:rsidP="00C73CF6">
      <w:pPr>
        <w:pStyle w:val="1"/>
        <w:rPr>
          <w:b/>
          <w:sz w:val="28"/>
          <w:szCs w:val="28"/>
        </w:rPr>
      </w:pPr>
    </w:p>
    <w:p w:rsidR="00C73CF6" w:rsidRDefault="00C73CF6" w:rsidP="00C73CF6">
      <w:pPr>
        <w:pStyle w:val="1"/>
        <w:rPr>
          <w:b/>
          <w:sz w:val="28"/>
          <w:szCs w:val="28"/>
        </w:rPr>
      </w:pPr>
      <w:r w:rsidRPr="008200CD">
        <w:rPr>
          <w:rFonts w:hint="eastAsia"/>
          <w:b/>
          <w:sz w:val="28"/>
          <w:szCs w:val="28"/>
        </w:rPr>
        <w:lastRenderedPageBreak/>
        <w:t>附件</w:t>
      </w:r>
      <w:r>
        <w:rPr>
          <w:rFonts w:hint="eastAsia"/>
          <w:b/>
          <w:sz w:val="28"/>
          <w:szCs w:val="28"/>
        </w:rPr>
        <w:t>1：</w:t>
      </w:r>
    </w:p>
    <w:p w:rsidR="0062094C" w:rsidRPr="003776EB" w:rsidRDefault="0062094C" w:rsidP="0062094C">
      <w:pPr>
        <w:spacing w:line="276" w:lineRule="auto"/>
        <w:jc w:val="center"/>
        <w:rPr>
          <w:b/>
          <w:sz w:val="32"/>
          <w:szCs w:val="32"/>
          <w:lang w:eastAsia="zh-CN"/>
        </w:rPr>
      </w:pPr>
      <w:r w:rsidRPr="003776EB">
        <w:rPr>
          <w:rFonts w:hint="eastAsia"/>
          <w:b/>
          <w:sz w:val="32"/>
          <w:szCs w:val="32"/>
          <w:lang w:eastAsia="zh-CN"/>
        </w:rPr>
        <w:t>PTA重要</w:t>
      </w:r>
      <w:r w:rsidRPr="003776EB">
        <w:rPr>
          <w:b/>
          <w:sz w:val="32"/>
          <w:szCs w:val="32"/>
          <w:lang w:eastAsia="zh-CN"/>
        </w:rPr>
        <w:t>高压电缆状态测</w:t>
      </w:r>
      <w:r w:rsidRPr="003776EB">
        <w:rPr>
          <w:rFonts w:hint="eastAsia"/>
          <w:b/>
          <w:sz w:val="32"/>
          <w:szCs w:val="32"/>
          <w:lang w:eastAsia="zh-CN"/>
        </w:rPr>
        <w:t>试工程发包说明</w:t>
      </w:r>
    </w:p>
    <w:p w:rsidR="0062094C" w:rsidRPr="003776EB" w:rsidRDefault="0062094C" w:rsidP="00D540F3">
      <w:pPr>
        <w:spacing w:line="360" w:lineRule="auto"/>
        <w:ind w:firstLineChars="200" w:firstLine="482"/>
        <w:rPr>
          <w:b/>
          <w:bCs/>
          <w:sz w:val="24"/>
          <w:lang w:eastAsia="zh-CN"/>
        </w:rPr>
      </w:pPr>
      <w:r w:rsidRPr="003776EB">
        <w:rPr>
          <w:rFonts w:hint="eastAsia"/>
          <w:b/>
          <w:bCs/>
          <w:sz w:val="24"/>
          <w:lang w:eastAsia="zh-CN"/>
        </w:rPr>
        <w:t>一</w:t>
      </w:r>
      <w:r w:rsidRPr="003776EB">
        <w:rPr>
          <w:b/>
          <w:bCs/>
          <w:sz w:val="24"/>
          <w:lang w:eastAsia="zh-CN"/>
        </w:rPr>
        <w:t>、</w:t>
      </w:r>
      <w:r w:rsidRPr="003776EB">
        <w:rPr>
          <w:rFonts w:hint="eastAsia"/>
          <w:b/>
          <w:bCs/>
          <w:sz w:val="24"/>
          <w:lang w:eastAsia="zh-CN"/>
        </w:rPr>
        <w:t>工程说明</w:t>
      </w:r>
    </w:p>
    <w:p w:rsidR="0062094C" w:rsidRPr="003776EB" w:rsidRDefault="0062094C" w:rsidP="00D540F3">
      <w:pPr>
        <w:spacing w:line="360" w:lineRule="auto"/>
        <w:ind w:firstLineChars="200" w:firstLine="482"/>
        <w:rPr>
          <w:bCs/>
          <w:sz w:val="24"/>
          <w:lang w:eastAsia="zh-CN"/>
        </w:rPr>
      </w:pPr>
      <w:r w:rsidRPr="003776EB">
        <w:rPr>
          <w:rFonts w:hint="eastAsia"/>
          <w:b/>
          <w:bCs/>
          <w:sz w:val="24"/>
          <w:lang w:eastAsia="zh-CN"/>
        </w:rPr>
        <w:t>工程名称：</w:t>
      </w:r>
      <w:r w:rsidRPr="003776EB">
        <w:rPr>
          <w:rFonts w:hint="eastAsia"/>
          <w:sz w:val="24"/>
          <w:lang w:eastAsia="zh-CN"/>
        </w:rPr>
        <w:t>福建福海创石油化工有限公司PTA重</w:t>
      </w:r>
      <w:r w:rsidRPr="003776EB">
        <w:rPr>
          <w:sz w:val="24"/>
          <w:lang w:eastAsia="zh-CN"/>
        </w:rPr>
        <w:t>要</w:t>
      </w:r>
      <w:r w:rsidRPr="003776EB">
        <w:rPr>
          <w:rFonts w:hint="eastAsia"/>
          <w:sz w:val="24"/>
          <w:lang w:eastAsia="zh-CN"/>
        </w:rPr>
        <w:t>高</w:t>
      </w:r>
      <w:r w:rsidRPr="003776EB">
        <w:rPr>
          <w:sz w:val="24"/>
          <w:lang w:eastAsia="zh-CN"/>
        </w:rPr>
        <w:t>压电缆状态</w:t>
      </w:r>
      <w:r w:rsidRPr="003776EB">
        <w:rPr>
          <w:rFonts w:hint="eastAsia"/>
          <w:sz w:val="24"/>
          <w:lang w:eastAsia="zh-CN"/>
        </w:rPr>
        <w:t>测试工程。</w:t>
      </w:r>
    </w:p>
    <w:p w:rsidR="0062094C" w:rsidRPr="003776EB" w:rsidRDefault="0062094C" w:rsidP="00D540F3">
      <w:pPr>
        <w:spacing w:line="360" w:lineRule="auto"/>
        <w:ind w:firstLineChars="200" w:firstLine="482"/>
        <w:rPr>
          <w:bCs/>
          <w:sz w:val="24"/>
          <w:lang w:eastAsia="zh-CN"/>
        </w:rPr>
      </w:pPr>
      <w:r w:rsidRPr="003776EB">
        <w:rPr>
          <w:rFonts w:hint="eastAsia"/>
          <w:b/>
          <w:bCs/>
          <w:sz w:val="24"/>
          <w:lang w:eastAsia="zh-CN"/>
        </w:rPr>
        <w:t>工程地点：</w:t>
      </w:r>
      <w:r w:rsidRPr="003776EB">
        <w:rPr>
          <w:rFonts w:hint="eastAsia"/>
          <w:sz w:val="24"/>
          <w:lang w:eastAsia="zh-CN"/>
        </w:rPr>
        <w:t>福建福海创石油化工有限公司（以下简称福海创）</w:t>
      </w:r>
      <w:r w:rsidRPr="003776EB">
        <w:rPr>
          <w:rFonts w:hint="eastAsia"/>
          <w:bCs/>
          <w:sz w:val="24"/>
          <w:lang w:eastAsia="zh-CN"/>
        </w:rPr>
        <w:t>。</w:t>
      </w:r>
    </w:p>
    <w:p w:rsidR="0062094C" w:rsidRPr="003776EB" w:rsidRDefault="0062094C" w:rsidP="00D540F3">
      <w:pPr>
        <w:spacing w:line="360" w:lineRule="auto"/>
        <w:ind w:firstLineChars="200" w:firstLine="482"/>
        <w:rPr>
          <w:bCs/>
          <w:sz w:val="24"/>
          <w:lang w:eastAsia="zh-CN"/>
        </w:rPr>
      </w:pPr>
      <w:r w:rsidRPr="003776EB">
        <w:rPr>
          <w:rFonts w:hint="eastAsia"/>
          <w:b/>
          <w:bCs/>
          <w:sz w:val="24"/>
          <w:lang w:eastAsia="zh-CN"/>
        </w:rPr>
        <w:t>工程期限：</w:t>
      </w:r>
      <w:r w:rsidRPr="003776EB">
        <w:rPr>
          <w:rFonts w:hint="eastAsia"/>
          <w:bCs/>
          <w:sz w:val="24"/>
          <w:lang w:eastAsia="zh-CN"/>
        </w:rPr>
        <w:t>暂定20</w:t>
      </w:r>
      <w:r w:rsidRPr="003776EB">
        <w:rPr>
          <w:bCs/>
          <w:sz w:val="24"/>
          <w:lang w:eastAsia="zh-CN"/>
        </w:rPr>
        <w:t>22</w:t>
      </w:r>
      <w:r w:rsidRPr="003776EB">
        <w:rPr>
          <w:rFonts w:hint="eastAsia"/>
          <w:bCs/>
          <w:sz w:val="24"/>
          <w:lang w:eastAsia="zh-CN"/>
        </w:rPr>
        <w:t>年</w:t>
      </w:r>
      <w:r w:rsidRPr="003776EB">
        <w:rPr>
          <w:bCs/>
          <w:sz w:val="24"/>
          <w:lang w:eastAsia="zh-CN"/>
        </w:rPr>
        <w:t>7</w:t>
      </w:r>
      <w:r w:rsidRPr="003776EB">
        <w:rPr>
          <w:rFonts w:hint="eastAsia"/>
          <w:bCs/>
          <w:sz w:val="24"/>
          <w:lang w:eastAsia="zh-CN"/>
        </w:rPr>
        <w:t>月，以福海创最后确定的PTA装置检修时间为准。</w:t>
      </w:r>
    </w:p>
    <w:p w:rsidR="0062094C" w:rsidRPr="003776EB" w:rsidRDefault="0062094C" w:rsidP="00D540F3">
      <w:pPr>
        <w:spacing w:line="360" w:lineRule="auto"/>
        <w:ind w:firstLineChars="200" w:firstLine="482"/>
        <w:rPr>
          <w:sz w:val="24"/>
          <w:lang w:eastAsia="zh-CN"/>
        </w:rPr>
      </w:pPr>
      <w:r w:rsidRPr="003776EB">
        <w:rPr>
          <w:rFonts w:hint="eastAsia"/>
          <w:b/>
          <w:bCs/>
          <w:sz w:val="24"/>
          <w:lang w:eastAsia="zh-CN"/>
        </w:rPr>
        <w:t>工程范围：</w:t>
      </w:r>
      <w:r w:rsidRPr="003776EB">
        <w:rPr>
          <w:rFonts w:hint="eastAsia"/>
          <w:sz w:val="24"/>
          <w:lang w:eastAsia="zh-CN"/>
        </w:rPr>
        <w:t>福建福海创石油化工有限公司PTA重</w:t>
      </w:r>
      <w:r w:rsidRPr="003776EB">
        <w:rPr>
          <w:sz w:val="24"/>
          <w:lang w:eastAsia="zh-CN"/>
        </w:rPr>
        <w:t>要</w:t>
      </w:r>
      <w:r w:rsidRPr="003776EB">
        <w:rPr>
          <w:rFonts w:hint="eastAsia"/>
          <w:sz w:val="24"/>
          <w:lang w:eastAsia="zh-CN"/>
        </w:rPr>
        <w:t>高</w:t>
      </w:r>
      <w:r w:rsidRPr="003776EB">
        <w:rPr>
          <w:sz w:val="24"/>
          <w:lang w:eastAsia="zh-CN"/>
        </w:rPr>
        <w:t>压电缆</w:t>
      </w:r>
      <w:r w:rsidRPr="003776EB">
        <w:rPr>
          <w:rFonts w:hint="eastAsia"/>
          <w:sz w:val="24"/>
          <w:lang w:eastAsia="zh-CN"/>
        </w:rPr>
        <w:t>振</w:t>
      </w:r>
      <w:r w:rsidRPr="003776EB">
        <w:rPr>
          <w:sz w:val="24"/>
          <w:lang w:eastAsia="zh-CN"/>
        </w:rPr>
        <w:t>荡波局部放电</w:t>
      </w:r>
      <w:r w:rsidRPr="003776EB">
        <w:rPr>
          <w:rFonts w:hint="eastAsia"/>
          <w:sz w:val="24"/>
          <w:lang w:eastAsia="zh-CN"/>
        </w:rPr>
        <w:t>检</w:t>
      </w:r>
      <w:r w:rsidRPr="003776EB">
        <w:rPr>
          <w:sz w:val="24"/>
          <w:lang w:eastAsia="zh-CN"/>
        </w:rPr>
        <w:t>测</w:t>
      </w:r>
      <w:r w:rsidRPr="003776EB">
        <w:rPr>
          <w:rFonts w:hint="eastAsia"/>
          <w:sz w:val="24"/>
          <w:lang w:eastAsia="zh-CN"/>
        </w:rPr>
        <w:t>、电</w:t>
      </w:r>
      <w:r w:rsidRPr="003776EB">
        <w:rPr>
          <w:sz w:val="24"/>
          <w:lang w:eastAsia="zh-CN"/>
        </w:rPr>
        <w:t>缆</w:t>
      </w:r>
      <w:r w:rsidRPr="003776EB">
        <w:rPr>
          <w:rFonts w:hint="eastAsia"/>
          <w:sz w:val="24"/>
          <w:lang w:eastAsia="zh-CN"/>
        </w:rPr>
        <w:t>终端</w:t>
      </w:r>
      <w:r w:rsidRPr="003776EB">
        <w:rPr>
          <w:sz w:val="24"/>
          <w:lang w:eastAsia="zh-CN"/>
        </w:rPr>
        <w:t>拆装及</w:t>
      </w:r>
      <w:r w:rsidRPr="003776EB">
        <w:rPr>
          <w:rFonts w:hint="eastAsia"/>
          <w:sz w:val="24"/>
          <w:lang w:eastAsia="zh-CN"/>
        </w:rPr>
        <w:t>局</w:t>
      </w:r>
      <w:r w:rsidRPr="003776EB">
        <w:rPr>
          <w:sz w:val="24"/>
          <w:lang w:eastAsia="zh-CN"/>
        </w:rPr>
        <w:t>放</w:t>
      </w:r>
      <w:r w:rsidRPr="003776EB">
        <w:rPr>
          <w:rFonts w:hint="eastAsia"/>
          <w:sz w:val="24"/>
          <w:lang w:eastAsia="zh-CN"/>
        </w:rPr>
        <w:t>点</w:t>
      </w:r>
      <w:r w:rsidRPr="003776EB">
        <w:rPr>
          <w:sz w:val="24"/>
          <w:lang w:eastAsia="zh-CN"/>
        </w:rPr>
        <w:t>定位</w:t>
      </w:r>
      <w:r w:rsidRPr="003776EB">
        <w:rPr>
          <w:rFonts w:hint="eastAsia"/>
          <w:sz w:val="24"/>
          <w:lang w:eastAsia="zh-CN"/>
        </w:rPr>
        <w:t>等。</w:t>
      </w:r>
    </w:p>
    <w:p w:rsidR="0062094C" w:rsidRPr="003776EB" w:rsidRDefault="0062094C" w:rsidP="00D540F3">
      <w:pPr>
        <w:spacing w:line="360" w:lineRule="auto"/>
        <w:ind w:firstLineChars="200" w:firstLine="482"/>
        <w:rPr>
          <w:sz w:val="24"/>
          <w:lang w:eastAsia="zh-CN"/>
        </w:rPr>
      </w:pPr>
      <w:r w:rsidRPr="003776EB">
        <w:rPr>
          <w:rFonts w:hint="eastAsia"/>
          <w:b/>
          <w:sz w:val="24"/>
          <w:lang w:eastAsia="zh-CN"/>
        </w:rPr>
        <w:t>工</w:t>
      </w:r>
      <w:r w:rsidRPr="003776EB">
        <w:rPr>
          <w:b/>
          <w:sz w:val="24"/>
          <w:lang w:eastAsia="zh-CN"/>
        </w:rPr>
        <w:t>程</w:t>
      </w:r>
      <w:r w:rsidRPr="003776EB">
        <w:rPr>
          <w:rFonts w:hint="eastAsia"/>
          <w:b/>
          <w:sz w:val="24"/>
          <w:lang w:eastAsia="zh-CN"/>
        </w:rPr>
        <w:t>目</w:t>
      </w:r>
      <w:r w:rsidRPr="003776EB">
        <w:rPr>
          <w:b/>
          <w:sz w:val="24"/>
          <w:lang w:eastAsia="zh-CN"/>
        </w:rPr>
        <w:t>的：</w:t>
      </w:r>
      <w:r w:rsidRPr="003776EB">
        <w:rPr>
          <w:rFonts w:hint="eastAsia"/>
          <w:sz w:val="24"/>
          <w:lang w:eastAsia="zh-CN"/>
        </w:rPr>
        <w:t>通</w:t>
      </w:r>
      <w:r w:rsidRPr="003776EB">
        <w:rPr>
          <w:sz w:val="24"/>
          <w:lang w:eastAsia="zh-CN"/>
        </w:rPr>
        <w:t>过</w:t>
      </w:r>
      <w:r w:rsidRPr="003776EB">
        <w:rPr>
          <w:rFonts w:hint="eastAsia"/>
          <w:sz w:val="24"/>
          <w:lang w:eastAsia="zh-CN"/>
        </w:rPr>
        <w:t>电缆阻尼振荡波局部放电检测技</w:t>
      </w:r>
      <w:r w:rsidRPr="003776EB">
        <w:rPr>
          <w:sz w:val="24"/>
          <w:lang w:eastAsia="zh-CN"/>
        </w:rPr>
        <w:t>术检测出</w:t>
      </w:r>
      <w:r w:rsidRPr="003776EB">
        <w:rPr>
          <w:rFonts w:hint="eastAsia"/>
          <w:sz w:val="24"/>
          <w:lang w:eastAsia="zh-CN"/>
        </w:rPr>
        <w:t>的高</w:t>
      </w:r>
      <w:r w:rsidRPr="003776EB">
        <w:rPr>
          <w:sz w:val="24"/>
          <w:lang w:eastAsia="zh-CN"/>
        </w:rPr>
        <w:t>压</w:t>
      </w:r>
      <w:r w:rsidRPr="003776EB">
        <w:rPr>
          <w:rFonts w:hint="eastAsia"/>
          <w:sz w:val="24"/>
          <w:lang w:eastAsia="zh-CN"/>
        </w:rPr>
        <w:t>电缆、电缆中间接头、终端头局部放电水平，准</w:t>
      </w:r>
      <w:r w:rsidRPr="003776EB">
        <w:rPr>
          <w:sz w:val="24"/>
          <w:lang w:eastAsia="zh-CN"/>
        </w:rPr>
        <w:t>确定位</w:t>
      </w:r>
      <w:r w:rsidRPr="003776EB">
        <w:rPr>
          <w:rFonts w:hint="eastAsia"/>
          <w:sz w:val="24"/>
          <w:lang w:eastAsia="zh-CN"/>
        </w:rPr>
        <w:t>电缆中间头、终端头和本体存在的绝缘缺陷和工艺缺陷，及</w:t>
      </w:r>
      <w:r w:rsidRPr="003776EB">
        <w:rPr>
          <w:sz w:val="24"/>
          <w:lang w:eastAsia="zh-CN"/>
        </w:rPr>
        <w:t>时</w:t>
      </w:r>
      <w:r w:rsidRPr="003776EB">
        <w:rPr>
          <w:rFonts w:hint="eastAsia"/>
          <w:sz w:val="24"/>
          <w:lang w:eastAsia="zh-CN"/>
        </w:rPr>
        <w:t>对电缆缺陷进</w:t>
      </w:r>
      <w:r w:rsidRPr="003776EB">
        <w:rPr>
          <w:sz w:val="24"/>
          <w:lang w:eastAsia="zh-CN"/>
        </w:rPr>
        <w:t>行</w:t>
      </w:r>
      <w:r w:rsidRPr="003776EB">
        <w:rPr>
          <w:rFonts w:hint="eastAsia"/>
          <w:sz w:val="24"/>
          <w:lang w:eastAsia="zh-CN"/>
        </w:rPr>
        <w:t>预</w:t>
      </w:r>
      <w:r w:rsidRPr="003776EB">
        <w:rPr>
          <w:sz w:val="24"/>
          <w:lang w:eastAsia="zh-CN"/>
        </w:rPr>
        <w:t>防性</w:t>
      </w:r>
      <w:r w:rsidRPr="003776EB">
        <w:rPr>
          <w:rFonts w:hint="eastAsia"/>
          <w:sz w:val="24"/>
          <w:lang w:eastAsia="zh-CN"/>
        </w:rPr>
        <w:t>维护，保障电力系统安全、可靠、稳定运行。</w:t>
      </w:r>
    </w:p>
    <w:p w:rsidR="0062094C" w:rsidRPr="003776EB" w:rsidRDefault="0062094C" w:rsidP="00D540F3">
      <w:pPr>
        <w:spacing w:line="360" w:lineRule="auto"/>
        <w:ind w:firstLineChars="200" w:firstLine="482"/>
        <w:rPr>
          <w:bCs/>
          <w:sz w:val="24"/>
          <w:lang w:eastAsia="zh-CN"/>
        </w:rPr>
      </w:pPr>
      <w:r w:rsidRPr="003776EB">
        <w:rPr>
          <w:rFonts w:hint="eastAsia"/>
          <w:b/>
          <w:bCs/>
          <w:sz w:val="24"/>
          <w:lang w:eastAsia="zh-CN"/>
        </w:rPr>
        <w:t>二</w:t>
      </w:r>
      <w:r w:rsidRPr="003776EB">
        <w:rPr>
          <w:b/>
          <w:bCs/>
          <w:sz w:val="24"/>
          <w:lang w:eastAsia="zh-CN"/>
        </w:rPr>
        <w:t>、</w:t>
      </w:r>
      <w:r w:rsidRPr="003776EB">
        <w:rPr>
          <w:rFonts w:hint="eastAsia"/>
          <w:b/>
          <w:bCs/>
          <w:sz w:val="24"/>
          <w:lang w:eastAsia="zh-CN"/>
        </w:rPr>
        <w:t>工程内容：</w:t>
      </w:r>
    </w:p>
    <w:p w:rsidR="0062094C" w:rsidRPr="003776EB" w:rsidRDefault="0062094C" w:rsidP="00D540F3">
      <w:pPr>
        <w:widowControl/>
        <w:shd w:val="clear" w:color="auto" w:fill="FFFFFF"/>
        <w:spacing w:line="360" w:lineRule="auto"/>
        <w:ind w:firstLineChars="200" w:firstLine="480"/>
        <w:rPr>
          <w:bCs/>
          <w:sz w:val="24"/>
          <w:lang w:eastAsia="zh-CN"/>
        </w:rPr>
      </w:pPr>
      <w:r w:rsidRPr="003776EB">
        <w:rPr>
          <w:rFonts w:hint="eastAsia"/>
          <w:bCs/>
          <w:sz w:val="24"/>
          <w:lang w:eastAsia="zh-CN"/>
        </w:rPr>
        <w:t>1、对</w:t>
      </w:r>
      <w:r w:rsidRPr="003776EB">
        <w:rPr>
          <w:rFonts w:hint="eastAsia"/>
          <w:sz w:val="24"/>
          <w:lang w:eastAsia="zh-CN"/>
        </w:rPr>
        <w:t>福建福海创石油化工有限公司</w:t>
      </w:r>
      <w:r>
        <w:rPr>
          <w:rFonts w:hint="eastAsia"/>
          <w:sz w:val="24"/>
          <w:lang w:eastAsia="zh-CN"/>
        </w:rPr>
        <w:t>35KV/10KV重</w:t>
      </w:r>
      <w:r>
        <w:rPr>
          <w:sz w:val="24"/>
          <w:lang w:eastAsia="zh-CN"/>
        </w:rPr>
        <w:t>要</w:t>
      </w:r>
      <w:r w:rsidRPr="003776EB">
        <w:rPr>
          <w:rFonts w:hint="eastAsia"/>
          <w:sz w:val="24"/>
          <w:lang w:eastAsia="zh-CN"/>
        </w:rPr>
        <w:t>高</w:t>
      </w:r>
      <w:r w:rsidRPr="003776EB">
        <w:rPr>
          <w:sz w:val="24"/>
          <w:lang w:eastAsia="zh-CN"/>
        </w:rPr>
        <w:t>压电缆</w:t>
      </w:r>
      <w:r w:rsidRPr="003776EB">
        <w:rPr>
          <w:rFonts w:hint="eastAsia"/>
          <w:sz w:val="24"/>
          <w:lang w:eastAsia="zh-CN"/>
        </w:rPr>
        <w:t>进</w:t>
      </w:r>
      <w:r w:rsidRPr="003776EB">
        <w:rPr>
          <w:sz w:val="24"/>
          <w:lang w:eastAsia="zh-CN"/>
        </w:rPr>
        <w:t>行</w:t>
      </w:r>
      <w:r w:rsidRPr="003776EB">
        <w:rPr>
          <w:rFonts w:hint="eastAsia"/>
          <w:sz w:val="24"/>
          <w:lang w:eastAsia="zh-CN"/>
        </w:rPr>
        <w:t>振</w:t>
      </w:r>
      <w:r w:rsidRPr="003776EB">
        <w:rPr>
          <w:sz w:val="24"/>
          <w:lang w:eastAsia="zh-CN"/>
        </w:rPr>
        <w:t>荡波局部放电测试</w:t>
      </w:r>
      <w:r w:rsidRPr="003776EB">
        <w:rPr>
          <w:rFonts w:hint="eastAsia"/>
          <w:bCs/>
          <w:sz w:val="24"/>
          <w:lang w:eastAsia="zh-CN"/>
        </w:rPr>
        <w:t>。包括但不限于以下工作：</w:t>
      </w:r>
      <w:r w:rsidRPr="003776EB">
        <w:rPr>
          <w:rFonts w:hint="eastAsia"/>
          <w:sz w:val="24"/>
          <w:lang w:eastAsia="zh-CN"/>
        </w:rPr>
        <w:t>振</w:t>
      </w:r>
      <w:r w:rsidRPr="003776EB">
        <w:rPr>
          <w:sz w:val="24"/>
          <w:lang w:eastAsia="zh-CN"/>
        </w:rPr>
        <w:t>荡波局部放电测试</w:t>
      </w:r>
      <w:r>
        <w:rPr>
          <w:rFonts w:hint="eastAsia"/>
          <w:sz w:val="24"/>
          <w:lang w:eastAsia="zh-CN"/>
        </w:rPr>
        <w:t>及</w:t>
      </w:r>
      <w:r>
        <w:rPr>
          <w:sz w:val="24"/>
          <w:lang w:eastAsia="zh-CN"/>
        </w:rPr>
        <w:t>试验</w:t>
      </w:r>
      <w:r w:rsidRPr="003776EB">
        <w:rPr>
          <w:rFonts w:hint="eastAsia"/>
          <w:bCs/>
          <w:sz w:val="24"/>
          <w:lang w:eastAsia="zh-CN"/>
        </w:rPr>
        <w:t>必须的接线箱盖板、盘柜封闭盖板、电缆</w:t>
      </w:r>
      <w:r w:rsidRPr="003776EB">
        <w:rPr>
          <w:bCs/>
          <w:sz w:val="24"/>
          <w:lang w:eastAsia="zh-CN"/>
        </w:rPr>
        <w:t>沟盖板</w:t>
      </w:r>
      <w:r w:rsidRPr="003776EB">
        <w:rPr>
          <w:rFonts w:hint="eastAsia"/>
          <w:bCs/>
          <w:sz w:val="24"/>
          <w:lang w:eastAsia="zh-CN"/>
        </w:rPr>
        <w:t>、电缆终</w:t>
      </w:r>
      <w:r w:rsidRPr="003776EB">
        <w:rPr>
          <w:bCs/>
          <w:sz w:val="24"/>
          <w:lang w:eastAsia="zh-CN"/>
        </w:rPr>
        <w:t>端头</w:t>
      </w:r>
      <w:r w:rsidRPr="003776EB">
        <w:rPr>
          <w:rFonts w:hint="eastAsia"/>
          <w:bCs/>
          <w:sz w:val="24"/>
          <w:lang w:eastAsia="zh-CN"/>
        </w:rPr>
        <w:t>等拆装。</w:t>
      </w:r>
    </w:p>
    <w:p w:rsidR="0062094C" w:rsidRPr="003776EB" w:rsidRDefault="0062094C" w:rsidP="00D540F3">
      <w:pPr>
        <w:widowControl/>
        <w:shd w:val="clear" w:color="auto" w:fill="FFFFFF"/>
        <w:spacing w:line="360" w:lineRule="auto"/>
        <w:ind w:firstLineChars="200" w:firstLine="480"/>
        <w:rPr>
          <w:sz w:val="24"/>
          <w:lang w:eastAsia="zh-CN"/>
        </w:rPr>
      </w:pPr>
      <w:r w:rsidRPr="003776EB">
        <w:rPr>
          <w:bCs/>
          <w:sz w:val="24"/>
          <w:lang w:eastAsia="zh-CN"/>
        </w:rPr>
        <w:t>2</w:t>
      </w:r>
      <w:r w:rsidRPr="003776EB">
        <w:rPr>
          <w:rFonts w:hint="eastAsia"/>
          <w:bCs/>
          <w:sz w:val="24"/>
          <w:lang w:eastAsia="zh-CN"/>
        </w:rPr>
        <w:t>、高压电</w:t>
      </w:r>
      <w:r w:rsidRPr="003776EB">
        <w:rPr>
          <w:bCs/>
          <w:sz w:val="24"/>
          <w:lang w:eastAsia="zh-CN"/>
        </w:rPr>
        <w:t>缆</w:t>
      </w:r>
      <w:r w:rsidRPr="003776EB">
        <w:rPr>
          <w:rFonts w:hint="eastAsia"/>
          <w:sz w:val="24"/>
          <w:lang w:eastAsia="zh-CN"/>
        </w:rPr>
        <w:t>振</w:t>
      </w:r>
      <w:r w:rsidRPr="003776EB">
        <w:rPr>
          <w:sz w:val="24"/>
          <w:lang w:eastAsia="zh-CN"/>
        </w:rPr>
        <w:t>荡波局部放电测试</w:t>
      </w:r>
      <w:r w:rsidRPr="003776EB">
        <w:rPr>
          <w:rFonts w:hint="eastAsia"/>
          <w:sz w:val="24"/>
          <w:lang w:eastAsia="zh-CN"/>
        </w:rPr>
        <w:t>中电</w:t>
      </w:r>
      <w:r w:rsidRPr="003776EB">
        <w:rPr>
          <w:sz w:val="24"/>
          <w:lang w:eastAsia="zh-CN"/>
        </w:rPr>
        <w:t>缆</w:t>
      </w:r>
      <w:r w:rsidRPr="003776EB">
        <w:rPr>
          <w:rFonts w:hint="eastAsia"/>
          <w:sz w:val="24"/>
          <w:lang w:eastAsia="zh-CN"/>
        </w:rPr>
        <w:t>局部</w:t>
      </w:r>
      <w:r w:rsidRPr="003776EB">
        <w:rPr>
          <w:sz w:val="24"/>
          <w:lang w:eastAsia="zh-CN"/>
        </w:rPr>
        <w:t>放</w:t>
      </w:r>
      <w:r w:rsidRPr="003776EB">
        <w:rPr>
          <w:rFonts w:hint="eastAsia"/>
          <w:sz w:val="24"/>
          <w:lang w:eastAsia="zh-CN"/>
        </w:rPr>
        <w:t>电位</w:t>
      </w:r>
      <w:r w:rsidRPr="003776EB">
        <w:rPr>
          <w:sz w:val="24"/>
          <w:lang w:eastAsia="zh-CN"/>
        </w:rPr>
        <w:t>置</w:t>
      </w:r>
      <w:r w:rsidRPr="003776EB">
        <w:rPr>
          <w:rFonts w:hint="eastAsia"/>
          <w:sz w:val="24"/>
          <w:lang w:eastAsia="zh-CN"/>
        </w:rPr>
        <w:t>的</w:t>
      </w:r>
      <w:r w:rsidRPr="003776EB">
        <w:rPr>
          <w:sz w:val="24"/>
          <w:lang w:eastAsia="zh-CN"/>
        </w:rPr>
        <w:t>定位</w:t>
      </w:r>
      <w:r w:rsidRPr="003776EB">
        <w:rPr>
          <w:rFonts w:hint="eastAsia"/>
          <w:sz w:val="24"/>
          <w:lang w:eastAsia="zh-CN"/>
        </w:rPr>
        <w:t>并</w:t>
      </w:r>
      <w:r w:rsidRPr="003776EB">
        <w:rPr>
          <w:sz w:val="24"/>
          <w:lang w:eastAsia="zh-CN"/>
        </w:rPr>
        <w:t>配合</w:t>
      </w:r>
      <w:r w:rsidRPr="003776EB">
        <w:rPr>
          <w:rFonts w:hint="eastAsia"/>
          <w:bCs/>
          <w:sz w:val="24"/>
          <w:lang w:eastAsia="zh-CN"/>
        </w:rPr>
        <w:t>福海创公</w:t>
      </w:r>
      <w:r w:rsidRPr="003776EB">
        <w:rPr>
          <w:bCs/>
          <w:sz w:val="24"/>
          <w:lang w:eastAsia="zh-CN"/>
        </w:rPr>
        <w:t>司</w:t>
      </w:r>
      <w:r w:rsidRPr="003776EB">
        <w:rPr>
          <w:sz w:val="24"/>
          <w:lang w:eastAsia="zh-CN"/>
        </w:rPr>
        <w:t>查找故障点</w:t>
      </w:r>
      <w:r w:rsidRPr="003776EB">
        <w:rPr>
          <w:rFonts w:hint="eastAsia"/>
          <w:sz w:val="24"/>
          <w:lang w:eastAsia="zh-CN"/>
        </w:rPr>
        <w:t>。故障</w:t>
      </w:r>
      <w:r w:rsidRPr="003776EB">
        <w:rPr>
          <w:sz w:val="24"/>
          <w:lang w:eastAsia="zh-CN"/>
        </w:rPr>
        <w:t>修复</w:t>
      </w:r>
      <w:r w:rsidRPr="003776EB">
        <w:rPr>
          <w:rFonts w:hint="eastAsia"/>
          <w:sz w:val="24"/>
          <w:lang w:eastAsia="zh-CN"/>
        </w:rPr>
        <w:t>工</w:t>
      </w:r>
      <w:r w:rsidRPr="003776EB">
        <w:rPr>
          <w:sz w:val="24"/>
          <w:lang w:eastAsia="zh-CN"/>
        </w:rPr>
        <w:t>作由</w:t>
      </w:r>
      <w:r w:rsidRPr="003776EB">
        <w:rPr>
          <w:rFonts w:hint="eastAsia"/>
          <w:sz w:val="24"/>
          <w:lang w:eastAsia="zh-CN"/>
        </w:rPr>
        <w:t>福海创公</w:t>
      </w:r>
      <w:r w:rsidRPr="003776EB">
        <w:rPr>
          <w:sz w:val="24"/>
          <w:lang w:eastAsia="zh-CN"/>
        </w:rPr>
        <w:t>司组织</w:t>
      </w:r>
      <w:r w:rsidRPr="003776EB">
        <w:rPr>
          <w:rFonts w:hint="eastAsia"/>
          <w:sz w:val="24"/>
          <w:lang w:eastAsia="zh-CN"/>
        </w:rPr>
        <w:t>完</w:t>
      </w:r>
      <w:r w:rsidRPr="003776EB">
        <w:rPr>
          <w:sz w:val="24"/>
          <w:lang w:eastAsia="zh-CN"/>
        </w:rPr>
        <w:t>成，在</w:t>
      </w:r>
      <w:r w:rsidRPr="003776EB">
        <w:rPr>
          <w:rFonts w:hint="eastAsia"/>
          <w:sz w:val="24"/>
          <w:lang w:eastAsia="zh-CN"/>
        </w:rPr>
        <w:t>本</w:t>
      </w:r>
      <w:r w:rsidRPr="003776EB">
        <w:rPr>
          <w:sz w:val="24"/>
          <w:lang w:eastAsia="zh-CN"/>
        </w:rPr>
        <w:t>期</w:t>
      </w:r>
      <w:r w:rsidRPr="003776EB">
        <w:rPr>
          <w:rFonts w:hint="eastAsia"/>
          <w:sz w:val="24"/>
          <w:lang w:eastAsia="zh-CN"/>
        </w:rPr>
        <w:t>我</w:t>
      </w:r>
      <w:r w:rsidRPr="003776EB">
        <w:rPr>
          <w:sz w:val="24"/>
          <w:lang w:eastAsia="zh-CN"/>
        </w:rPr>
        <w:t>司</w:t>
      </w:r>
      <w:r w:rsidRPr="003776EB">
        <w:rPr>
          <w:rFonts w:hint="eastAsia"/>
          <w:sz w:val="24"/>
          <w:lang w:eastAsia="zh-CN"/>
        </w:rPr>
        <w:t>PTA装</w:t>
      </w:r>
      <w:r w:rsidRPr="003776EB">
        <w:rPr>
          <w:sz w:val="24"/>
          <w:lang w:eastAsia="zh-CN"/>
        </w:rPr>
        <w:t>置</w:t>
      </w:r>
      <w:r w:rsidRPr="003776EB">
        <w:rPr>
          <w:rFonts w:hint="eastAsia"/>
          <w:sz w:val="24"/>
          <w:lang w:eastAsia="zh-CN"/>
        </w:rPr>
        <w:t>停</w:t>
      </w:r>
      <w:r w:rsidRPr="003776EB">
        <w:rPr>
          <w:sz w:val="24"/>
          <w:lang w:eastAsia="zh-CN"/>
        </w:rPr>
        <w:t>工检修期</w:t>
      </w:r>
      <w:r w:rsidRPr="003776EB">
        <w:rPr>
          <w:rFonts w:hint="eastAsia"/>
          <w:sz w:val="24"/>
          <w:lang w:eastAsia="zh-CN"/>
        </w:rPr>
        <w:t>时</w:t>
      </w:r>
      <w:r w:rsidRPr="003776EB">
        <w:rPr>
          <w:sz w:val="24"/>
          <w:lang w:eastAsia="zh-CN"/>
        </w:rPr>
        <w:t>效内，</w:t>
      </w:r>
      <w:r w:rsidRPr="003776EB">
        <w:rPr>
          <w:rFonts w:hint="eastAsia"/>
          <w:sz w:val="24"/>
          <w:lang w:eastAsia="zh-CN"/>
        </w:rPr>
        <w:t>承包商免</w:t>
      </w:r>
      <w:r w:rsidRPr="003776EB">
        <w:rPr>
          <w:sz w:val="24"/>
          <w:lang w:eastAsia="zh-CN"/>
        </w:rPr>
        <w:t>费</w:t>
      </w:r>
      <w:r w:rsidRPr="003776EB">
        <w:rPr>
          <w:rFonts w:hint="eastAsia"/>
          <w:sz w:val="24"/>
          <w:lang w:eastAsia="zh-CN"/>
        </w:rPr>
        <w:t>对</w:t>
      </w:r>
      <w:r w:rsidRPr="003776EB">
        <w:rPr>
          <w:sz w:val="24"/>
          <w:lang w:eastAsia="zh-CN"/>
        </w:rPr>
        <w:t>检测发现的</w:t>
      </w:r>
      <w:r w:rsidRPr="003776EB">
        <w:rPr>
          <w:rFonts w:hint="eastAsia"/>
          <w:sz w:val="24"/>
          <w:lang w:eastAsia="zh-CN"/>
        </w:rPr>
        <w:t>电</w:t>
      </w:r>
      <w:r w:rsidRPr="003776EB">
        <w:rPr>
          <w:sz w:val="24"/>
          <w:lang w:eastAsia="zh-CN"/>
        </w:rPr>
        <w:t>缆问题进行</w:t>
      </w:r>
      <w:r w:rsidRPr="003776EB">
        <w:rPr>
          <w:rFonts w:hint="eastAsia"/>
          <w:sz w:val="24"/>
          <w:lang w:eastAsia="zh-CN"/>
        </w:rPr>
        <w:t>电</w:t>
      </w:r>
      <w:r w:rsidRPr="003776EB">
        <w:rPr>
          <w:sz w:val="24"/>
          <w:lang w:eastAsia="zh-CN"/>
        </w:rPr>
        <w:t>缆</w:t>
      </w:r>
      <w:r w:rsidRPr="003776EB">
        <w:rPr>
          <w:rFonts w:hint="eastAsia"/>
          <w:sz w:val="24"/>
          <w:lang w:eastAsia="zh-CN"/>
        </w:rPr>
        <w:t>修</w:t>
      </w:r>
      <w:r w:rsidRPr="003776EB">
        <w:rPr>
          <w:sz w:val="24"/>
          <w:lang w:eastAsia="zh-CN"/>
        </w:rPr>
        <w:t>复后</w:t>
      </w:r>
      <w:r w:rsidRPr="003776EB">
        <w:rPr>
          <w:rFonts w:hint="eastAsia"/>
          <w:sz w:val="24"/>
          <w:lang w:eastAsia="zh-CN"/>
        </w:rPr>
        <w:t>振</w:t>
      </w:r>
      <w:r w:rsidRPr="003776EB">
        <w:rPr>
          <w:sz w:val="24"/>
          <w:lang w:eastAsia="zh-CN"/>
        </w:rPr>
        <w:t>荡波局部放电</w:t>
      </w:r>
      <w:r w:rsidRPr="003776EB">
        <w:rPr>
          <w:rFonts w:hint="eastAsia"/>
          <w:sz w:val="24"/>
          <w:lang w:eastAsia="zh-CN"/>
        </w:rPr>
        <w:t>验</w:t>
      </w:r>
      <w:r w:rsidRPr="003776EB">
        <w:rPr>
          <w:sz w:val="24"/>
          <w:lang w:eastAsia="zh-CN"/>
        </w:rPr>
        <w:t>证测试</w:t>
      </w:r>
      <w:r w:rsidRPr="003776EB">
        <w:rPr>
          <w:rFonts w:hint="eastAsia"/>
          <w:sz w:val="24"/>
          <w:lang w:eastAsia="zh-CN"/>
        </w:rPr>
        <w:t>。</w:t>
      </w:r>
    </w:p>
    <w:p w:rsidR="0062094C" w:rsidRPr="003776EB" w:rsidRDefault="0062094C" w:rsidP="00D540F3">
      <w:pPr>
        <w:widowControl/>
        <w:shd w:val="clear" w:color="auto" w:fill="FFFFFF"/>
        <w:spacing w:line="360" w:lineRule="auto"/>
        <w:ind w:firstLineChars="200" w:firstLine="480"/>
        <w:rPr>
          <w:bCs/>
          <w:sz w:val="24"/>
          <w:lang w:eastAsia="zh-CN"/>
        </w:rPr>
      </w:pPr>
      <w:r w:rsidRPr="003776EB">
        <w:rPr>
          <w:rFonts w:hint="eastAsia"/>
          <w:bCs/>
          <w:sz w:val="24"/>
          <w:lang w:eastAsia="zh-CN"/>
        </w:rPr>
        <w:t>3、送电保运：所有经过测</w:t>
      </w:r>
      <w:r w:rsidRPr="003776EB">
        <w:rPr>
          <w:bCs/>
          <w:sz w:val="24"/>
          <w:lang w:eastAsia="zh-CN"/>
        </w:rPr>
        <w:t>试、</w:t>
      </w:r>
      <w:r w:rsidRPr="003776EB">
        <w:rPr>
          <w:rFonts w:hint="eastAsia"/>
          <w:bCs/>
          <w:sz w:val="24"/>
          <w:lang w:eastAsia="zh-CN"/>
        </w:rPr>
        <w:t>试验、拆装的设备送电后需保运48小时，一旦发现异常，承包商接到通知后须2小时内到达现场处理。</w:t>
      </w:r>
    </w:p>
    <w:p w:rsidR="0062094C" w:rsidRPr="003776EB" w:rsidRDefault="0062094C" w:rsidP="00D540F3">
      <w:pPr>
        <w:widowControl/>
        <w:shd w:val="clear" w:color="auto" w:fill="FFFFFF"/>
        <w:spacing w:line="360" w:lineRule="auto"/>
        <w:ind w:firstLineChars="200" w:firstLine="480"/>
        <w:rPr>
          <w:bCs/>
          <w:sz w:val="24"/>
          <w:lang w:eastAsia="zh-CN"/>
        </w:rPr>
      </w:pPr>
      <w:r w:rsidRPr="003776EB">
        <w:rPr>
          <w:rFonts w:hint="eastAsia"/>
          <w:bCs/>
          <w:sz w:val="24"/>
          <w:lang w:eastAsia="zh-CN"/>
        </w:rPr>
        <w:t>4、本</w:t>
      </w:r>
      <w:r w:rsidRPr="003776EB">
        <w:rPr>
          <w:bCs/>
          <w:sz w:val="24"/>
          <w:lang w:eastAsia="zh-CN"/>
        </w:rPr>
        <w:t>次</w:t>
      </w:r>
      <w:r w:rsidRPr="003776EB">
        <w:rPr>
          <w:rFonts w:hint="eastAsia"/>
          <w:bCs/>
          <w:sz w:val="24"/>
          <w:lang w:eastAsia="zh-CN"/>
        </w:rPr>
        <w:t>高</w:t>
      </w:r>
      <w:r w:rsidRPr="003776EB">
        <w:rPr>
          <w:bCs/>
          <w:sz w:val="24"/>
          <w:lang w:eastAsia="zh-CN"/>
        </w:rPr>
        <w:t>压电缆状态测试</w:t>
      </w:r>
      <w:r w:rsidRPr="003776EB">
        <w:rPr>
          <w:rFonts w:hint="eastAsia"/>
          <w:bCs/>
          <w:sz w:val="24"/>
          <w:lang w:eastAsia="zh-CN"/>
        </w:rPr>
        <w:t>须依</w:t>
      </w:r>
      <w:r w:rsidRPr="003776EB">
        <w:rPr>
          <w:bCs/>
          <w:sz w:val="24"/>
          <w:lang w:eastAsia="zh-CN"/>
        </w:rPr>
        <w:t>据</w:t>
      </w:r>
      <w:r w:rsidRPr="003776EB">
        <w:rPr>
          <w:rFonts w:hint="eastAsia"/>
          <w:bCs/>
          <w:sz w:val="24"/>
          <w:lang w:eastAsia="zh-CN"/>
        </w:rPr>
        <w:t>福海创公司PTA装</w:t>
      </w:r>
      <w:r w:rsidRPr="003776EB">
        <w:rPr>
          <w:bCs/>
          <w:sz w:val="24"/>
          <w:lang w:eastAsia="zh-CN"/>
        </w:rPr>
        <w:t>置停车</w:t>
      </w:r>
      <w:r w:rsidRPr="003776EB">
        <w:rPr>
          <w:rFonts w:hint="eastAsia"/>
          <w:bCs/>
          <w:sz w:val="24"/>
          <w:lang w:eastAsia="zh-CN"/>
        </w:rPr>
        <w:t>检</w:t>
      </w:r>
      <w:r w:rsidRPr="003776EB">
        <w:rPr>
          <w:bCs/>
          <w:sz w:val="24"/>
          <w:lang w:eastAsia="zh-CN"/>
        </w:rPr>
        <w:t>修期间</w:t>
      </w:r>
      <w:r w:rsidRPr="003776EB">
        <w:rPr>
          <w:rFonts w:hint="eastAsia"/>
          <w:bCs/>
          <w:sz w:val="24"/>
          <w:lang w:eastAsia="zh-CN"/>
        </w:rPr>
        <w:t>高</w:t>
      </w:r>
      <w:r w:rsidRPr="003776EB">
        <w:rPr>
          <w:bCs/>
          <w:sz w:val="24"/>
          <w:lang w:eastAsia="zh-CN"/>
        </w:rPr>
        <w:t>压线路</w:t>
      </w:r>
      <w:r w:rsidRPr="003776EB">
        <w:rPr>
          <w:rFonts w:hint="eastAsia"/>
          <w:bCs/>
          <w:sz w:val="24"/>
          <w:lang w:eastAsia="zh-CN"/>
        </w:rPr>
        <w:t>测试</w:t>
      </w:r>
      <w:r w:rsidRPr="003776EB">
        <w:rPr>
          <w:bCs/>
          <w:sz w:val="24"/>
          <w:lang w:eastAsia="zh-CN"/>
        </w:rPr>
        <w:t>计划</w:t>
      </w:r>
      <w:r w:rsidRPr="003776EB">
        <w:rPr>
          <w:rFonts w:hint="eastAsia"/>
          <w:bCs/>
          <w:sz w:val="24"/>
          <w:lang w:eastAsia="zh-CN"/>
        </w:rPr>
        <w:t>进</w:t>
      </w:r>
      <w:r w:rsidRPr="003776EB">
        <w:rPr>
          <w:bCs/>
          <w:sz w:val="24"/>
          <w:lang w:eastAsia="zh-CN"/>
        </w:rPr>
        <w:t>行</w:t>
      </w:r>
      <w:r w:rsidRPr="003776EB">
        <w:rPr>
          <w:rFonts w:hint="eastAsia"/>
          <w:bCs/>
          <w:sz w:val="24"/>
          <w:lang w:eastAsia="zh-CN"/>
        </w:rPr>
        <w:t>测</w:t>
      </w:r>
      <w:r w:rsidRPr="003776EB">
        <w:rPr>
          <w:bCs/>
          <w:sz w:val="24"/>
          <w:lang w:eastAsia="zh-CN"/>
        </w:rPr>
        <w:t>试，承包商需无条件配合。</w:t>
      </w:r>
    </w:p>
    <w:p w:rsidR="0062094C" w:rsidRPr="003776EB" w:rsidRDefault="0062094C" w:rsidP="00D540F3">
      <w:pPr>
        <w:spacing w:line="360" w:lineRule="auto"/>
        <w:ind w:firstLineChars="200" w:firstLine="480"/>
        <w:rPr>
          <w:b/>
          <w:bCs/>
          <w:sz w:val="24"/>
          <w:lang w:eastAsia="zh-CN"/>
        </w:rPr>
      </w:pPr>
      <w:r w:rsidRPr="003776EB">
        <w:rPr>
          <w:rFonts w:hint="eastAsia"/>
          <w:bCs/>
          <w:sz w:val="24"/>
          <w:lang w:eastAsia="zh-CN"/>
        </w:rPr>
        <w:t>三</w:t>
      </w:r>
      <w:r w:rsidRPr="003776EB">
        <w:rPr>
          <w:bCs/>
          <w:sz w:val="24"/>
          <w:lang w:eastAsia="zh-CN"/>
        </w:rPr>
        <w:t>、</w:t>
      </w:r>
      <w:r w:rsidRPr="003776EB">
        <w:rPr>
          <w:rFonts w:hint="eastAsia"/>
          <w:b/>
          <w:sz w:val="24"/>
          <w:lang w:eastAsia="zh-CN"/>
        </w:rPr>
        <w:t>PTA重</w:t>
      </w:r>
      <w:r w:rsidRPr="003776EB">
        <w:rPr>
          <w:b/>
          <w:sz w:val="24"/>
          <w:lang w:eastAsia="zh-CN"/>
        </w:rPr>
        <w:t>要</w:t>
      </w:r>
      <w:r w:rsidRPr="003776EB">
        <w:rPr>
          <w:rFonts w:hint="eastAsia"/>
          <w:b/>
          <w:sz w:val="24"/>
          <w:lang w:eastAsia="zh-CN"/>
        </w:rPr>
        <w:t>高</w:t>
      </w:r>
      <w:r w:rsidRPr="003776EB">
        <w:rPr>
          <w:b/>
          <w:sz w:val="24"/>
          <w:lang w:eastAsia="zh-CN"/>
        </w:rPr>
        <w:t>压电缆</w:t>
      </w:r>
      <w:r w:rsidRPr="003776EB">
        <w:rPr>
          <w:rFonts w:hint="eastAsia"/>
          <w:b/>
          <w:bCs/>
          <w:sz w:val="24"/>
          <w:lang w:eastAsia="zh-CN"/>
        </w:rPr>
        <w:t>清单</w:t>
      </w:r>
    </w:p>
    <w:tbl>
      <w:tblPr>
        <w:tblW w:w="8790" w:type="dxa"/>
        <w:tblInd w:w="157" w:type="dxa"/>
        <w:tblLook w:val="04A0"/>
      </w:tblPr>
      <w:tblGrid>
        <w:gridCol w:w="426"/>
        <w:gridCol w:w="2127"/>
        <w:gridCol w:w="2126"/>
        <w:gridCol w:w="567"/>
        <w:gridCol w:w="850"/>
        <w:gridCol w:w="2694"/>
      </w:tblGrid>
      <w:tr w:rsidR="0062094C" w:rsidRPr="003776EB" w:rsidTr="00D540F3">
        <w:trPr>
          <w:trHeight w:val="5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序号</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起点</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终点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电压KV</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长度</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线路（mm2）</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总降104-PTA 公用一线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公用一线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1.815km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2(3(ZR-YJV-26/35-1x120))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2</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总降106-PTA 装置三线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装置三线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2.345km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总降107-PTA 装置一线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装置一线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2.350km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4</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总降304-PTA 公用三线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公用三线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1.806km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5</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总降305-PTA 海水二线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海水二线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2.687km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6</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总降204- PTA 公用二线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公用二线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1.810km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7</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总降205-PTA 海水一线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海水一线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2.676km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2(3(ZR-YJV-26/35-1x120))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8</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总降206-翔鹭余热线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翔鹭余热线(公用）</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1.700km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2(3(ZR-YJV-26/35-1x300))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9</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总降404- PTA 公用四线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公用四线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1.802km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总降405- PTA 装置二线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装置二线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2.358km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11</w:t>
            </w:r>
          </w:p>
        </w:tc>
        <w:tc>
          <w:tcPr>
            <w:tcW w:w="212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总降407-PTA 装置四线</w:t>
            </w:r>
          </w:p>
        </w:tc>
        <w:tc>
          <w:tcPr>
            <w:tcW w:w="2126"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PTA 装置四线</w:t>
            </w:r>
          </w:p>
        </w:tc>
        <w:tc>
          <w:tcPr>
            <w:tcW w:w="567"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35</w:t>
            </w:r>
          </w:p>
        </w:tc>
        <w:tc>
          <w:tcPr>
            <w:tcW w:w="850"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2.355km</w:t>
            </w:r>
          </w:p>
        </w:tc>
        <w:tc>
          <w:tcPr>
            <w:tcW w:w="2694" w:type="dxa"/>
            <w:tcBorders>
              <w:top w:val="nil"/>
              <w:left w:val="nil"/>
              <w:bottom w:val="single" w:sz="4" w:space="0" w:color="auto"/>
              <w:right w:val="single" w:sz="4" w:space="0" w:color="auto"/>
            </w:tcBorders>
            <w:shd w:val="clear" w:color="auto" w:fill="auto"/>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2(3(ZR-YJV-26/35-1x150))</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lastRenderedPageBreak/>
              <w:t>12</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Ⅰ9</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装置CTA  1#变压器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70m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13</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Ⅰ10</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装置CTA  2#变压器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62m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14</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Ⅰ12</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装置CTA  3#变压器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50m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15</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Ⅱ8</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装置CTA  4#变压器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45m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16</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Ⅱ11</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装置CTA  5#变压器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52m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17</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Ⅱ7</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装置CTA  6#变压器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50m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18</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Ⅲ9</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装置PTA  1#变压器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70m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19</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Ⅲ10</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装置PTA  2#变压器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78m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20</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Ⅲ11</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装置PTA  3#变压器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70m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21</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Ⅳ10</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装置PTA  4#变压器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90m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22</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Ⅳ11</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装置PTA  5#变压器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72m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r w:rsidR="0062094C" w:rsidRPr="003776EB" w:rsidTr="00D540F3">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2094C" w:rsidRPr="003776EB" w:rsidRDefault="0062094C" w:rsidP="006270A5">
            <w:pPr>
              <w:widowControl/>
              <w:jc w:val="center"/>
              <w:rPr>
                <w:color w:val="000000"/>
                <w:sz w:val="18"/>
                <w:szCs w:val="18"/>
              </w:rPr>
            </w:pPr>
            <w:r>
              <w:rPr>
                <w:color w:val="000000"/>
                <w:sz w:val="18"/>
                <w:szCs w:val="18"/>
              </w:rPr>
              <w:t>23</w:t>
            </w:r>
          </w:p>
        </w:tc>
        <w:tc>
          <w:tcPr>
            <w:tcW w:w="212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装置高压开关柜 Ⅳ12</w:t>
            </w:r>
          </w:p>
        </w:tc>
        <w:tc>
          <w:tcPr>
            <w:tcW w:w="2126"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装置PTA  6#变压器</w:t>
            </w:r>
          </w:p>
        </w:tc>
        <w:tc>
          <w:tcPr>
            <w:tcW w:w="567"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10</w:t>
            </w:r>
          </w:p>
        </w:tc>
        <w:tc>
          <w:tcPr>
            <w:tcW w:w="850"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jc w:val="center"/>
              <w:rPr>
                <w:color w:val="000000"/>
                <w:sz w:val="18"/>
                <w:szCs w:val="18"/>
              </w:rPr>
            </w:pPr>
            <w:r w:rsidRPr="003776EB">
              <w:rPr>
                <w:rFonts w:hint="eastAsia"/>
                <w:color w:val="000000"/>
                <w:sz w:val="18"/>
                <w:szCs w:val="18"/>
              </w:rPr>
              <w:t>80m</w:t>
            </w:r>
          </w:p>
        </w:tc>
        <w:tc>
          <w:tcPr>
            <w:tcW w:w="2694" w:type="dxa"/>
            <w:tcBorders>
              <w:top w:val="nil"/>
              <w:left w:val="nil"/>
              <w:bottom w:val="single" w:sz="4" w:space="0" w:color="auto"/>
              <w:right w:val="single" w:sz="4" w:space="0" w:color="auto"/>
            </w:tcBorders>
            <w:shd w:val="clear" w:color="auto" w:fill="auto"/>
            <w:noWrap/>
            <w:vAlign w:val="center"/>
            <w:hideMark/>
          </w:tcPr>
          <w:p w:rsidR="0062094C" w:rsidRPr="003776EB" w:rsidRDefault="0062094C" w:rsidP="006270A5">
            <w:pPr>
              <w:widowControl/>
              <w:rPr>
                <w:color w:val="000000"/>
                <w:sz w:val="18"/>
                <w:szCs w:val="18"/>
              </w:rPr>
            </w:pPr>
            <w:r w:rsidRPr="003776EB">
              <w:rPr>
                <w:rFonts w:hint="eastAsia"/>
                <w:color w:val="000000"/>
                <w:sz w:val="18"/>
                <w:szCs w:val="18"/>
              </w:rPr>
              <w:t>ZR-YJV22-8.7/10-3x95</w:t>
            </w:r>
          </w:p>
        </w:tc>
      </w:tr>
    </w:tbl>
    <w:p w:rsidR="0062094C" w:rsidRPr="00AC3904" w:rsidRDefault="0062094C" w:rsidP="00D540F3">
      <w:pPr>
        <w:spacing w:line="360" w:lineRule="auto"/>
        <w:ind w:firstLineChars="200" w:firstLine="482"/>
        <w:rPr>
          <w:b/>
          <w:bCs/>
          <w:sz w:val="24"/>
        </w:rPr>
      </w:pPr>
      <w:r w:rsidRPr="00AC3904">
        <w:rPr>
          <w:rFonts w:hint="eastAsia"/>
          <w:b/>
          <w:bCs/>
          <w:sz w:val="24"/>
        </w:rPr>
        <w:t>四</w:t>
      </w:r>
      <w:r w:rsidRPr="00AC3904">
        <w:rPr>
          <w:b/>
          <w:bCs/>
          <w:sz w:val="24"/>
        </w:rPr>
        <w:t>、</w:t>
      </w:r>
      <w:r w:rsidRPr="00AC3904">
        <w:rPr>
          <w:rFonts w:hint="eastAsia"/>
          <w:b/>
          <w:bCs/>
          <w:sz w:val="24"/>
        </w:rPr>
        <w:t>技术要求</w:t>
      </w:r>
    </w:p>
    <w:p w:rsidR="0062094C" w:rsidRPr="00AC3904" w:rsidRDefault="0062094C" w:rsidP="00D540F3">
      <w:pPr>
        <w:spacing w:line="360" w:lineRule="auto"/>
        <w:ind w:firstLineChars="200" w:firstLine="480"/>
        <w:rPr>
          <w:sz w:val="24"/>
          <w:lang w:eastAsia="zh-CN"/>
        </w:rPr>
      </w:pPr>
      <w:r w:rsidRPr="00AC3904">
        <w:rPr>
          <w:sz w:val="24"/>
          <w:lang w:eastAsia="zh-CN"/>
        </w:rPr>
        <w:t>1</w:t>
      </w:r>
      <w:r w:rsidRPr="00AC3904">
        <w:rPr>
          <w:rFonts w:hint="eastAsia"/>
          <w:sz w:val="24"/>
          <w:lang w:eastAsia="zh-CN"/>
        </w:rPr>
        <w:t>、承包商应依照相关国家、行业标准提供用于本工程的合格设备、材料及组织施工。以下所列仅为完成本工程所需的基本标准及规范，如在施工中需引用其他标准或规范，则该标准或规范同样是承包商施工所遵循的依据，若当技术标准、规范、工程图等出现矛盾时，除特别规定外，其余依照要求高的规范执行，并及时通知我方审核确认，以下标准若在施工前有更高版本时，按更高版本来执行。</w:t>
      </w:r>
    </w:p>
    <w:p w:rsidR="0062094C" w:rsidRPr="00AC3904" w:rsidRDefault="0062094C" w:rsidP="00D540F3">
      <w:pPr>
        <w:spacing w:line="360" w:lineRule="auto"/>
        <w:ind w:firstLineChars="200" w:firstLine="480"/>
        <w:rPr>
          <w:sz w:val="24"/>
          <w:lang w:eastAsia="zh-CN"/>
        </w:rPr>
      </w:pPr>
      <w:r w:rsidRPr="00AC3904">
        <w:rPr>
          <w:sz w:val="24"/>
          <w:lang w:eastAsia="zh-CN"/>
        </w:rPr>
        <w:t>2</w:t>
      </w:r>
      <w:r w:rsidRPr="00AC3904">
        <w:rPr>
          <w:rFonts w:hint="eastAsia"/>
          <w:sz w:val="24"/>
          <w:lang w:eastAsia="zh-CN"/>
        </w:rPr>
        <w:t>、引</w:t>
      </w:r>
      <w:r w:rsidRPr="00AC3904">
        <w:rPr>
          <w:sz w:val="24"/>
          <w:lang w:eastAsia="zh-CN"/>
        </w:rPr>
        <w:t>用</w:t>
      </w:r>
      <w:r w:rsidRPr="00AC3904">
        <w:rPr>
          <w:rFonts w:hint="eastAsia"/>
          <w:sz w:val="24"/>
          <w:lang w:eastAsia="zh-CN"/>
        </w:rPr>
        <w:t>主</w:t>
      </w:r>
      <w:r w:rsidRPr="00AC3904">
        <w:rPr>
          <w:sz w:val="24"/>
          <w:lang w:eastAsia="zh-CN"/>
        </w:rPr>
        <w:t>要标准：</w:t>
      </w:r>
    </w:p>
    <w:p w:rsidR="0062094C" w:rsidRPr="00AC3904" w:rsidRDefault="0062094C" w:rsidP="00D540F3">
      <w:pPr>
        <w:spacing w:line="360" w:lineRule="auto"/>
        <w:ind w:firstLineChars="200" w:firstLine="480"/>
        <w:rPr>
          <w:sz w:val="24"/>
          <w:lang w:eastAsia="zh-CN"/>
        </w:rPr>
      </w:pPr>
      <w:r>
        <w:rPr>
          <w:sz w:val="24"/>
          <w:lang w:eastAsia="zh-CN"/>
        </w:rPr>
        <w:t>1</w:t>
      </w:r>
      <w:r w:rsidRPr="00C17B4C">
        <w:rPr>
          <w:rFonts w:hint="eastAsia"/>
          <w:sz w:val="24"/>
          <w:lang w:eastAsia="zh-CN"/>
        </w:rPr>
        <w:t>）</w:t>
      </w:r>
      <w:r w:rsidRPr="00AC3904">
        <w:rPr>
          <w:rFonts w:hint="eastAsia"/>
          <w:sz w:val="24"/>
          <w:lang w:eastAsia="zh-CN"/>
        </w:rPr>
        <w:t>《电力设备预防性试验规程》DL/T 596-2</w:t>
      </w:r>
      <w:r w:rsidRPr="00AC3904">
        <w:rPr>
          <w:sz w:val="24"/>
          <w:lang w:eastAsia="zh-CN"/>
        </w:rPr>
        <w:t>021</w:t>
      </w:r>
    </w:p>
    <w:p w:rsidR="0062094C" w:rsidRPr="00AC3904" w:rsidRDefault="0062094C" w:rsidP="00D540F3">
      <w:pPr>
        <w:spacing w:line="360" w:lineRule="auto"/>
        <w:ind w:firstLineChars="200" w:firstLine="480"/>
        <w:rPr>
          <w:sz w:val="24"/>
          <w:lang w:eastAsia="zh-CN"/>
        </w:rPr>
      </w:pPr>
      <w:r w:rsidRPr="00AC3904">
        <w:rPr>
          <w:sz w:val="24"/>
          <w:lang w:eastAsia="zh-CN"/>
        </w:rPr>
        <w:t>2</w:t>
      </w:r>
      <w:r w:rsidRPr="00AC3904">
        <w:rPr>
          <w:rFonts w:hint="eastAsia"/>
          <w:sz w:val="24"/>
          <w:lang w:eastAsia="zh-CN"/>
        </w:rPr>
        <w:t>）《</w:t>
      </w:r>
      <w:r w:rsidRPr="00AC3904">
        <w:rPr>
          <w:rFonts w:cs="Arial"/>
          <w:color w:val="333333"/>
          <w:sz w:val="24"/>
          <w:lang w:eastAsia="zh-CN"/>
        </w:rPr>
        <w:t>高电压试验技术局部放电测量</w:t>
      </w:r>
      <w:r w:rsidRPr="00AC3904">
        <w:rPr>
          <w:rFonts w:hint="eastAsia"/>
          <w:sz w:val="24"/>
          <w:lang w:eastAsia="zh-CN"/>
        </w:rPr>
        <w:t>》</w:t>
      </w:r>
      <w:r w:rsidRPr="00AC3904">
        <w:rPr>
          <w:sz w:val="24"/>
          <w:lang w:eastAsia="zh-CN"/>
        </w:rPr>
        <w:t>GB</w:t>
      </w:r>
      <w:r w:rsidRPr="00AC3904">
        <w:rPr>
          <w:rFonts w:hint="eastAsia"/>
          <w:sz w:val="24"/>
          <w:lang w:eastAsia="zh-CN"/>
        </w:rPr>
        <w:t>/T</w:t>
      </w:r>
      <w:r w:rsidRPr="00AC3904">
        <w:rPr>
          <w:sz w:val="24"/>
          <w:lang w:eastAsia="zh-CN"/>
        </w:rPr>
        <w:t>7354</w:t>
      </w:r>
      <w:r w:rsidRPr="00AC3904">
        <w:rPr>
          <w:rFonts w:hint="eastAsia"/>
          <w:sz w:val="24"/>
          <w:lang w:eastAsia="zh-CN"/>
        </w:rPr>
        <w:t>-2</w:t>
      </w:r>
      <w:r w:rsidRPr="00AC3904">
        <w:rPr>
          <w:sz w:val="24"/>
          <w:lang w:eastAsia="zh-CN"/>
        </w:rPr>
        <w:t>018</w:t>
      </w:r>
    </w:p>
    <w:p w:rsidR="0062094C" w:rsidRPr="00AC3904" w:rsidRDefault="0062094C" w:rsidP="00D540F3">
      <w:pPr>
        <w:spacing w:line="360" w:lineRule="auto"/>
        <w:ind w:firstLineChars="200" w:firstLine="480"/>
        <w:rPr>
          <w:sz w:val="24"/>
          <w:lang w:eastAsia="zh-CN"/>
        </w:rPr>
      </w:pPr>
      <w:r>
        <w:rPr>
          <w:sz w:val="24"/>
          <w:lang w:eastAsia="zh-CN"/>
        </w:rPr>
        <w:t>3</w:t>
      </w:r>
      <w:r w:rsidRPr="00C17B4C">
        <w:rPr>
          <w:rFonts w:hint="eastAsia"/>
          <w:sz w:val="24"/>
          <w:lang w:eastAsia="zh-CN"/>
        </w:rPr>
        <w:t>）</w:t>
      </w:r>
      <w:r w:rsidRPr="00AC3904">
        <w:rPr>
          <w:rFonts w:hint="eastAsia"/>
          <w:sz w:val="24"/>
          <w:lang w:eastAsia="zh-CN"/>
        </w:rPr>
        <w:t>《</w:t>
      </w:r>
      <w:r w:rsidRPr="00AC3904">
        <w:rPr>
          <w:rFonts w:cs="Arial"/>
          <w:color w:val="333333"/>
          <w:sz w:val="24"/>
          <w:lang w:eastAsia="zh-CN"/>
        </w:rPr>
        <w:t>高电压和大电流试验技术</w:t>
      </w:r>
      <w:r w:rsidRPr="00AC3904">
        <w:rPr>
          <w:rFonts w:hint="eastAsia"/>
          <w:sz w:val="24"/>
          <w:lang w:eastAsia="zh-CN"/>
        </w:rPr>
        <w:t>》</w:t>
      </w:r>
      <w:r w:rsidRPr="00AC3904">
        <w:rPr>
          <w:rFonts w:cs="Arial"/>
          <w:color w:val="333333"/>
          <w:sz w:val="24"/>
          <w:lang w:eastAsia="zh-CN"/>
        </w:rPr>
        <w:t>GB/T1697-2014</w:t>
      </w:r>
    </w:p>
    <w:p w:rsidR="0062094C" w:rsidRPr="00AC3904" w:rsidRDefault="0062094C" w:rsidP="00D540F3">
      <w:pPr>
        <w:spacing w:line="360" w:lineRule="auto"/>
        <w:ind w:firstLineChars="200" w:firstLine="480"/>
        <w:rPr>
          <w:sz w:val="24"/>
          <w:lang w:eastAsia="zh-CN"/>
        </w:rPr>
      </w:pPr>
      <w:r w:rsidRPr="00AC3904">
        <w:rPr>
          <w:rFonts w:hint="eastAsia"/>
          <w:sz w:val="24"/>
          <w:lang w:eastAsia="zh-CN"/>
        </w:rPr>
        <w:t>4）《</w:t>
      </w:r>
      <w:r w:rsidRPr="00AC3904">
        <w:rPr>
          <w:rFonts w:cs="Arial"/>
          <w:color w:val="333333"/>
          <w:sz w:val="24"/>
          <w:lang w:eastAsia="zh-CN"/>
        </w:rPr>
        <w:t>6kV</w:t>
      </w:r>
      <w:r w:rsidRPr="00AC3904">
        <w:rPr>
          <w:rFonts w:cs="Arial" w:hint="eastAsia"/>
          <w:color w:val="333333"/>
          <w:sz w:val="24"/>
          <w:lang w:eastAsia="zh-CN"/>
        </w:rPr>
        <w:t>～</w:t>
      </w:r>
      <w:r w:rsidRPr="00AC3904">
        <w:rPr>
          <w:rFonts w:cs="Arial"/>
          <w:color w:val="333333"/>
          <w:sz w:val="24"/>
          <w:lang w:eastAsia="zh-CN"/>
        </w:rPr>
        <w:t>35kV电缆振荡波局部放电测试方法</w:t>
      </w:r>
      <w:r w:rsidRPr="00AC3904">
        <w:rPr>
          <w:rFonts w:hint="eastAsia"/>
          <w:sz w:val="24"/>
          <w:lang w:eastAsia="zh-CN"/>
        </w:rPr>
        <w:t>》</w:t>
      </w:r>
      <w:r w:rsidRPr="00AC3904">
        <w:rPr>
          <w:rFonts w:cs="Arial"/>
          <w:color w:val="333333"/>
          <w:sz w:val="24"/>
          <w:lang w:eastAsia="zh-CN"/>
        </w:rPr>
        <w:t>DL/T1576-2016</w:t>
      </w:r>
      <w:r w:rsidRPr="00AC3904">
        <w:rPr>
          <w:sz w:val="24"/>
          <w:lang w:eastAsia="zh-CN"/>
        </w:rPr>
        <w:t xml:space="preserve"> </w:t>
      </w:r>
    </w:p>
    <w:p w:rsidR="0062094C" w:rsidRPr="00AC3904" w:rsidRDefault="0062094C" w:rsidP="00D540F3">
      <w:pPr>
        <w:spacing w:line="360" w:lineRule="auto"/>
        <w:ind w:firstLineChars="200" w:firstLine="482"/>
        <w:rPr>
          <w:b/>
          <w:bCs/>
          <w:sz w:val="24"/>
          <w:lang w:eastAsia="zh-CN"/>
        </w:rPr>
      </w:pPr>
      <w:r w:rsidRPr="00AC3904">
        <w:rPr>
          <w:rFonts w:hint="eastAsia"/>
          <w:b/>
          <w:bCs/>
          <w:sz w:val="24"/>
          <w:lang w:eastAsia="zh-CN"/>
        </w:rPr>
        <w:t>五</w:t>
      </w:r>
      <w:r w:rsidRPr="00AC3904">
        <w:rPr>
          <w:b/>
          <w:bCs/>
          <w:sz w:val="24"/>
          <w:lang w:eastAsia="zh-CN"/>
        </w:rPr>
        <w:t>、</w:t>
      </w:r>
      <w:r w:rsidRPr="00AC3904">
        <w:rPr>
          <w:rFonts w:hint="eastAsia"/>
          <w:b/>
          <w:bCs/>
          <w:sz w:val="24"/>
          <w:lang w:eastAsia="zh-CN"/>
        </w:rPr>
        <w:t>承包商资质</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rFonts w:hint="eastAsia"/>
          <w:bCs/>
          <w:sz w:val="24"/>
          <w:lang w:eastAsia="zh-CN"/>
        </w:rPr>
        <w:t>1、具有独立企业法人资格。</w:t>
      </w:r>
    </w:p>
    <w:p w:rsidR="0062094C" w:rsidRPr="00AC3904" w:rsidRDefault="0062094C" w:rsidP="00D540F3">
      <w:pPr>
        <w:spacing w:line="360" w:lineRule="auto"/>
        <w:ind w:firstLineChars="200" w:firstLine="480"/>
        <w:rPr>
          <w:bCs/>
          <w:sz w:val="24"/>
          <w:lang w:eastAsia="zh-CN"/>
        </w:rPr>
      </w:pPr>
      <w:r w:rsidRPr="00AC3904">
        <w:rPr>
          <w:rFonts w:hint="eastAsia"/>
          <w:bCs/>
          <w:sz w:val="24"/>
          <w:lang w:eastAsia="zh-CN"/>
        </w:rPr>
        <w:t>2、取得承装（修、试）电力设施许可证，</w:t>
      </w:r>
      <w:r w:rsidRPr="00AC3904">
        <w:rPr>
          <w:rFonts w:hint="eastAsia"/>
          <w:sz w:val="24"/>
          <w:lang w:eastAsia="zh-CN"/>
        </w:rPr>
        <w:t>承试四级及以上</w:t>
      </w:r>
      <w:r w:rsidRPr="00AC3904">
        <w:rPr>
          <w:rFonts w:hint="eastAsia"/>
          <w:bCs/>
          <w:sz w:val="24"/>
          <w:lang w:eastAsia="zh-CN"/>
        </w:rPr>
        <w:t>。</w:t>
      </w:r>
    </w:p>
    <w:p w:rsidR="0062094C" w:rsidRPr="00AC3904" w:rsidRDefault="0062094C" w:rsidP="00D540F3">
      <w:pPr>
        <w:spacing w:line="360" w:lineRule="auto"/>
        <w:ind w:firstLineChars="200" w:firstLine="480"/>
        <w:rPr>
          <w:bCs/>
          <w:sz w:val="24"/>
          <w:lang w:eastAsia="zh-CN"/>
        </w:rPr>
      </w:pPr>
      <w:r w:rsidRPr="00AC3904">
        <w:rPr>
          <w:bCs/>
          <w:sz w:val="24"/>
          <w:lang w:eastAsia="zh-CN"/>
        </w:rPr>
        <w:t>3</w:t>
      </w:r>
      <w:r w:rsidRPr="00AC3904">
        <w:rPr>
          <w:rFonts w:hint="eastAsia"/>
          <w:bCs/>
          <w:sz w:val="24"/>
          <w:lang w:eastAsia="zh-CN"/>
        </w:rPr>
        <w:t>、提供相</w:t>
      </w:r>
      <w:r w:rsidRPr="00AC3904">
        <w:rPr>
          <w:bCs/>
          <w:sz w:val="24"/>
          <w:lang w:eastAsia="zh-CN"/>
        </w:rPr>
        <w:t>关</w:t>
      </w:r>
      <w:r w:rsidRPr="00AC3904">
        <w:rPr>
          <w:rFonts w:hint="eastAsia"/>
          <w:bCs/>
          <w:sz w:val="24"/>
          <w:lang w:eastAsia="zh-CN"/>
        </w:rPr>
        <w:t>业务资质文件和施工人员资质文件供审核。</w:t>
      </w:r>
    </w:p>
    <w:p w:rsidR="0062094C" w:rsidRPr="00AC3904" w:rsidRDefault="0062094C" w:rsidP="00D540F3">
      <w:pPr>
        <w:spacing w:line="360" w:lineRule="auto"/>
        <w:ind w:firstLineChars="200" w:firstLine="480"/>
        <w:rPr>
          <w:bCs/>
          <w:sz w:val="24"/>
          <w:shd w:val="clear" w:color="auto" w:fill="FFFFFF"/>
          <w:lang w:eastAsia="zh-CN"/>
        </w:rPr>
      </w:pPr>
      <w:r w:rsidRPr="00AC3904">
        <w:rPr>
          <w:rFonts w:hint="eastAsia"/>
          <w:bCs/>
          <w:sz w:val="24"/>
          <w:lang w:eastAsia="zh-CN"/>
        </w:rPr>
        <w:t>4、</w:t>
      </w:r>
      <w:r w:rsidRPr="00AC3904">
        <w:rPr>
          <w:rFonts w:hint="eastAsia"/>
          <w:bCs/>
          <w:sz w:val="24"/>
          <w:shd w:val="clear" w:color="auto" w:fill="FFFFFF"/>
          <w:lang w:eastAsia="zh-CN"/>
        </w:rPr>
        <w:t>3年</w:t>
      </w:r>
      <w:r w:rsidRPr="00AC3904">
        <w:rPr>
          <w:bCs/>
          <w:sz w:val="24"/>
          <w:shd w:val="clear" w:color="auto" w:fill="FFFFFF"/>
          <w:lang w:eastAsia="zh-CN"/>
        </w:rPr>
        <w:t>以上</w:t>
      </w:r>
      <w:r w:rsidRPr="00222E78">
        <w:rPr>
          <w:rFonts w:cs="Arial"/>
          <w:color w:val="333333"/>
          <w:sz w:val="24"/>
          <w:lang w:eastAsia="zh-CN"/>
        </w:rPr>
        <w:t>6kV</w:t>
      </w:r>
      <w:r>
        <w:rPr>
          <w:rFonts w:cs="Arial" w:hint="eastAsia"/>
          <w:color w:val="333333"/>
          <w:sz w:val="24"/>
          <w:lang w:eastAsia="zh-CN"/>
        </w:rPr>
        <w:t>～</w:t>
      </w:r>
      <w:r w:rsidRPr="00222E78">
        <w:rPr>
          <w:rFonts w:cs="Arial"/>
          <w:color w:val="333333"/>
          <w:sz w:val="24"/>
          <w:lang w:eastAsia="zh-CN"/>
        </w:rPr>
        <w:t>35kV电缆</w:t>
      </w:r>
      <w:r w:rsidRPr="00AC3904">
        <w:rPr>
          <w:rFonts w:hint="eastAsia"/>
          <w:sz w:val="24"/>
          <w:lang w:eastAsia="zh-CN"/>
        </w:rPr>
        <w:t>振</w:t>
      </w:r>
      <w:r w:rsidRPr="00AC3904">
        <w:rPr>
          <w:sz w:val="24"/>
          <w:lang w:eastAsia="zh-CN"/>
        </w:rPr>
        <w:t>荡波局部放电测试</w:t>
      </w:r>
      <w:r w:rsidRPr="00AC3904">
        <w:rPr>
          <w:rFonts w:hint="eastAsia"/>
          <w:bCs/>
          <w:sz w:val="24"/>
          <w:shd w:val="clear" w:color="auto" w:fill="FFFFFF"/>
          <w:lang w:eastAsia="zh-CN"/>
        </w:rPr>
        <w:t>业绩（3个30万</w:t>
      </w:r>
      <w:r w:rsidRPr="00AC3904">
        <w:rPr>
          <w:bCs/>
          <w:sz w:val="24"/>
          <w:shd w:val="clear" w:color="auto" w:fill="FFFFFF"/>
          <w:lang w:eastAsia="zh-CN"/>
        </w:rPr>
        <w:t>以上</w:t>
      </w:r>
      <w:r w:rsidRPr="00AC3904">
        <w:rPr>
          <w:rFonts w:hint="eastAsia"/>
          <w:bCs/>
          <w:sz w:val="24"/>
          <w:shd w:val="clear" w:color="auto" w:fill="FFFFFF"/>
          <w:lang w:eastAsia="zh-CN"/>
        </w:rPr>
        <w:t>项</w:t>
      </w:r>
      <w:r w:rsidRPr="00AC3904">
        <w:rPr>
          <w:bCs/>
          <w:sz w:val="24"/>
          <w:shd w:val="clear" w:color="auto" w:fill="FFFFFF"/>
          <w:lang w:eastAsia="zh-CN"/>
        </w:rPr>
        <w:t>目）</w:t>
      </w:r>
      <w:r w:rsidRPr="00AC3904">
        <w:rPr>
          <w:rFonts w:hint="eastAsia"/>
          <w:bCs/>
          <w:sz w:val="24"/>
          <w:shd w:val="clear" w:color="auto" w:fill="FFFFFF"/>
          <w:lang w:eastAsia="zh-CN"/>
        </w:rPr>
        <w:t>。</w:t>
      </w:r>
      <w:bookmarkStart w:id="10" w:name="_Toc85103700"/>
      <w:bookmarkStart w:id="11" w:name="_Toc84686533"/>
      <w:bookmarkStart w:id="12" w:name="_Toc84079331"/>
    </w:p>
    <w:p w:rsidR="0062094C" w:rsidRPr="00AC3904" w:rsidRDefault="0062094C" w:rsidP="00D540F3">
      <w:pPr>
        <w:widowControl/>
        <w:shd w:val="clear" w:color="auto" w:fill="FFFFFF"/>
        <w:spacing w:line="360" w:lineRule="auto"/>
        <w:ind w:firstLineChars="200" w:firstLine="482"/>
        <w:rPr>
          <w:b/>
          <w:bCs/>
          <w:sz w:val="24"/>
          <w:lang w:eastAsia="zh-CN"/>
        </w:rPr>
      </w:pPr>
      <w:r w:rsidRPr="00AC3904">
        <w:rPr>
          <w:rFonts w:hint="eastAsia"/>
          <w:b/>
          <w:bCs/>
          <w:sz w:val="24"/>
          <w:lang w:eastAsia="zh-CN"/>
        </w:rPr>
        <w:t>六</w:t>
      </w:r>
      <w:r w:rsidRPr="00AC3904">
        <w:rPr>
          <w:b/>
          <w:bCs/>
          <w:sz w:val="24"/>
          <w:lang w:eastAsia="zh-CN"/>
        </w:rPr>
        <w:t>、</w:t>
      </w:r>
      <w:r w:rsidRPr="00AC3904">
        <w:rPr>
          <w:rFonts w:hint="eastAsia"/>
          <w:b/>
          <w:bCs/>
          <w:sz w:val="24"/>
          <w:lang w:eastAsia="zh-CN"/>
        </w:rPr>
        <w:t>承包商职责</w:t>
      </w:r>
      <w:bookmarkEnd w:id="10"/>
      <w:bookmarkEnd w:id="11"/>
      <w:bookmarkEnd w:id="12"/>
    </w:p>
    <w:p w:rsidR="0062094C" w:rsidRPr="00D540F3" w:rsidRDefault="0062094C" w:rsidP="00D540F3">
      <w:pPr>
        <w:spacing w:line="360" w:lineRule="auto"/>
        <w:ind w:firstLineChars="200" w:firstLine="480"/>
        <w:rPr>
          <w:bCs/>
          <w:sz w:val="24"/>
          <w:szCs w:val="24"/>
          <w:shd w:val="clear" w:color="auto" w:fill="FFFFFF"/>
          <w:lang w:eastAsia="zh-CN"/>
        </w:rPr>
      </w:pPr>
      <w:r w:rsidRPr="00D540F3">
        <w:rPr>
          <w:rFonts w:hint="eastAsia"/>
          <w:sz w:val="24"/>
          <w:szCs w:val="24"/>
          <w:shd w:val="clear" w:color="auto" w:fill="FFFFFF"/>
          <w:lang w:eastAsia="zh-CN"/>
        </w:rPr>
        <w:t>1、报价前承包方可亲临现场进行技术澄清，如有异议需在投标前提出，承包方参与投标即视为已充分了解现场情况、技术要求、安全要求、福海创公司</w:t>
      </w:r>
      <w:r w:rsidRPr="00D540F3">
        <w:rPr>
          <w:rFonts w:hint="eastAsia"/>
          <w:bCs/>
          <w:sz w:val="24"/>
          <w:szCs w:val="24"/>
          <w:shd w:val="clear" w:color="auto" w:fill="FFFFFF"/>
          <w:lang w:eastAsia="zh-CN"/>
        </w:rPr>
        <w:t>《外包工程承包商工安、环保管理规定》和《作业安全管理规定》</w:t>
      </w:r>
      <w:r w:rsidRPr="00D540F3">
        <w:rPr>
          <w:rFonts w:hint="eastAsia"/>
          <w:sz w:val="24"/>
          <w:szCs w:val="24"/>
          <w:shd w:val="clear" w:color="auto" w:fill="FFFFFF"/>
          <w:lang w:eastAsia="zh-CN"/>
        </w:rPr>
        <w:t>等。</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bCs/>
          <w:sz w:val="24"/>
          <w:lang w:eastAsia="zh-CN"/>
        </w:rPr>
        <w:t>2</w:t>
      </w:r>
      <w:r w:rsidRPr="00AC3904">
        <w:rPr>
          <w:rFonts w:hint="eastAsia"/>
          <w:bCs/>
          <w:sz w:val="24"/>
          <w:lang w:eastAsia="zh-CN"/>
        </w:rPr>
        <w:t>、</w:t>
      </w:r>
      <w:r w:rsidRPr="00AC3904">
        <w:rPr>
          <w:rFonts w:hint="eastAsia"/>
          <w:sz w:val="24"/>
          <w:lang w:eastAsia="zh-CN"/>
        </w:rPr>
        <w:t>按要求须定期检定的仪器、工具等设备必须提供检定证明且在有效期内</w:t>
      </w:r>
      <w:r w:rsidRPr="00AC3904">
        <w:rPr>
          <w:rFonts w:hint="eastAsia"/>
          <w:bCs/>
          <w:sz w:val="24"/>
          <w:lang w:eastAsia="zh-CN"/>
        </w:rPr>
        <w:t xml:space="preserve">。 </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bCs/>
          <w:sz w:val="24"/>
          <w:lang w:eastAsia="zh-CN"/>
        </w:rPr>
        <w:t>3</w:t>
      </w:r>
      <w:r w:rsidRPr="00AC3904">
        <w:rPr>
          <w:rFonts w:hint="eastAsia"/>
          <w:sz w:val="24"/>
          <w:lang w:eastAsia="zh-CN"/>
        </w:rPr>
        <w:t>、承包商投标前须核实工作量，决购后不得以任何理由要求追加。</w:t>
      </w:r>
    </w:p>
    <w:p w:rsidR="0062094C" w:rsidRPr="00AC3904" w:rsidRDefault="0062094C" w:rsidP="00D540F3">
      <w:pPr>
        <w:spacing w:line="360" w:lineRule="auto"/>
        <w:ind w:firstLineChars="200" w:firstLine="480"/>
        <w:rPr>
          <w:sz w:val="24"/>
          <w:lang w:eastAsia="zh-CN"/>
        </w:rPr>
      </w:pPr>
      <w:r w:rsidRPr="00AC3904">
        <w:rPr>
          <w:sz w:val="24"/>
          <w:lang w:eastAsia="zh-CN"/>
        </w:rPr>
        <w:t>4</w:t>
      </w:r>
      <w:r w:rsidRPr="00AC3904">
        <w:rPr>
          <w:rFonts w:hint="eastAsia"/>
          <w:sz w:val="24"/>
          <w:lang w:eastAsia="zh-CN"/>
        </w:rPr>
        <w:t>、试</w:t>
      </w:r>
      <w:r w:rsidRPr="00AC3904">
        <w:rPr>
          <w:sz w:val="24"/>
          <w:lang w:eastAsia="zh-CN"/>
        </w:rPr>
        <w:t>验设备、</w:t>
      </w:r>
      <w:r w:rsidRPr="00AC3904">
        <w:rPr>
          <w:rFonts w:hint="eastAsia"/>
          <w:sz w:val="24"/>
          <w:lang w:eastAsia="zh-CN"/>
        </w:rPr>
        <w:t>机具、工具、作业平台、消耗品、劳保用品等由承包商自备。</w:t>
      </w:r>
    </w:p>
    <w:p w:rsidR="0062094C" w:rsidRPr="00AC3904" w:rsidRDefault="0062094C" w:rsidP="00D540F3">
      <w:pPr>
        <w:spacing w:line="360" w:lineRule="auto"/>
        <w:ind w:firstLineChars="200" w:firstLine="480"/>
        <w:rPr>
          <w:sz w:val="24"/>
          <w:lang w:eastAsia="zh-CN"/>
        </w:rPr>
      </w:pPr>
      <w:r w:rsidRPr="00AC3904">
        <w:rPr>
          <w:sz w:val="24"/>
          <w:lang w:eastAsia="zh-CN"/>
        </w:rPr>
        <w:t>5</w:t>
      </w:r>
      <w:r w:rsidRPr="00AC3904">
        <w:rPr>
          <w:rFonts w:hint="eastAsia"/>
          <w:sz w:val="24"/>
          <w:lang w:eastAsia="zh-CN"/>
        </w:rPr>
        <w:t>、承包商施工时不得损坏现</w:t>
      </w:r>
      <w:r w:rsidRPr="00AC3904">
        <w:rPr>
          <w:sz w:val="24"/>
          <w:lang w:eastAsia="zh-CN"/>
        </w:rPr>
        <w:t>场</w:t>
      </w:r>
      <w:r w:rsidRPr="00AC3904">
        <w:rPr>
          <w:rFonts w:hint="eastAsia"/>
          <w:sz w:val="24"/>
          <w:lang w:eastAsia="zh-CN"/>
        </w:rPr>
        <w:t>设备，否则造成的损失须负责赔偿。</w:t>
      </w:r>
    </w:p>
    <w:p w:rsidR="0062094C" w:rsidRPr="00AC3904" w:rsidRDefault="0062094C" w:rsidP="00D540F3">
      <w:pPr>
        <w:spacing w:line="360" w:lineRule="auto"/>
        <w:ind w:firstLineChars="200" w:firstLine="480"/>
        <w:rPr>
          <w:sz w:val="24"/>
          <w:lang w:eastAsia="zh-CN"/>
        </w:rPr>
      </w:pPr>
      <w:r w:rsidRPr="00AC3904">
        <w:rPr>
          <w:sz w:val="24"/>
          <w:lang w:eastAsia="zh-CN"/>
        </w:rPr>
        <w:t>6</w:t>
      </w:r>
      <w:r w:rsidRPr="00AC3904">
        <w:rPr>
          <w:rFonts w:hint="eastAsia"/>
          <w:sz w:val="24"/>
          <w:lang w:eastAsia="zh-CN"/>
        </w:rPr>
        <w:t>、当天施工产生的垃圾须及时运送至指定地点存放，不得随意丢弃。每天施工结束时</w:t>
      </w:r>
      <w:r w:rsidRPr="00AC3904">
        <w:rPr>
          <w:rFonts w:hint="eastAsia"/>
          <w:sz w:val="24"/>
          <w:lang w:eastAsia="zh-CN"/>
        </w:rPr>
        <w:lastRenderedPageBreak/>
        <w:t>要做到“工完、料尽、场地清”。</w:t>
      </w:r>
    </w:p>
    <w:p w:rsidR="0062094C" w:rsidRPr="00AC3904" w:rsidRDefault="0062094C" w:rsidP="00D540F3">
      <w:pPr>
        <w:spacing w:line="360" w:lineRule="auto"/>
        <w:ind w:firstLineChars="200" w:firstLine="480"/>
        <w:rPr>
          <w:sz w:val="24"/>
          <w:lang w:eastAsia="zh-CN"/>
        </w:rPr>
      </w:pPr>
      <w:r w:rsidRPr="00AC3904">
        <w:rPr>
          <w:sz w:val="24"/>
          <w:lang w:eastAsia="zh-CN"/>
        </w:rPr>
        <w:t>7</w:t>
      </w:r>
      <w:r w:rsidRPr="00AC3904">
        <w:rPr>
          <w:rFonts w:hint="eastAsia"/>
          <w:sz w:val="24"/>
          <w:lang w:eastAsia="zh-CN"/>
        </w:rPr>
        <w:t>、施工过程发现的问题须及时向福海创公司工程负责人通报。</w:t>
      </w:r>
    </w:p>
    <w:p w:rsidR="0062094C" w:rsidRPr="00AC3904" w:rsidRDefault="0062094C" w:rsidP="00D540F3">
      <w:pPr>
        <w:spacing w:line="360" w:lineRule="auto"/>
        <w:ind w:firstLineChars="200" w:firstLine="480"/>
        <w:rPr>
          <w:sz w:val="24"/>
          <w:lang w:eastAsia="zh-CN"/>
        </w:rPr>
      </w:pPr>
      <w:r w:rsidRPr="00AC3904">
        <w:rPr>
          <w:sz w:val="24"/>
          <w:lang w:eastAsia="zh-CN"/>
        </w:rPr>
        <w:t>8</w:t>
      </w:r>
      <w:r w:rsidRPr="00AC3904">
        <w:rPr>
          <w:rFonts w:hint="eastAsia"/>
          <w:sz w:val="24"/>
          <w:lang w:eastAsia="zh-CN"/>
        </w:rPr>
        <w:t>、承包商施工期间不允许进入与施工无关的区域，在指定的地点休息。</w:t>
      </w:r>
    </w:p>
    <w:p w:rsidR="0062094C" w:rsidRPr="00AC3904" w:rsidRDefault="0062094C" w:rsidP="00D540F3">
      <w:pPr>
        <w:spacing w:line="360" w:lineRule="auto"/>
        <w:ind w:firstLineChars="200" w:firstLine="480"/>
        <w:rPr>
          <w:sz w:val="24"/>
          <w:lang w:eastAsia="zh-CN"/>
        </w:rPr>
      </w:pPr>
      <w:r w:rsidRPr="00AC3904">
        <w:rPr>
          <w:sz w:val="24"/>
          <w:lang w:eastAsia="zh-CN"/>
        </w:rPr>
        <w:t>9</w:t>
      </w:r>
      <w:r w:rsidRPr="00AC3904">
        <w:rPr>
          <w:rFonts w:hint="eastAsia"/>
          <w:sz w:val="24"/>
          <w:lang w:eastAsia="zh-CN"/>
        </w:rPr>
        <w:t>、承包商施工期间须遵守福海创公司的各项规章制度,并签订《安全环保协议书》。</w:t>
      </w:r>
    </w:p>
    <w:p w:rsidR="0062094C" w:rsidRPr="00AC3904" w:rsidRDefault="0062094C" w:rsidP="00D540F3">
      <w:pPr>
        <w:spacing w:line="360" w:lineRule="auto"/>
        <w:ind w:firstLineChars="200" w:firstLine="480"/>
        <w:rPr>
          <w:sz w:val="24"/>
          <w:lang w:eastAsia="zh-CN"/>
        </w:rPr>
      </w:pPr>
      <w:r w:rsidRPr="00AC3904">
        <w:rPr>
          <w:sz w:val="24"/>
          <w:lang w:eastAsia="zh-CN"/>
        </w:rPr>
        <w:t>10</w:t>
      </w:r>
      <w:r w:rsidRPr="00AC3904">
        <w:rPr>
          <w:rFonts w:hint="eastAsia"/>
          <w:sz w:val="24"/>
          <w:lang w:eastAsia="zh-CN"/>
        </w:rPr>
        <w:t>、工程完工后两周内提交书面试验报告，试验报告要求一试三份，盖试验单位公章，加盖骑缝章，内页须由试验人员逐页签字或盖私章。</w:t>
      </w:r>
    </w:p>
    <w:p w:rsidR="0062094C" w:rsidRPr="00AC3904" w:rsidRDefault="0062094C" w:rsidP="00D540F3">
      <w:pPr>
        <w:spacing w:line="360" w:lineRule="auto"/>
        <w:ind w:firstLineChars="200" w:firstLine="482"/>
        <w:rPr>
          <w:b/>
          <w:bCs/>
          <w:sz w:val="24"/>
          <w:lang w:eastAsia="zh-CN"/>
        </w:rPr>
      </w:pPr>
      <w:bookmarkStart w:id="13" w:name="_Toc85103704"/>
      <w:bookmarkStart w:id="14" w:name="_Toc84686537"/>
      <w:bookmarkStart w:id="15" w:name="_Toc84079335"/>
      <w:r w:rsidRPr="00AC3904">
        <w:rPr>
          <w:rFonts w:hint="eastAsia"/>
          <w:b/>
          <w:bCs/>
          <w:sz w:val="24"/>
          <w:lang w:eastAsia="zh-CN"/>
        </w:rPr>
        <w:t>七</w:t>
      </w:r>
      <w:r w:rsidRPr="00AC3904">
        <w:rPr>
          <w:b/>
          <w:bCs/>
          <w:sz w:val="24"/>
          <w:lang w:eastAsia="zh-CN"/>
        </w:rPr>
        <w:t>、</w:t>
      </w:r>
      <w:r w:rsidRPr="00AC3904">
        <w:rPr>
          <w:rFonts w:hint="eastAsia"/>
          <w:b/>
          <w:bCs/>
          <w:sz w:val="24"/>
          <w:lang w:eastAsia="zh-CN"/>
        </w:rPr>
        <w:t>投标文件</w:t>
      </w:r>
      <w:bookmarkEnd w:id="13"/>
      <w:bookmarkEnd w:id="14"/>
      <w:bookmarkEnd w:id="15"/>
    </w:p>
    <w:p w:rsidR="0062094C" w:rsidRPr="00AC3904" w:rsidRDefault="0062094C" w:rsidP="00D540F3">
      <w:pPr>
        <w:widowControl/>
        <w:shd w:val="clear" w:color="auto" w:fill="FFFFFF"/>
        <w:spacing w:line="360" w:lineRule="auto"/>
        <w:ind w:firstLineChars="200" w:firstLine="480"/>
        <w:rPr>
          <w:sz w:val="24"/>
          <w:lang w:eastAsia="zh-CN"/>
        </w:rPr>
      </w:pPr>
      <w:r w:rsidRPr="00AC3904">
        <w:rPr>
          <w:rFonts w:hint="eastAsia"/>
          <w:sz w:val="24"/>
          <w:lang w:eastAsia="zh-CN"/>
        </w:rPr>
        <w:t>1、投</w:t>
      </w:r>
      <w:r w:rsidRPr="00AC3904">
        <w:rPr>
          <w:rFonts w:hint="eastAsia"/>
          <w:bCs/>
          <w:sz w:val="24"/>
          <w:lang w:eastAsia="zh-CN"/>
        </w:rPr>
        <w:t>标文件应严格符合本发包文件中列出的所有条款，对于不符合项，应作为偏差项进行逐项说明，并给出可以作为替代方案的建议性解决办法。除已特殊说明的条款外，报价文件中所提供的服务应保证完全符合询价书所需要技术指标。否则，由此而产生的问题（不论报价技术文件是否被确认）均由</w:t>
      </w:r>
      <w:r w:rsidRPr="00AC3904">
        <w:rPr>
          <w:rFonts w:hint="eastAsia"/>
          <w:sz w:val="24"/>
          <w:lang w:eastAsia="zh-CN"/>
        </w:rPr>
        <w:t>承包商</w:t>
      </w:r>
      <w:r w:rsidRPr="00AC3904">
        <w:rPr>
          <w:rFonts w:hint="eastAsia"/>
          <w:bCs/>
          <w:sz w:val="24"/>
          <w:lang w:eastAsia="zh-CN"/>
        </w:rPr>
        <w:t>负责。</w:t>
      </w:r>
    </w:p>
    <w:p w:rsidR="0062094C" w:rsidRPr="00AC3904" w:rsidRDefault="0062094C" w:rsidP="00D540F3">
      <w:pPr>
        <w:spacing w:line="360" w:lineRule="auto"/>
        <w:ind w:firstLineChars="200" w:firstLine="480"/>
        <w:rPr>
          <w:bCs/>
          <w:sz w:val="24"/>
          <w:lang w:eastAsia="zh-CN"/>
        </w:rPr>
      </w:pPr>
      <w:r w:rsidRPr="00AC3904">
        <w:rPr>
          <w:rFonts w:hint="eastAsia"/>
          <w:sz w:val="24"/>
          <w:lang w:eastAsia="zh-CN"/>
        </w:rPr>
        <w:t>2、承包商投标书须包含具体施工方案，包括但不限于各设备详细试验项目和试验仪器、工具、机具、消耗品清单，以及人力配置和施工进度计划</w:t>
      </w:r>
      <w:r w:rsidRPr="00AC3904">
        <w:rPr>
          <w:rFonts w:hint="eastAsia"/>
          <w:bCs/>
          <w:sz w:val="24"/>
          <w:lang w:eastAsia="zh-CN"/>
        </w:rPr>
        <w:t>。</w:t>
      </w:r>
    </w:p>
    <w:p w:rsidR="0062094C" w:rsidRPr="00AC3904" w:rsidRDefault="0062094C" w:rsidP="00D540F3">
      <w:pPr>
        <w:widowControl/>
        <w:shd w:val="clear" w:color="auto" w:fill="FFFFFF"/>
        <w:spacing w:line="360" w:lineRule="auto"/>
        <w:ind w:firstLineChars="200" w:firstLine="480"/>
        <w:rPr>
          <w:sz w:val="24"/>
          <w:lang w:eastAsia="zh-CN"/>
        </w:rPr>
      </w:pPr>
      <w:r w:rsidRPr="00AC3904">
        <w:rPr>
          <w:sz w:val="24"/>
          <w:lang w:eastAsia="zh-CN"/>
        </w:rPr>
        <w:t>3</w:t>
      </w:r>
      <w:r w:rsidRPr="00AC3904">
        <w:rPr>
          <w:rFonts w:hint="eastAsia"/>
          <w:sz w:val="24"/>
          <w:lang w:eastAsia="zh-CN"/>
        </w:rPr>
        <w:t>、报价须包含税金、管理费用等杂项费用以及工安费用。</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sz w:val="24"/>
          <w:lang w:eastAsia="zh-CN"/>
        </w:rPr>
        <w:t>4</w:t>
      </w:r>
      <w:r w:rsidRPr="00AC3904">
        <w:rPr>
          <w:rFonts w:hint="eastAsia"/>
          <w:sz w:val="24"/>
          <w:lang w:eastAsia="zh-CN"/>
        </w:rPr>
        <w:t>、报价</w:t>
      </w:r>
      <w:r w:rsidRPr="00AC3904">
        <w:rPr>
          <w:rFonts w:hint="eastAsia"/>
          <w:bCs/>
          <w:sz w:val="24"/>
          <w:lang w:eastAsia="zh-CN"/>
        </w:rPr>
        <w:t>技术文件应包括（编制顺序以商务招标文件的要求为准）：</w:t>
      </w:r>
    </w:p>
    <w:p w:rsidR="0062094C" w:rsidRPr="00AC3904" w:rsidRDefault="0062094C" w:rsidP="00D540F3">
      <w:pPr>
        <w:tabs>
          <w:tab w:val="left" w:pos="426"/>
          <w:tab w:val="left" w:pos="851"/>
        </w:tabs>
        <w:spacing w:line="360" w:lineRule="auto"/>
        <w:ind w:firstLineChars="236" w:firstLine="566"/>
        <w:rPr>
          <w:bCs/>
          <w:sz w:val="24"/>
          <w:lang w:eastAsia="zh-CN"/>
        </w:rPr>
      </w:pPr>
      <w:r w:rsidRPr="00AC3904">
        <w:rPr>
          <w:rFonts w:hint="eastAsia"/>
          <w:bCs/>
          <w:sz w:val="24"/>
          <w:lang w:eastAsia="zh-CN"/>
        </w:rPr>
        <w:t>①.</w:t>
      </w:r>
      <w:r w:rsidRPr="00AC3904">
        <w:rPr>
          <w:bCs/>
          <w:sz w:val="24"/>
          <w:lang w:eastAsia="zh-CN"/>
        </w:rPr>
        <w:t xml:space="preserve"> </w:t>
      </w:r>
      <w:r w:rsidRPr="00AC3904">
        <w:rPr>
          <w:rFonts w:hint="eastAsia"/>
          <w:bCs/>
          <w:sz w:val="24"/>
          <w:lang w:eastAsia="zh-CN"/>
        </w:rPr>
        <w:t>承包商资质、简介和业绩证明；</w:t>
      </w:r>
    </w:p>
    <w:p w:rsidR="0062094C" w:rsidRPr="00AC3904" w:rsidRDefault="00157FA1" w:rsidP="00D540F3">
      <w:pPr>
        <w:tabs>
          <w:tab w:val="left" w:pos="426"/>
          <w:tab w:val="left" w:pos="851"/>
        </w:tabs>
        <w:spacing w:line="360" w:lineRule="auto"/>
        <w:ind w:firstLineChars="236" w:firstLine="566"/>
        <w:rPr>
          <w:bCs/>
          <w:sz w:val="24"/>
          <w:lang w:eastAsia="zh-CN"/>
        </w:rPr>
      </w:pPr>
      <w:r w:rsidRPr="00AC3904">
        <w:rPr>
          <w:bCs/>
          <w:sz w:val="24"/>
        </w:rPr>
        <w:fldChar w:fldCharType="begin"/>
      </w:r>
      <w:r w:rsidR="0062094C" w:rsidRPr="00AC3904">
        <w:rPr>
          <w:bCs/>
          <w:sz w:val="24"/>
          <w:lang w:eastAsia="zh-CN"/>
        </w:rPr>
        <w:instrText xml:space="preserve"> </w:instrText>
      </w:r>
      <w:r w:rsidR="0062094C" w:rsidRPr="00AC3904">
        <w:rPr>
          <w:rFonts w:hint="eastAsia"/>
          <w:bCs/>
          <w:sz w:val="24"/>
          <w:lang w:eastAsia="zh-CN"/>
        </w:rPr>
        <w:instrText>= 2 \* GB3</w:instrText>
      </w:r>
      <w:r w:rsidR="0062094C" w:rsidRPr="00AC3904">
        <w:rPr>
          <w:bCs/>
          <w:sz w:val="24"/>
          <w:lang w:eastAsia="zh-CN"/>
        </w:rPr>
        <w:instrText xml:space="preserve"> </w:instrText>
      </w:r>
      <w:r w:rsidRPr="00AC3904">
        <w:rPr>
          <w:bCs/>
          <w:sz w:val="24"/>
        </w:rPr>
        <w:fldChar w:fldCharType="separate"/>
      </w:r>
      <w:r w:rsidR="0062094C" w:rsidRPr="00AC3904">
        <w:rPr>
          <w:rFonts w:hint="eastAsia"/>
          <w:bCs/>
          <w:sz w:val="24"/>
          <w:lang w:eastAsia="zh-CN"/>
        </w:rPr>
        <w:t>②</w:t>
      </w:r>
      <w:r w:rsidRPr="00AC3904">
        <w:rPr>
          <w:bCs/>
          <w:sz w:val="24"/>
        </w:rPr>
        <w:fldChar w:fldCharType="end"/>
      </w:r>
      <w:r w:rsidR="0062094C" w:rsidRPr="00AC3904">
        <w:rPr>
          <w:bCs/>
          <w:sz w:val="24"/>
          <w:lang w:eastAsia="zh-CN"/>
        </w:rPr>
        <w:t>.</w:t>
      </w:r>
      <w:r w:rsidR="0062094C" w:rsidRPr="00AC3904">
        <w:rPr>
          <w:rFonts w:hint="eastAsia"/>
          <w:bCs/>
          <w:sz w:val="24"/>
          <w:lang w:eastAsia="zh-CN"/>
        </w:rPr>
        <w:t xml:space="preserve"> </w:t>
      </w:r>
      <w:r w:rsidR="0062094C" w:rsidRPr="00AC3904">
        <w:rPr>
          <w:rFonts w:hint="eastAsia"/>
          <w:bCs/>
          <w:sz w:val="24"/>
          <w:shd w:val="clear" w:color="auto" w:fill="FFFFFF"/>
          <w:lang w:eastAsia="zh-CN"/>
        </w:rPr>
        <w:t>管理、技术人员资质及授权文件</w:t>
      </w:r>
      <w:r w:rsidR="0062094C" w:rsidRPr="00AC3904">
        <w:rPr>
          <w:rFonts w:hint="eastAsia"/>
          <w:bCs/>
          <w:sz w:val="24"/>
          <w:lang w:eastAsia="zh-CN"/>
        </w:rPr>
        <w:t>；</w:t>
      </w:r>
    </w:p>
    <w:p w:rsidR="0062094C" w:rsidRPr="00AC3904" w:rsidRDefault="00157FA1" w:rsidP="00D540F3">
      <w:pPr>
        <w:tabs>
          <w:tab w:val="left" w:pos="426"/>
          <w:tab w:val="left" w:pos="851"/>
        </w:tabs>
        <w:spacing w:line="360" w:lineRule="auto"/>
        <w:ind w:firstLineChars="236" w:firstLine="566"/>
        <w:rPr>
          <w:bCs/>
          <w:sz w:val="24"/>
          <w:lang w:eastAsia="zh-CN"/>
        </w:rPr>
      </w:pPr>
      <w:r w:rsidRPr="00AC3904">
        <w:rPr>
          <w:bCs/>
          <w:sz w:val="24"/>
        </w:rPr>
        <w:fldChar w:fldCharType="begin"/>
      </w:r>
      <w:r w:rsidR="0062094C" w:rsidRPr="00AC3904">
        <w:rPr>
          <w:bCs/>
          <w:sz w:val="24"/>
          <w:lang w:eastAsia="zh-CN"/>
        </w:rPr>
        <w:instrText xml:space="preserve"> </w:instrText>
      </w:r>
      <w:r w:rsidR="0062094C" w:rsidRPr="00AC3904">
        <w:rPr>
          <w:rFonts w:hint="eastAsia"/>
          <w:bCs/>
          <w:sz w:val="24"/>
          <w:lang w:eastAsia="zh-CN"/>
        </w:rPr>
        <w:instrText>= 3 \* GB3</w:instrText>
      </w:r>
      <w:r w:rsidR="0062094C" w:rsidRPr="00AC3904">
        <w:rPr>
          <w:bCs/>
          <w:sz w:val="24"/>
          <w:lang w:eastAsia="zh-CN"/>
        </w:rPr>
        <w:instrText xml:space="preserve"> </w:instrText>
      </w:r>
      <w:r w:rsidRPr="00AC3904">
        <w:rPr>
          <w:bCs/>
          <w:sz w:val="24"/>
        </w:rPr>
        <w:fldChar w:fldCharType="separate"/>
      </w:r>
      <w:r w:rsidR="0062094C" w:rsidRPr="00AC3904">
        <w:rPr>
          <w:rFonts w:hint="eastAsia"/>
          <w:bCs/>
          <w:sz w:val="24"/>
          <w:lang w:eastAsia="zh-CN"/>
        </w:rPr>
        <w:t>③</w:t>
      </w:r>
      <w:r w:rsidRPr="00AC3904">
        <w:rPr>
          <w:bCs/>
          <w:sz w:val="24"/>
        </w:rPr>
        <w:fldChar w:fldCharType="end"/>
      </w:r>
      <w:r w:rsidR="0062094C" w:rsidRPr="00AC3904">
        <w:rPr>
          <w:bCs/>
          <w:sz w:val="24"/>
          <w:lang w:eastAsia="zh-CN"/>
        </w:rPr>
        <w:t>.</w:t>
      </w:r>
      <w:r w:rsidR="0062094C" w:rsidRPr="00AC3904">
        <w:rPr>
          <w:rFonts w:hint="eastAsia"/>
          <w:bCs/>
          <w:sz w:val="24"/>
          <w:lang w:eastAsia="zh-CN"/>
        </w:rPr>
        <w:t xml:space="preserve"> 试</w:t>
      </w:r>
      <w:r w:rsidR="0062094C" w:rsidRPr="00AC3904">
        <w:rPr>
          <w:bCs/>
          <w:sz w:val="24"/>
          <w:lang w:eastAsia="zh-CN"/>
        </w:rPr>
        <w:t>验</w:t>
      </w:r>
      <w:r w:rsidR="0062094C" w:rsidRPr="00AC3904">
        <w:rPr>
          <w:rFonts w:hint="eastAsia"/>
          <w:bCs/>
          <w:sz w:val="24"/>
          <w:shd w:val="clear" w:color="auto" w:fill="FFFFFF"/>
          <w:lang w:eastAsia="zh-CN"/>
        </w:rPr>
        <w:t>设备清单</w:t>
      </w:r>
      <w:r w:rsidR="0062094C" w:rsidRPr="00AC3904">
        <w:rPr>
          <w:rFonts w:hint="eastAsia"/>
          <w:bCs/>
          <w:sz w:val="24"/>
          <w:lang w:eastAsia="zh-CN"/>
        </w:rPr>
        <w:t>；</w:t>
      </w:r>
    </w:p>
    <w:p w:rsidR="0062094C" w:rsidRPr="00AC3904" w:rsidRDefault="00157FA1" w:rsidP="00D540F3">
      <w:pPr>
        <w:tabs>
          <w:tab w:val="left" w:pos="426"/>
          <w:tab w:val="left" w:pos="851"/>
        </w:tabs>
        <w:spacing w:line="360" w:lineRule="auto"/>
        <w:ind w:firstLineChars="236" w:firstLine="566"/>
        <w:rPr>
          <w:bCs/>
          <w:sz w:val="24"/>
          <w:lang w:eastAsia="zh-CN"/>
        </w:rPr>
      </w:pPr>
      <w:r w:rsidRPr="00AC3904">
        <w:rPr>
          <w:bCs/>
          <w:sz w:val="24"/>
        </w:rPr>
        <w:fldChar w:fldCharType="begin"/>
      </w:r>
      <w:r w:rsidR="0062094C" w:rsidRPr="00AC3904">
        <w:rPr>
          <w:bCs/>
          <w:sz w:val="24"/>
          <w:lang w:eastAsia="zh-CN"/>
        </w:rPr>
        <w:instrText xml:space="preserve"> </w:instrText>
      </w:r>
      <w:r w:rsidR="0062094C" w:rsidRPr="00AC3904">
        <w:rPr>
          <w:rFonts w:hint="eastAsia"/>
          <w:bCs/>
          <w:sz w:val="24"/>
          <w:lang w:eastAsia="zh-CN"/>
        </w:rPr>
        <w:instrText>= 4 \* GB3</w:instrText>
      </w:r>
      <w:r w:rsidR="0062094C" w:rsidRPr="00AC3904">
        <w:rPr>
          <w:bCs/>
          <w:sz w:val="24"/>
          <w:lang w:eastAsia="zh-CN"/>
        </w:rPr>
        <w:instrText xml:space="preserve"> </w:instrText>
      </w:r>
      <w:r w:rsidRPr="00AC3904">
        <w:rPr>
          <w:bCs/>
          <w:sz w:val="24"/>
        </w:rPr>
        <w:fldChar w:fldCharType="separate"/>
      </w:r>
      <w:r w:rsidR="0062094C" w:rsidRPr="00AC3904">
        <w:rPr>
          <w:rFonts w:hint="eastAsia"/>
          <w:bCs/>
          <w:sz w:val="24"/>
          <w:lang w:eastAsia="zh-CN"/>
        </w:rPr>
        <w:t>④</w:t>
      </w:r>
      <w:r w:rsidRPr="00AC3904">
        <w:rPr>
          <w:bCs/>
          <w:sz w:val="24"/>
        </w:rPr>
        <w:fldChar w:fldCharType="end"/>
      </w:r>
      <w:r w:rsidR="0062094C" w:rsidRPr="00AC3904">
        <w:rPr>
          <w:bCs/>
          <w:sz w:val="24"/>
          <w:lang w:eastAsia="zh-CN"/>
        </w:rPr>
        <w:t>.</w:t>
      </w:r>
      <w:r w:rsidR="0062094C" w:rsidRPr="00AC3904">
        <w:rPr>
          <w:rFonts w:hint="eastAsia"/>
          <w:bCs/>
          <w:sz w:val="24"/>
          <w:lang w:eastAsia="zh-CN"/>
        </w:rPr>
        <w:t xml:space="preserve"> 质量保证措施；</w:t>
      </w:r>
    </w:p>
    <w:p w:rsidR="0062094C" w:rsidRPr="00AC3904" w:rsidRDefault="00157FA1" w:rsidP="00D540F3">
      <w:pPr>
        <w:tabs>
          <w:tab w:val="left" w:pos="426"/>
          <w:tab w:val="left" w:pos="851"/>
        </w:tabs>
        <w:spacing w:line="360" w:lineRule="auto"/>
        <w:ind w:firstLineChars="236" w:firstLine="566"/>
        <w:rPr>
          <w:bCs/>
          <w:sz w:val="24"/>
          <w:lang w:eastAsia="zh-CN"/>
        </w:rPr>
      </w:pPr>
      <w:r w:rsidRPr="00AC3904">
        <w:rPr>
          <w:bCs/>
          <w:sz w:val="24"/>
        </w:rPr>
        <w:fldChar w:fldCharType="begin"/>
      </w:r>
      <w:r w:rsidR="0062094C" w:rsidRPr="00AC3904">
        <w:rPr>
          <w:bCs/>
          <w:sz w:val="24"/>
          <w:lang w:eastAsia="zh-CN"/>
        </w:rPr>
        <w:instrText xml:space="preserve"> </w:instrText>
      </w:r>
      <w:r w:rsidR="0062094C" w:rsidRPr="00AC3904">
        <w:rPr>
          <w:rFonts w:hint="eastAsia"/>
          <w:bCs/>
          <w:sz w:val="24"/>
          <w:lang w:eastAsia="zh-CN"/>
        </w:rPr>
        <w:instrText>= 5 \* GB3</w:instrText>
      </w:r>
      <w:r w:rsidR="0062094C" w:rsidRPr="00AC3904">
        <w:rPr>
          <w:bCs/>
          <w:sz w:val="24"/>
          <w:lang w:eastAsia="zh-CN"/>
        </w:rPr>
        <w:instrText xml:space="preserve"> </w:instrText>
      </w:r>
      <w:r w:rsidRPr="00AC3904">
        <w:rPr>
          <w:bCs/>
          <w:sz w:val="24"/>
        </w:rPr>
        <w:fldChar w:fldCharType="separate"/>
      </w:r>
      <w:r w:rsidR="0062094C" w:rsidRPr="00AC3904">
        <w:rPr>
          <w:rFonts w:hint="eastAsia"/>
          <w:bCs/>
          <w:sz w:val="24"/>
          <w:lang w:eastAsia="zh-CN"/>
        </w:rPr>
        <w:t>⑤</w:t>
      </w:r>
      <w:r w:rsidRPr="00AC3904">
        <w:rPr>
          <w:bCs/>
          <w:sz w:val="24"/>
        </w:rPr>
        <w:fldChar w:fldCharType="end"/>
      </w:r>
      <w:r w:rsidR="0062094C" w:rsidRPr="00AC3904">
        <w:rPr>
          <w:bCs/>
          <w:sz w:val="24"/>
          <w:lang w:eastAsia="zh-CN"/>
        </w:rPr>
        <w:t>.</w:t>
      </w:r>
      <w:r w:rsidR="0062094C" w:rsidRPr="00AC3904">
        <w:rPr>
          <w:rFonts w:hint="eastAsia"/>
          <w:bCs/>
          <w:sz w:val="24"/>
          <w:lang w:eastAsia="zh-CN"/>
        </w:rPr>
        <w:t xml:space="preserve"> 投标要求的其他文件。</w:t>
      </w:r>
    </w:p>
    <w:p w:rsidR="0062094C" w:rsidRPr="00AC3904" w:rsidRDefault="0062094C" w:rsidP="00D540F3">
      <w:pPr>
        <w:spacing w:line="360" w:lineRule="auto"/>
        <w:ind w:firstLineChars="200" w:firstLine="482"/>
        <w:rPr>
          <w:b/>
          <w:bCs/>
          <w:sz w:val="24"/>
          <w:lang w:eastAsia="zh-CN"/>
        </w:rPr>
      </w:pPr>
      <w:r w:rsidRPr="00AC3904">
        <w:rPr>
          <w:rFonts w:hint="eastAsia"/>
          <w:b/>
          <w:bCs/>
          <w:sz w:val="24"/>
          <w:lang w:eastAsia="zh-CN"/>
        </w:rPr>
        <w:t>八</w:t>
      </w:r>
      <w:r w:rsidRPr="00AC3904">
        <w:rPr>
          <w:b/>
          <w:bCs/>
          <w:sz w:val="24"/>
          <w:lang w:eastAsia="zh-CN"/>
        </w:rPr>
        <w:t>、</w:t>
      </w:r>
      <w:r w:rsidRPr="00AC3904">
        <w:rPr>
          <w:rFonts w:hint="eastAsia"/>
          <w:b/>
          <w:bCs/>
          <w:sz w:val="24"/>
          <w:lang w:eastAsia="zh-CN"/>
        </w:rPr>
        <w:t>事故处罚及违约条款</w:t>
      </w:r>
    </w:p>
    <w:p w:rsidR="0062094C" w:rsidRPr="00D540F3" w:rsidRDefault="0062094C" w:rsidP="00D540F3">
      <w:pPr>
        <w:spacing w:line="360" w:lineRule="auto"/>
        <w:ind w:firstLineChars="200" w:firstLine="480"/>
        <w:rPr>
          <w:rFonts w:cs="仿宋_GB2312"/>
          <w:sz w:val="24"/>
          <w:szCs w:val="24"/>
          <w:shd w:val="clear" w:color="auto" w:fill="FFFFFF"/>
          <w:lang w:eastAsia="zh-CN"/>
        </w:rPr>
      </w:pPr>
      <w:r w:rsidRPr="00D540F3">
        <w:rPr>
          <w:rFonts w:cs="仿宋_GB2312" w:hint="eastAsia"/>
          <w:sz w:val="24"/>
          <w:szCs w:val="24"/>
          <w:shd w:val="clear" w:color="auto" w:fill="FFFFFF"/>
          <w:lang w:eastAsia="zh-CN"/>
        </w:rPr>
        <w:t>1、承包方须严格遵守</w:t>
      </w:r>
      <w:r w:rsidRPr="00D540F3">
        <w:rPr>
          <w:rFonts w:hint="eastAsia"/>
          <w:sz w:val="24"/>
          <w:szCs w:val="24"/>
          <w:shd w:val="clear" w:color="auto" w:fill="FFFFFF"/>
          <w:lang w:eastAsia="zh-CN"/>
        </w:rPr>
        <w:t>福海创</w:t>
      </w:r>
      <w:r w:rsidRPr="00D540F3">
        <w:rPr>
          <w:rFonts w:cs="仿宋_GB2312" w:hint="eastAsia"/>
          <w:sz w:val="24"/>
          <w:szCs w:val="24"/>
          <w:shd w:val="clear" w:color="auto" w:fill="FFFFFF"/>
          <w:lang w:eastAsia="zh-CN"/>
        </w:rPr>
        <w:t>安全作业规定，同</w:t>
      </w:r>
      <w:r w:rsidRPr="00D540F3">
        <w:rPr>
          <w:rFonts w:hint="eastAsia"/>
          <w:sz w:val="24"/>
          <w:szCs w:val="24"/>
          <w:shd w:val="clear" w:color="auto" w:fill="FFFFFF"/>
          <w:lang w:eastAsia="zh-CN"/>
        </w:rPr>
        <w:t>福海创</w:t>
      </w:r>
      <w:r w:rsidRPr="00D540F3">
        <w:rPr>
          <w:rFonts w:cs="仿宋_GB2312" w:hint="eastAsia"/>
          <w:sz w:val="24"/>
          <w:szCs w:val="24"/>
          <w:shd w:val="clear" w:color="auto" w:fill="FFFFFF"/>
          <w:lang w:eastAsia="zh-CN"/>
        </w:rPr>
        <w:t>签订《安全环保协议书》，对于违规行为</w:t>
      </w:r>
      <w:r w:rsidRPr="00D540F3">
        <w:rPr>
          <w:rFonts w:hint="eastAsia"/>
          <w:sz w:val="24"/>
          <w:szCs w:val="24"/>
          <w:shd w:val="clear" w:color="auto" w:fill="FFFFFF"/>
          <w:lang w:eastAsia="zh-CN"/>
        </w:rPr>
        <w:t>福海创</w:t>
      </w:r>
      <w:r w:rsidRPr="00D540F3">
        <w:rPr>
          <w:rFonts w:cs="仿宋_GB2312" w:hint="eastAsia"/>
          <w:sz w:val="24"/>
          <w:szCs w:val="24"/>
          <w:shd w:val="clear" w:color="auto" w:fill="FFFFFF"/>
          <w:lang w:eastAsia="zh-CN"/>
        </w:rPr>
        <w:t>有权依照《安全查核与奖惩办法》处理。</w:t>
      </w:r>
    </w:p>
    <w:p w:rsidR="0062094C" w:rsidRPr="00D540F3" w:rsidRDefault="0062094C" w:rsidP="00D540F3">
      <w:pPr>
        <w:spacing w:line="360" w:lineRule="auto"/>
        <w:ind w:firstLineChars="200" w:firstLine="480"/>
        <w:rPr>
          <w:bCs/>
          <w:sz w:val="24"/>
          <w:szCs w:val="24"/>
          <w:shd w:val="clear" w:color="auto" w:fill="FFFFFF"/>
          <w:lang w:eastAsia="zh-CN"/>
        </w:rPr>
      </w:pPr>
      <w:r w:rsidRPr="00D540F3">
        <w:rPr>
          <w:rFonts w:hint="eastAsia"/>
          <w:bCs/>
          <w:sz w:val="24"/>
          <w:szCs w:val="24"/>
          <w:shd w:val="clear" w:color="auto" w:fill="FFFFFF"/>
          <w:lang w:eastAsia="zh-CN"/>
        </w:rPr>
        <w:t>2、违约解除条款</w:t>
      </w:r>
    </w:p>
    <w:p w:rsidR="0062094C" w:rsidRPr="00D540F3" w:rsidRDefault="0062094C" w:rsidP="00D540F3">
      <w:pPr>
        <w:spacing w:line="360" w:lineRule="auto"/>
        <w:ind w:firstLineChars="50" w:firstLine="120"/>
        <w:rPr>
          <w:bCs/>
          <w:sz w:val="24"/>
          <w:szCs w:val="24"/>
          <w:shd w:val="clear" w:color="auto" w:fill="FFFFFF"/>
          <w:lang w:eastAsia="zh-CN"/>
        </w:rPr>
      </w:pPr>
      <w:r w:rsidRPr="00D540F3">
        <w:rPr>
          <w:rFonts w:hint="eastAsia"/>
          <w:bCs/>
          <w:sz w:val="24"/>
          <w:szCs w:val="24"/>
          <w:shd w:val="clear" w:color="auto" w:fill="FFFFFF"/>
          <w:lang w:eastAsia="zh-CN"/>
        </w:rPr>
        <w:t>承包方有下列情形之一，发包人可终止或解除本合同：</w:t>
      </w:r>
    </w:p>
    <w:p w:rsidR="0062094C" w:rsidRPr="00AC3904" w:rsidRDefault="00157FA1" w:rsidP="00D540F3">
      <w:pPr>
        <w:pStyle w:val="a7"/>
        <w:spacing w:before="0" w:line="360" w:lineRule="auto"/>
        <w:ind w:left="0" w:firstLineChars="186" w:firstLine="446"/>
        <w:rPr>
          <w:bCs/>
          <w:sz w:val="24"/>
          <w:szCs w:val="24"/>
          <w:shd w:val="clear" w:color="auto" w:fill="FFFFFF"/>
          <w:lang w:eastAsia="zh-CN"/>
        </w:rPr>
      </w:pPr>
      <w:r w:rsidRPr="00AC3904">
        <w:rPr>
          <w:rFonts w:hint="eastAsia"/>
          <w:bCs/>
          <w:sz w:val="24"/>
          <w:szCs w:val="24"/>
          <w:shd w:val="clear" w:color="auto" w:fill="FFFFFF"/>
        </w:rPr>
        <w:fldChar w:fldCharType="begin"/>
      </w:r>
      <w:r w:rsidR="0062094C" w:rsidRPr="00AC3904">
        <w:rPr>
          <w:rFonts w:hint="eastAsia"/>
          <w:bCs/>
          <w:sz w:val="24"/>
          <w:szCs w:val="24"/>
          <w:shd w:val="clear" w:color="auto" w:fill="FFFFFF"/>
          <w:lang w:eastAsia="zh-CN"/>
        </w:rPr>
        <w:instrText xml:space="preserve"> eq \o\ac(○,1)</w:instrText>
      </w:r>
      <w:r w:rsidRPr="00AC3904">
        <w:rPr>
          <w:rFonts w:hint="eastAsia"/>
          <w:bCs/>
          <w:sz w:val="24"/>
          <w:szCs w:val="24"/>
          <w:shd w:val="clear" w:color="auto" w:fill="FFFFFF"/>
        </w:rPr>
        <w:fldChar w:fldCharType="end"/>
      </w:r>
      <w:r w:rsidR="0062094C" w:rsidRPr="00AC3904">
        <w:rPr>
          <w:rFonts w:hint="eastAsia"/>
          <w:bCs/>
          <w:sz w:val="24"/>
          <w:szCs w:val="24"/>
          <w:shd w:val="clear" w:color="auto" w:fill="FFFFFF"/>
          <w:lang w:eastAsia="zh-CN"/>
        </w:rPr>
        <w:t>承包方技术服务人员、施工作业人员、机具设备不足，无法满足合约要求。</w:t>
      </w:r>
    </w:p>
    <w:p w:rsidR="0062094C" w:rsidRPr="00AC3904" w:rsidRDefault="0062094C" w:rsidP="00D540F3">
      <w:pPr>
        <w:pStyle w:val="a7"/>
        <w:spacing w:before="0" w:line="360" w:lineRule="auto"/>
        <w:ind w:left="0" w:firstLineChars="186" w:firstLine="446"/>
        <w:rPr>
          <w:bCs/>
          <w:sz w:val="24"/>
          <w:szCs w:val="24"/>
          <w:shd w:val="clear" w:color="auto" w:fill="FFFFFF"/>
          <w:lang w:eastAsia="zh-CN"/>
        </w:rPr>
      </w:pPr>
      <w:r w:rsidRPr="00AC3904">
        <w:rPr>
          <w:rFonts w:hint="eastAsia"/>
          <w:bCs/>
          <w:sz w:val="24"/>
          <w:szCs w:val="24"/>
          <w:shd w:val="clear" w:color="auto" w:fill="FFFFFF"/>
          <w:lang w:eastAsia="zh-CN"/>
        </w:rPr>
        <w:t>②.承包方违反本合同条款规定或发生事故不能履行合约。</w:t>
      </w:r>
    </w:p>
    <w:p w:rsidR="0062094C" w:rsidRPr="00AC3904" w:rsidRDefault="0062094C" w:rsidP="00D540F3">
      <w:pPr>
        <w:pStyle w:val="a7"/>
        <w:spacing w:before="0" w:line="360" w:lineRule="auto"/>
        <w:ind w:left="0" w:firstLineChars="186" w:firstLine="446"/>
        <w:rPr>
          <w:bCs/>
          <w:sz w:val="24"/>
          <w:szCs w:val="24"/>
          <w:shd w:val="clear" w:color="auto" w:fill="FFFFFF"/>
          <w:lang w:eastAsia="zh-CN"/>
        </w:rPr>
      </w:pPr>
      <w:r w:rsidRPr="00AC3904">
        <w:rPr>
          <w:rFonts w:hint="eastAsia"/>
          <w:bCs/>
          <w:sz w:val="24"/>
          <w:szCs w:val="24"/>
          <w:shd w:val="clear" w:color="auto" w:fill="FFFFFF"/>
          <w:lang w:eastAsia="zh-CN"/>
        </w:rPr>
        <w:t>③.承包方人员有偷窃、破坏发包方财产等违章、违法行为时。</w:t>
      </w:r>
    </w:p>
    <w:p w:rsidR="0062094C" w:rsidRPr="00AC3904" w:rsidRDefault="0062094C" w:rsidP="00D540F3">
      <w:pPr>
        <w:pStyle w:val="a7"/>
        <w:spacing w:before="0" w:line="360" w:lineRule="auto"/>
        <w:ind w:left="0" w:firstLineChars="186" w:firstLine="446"/>
        <w:rPr>
          <w:bCs/>
          <w:sz w:val="24"/>
          <w:szCs w:val="24"/>
          <w:shd w:val="clear" w:color="auto" w:fill="FFFFFF"/>
          <w:lang w:eastAsia="zh-CN"/>
        </w:rPr>
      </w:pPr>
      <w:r w:rsidRPr="00AC3904">
        <w:rPr>
          <w:rFonts w:hint="eastAsia"/>
          <w:bCs/>
          <w:sz w:val="24"/>
          <w:szCs w:val="24"/>
          <w:shd w:val="clear" w:color="auto" w:fill="FFFFFF"/>
          <w:lang w:eastAsia="zh-CN"/>
        </w:rPr>
        <w:t>④.承包方有其他违反约定的行为3次以上。</w:t>
      </w:r>
    </w:p>
    <w:p w:rsidR="0062094C" w:rsidRPr="00AC3904" w:rsidRDefault="0062094C" w:rsidP="00D540F3">
      <w:pPr>
        <w:pStyle w:val="a7"/>
        <w:spacing w:before="0" w:line="360" w:lineRule="auto"/>
        <w:ind w:left="0" w:firstLineChars="186" w:firstLine="446"/>
        <w:rPr>
          <w:bCs/>
          <w:sz w:val="24"/>
          <w:szCs w:val="24"/>
          <w:shd w:val="clear" w:color="auto" w:fill="FFFFFF"/>
          <w:lang w:eastAsia="zh-CN"/>
        </w:rPr>
      </w:pPr>
      <w:r w:rsidRPr="00AC3904">
        <w:rPr>
          <w:rFonts w:hint="eastAsia"/>
          <w:bCs/>
          <w:sz w:val="24"/>
          <w:szCs w:val="24"/>
          <w:shd w:val="clear" w:color="auto" w:fill="FFFFFF"/>
          <w:lang w:eastAsia="zh-CN"/>
        </w:rPr>
        <w:t>⑤.承包方提供的设备、材料严重不符约定标准，经两次纠正仍达不到标准时。</w:t>
      </w:r>
    </w:p>
    <w:p w:rsidR="0062094C" w:rsidRPr="00AC3904" w:rsidRDefault="0062094C" w:rsidP="00D540F3">
      <w:pPr>
        <w:pStyle w:val="a7"/>
        <w:spacing w:before="0" w:line="360" w:lineRule="auto"/>
        <w:ind w:left="0" w:firstLineChars="186" w:firstLine="446"/>
        <w:rPr>
          <w:bCs/>
          <w:sz w:val="24"/>
          <w:szCs w:val="24"/>
          <w:shd w:val="clear" w:color="auto" w:fill="FFFFFF"/>
          <w:lang w:eastAsia="zh-CN"/>
        </w:rPr>
      </w:pPr>
      <w:r w:rsidRPr="00AC3904">
        <w:rPr>
          <w:rFonts w:hint="eastAsia"/>
          <w:bCs/>
          <w:sz w:val="24"/>
          <w:szCs w:val="24"/>
          <w:shd w:val="clear" w:color="auto" w:fill="FFFFFF"/>
          <w:lang w:eastAsia="zh-CN"/>
        </w:rPr>
        <w:t>⑥.承包方不执行合同约定的义务。</w:t>
      </w:r>
    </w:p>
    <w:p w:rsidR="0062094C" w:rsidRPr="00AC3904" w:rsidRDefault="00157FA1" w:rsidP="00D540F3">
      <w:pPr>
        <w:pStyle w:val="a7"/>
        <w:spacing w:before="0" w:line="360" w:lineRule="auto"/>
        <w:ind w:left="0" w:firstLineChars="186" w:firstLine="446"/>
        <w:rPr>
          <w:bCs/>
          <w:sz w:val="24"/>
          <w:szCs w:val="24"/>
          <w:shd w:val="clear" w:color="auto" w:fill="FFFFFF"/>
          <w:lang w:eastAsia="zh-CN"/>
        </w:rPr>
      </w:pPr>
      <w:r w:rsidRPr="00AC3904">
        <w:rPr>
          <w:bCs/>
          <w:sz w:val="24"/>
          <w:szCs w:val="24"/>
          <w:shd w:val="clear" w:color="auto" w:fill="FFFFFF"/>
        </w:rPr>
        <w:lastRenderedPageBreak/>
        <w:fldChar w:fldCharType="begin"/>
      </w:r>
      <w:r w:rsidR="0062094C" w:rsidRPr="00AC3904">
        <w:rPr>
          <w:bCs/>
          <w:sz w:val="24"/>
          <w:szCs w:val="24"/>
          <w:shd w:val="clear" w:color="auto" w:fill="FFFFFF"/>
          <w:lang w:eastAsia="zh-CN"/>
        </w:rPr>
        <w:instrText xml:space="preserve"> </w:instrText>
      </w:r>
      <w:r w:rsidR="0062094C" w:rsidRPr="00AC3904">
        <w:rPr>
          <w:rFonts w:hint="eastAsia"/>
          <w:bCs/>
          <w:sz w:val="24"/>
          <w:szCs w:val="24"/>
          <w:shd w:val="clear" w:color="auto" w:fill="FFFFFF"/>
          <w:lang w:eastAsia="zh-CN"/>
        </w:rPr>
        <w:instrText>= 7 \* GB3</w:instrText>
      </w:r>
      <w:r w:rsidR="0062094C" w:rsidRPr="00AC3904">
        <w:rPr>
          <w:bCs/>
          <w:sz w:val="24"/>
          <w:szCs w:val="24"/>
          <w:shd w:val="clear" w:color="auto" w:fill="FFFFFF"/>
          <w:lang w:eastAsia="zh-CN"/>
        </w:rPr>
        <w:instrText xml:space="preserve"> </w:instrText>
      </w:r>
      <w:r w:rsidRPr="00AC3904">
        <w:rPr>
          <w:bCs/>
          <w:sz w:val="24"/>
          <w:szCs w:val="24"/>
          <w:shd w:val="clear" w:color="auto" w:fill="FFFFFF"/>
        </w:rPr>
        <w:fldChar w:fldCharType="separate"/>
      </w:r>
      <w:r w:rsidR="0062094C" w:rsidRPr="00AC3904">
        <w:rPr>
          <w:rFonts w:hint="eastAsia"/>
          <w:bCs/>
          <w:noProof/>
          <w:sz w:val="24"/>
          <w:szCs w:val="24"/>
          <w:shd w:val="clear" w:color="auto" w:fill="FFFFFF"/>
          <w:lang w:eastAsia="zh-CN"/>
        </w:rPr>
        <w:t>⑦</w:t>
      </w:r>
      <w:r w:rsidRPr="00AC3904">
        <w:rPr>
          <w:bCs/>
          <w:sz w:val="24"/>
          <w:szCs w:val="24"/>
          <w:shd w:val="clear" w:color="auto" w:fill="FFFFFF"/>
        </w:rPr>
        <w:fldChar w:fldCharType="end"/>
      </w:r>
      <w:r w:rsidR="0062094C" w:rsidRPr="00AC3904">
        <w:rPr>
          <w:bCs/>
          <w:sz w:val="24"/>
          <w:szCs w:val="24"/>
          <w:shd w:val="clear" w:color="auto" w:fill="FFFFFF"/>
          <w:lang w:eastAsia="zh-CN"/>
        </w:rPr>
        <w:t>.</w:t>
      </w:r>
      <w:r w:rsidR="0062094C" w:rsidRPr="00AC3904">
        <w:rPr>
          <w:rFonts w:hint="eastAsia"/>
          <w:bCs/>
          <w:sz w:val="24"/>
          <w:szCs w:val="24"/>
          <w:shd w:val="clear" w:color="auto" w:fill="FFFFFF"/>
          <w:lang w:eastAsia="zh-CN"/>
        </w:rPr>
        <w:t>承包方未能按时提供质保服务，给发包方或第三方遭受人身或经济损失的。</w:t>
      </w:r>
    </w:p>
    <w:p w:rsidR="0062094C" w:rsidRPr="00AC3904" w:rsidRDefault="00157FA1" w:rsidP="00D540F3">
      <w:pPr>
        <w:pStyle w:val="a7"/>
        <w:spacing w:before="0" w:line="360" w:lineRule="auto"/>
        <w:ind w:left="0" w:firstLineChars="186" w:firstLine="446"/>
        <w:rPr>
          <w:bCs/>
          <w:sz w:val="24"/>
          <w:szCs w:val="24"/>
          <w:shd w:val="clear" w:color="auto" w:fill="FFFFFF"/>
          <w:lang w:eastAsia="zh-CN"/>
        </w:rPr>
      </w:pPr>
      <w:r w:rsidRPr="00AC3904">
        <w:rPr>
          <w:bCs/>
          <w:sz w:val="24"/>
          <w:szCs w:val="24"/>
          <w:shd w:val="clear" w:color="auto" w:fill="FFFFFF"/>
        </w:rPr>
        <w:fldChar w:fldCharType="begin"/>
      </w:r>
      <w:r w:rsidR="0062094C" w:rsidRPr="00AC3904">
        <w:rPr>
          <w:bCs/>
          <w:sz w:val="24"/>
          <w:szCs w:val="24"/>
          <w:shd w:val="clear" w:color="auto" w:fill="FFFFFF"/>
          <w:lang w:eastAsia="zh-CN"/>
        </w:rPr>
        <w:instrText xml:space="preserve"> </w:instrText>
      </w:r>
      <w:r w:rsidR="0062094C" w:rsidRPr="00AC3904">
        <w:rPr>
          <w:rFonts w:hint="eastAsia"/>
          <w:bCs/>
          <w:sz w:val="24"/>
          <w:szCs w:val="24"/>
          <w:shd w:val="clear" w:color="auto" w:fill="FFFFFF"/>
          <w:lang w:eastAsia="zh-CN"/>
        </w:rPr>
        <w:instrText>= 8 \* GB3</w:instrText>
      </w:r>
      <w:r w:rsidR="0062094C" w:rsidRPr="00AC3904">
        <w:rPr>
          <w:bCs/>
          <w:sz w:val="24"/>
          <w:szCs w:val="24"/>
          <w:shd w:val="clear" w:color="auto" w:fill="FFFFFF"/>
          <w:lang w:eastAsia="zh-CN"/>
        </w:rPr>
        <w:instrText xml:space="preserve"> </w:instrText>
      </w:r>
      <w:r w:rsidRPr="00AC3904">
        <w:rPr>
          <w:bCs/>
          <w:sz w:val="24"/>
          <w:szCs w:val="24"/>
          <w:shd w:val="clear" w:color="auto" w:fill="FFFFFF"/>
        </w:rPr>
        <w:fldChar w:fldCharType="separate"/>
      </w:r>
      <w:r w:rsidR="0062094C" w:rsidRPr="00AC3904">
        <w:rPr>
          <w:rFonts w:hint="eastAsia"/>
          <w:bCs/>
          <w:noProof/>
          <w:sz w:val="24"/>
          <w:szCs w:val="24"/>
          <w:shd w:val="clear" w:color="auto" w:fill="FFFFFF"/>
          <w:lang w:eastAsia="zh-CN"/>
        </w:rPr>
        <w:t>⑧</w:t>
      </w:r>
      <w:r w:rsidRPr="00AC3904">
        <w:rPr>
          <w:bCs/>
          <w:sz w:val="24"/>
          <w:szCs w:val="24"/>
          <w:shd w:val="clear" w:color="auto" w:fill="FFFFFF"/>
        </w:rPr>
        <w:fldChar w:fldCharType="end"/>
      </w:r>
      <w:r w:rsidR="0062094C" w:rsidRPr="00AC3904">
        <w:rPr>
          <w:bCs/>
          <w:sz w:val="24"/>
          <w:szCs w:val="24"/>
          <w:shd w:val="clear" w:color="auto" w:fill="FFFFFF"/>
          <w:lang w:eastAsia="zh-CN"/>
        </w:rPr>
        <w:t>.</w:t>
      </w:r>
      <w:r w:rsidR="0062094C" w:rsidRPr="00AC3904">
        <w:rPr>
          <w:rFonts w:hint="eastAsia"/>
          <w:bCs/>
          <w:sz w:val="24"/>
          <w:szCs w:val="24"/>
          <w:shd w:val="clear" w:color="auto" w:fill="FFFFFF"/>
          <w:lang w:eastAsia="zh-CN"/>
        </w:rPr>
        <w:t>承包方违反福海创相关管理规定。</w:t>
      </w:r>
    </w:p>
    <w:p w:rsidR="0062094C" w:rsidRPr="00AC3904" w:rsidRDefault="00157FA1" w:rsidP="00D540F3">
      <w:pPr>
        <w:pStyle w:val="a7"/>
        <w:spacing w:before="0" w:line="360" w:lineRule="auto"/>
        <w:ind w:left="0" w:firstLineChars="186" w:firstLine="446"/>
        <w:rPr>
          <w:bCs/>
          <w:sz w:val="24"/>
          <w:szCs w:val="24"/>
          <w:shd w:val="clear" w:color="auto" w:fill="FFFFFF"/>
          <w:lang w:eastAsia="zh-CN"/>
        </w:rPr>
      </w:pPr>
      <w:r w:rsidRPr="00AC3904">
        <w:rPr>
          <w:bCs/>
          <w:sz w:val="24"/>
          <w:szCs w:val="24"/>
          <w:shd w:val="clear" w:color="auto" w:fill="FFFFFF"/>
        </w:rPr>
        <w:fldChar w:fldCharType="begin"/>
      </w:r>
      <w:r w:rsidR="0062094C" w:rsidRPr="00AC3904">
        <w:rPr>
          <w:bCs/>
          <w:sz w:val="24"/>
          <w:szCs w:val="24"/>
          <w:shd w:val="clear" w:color="auto" w:fill="FFFFFF"/>
          <w:lang w:eastAsia="zh-CN"/>
        </w:rPr>
        <w:instrText xml:space="preserve"> </w:instrText>
      </w:r>
      <w:r w:rsidR="0062094C" w:rsidRPr="00AC3904">
        <w:rPr>
          <w:rFonts w:hint="eastAsia"/>
          <w:bCs/>
          <w:sz w:val="24"/>
          <w:szCs w:val="24"/>
          <w:shd w:val="clear" w:color="auto" w:fill="FFFFFF"/>
          <w:lang w:eastAsia="zh-CN"/>
        </w:rPr>
        <w:instrText>= 9 \* GB3</w:instrText>
      </w:r>
      <w:r w:rsidR="0062094C" w:rsidRPr="00AC3904">
        <w:rPr>
          <w:bCs/>
          <w:sz w:val="24"/>
          <w:szCs w:val="24"/>
          <w:shd w:val="clear" w:color="auto" w:fill="FFFFFF"/>
          <w:lang w:eastAsia="zh-CN"/>
        </w:rPr>
        <w:instrText xml:space="preserve"> </w:instrText>
      </w:r>
      <w:r w:rsidRPr="00AC3904">
        <w:rPr>
          <w:bCs/>
          <w:sz w:val="24"/>
          <w:szCs w:val="24"/>
          <w:shd w:val="clear" w:color="auto" w:fill="FFFFFF"/>
        </w:rPr>
        <w:fldChar w:fldCharType="separate"/>
      </w:r>
      <w:r w:rsidR="0062094C" w:rsidRPr="00AC3904">
        <w:rPr>
          <w:rFonts w:hint="eastAsia"/>
          <w:bCs/>
          <w:noProof/>
          <w:sz w:val="24"/>
          <w:szCs w:val="24"/>
          <w:shd w:val="clear" w:color="auto" w:fill="FFFFFF"/>
          <w:lang w:eastAsia="zh-CN"/>
        </w:rPr>
        <w:t>⑨</w:t>
      </w:r>
      <w:r w:rsidRPr="00AC3904">
        <w:rPr>
          <w:bCs/>
          <w:sz w:val="24"/>
          <w:szCs w:val="24"/>
          <w:shd w:val="clear" w:color="auto" w:fill="FFFFFF"/>
        </w:rPr>
        <w:fldChar w:fldCharType="end"/>
      </w:r>
      <w:r w:rsidR="0062094C" w:rsidRPr="00AC3904">
        <w:rPr>
          <w:bCs/>
          <w:sz w:val="24"/>
          <w:szCs w:val="24"/>
          <w:shd w:val="clear" w:color="auto" w:fill="FFFFFF"/>
          <w:lang w:eastAsia="zh-CN"/>
        </w:rPr>
        <w:t>.</w:t>
      </w:r>
      <w:r w:rsidR="0062094C" w:rsidRPr="00AC3904">
        <w:rPr>
          <w:rFonts w:hint="eastAsia"/>
          <w:bCs/>
          <w:sz w:val="24"/>
          <w:szCs w:val="24"/>
          <w:shd w:val="clear" w:color="auto" w:fill="FFFFFF"/>
          <w:lang w:eastAsia="zh-CN"/>
        </w:rPr>
        <w:t>发包人对承包人月度考核情况，根据福海创公司相关考核管理办法，认定承包方为不合格供应商的。</w:t>
      </w:r>
    </w:p>
    <w:p w:rsidR="0062094C" w:rsidRPr="00AC3904" w:rsidRDefault="0062094C" w:rsidP="00D540F3">
      <w:pPr>
        <w:pStyle w:val="a7"/>
        <w:spacing w:before="0" w:line="360" w:lineRule="auto"/>
        <w:ind w:left="0" w:firstLineChars="186" w:firstLine="446"/>
        <w:rPr>
          <w:bCs/>
          <w:sz w:val="24"/>
          <w:szCs w:val="24"/>
          <w:shd w:val="clear" w:color="auto" w:fill="FFFFFF"/>
          <w:lang w:eastAsia="zh-CN"/>
        </w:rPr>
      </w:pPr>
      <w:r w:rsidRPr="00AC3904">
        <w:rPr>
          <w:rFonts w:hint="eastAsia"/>
          <w:bCs/>
          <w:sz w:val="24"/>
          <w:szCs w:val="24"/>
          <w:shd w:val="clear" w:color="auto" w:fill="FFFFFF"/>
          <w:lang w:eastAsia="zh-CN"/>
        </w:rPr>
        <w:t>3、承包方若因上述原因被终止或解除合约时，在福海创书面通知中止合同后，承包人必须无条件配合交接，否则造成的一切损失由承包人承担。</w:t>
      </w:r>
    </w:p>
    <w:p w:rsidR="0062094C" w:rsidRPr="00AC3904" w:rsidRDefault="0062094C" w:rsidP="00D540F3">
      <w:pPr>
        <w:spacing w:line="360" w:lineRule="auto"/>
        <w:ind w:firstLineChars="200" w:firstLine="482"/>
        <w:rPr>
          <w:b/>
          <w:bCs/>
          <w:sz w:val="24"/>
          <w:lang w:eastAsia="zh-CN"/>
        </w:rPr>
      </w:pPr>
      <w:bookmarkStart w:id="16" w:name="_Toc84686540"/>
      <w:bookmarkStart w:id="17" w:name="_Toc84079337"/>
      <w:bookmarkStart w:id="18" w:name="_Toc85103708"/>
      <w:bookmarkStart w:id="19" w:name="_Toc14717"/>
      <w:r w:rsidRPr="00AC3904">
        <w:rPr>
          <w:rFonts w:hint="eastAsia"/>
          <w:b/>
          <w:bCs/>
          <w:sz w:val="24"/>
          <w:lang w:eastAsia="zh-CN"/>
        </w:rPr>
        <w:t>九</w:t>
      </w:r>
      <w:r w:rsidRPr="00AC3904">
        <w:rPr>
          <w:b/>
          <w:bCs/>
          <w:sz w:val="24"/>
          <w:lang w:eastAsia="zh-CN"/>
        </w:rPr>
        <w:t>、</w:t>
      </w:r>
      <w:r w:rsidRPr="00AC3904">
        <w:rPr>
          <w:rFonts w:hint="eastAsia"/>
          <w:b/>
          <w:bCs/>
          <w:sz w:val="24"/>
          <w:lang w:eastAsia="zh-CN"/>
        </w:rPr>
        <w:t>服</w:t>
      </w:r>
      <w:bookmarkStart w:id="20" w:name="_Toc422824623"/>
      <w:bookmarkStart w:id="21" w:name="_Toc426390431"/>
      <w:bookmarkStart w:id="22" w:name="_Toc436558126"/>
      <w:bookmarkStart w:id="23" w:name="_Toc435536733"/>
      <w:bookmarkStart w:id="24" w:name="_Toc402583303"/>
      <w:bookmarkStart w:id="25" w:name="_Toc170491904"/>
      <w:bookmarkStart w:id="26" w:name="_Toc345829"/>
      <w:bookmarkStart w:id="27" w:name="_Toc426390511"/>
      <w:bookmarkStart w:id="28" w:name="_Toc438976267"/>
      <w:r w:rsidRPr="00AC3904">
        <w:rPr>
          <w:rFonts w:hint="eastAsia"/>
          <w:b/>
          <w:bCs/>
          <w:sz w:val="24"/>
          <w:lang w:eastAsia="zh-CN"/>
        </w:rPr>
        <w:t>务和维修</w:t>
      </w:r>
      <w:bookmarkEnd w:id="16"/>
      <w:bookmarkEnd w:id="17"/>
      <w:bookmarkEnd w:id="18"/>
      <w:bookmarkEnd w:id="19"/>
    </w:p>
    <w:bookmarkEnd w:id="20"/>
    <w:bookmarkEnd w:id="21"/>
    <w:bookmarkEnd w:id="22"/>
    <w:bookmarkEnd w:id="23"/>
    <w:bookmarkEnd w:id="24"/>
    <w:bookmarkEnd w:id="25"/>
    <w:bookmarkEnd w:id="26"/>
    <w:bookmarkEnd w:id="27"/>
    <w:bookmarkEnd w:id="28"/>
    <w:p w:rsidR="0062094C" w:rsidRPr="00AC3904" w:rsidRDefault="0062094C" w:rsidP="00D540F3">
      <w:pPr>
        <w:spacing w:line="360" w:lineRule="auto"/>
        <w:ind w:firstLineChars="200" w:firstLine="480"/>
        <w:rPr>
          <w:sz w:val="24"/>
          <w:lang w:eastAsia="zh-CN"/>
        </w:rPr>
      </w:pPr>
      <w:r w:rsidRPr="00AC3904">
        <w:rPr>
          <w:rFonts w:hint="eastAsia"/>
          <w:bCs/>
          <w:sz w:val="24"/>
          <w:lang w:eastAsia="zh-CN"/>
        </w:rPr>
        <w:t>1、</w:t>
      </w:r>
      <w:r w:rsidRPr="00AC3904">
        <w:rPr>
          <w:rFonts w:hint="eastAsia"/>
          <w:sz w:val="24"/>
          <w:lang w:eastAsia="zh-CN"/>
        </w:rPr>
        <w:t>测试工程自竣工之日起保固一年。设备拆装、试验后，一年内正常运行中若发生套管/绝缘子污闪、母线/电缆头连接松动发热、接线箱盖板安装不严进水等明显是施工疏失导致的设备故障，造成损失须由承包商负责。</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bCs/>
          <w:sz w:val="24"/>
          <w:lang w:eastAsia="zh-CN"/>
        </w:rPr>
        <w:t>2</w:t>
      </w:r>
      <w:r w:rsidRPr="00AC3904">
        <w:rPr>
          <w:rFonts w:hint="eastAsia"/>
          <w:bCs/>
          <w:sz w:val="24"/>
          <w:lang w:eastAsia="zh-CN"/>
        </w:rPr>
        <w:t>、</w:t>
      </w:r>
      <w:r w:rsidRPr="00AC3904">
        <w:rPr>
          <w:rFonts w:hint="eastAsia"/>
          <w:sz w:val="24"/>
          <w:shd w:val="clear" w:color="auto" w:fill="FFFFFF"/>
          <w:lang w:eastAsia="zh-CN"/>
        </w:rPr>
        <w:t>承包方未能在</w:t>
      </w:r>
      <w:r w:rsidRPr="00AC3904">
        <w:rPr>
          <w:sz w:val="24"/>
          <w:shd w:val="clear" w:color="auto" w:fill="FFFFFF"/>
          <w:lang w:eastAsia="zh-CN"/>
        </w:rPr>
        <w:t>本次测</w:t>
      </w:r>
      <w:r w:rsidRPr="00AC3904">
        <w:rPr>
          <w:rFonts w:hint="eastAsia"/>
          <w:sz w:val="24"/>
          <w:shd w:val="clear" w:color="auto" w:fill="FFFFFF"/>
          <w:lang w:eastAsia="zh-CN"/>
        </w:rPr>
        <w:t>试</w:t>
      </w:r>
      <w:r w:rsidRPr="00AC3904">
        <w:rPr>
          <w:sz w:val="24"/>
          <w:shd w:val="clear" w:color="auto" w:fill="FFFFFF"/>
          <w:lang w:eastAsia="zh-CN"/>
        </w:rPr>
        <w:t>中</w:t>
      </w:r>
      <w:r w:rsidRPr="00AC3904">
        <w:rPr>
          <w:rFonts w:hint="eastAsia"/>
          <w:sz w:val="24"/>
          <w:shd w:val="clear" w:color="auto" w:fill="FFFFFF"/>
          <w:lang w:eastAsia="zh-CN"/>
        </w:rPr>
        <w:t>检测</w:t>
      </w:r>
      <w:r w:rsidRPr="00AC3904">
        <w:rPr>
          <w:sz w:val="24"/>
          <w:shd w:val="clear" w:color="auto" w:fill="FFFFFF"/>
          <w:lang w:eastAsia="zh-CN"/>
        </w:rPr>
        <w:t>出</w:t>
      </w:r>
      <w:r w:rsidRPr="00AC3904">
        <w:rPr>
          <w:rFonts w:hint="eastAsia"/>
          <w:sz w:val="24"/>
          <w:shd w:val="clear" w:color="auto" w:fill="FFFFFF"/>
          <w:lang w:eastAsia="zh-CN"/>
        </w:rPr>
        <w:t>电</w:t>
      </w:r>
      <w:r w:rsidRPr="00AC3904">
        <w:rPr>
          <w:sz w:val="24"/>
          <w:shd w:val="clear" w:color="auto" w:fill="FFFFFF"/>
          <w:lang w:eastAsia="zh-CN"/>
        </w:rPr>
        <w:t>缆及其附件</w:t>
      </w:r>
      <w:r w:rsidRPr="00AC3904">
        <w:rPr>
          <w:rFonts w:hint="eastAsia"/>
          <w:sz w:val="24"/>
          <w:shd w:val="clear" w:color="auto" w:fill="FFFFFF"/>
          <w:lang w:eastAsia="zh-CN"/>
        </w:rPr>
        <w:t>隐</w:t>
      </w:r>
      <w:r w:rsidRPr="00AC3904">
        <w:rPr>
          <w:sz w:val="24"/>
          <w:shd w:val="clear" w:color="auto" w:fill="FFFFFF"/>
          <w:lang w:eastAsia="zh-CN"/>
        </w:rPr>
        <w:t>患</w:t>
      </w:r>
      <w:r w:rsidRPr="00AC3904">
        <w:rPr>
          <w:rFonts w:hint="eastAsia"/>
          <w:sz w:val="24"/>
          <w:shd w:val="clear" w:color="auto" w:fill="FFFFFF"/>
          <w:lang w:eastAsia="zh-CN"/>
        </w:rPr>
        <w:t>，质保期内相</w:t>
      </w:r>
      <w:r w:rsidRPr="00AC3904">
        <w:rPr>
          <w:sz w:val="24"/>
          <w:shd w:val="clear" w:color="auto" w:fill="FFFFFF"/>
          <w:lang w:eastAsia="zh-CN"/>
        </w:rPr>
        <w:t>关</w:t>
      </w:r>
      <w:r w:rsidRPr="00AC3904">
        <w:rPr>
          <w:rFonts w:hint="eastAsia"/>
          <w:sz w:val="24"/>
          <w:shd w:val="clear" w:color="auto" w:fill="FFFFFF"/>
          <w:lang w:eastAsia="zh-CN"/>
        </w:rPr>
        <w:t>线路出现故障</w:t>
      </w:r>
      <w:r w:rsidRPr="00AC3904">
        <w:rPr>
          <w:sz w:val="24"/>
          <w:shd w:val="clear" w:color="auto" w:fill="FFFFFF"/>
          <w:lang w:eastAsia="zh-CN"/>
        </w:rPr>
        <w:t>的，</w:t>
      </w:r>
      <w:r w:rsidRPr="00AC3904">
        <w:rPr>
          <w:rFonts w:hint="eastAsia"/>
          <w:sz w:val="24"/>
          <w:shd w:val="clear" w:color="auto" w:fill="FFFFFF"/>
          <w:lang w:eastAsia="zh-CN"/>
        </w:rPr>
        <w:t>承包方无</w:t>
      </w:r>
      <w:r w:rsidRPr="00AC3904">
        <w:rPr>
          <w:sz w:val="24"/>
          <w:shd w:val="clear" w:color="auto" w:fill="FFFFFF"/>
          <w:lang w:eastAsia="zh-CN"/>
        </w:rPr>
        <w:t>偿</w:t>
      </w:r>
      <w:r w:rsidRPr="00AC3904">
        <w:rPr>
          <w:rFonts w:hint="eastAsia"/>
          <w:sz w:val="24"/>
          <w:shd w:val="clear" w:color="auto" w:fill="FFFFFF"/>
          <w:lang w:eastAsia="zh-CN"/>
        </w:rPr>
        <w:t>提</w:t>
      </w:r>
      <w:r w:rsidRPr="00AC3904">
        <w:rPr>
          <w:sz w:val="24"/>
          <w:shd w:val="clear" w:color="auto" w:fill="FFFFFF"/>
          <w:lang w:eastAsia="zh-CN"/>
        </w:rPr>
        <w:t>供</w:t>
      </w:r>
      <w:r w:rsidRPr="00AC3904">
        <w:rPr>
          <w:rFonts w:hint="eastAsia"/>
          <w:sz w:val="24"/>
          <w:shd w:val="clear" w:color="auto" w:fill="FFFFFF"/>
          <w:lang w:eastAsia="zh-CN"/>
        </w:rPr>
        <w:t>同</w:t>
      </w:r>
      <w:r w:rsidRPr="00AC3904">
        <w:rPr>
          <w:sz w:val="24"/>
          <w:shd w:val="clear" w:color="auto" w:fill="FFFFFF"/>
          <w:lang w:eastAsia="zh-CN"/>
        </w:rPr>
        <w:t>等</w:t>
      </w:r>
      <w:r w:rsidRPr="00AC3904">
        <w:rPr>
          <w:rFonts w:hint="eastAsia"/>
          <w:sz w:val="24"/>
          <w:shd w:val="clear" w:color="auto" w:fill="FFFFFF"/>
          <w:lang w:eastAsia="zh-CN"/>
        </w:rPr>
        <w:t>检测</w:t>
      </w:r>
      <w:r w:rsidRPr="00AC3904">
        <w:rPr>
          <w:sz w:val="24"/>
          <w:shd w:val="clear" w:color="auto" w:fill="FFFFFF"/>
          <w:lang w:eastAsia="zh-CN"/>
        </w:rPr>
        <w:t>服</w:t>
      </w:r>
      <w:r w:rsidRPr="00AC3904">
        <w:rPr>
          <w:rFonts w:hint="eastAsia"/>
          <w:sz w:val="24"/>
          <w:shd w:val="clear" w:color="auto" w:fill="FFFFFF"/>
          <w:lang w:eastAsia="zh-CN"/>
        </w:rPr>
        <w:t>务</w:t>
      </w:r>
      <w:r w:rsidRPr="00AC3904">
        <w:rPr>
          <w:sz w:val="24"/>
          <w:shd w:val="clear" w:color="auto" w:fill="FFFFFF"/>
          <w:lang w:eastAsia="zh-CN"/>
        </w:rPr>
        <w:t>。</w:t>
      </w:r>
    </w:p>
    <w:p w:rsidR="0062094C" w:rsidRPr="00AC3904" w:rsidRDefault="0062094C" w:rsidP="00D540F3">
      <w:pPr>
        <w:spacing w:line="360" w:lineRule="auto"/>
        <w:ind w:firstLineChars="200" w:firstLine="482"/>
        <w:rPr>
          <w:b/>
          <w:bCs/>
          <w:sz w:val="24"/>
          <w:lang w:eastAsia="zh-CN"/>
        </w:rPr>
      </w:pPr>
      <w:r w:rsidRPr="00AC3904">
        <w:rPr>
          <w:rFonts w:hint="eastAsia"/>
          <w:b/>
          <w:bCs/>
          <w:sz w:val="24"/>
          <w:lang w:eastAsia="zh-CN"/>
        </w:rPr>
        <w:t>十</w:t>
      </w:r>
      <w:r w:rsidRPr="00AC3904">
        <w:rPr>
          <w:b/>
          <w:bCs/>
          <w:sz w:val="24"/>
          <w:lang w:eastAsia="zh-CN"/>
        </w:rPr>
        <w:t>、</w:t>
      </w:r>
      <w:r w:rsidRPr="00AC3904">
        <w:rPr>
          <w:rFonts w:hint="eastAsia"/>
          <w:b/>
          <w:bCs/>
          <w:sz w:val="24"/>
          <w:lang w:eastAsia="zh-CN"/>
        </w:rPr>
        <w:t>特别说明</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rFonts w:hint="eastAsia"/>
          <w:bCs/>
          <w:sz w:val="24"/>
          <w:lang w:eastAsia="zh-CN"/>
        </w:rPr>
        <w:t>1、本技术条款是对本招标工程的最低限度要求。承包方施工质量必须符合发包方提供的相关要求以及相应的国家法律法规、标准规范要求。</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rFonts w:hint="eastAsia"/>
          <w:bCs/>
          <w:sz w:val="24"/>
          <w:lang w:eastAsia="zh-CN"/>
        </w:rPr>
        <w:t>2、承包方对本技术条款的严格遵守并不意味着可以解除其正确选材、施工、检试验、验收以及满足规定的操作工况等所应承担的责任，并对施工过程中涉及到的健康、安全和环境保护、消防等全面负责。</w:t>
      </w:r>
    </w:p>
    <w:p w:rsidR="0062094C" w:rsidRPr="00AC3904" w:rsidRDefault="0062094C" w:rsidP="00D540F3">
      <w:pPr>
        <w:widowControl/>
        <w:shd w:val="clear" w:color="auto" w:fill="FFFFFF"/>
        <w:spacing w:line="360" w:lineRule="auto"/>
        <w:ind w:firstLineChars="200" w:firstLine="480"/>
        <w:rPr>
          <w:bCs/>
          <w:sz w:val="24"/>
          <w:lang w:eastAsia="zh-CN"/>
        </w:rPr>
      </w:pPr>
      <w:r w:rsidRPr="00AC3904">
        <w:rPr>
          <w:rFonts w:hint="eastAsia"/>
          <w:bCs/>
          <w:sz w:val="24"/>
          <w:lang w:eastAsia="zh-CN"/>
        </w:rPr>
        <w:t>3、</w:t>
      </w:r>
      <w:r w:rsidRPr="00AC3904">
        <w:rPr>
          <w:rFonts w:hint="eastAsia"/>
          <w:bCs/>
          <w:sz w:val="24"/>
          <w:shd w:val="clear" w:color="auto" w:fill="FFFFFF"/>
          <w:lang w:eastAsia="zh-CN"/>
        </w:rPr>
        <w:t>本工程承包方报价前可到现场实地踏勘确认，施工前自行评估施工方案的可行性、安全性，提出安全施工的防护措施及应急方案；承包方须承担因施工危险因素考虑不周而产生后果的一切责任，所涉及的安全费用、责任风险费用均含于报价内</w:t>
      </w:r>
      <w:r w:rsidRPr="00AC3904">
        <w:rPr>
          <w:rFonts w:hint="eastAsia"/>
          <w:bCs/>
          <w:sz w:val="24"/>
          <w:lang w:eastAsia="zh-CN"/>
        </w:rPr>
        <w:t>。</w:t>
      </w:r>
    </w:p>
    <w:p w:rsidR="0062094C" w:rsidRPr="00AC3904" w:rsidRDefault="0062094C" w:rsidP="0062094C">
      <w:pPr>
        <w:widowControl/>
        <w:tabs>
          <w:tab w:val="left" w:pos="709"/>
        </w:tabs>
        <w:spacing w:line="360" w:lineRule="auto"/>
        <w:ind w:rightChars="250" w:right="550"/>
        <w:rPr>
          <w:b/>
          <w:bCs/>
          <w:sz w:val="24"/>
          <w:lang w:eastAsia="zh-CN"/>
        </w:rPr>
      </w:pPr>
    </w:p>
    <w:p w:rsidR="00CC67D0" w:rsidRPr="0062094C" w:rsidRDefault="00CC67D0" w:rsidP="00CC67D0">
      <w:pPr>
        <w:adjustRightInd w:val="0"/>
        <w:snapToGrid w:val="0"/>
        <w:spacing w:line="540" w:lineRule="exact"/>
        <w:ind w:left="560"/>
        <w:rPr>
          <w:lang w:eastAsia="zh-CN"/>
        </w:rPr>
      </w:pPr>
    </w:p>
    <w:p w:rsidR="00332E9F" w:rsidRPr="00332E9F" w:rsidRDefault="001629EC" w:rsidP="00332E9F">
      <w:pPr>
        <w:spacing w:line="360" w:lineRule="auto"/>
        <w:ind w:left="210" w:hangingChars="87" w:hanging="210"/>
        <w:rPr>
          <w:rFonts w:asciiTheme="majorEastAsia" w:eastAsiaTheme="majorEastAsia" w:hAnsiTheme="majorEastAsia"/>
          <w:b/>
          <w:color w:val="000000"/>
          <w:sz w:val="24"/>
          <w:szCs w:val="24"/>
          <w:lang w:eastAsia="zh-CN"/>
        </w:rPr>
      </w:pPr>
      <w:r w:rsidRPr="00747ECA">
        <w:rPr>
          <w:rFonts w:asciiTheme="majorEastAsia" w:eastAsiaTheme="majorEastAsia" w:hAnsiTheme="majorEastAsia" w:hint="eastAsia"/>
          <w:b/>
          <w:color w:val="000000"/>
          <w:sz w:val="24"/>
          <w:szCs w:val="24"/>
          <w:lang w:eastAsia="zh-CN"/>
        </w:rPr>
        <w:t>附件2：价格单</w:t>
      </w:r>
    </w:p>
    <w:p w:rsidR="00F55FE8" w:rsidRPr="008D4C15" w:rsidRDefault="00F55FE8" w:rsidP="008D4C15">
      <w:pPr>
        <w:pStyle w:val="1"/>
      </w:pPr>
    </w:p>
    <w:p w:rsidR="00D540F3" w:rsidRPr="00AF39E2" w:rsidRDefault="00D540F3" w:rsidP="00D540F3">
      <w:pPr>
        <w:spacing w:line="400" w:lineRule="exact"/>
        <w:ind w:left="210" w:hangingChars="87" w:hanging="210"/>
        <w:rPr>
          <w:b/>
          <w:color w:val="000000"/>
          <w:sz w:val="24"/>
          <w:lang w:eastAsia="zh-CN"/>
        </w:rPr>
      </w:pPr>
      <w:bookmarkStart w:id="29" w:name="_Toc251742852"/>
      <w:r w:rsidRPr="00AF39E2">
        <w:rPr>
          <w:rFonts w:hint="eastAsia"/>
          <w:b/>
          <w:color w:val="000000"/>
          <w:sz w:val="24"/>
          <w:lang w:eastAsia="zh-CN"/>
        </w:rPr>
        <w:t>附件</w:t>
      </w:r>
      <w:r>
        <w:rPr>
          <w:rFonts w:hint="eastAsia"/>
          <w:b/>
          <w:color w:val="000000"/>
          <w:sz w:val="24"/>
          <w:lang w:eastAsia="zh-CN"/>
        </w:rPr>
        <w:t>3：</w:t>
      </w:r>
    </w:p>
    <w:p w:rsidR="00D540F3" w:rsidRPr="0051020C" w:rsidRDefault="00D540F3" w:rsidP="00800795">
      <w:pPr>
        <w:pStyle w:val="a4"/>
        <w:spacing w:afterLines="150" w:line="276" w:lineRule="auto"/>
        <w:ind w:leftChars="-339" w:left="-424" w:hangingChars="89" w:hanging="322"/>
        <w:jc w:val="center"/>
        <w:rPr>
          <w:rFonts w:ascii="黑体" w:eastAsia="黑体" w:hAnsi="宋体"/>
          <w:b/>
          <w:sz w:val="36"/>
          <w:szCs w:val="36"/>
          <w:lang w:eastAsia="zh-CN"/>
        </w:rPr>
      </w:pPr>
      <w:r w:rsidRPr="0051020C">
        <w:rPr>
          <w:rFonts w:ascii="黑体" w:eastAsia="黑体" w:hAnsi="宋体" w:hint="eastAsia"/>
          <w:b/>
          <w:sz w:val="36"/>
          <w:szCs w:val="36"/>
          <w:lang w:eastAsia="zh-CN"/>
        </w:rPr>
        <w:t>安全环保协议书</w:t>
      </w:r>
    </w:p>
    <w:p w:rsidR="00D540F3" w:rsidRDefault="00D540F3" w:rsidP="00D540F3">
      <w:pPr>
        <w:spacing w:line="360" w:lineRule="auto"/>
        <w:rPr>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F02A8F">
        <w:rPr>
          <w:rFonts w:asciiTheme="minorEastAsia" w:eastAsiaTheme="minorEastAsia" w:hAnsiTheme="minorEastAsia" w:hint="eastAsia"/>
          <w:szCs w:val="21"/>
          <w:u w:val="single"/>
          <w:lang w:eastAsia="zh-CN"/>
        </w:rPr>
        <w:t xml:space="preserve"> </w:t>
      </w:r>
      <w:r>
        <w:rPr>
          <w:rFonts w:hint="eastAsia"/>
          <w:szCs w:val="21"/>
          <w:u w:val="single"/>
          <w:lang w:eastAsia="zh-CN"/>
        </w:rPr>
        <w:t xml:space="preserve">翔鹭石化（漳州）有限公司  </w:t>
      </w:r>
      <w:r w:rsidRPr="009878EB">
        <w:rPr>
          <w:rFonts w:hint="eastAsia"/>
          <w:szCs w:val="21"/>
          <w:lang w:eastAsia="zh-CN"/>
        </w:rPr>
        <w:t xml:space="preserve"> </w:t>
      </w:r>
    </w:p>
    <w:p w:rsidR="00D540F3" w:rsidRPr="008F58ED" w:rsidRDefault="00D540F3" w:rsidP="00D540F3">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color w:val="000000"/>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D540F3" w:rsidRDefault="00D540F3" w:rsidP="00D540F3">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 xml:space="preserve">    双方就</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PTA厂区重要高压电缆状态测试</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技术服务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翔鹭石化（漳州）有限公司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D540F3" w:rsidRPr="00D540F3" w:rsidRDefault="00D540F3" w:rsidP="00D540F3">
      <w:pPr>
        <w:spacing w:line="360" w:lineRule="auto"/>
        <w:rPr>
          <w:rFonts w:asciiTheme="minorEastAsia" w:eastAsiaTheme="minorEastAsia" w:hAnsiTheme="minorEastAsia"/>
          <w:lang w:eastAsia="zh-CN"/>
        </w:rPr>
      </w:pPr>
      <w:r w:rsidRPr="00D540F3">
        <w:rPr>
          <w:rFonts w:asciiTheme="minorEastAsia" w:eastAsiaTheme="minorEastAsia" w:hAnsiTheme="minorEastAsia" w:hint="eastAsia"/>
          <w:b/>
          <w:lang w:eastAsia="zh-CN"/>
        </w:rPr>
        <w:t>一、甲方的权利和义务：</w:t>
      </w:r>
    </w:p>
    <w:p w:rsidR="00D540F3" w:rsidRPr="00D540F3" w:rsidRDefault="00D540F3" w:rsidP="00D540F3">
      <w:pPr>
        <w:pStyle w:val="a7"/>
        <w:spacing w:before="0" w:line="360" w:lineRule="auto"/>
        <w:ind w:left="0" w:firstLine="0"/>
        <w:rPr>
          <w:rFonts w:asciiTheme="minorEastAsia" w:eastAsiaTheme="minorEastAsia" w:hAnsiTheme="minorEastAsia"/>
          <w:lang w:eastAsia="zh-CN"/>
        </w:rPr>
      </w:pPr>
      <w:r w:rsidRPr="00D540F3">
        <w:rPr>
          <w:rFonts w:asciiTheme="minorEastAsia" w:eastAsiaTheme="minorEastAsia" w:hAnsiTheme="minorEastAsia" w:hint="eastAsia"/>
          <w:lang w:eastAsia="zh-CN"/>
        </w:rPr>
        <w:t>1、 甲方有权对乙方的资质进行审查，确认其符合且具备进厂条件，方可进厂施工。</w:t>
      </w:r>
    </w:p>
    <w:p w:rsidR="00D540F3" w:rsidRPr="00D540F3" w:rsidRDefault="00D540F3" w:rsidP="00D540F3">
      <w:pPr>
        <w:pStyle w:val="a7"/>
        <w:spacing w:before="0" w:line="360" w:lineRule="auto"/>
        <w:ind w:left="0" w:firstLine="0"/>
        <w:rPr>
          <w:rFonts w:asciiTheme="minorEastAsia" w:eastAsiaTheme="minorEastAsia" w:hAnsiTheme="minorEastAsia"/>
          <w:lang w:eastAsia="zh-CN"/>
        </w:rPr>
      </w:pPr>
      <w:r w:rsidRPr="00D540F3">
        <w:rPr>
          <w:rFonts w:asciiTheme="minorEastAsia" w:eastAsiaTheme="minorEastAsia" w:hAnsiTheme="minorEastAsia" w:hint="eastAsia"/>
          <w:lang w:eastAsia="zh-CN"/>
        </w:rPr>
        <w:t>2、 甲方有权要求乙方维护好甲方相关的安全环保设施、设备和器材。</w:t>
      </w:r>
    </w:p>
    <w:p w:rsidR="00D540F3" w:rsidRPr="00D540F3" w:rsidRDefault="00D540F3" w:rsidP="00D540F3">
      <w:pPr>
        <w:tabs>
          <w:tab w:val="num" w:pos="360"/>
          <w:tab w:val="num" w:pos="840"/>
        </w:tabs>
        <w:spacing w:line="360" w:lineRule="auto"/>
        <w:rPr>
          <w:rFonts w:asciiTheme="minorEastAsia" w:eastAsiaTheme="minorEastAsia" w:hAnsiTheme="minorEastAsia"/>
          <w:lang w:eastAsia="zh-CN"/>
        </w:rPr>
      </w:pPr>
      <w:r w:rsidRPr="00D540F3">
        <w:rPr>
          <w:rFonts w:asciiTheme="minorEastAsia" w:eastAsiaTheme="minorEastAsia" w:hAnsiTheme="minorEastAsia" w:hint="eastAsia"/>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540F3" w:rsidRPr="00D540F3" w:rsidRDefault="00D540F3" w:rsidP="00D540F3">
      <w:pPr>
        <w:tabs>
          <w:tab w:val="num" w:pos="360"/>
          <w:tab w:val="num" w:pos="840"/>
        </w:tabs>
        <w:spacing w:line="360" w:lineRule="auto"/>
        <w:rPr>
          <w:rFonts w:asciiTheme="minorEastAsia" w:eastAsiaTheme="minorEastAsia" w:hAnsiTheme="minorEastAsia"/>
          <w:lang w:eastAsia="zh-CN"/>
        </w:rPr>
      </w:pPr>
      <w:r w:rsidRPr="00D540F3">
        <w:rPr>
          <w:rFonts w:asciiTheme="minorEastAsia" w:eastAsiaTheme="minorEastAsia" w:hAnsiTheme="minorEastAsia" w:hint="eastAsia"/>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540F3" w:rsidRPr="00D540F3" w:rsidRDefault="00D540F3" w:rsidP="00D540F3">
      <w:pPr>
        <w:tabs>
          <w:tab w:val="num" w:pos="360"/>
          <w:tab w:val="num" w:pos="840"/>
        </w:tabs>
        <w:spacing w:line="360" w:lineRule="auto"/>
        <w:rPr>
          <w:color w:val="FF0000"/>
          <w:lang w:eastAsia="zh-CN"/>
        </w:rPr>
      </w:pPr>
      <w:r w:rsidRPr="00D540F3">
        <w:rPr>
          <w:rFonts w:asciiTheme="minorEastAsia" w:eastAsiaTheme="minorEastAsia" w:hAnsiTheme="minorEastAsia" w:hint="eastAsia"/>
          <w:lang w:eastAsia="zh-CN"/>
        </w:rPr>
        <w:t>5、 甲方有权对乙方不服从管理和严重违章者，驱除施工现场。</w:t>
      </w:r>
    </w:p>
    <w:p w:rsidR="00D540F3" w:rsidRPr="00D540F3" w:rsidRDefault="00D540F3" w:rsidP="00D540F3">
      <w:pPr>
        <w:pStyle w:val="a7"/>
        <w:spacing w:before="0" w:line="360" w:lineRule="auto"/>
        <w:ind w:left="0" w:firstLine="0"/>
        <w:rPr>
          <w:rFonts w:asciiTheme="minorEastAsia" w:eastAsiaTheme="minorEastAsia" w:hAnsiTheme="minorEastAsia"/>
          <w:b/>
          <w:lang w:eastAsia="zh-CN"/>
        </w:rPr>
      </w:pPr>
      <w:r w:rsidRPr="00D540F3">
        <w:rPr>
          <w:rFonts w:asciiTheme="minorEastAsia" w:eastAsiaTheme="minorEastAsia" w:hAnsiTheme="minorEastAsia" w:hint="eastAsia"/>
          <w:lang w:eastAsia="zh-CN"/>
        </w:rPr>
        <w:t>6、 甲方负责对乙方进行厂级和部门级安全培训教育和考核，考核合格方可办理入厂手续。</w:t>
      </w:r>
    </w:p>
    <w:p w:rsidR="00D540F3" w:rsidRPr="00D540F3" w:rsidRDefault="00D540F3" w:rsidP="00D540F3">
      <w:pPr>
        <w:tabs>
          <w:tab w:val="num" w:pos="360"/>
          <w:tab w:val="num" w:pos="840"/>
        </w:tabs>
        <w:spacing w:line="360" w:lineRule="auto"/>
        <w:rPr>
          <w:rFonts w:asciiTheme="minorEastAsia" w:eastAsiaTheme="minorEastAsia" w:hAnsiTheme="minorEastAsia"/>
          <w:lang w:eastAsia="zh-CN"/>
        </w:rPr>
      </w:pPr>
      <w:r w:rsidRPr="00D540F3">
        <w:rPr>
          <w:rFonts w:asciiTheme="minorEastAsia" w:eastAsiaTheme="minorEastAsia" w:hAnsiTheme="minorEastAsia" w:hint="eastAsia"/>
          <w:lang w:eastAsia="zh-CN"/>
        </w:rPr>
        <w:t>7、 甲方负责各装置的工艺处理、退料、置换、吹扫及盲板隔离工作，为本项目提供安全的施工条件。</w:t>
      </w:r>
    </w:p>
    <w:p w:rsidR="00D540F3" w:rsidRPr="00D540F3" w:rsidRDefault="00D540F3" w:rsidP="00D540F3">
      <w:pPr>
        <w:tabs>
          <w:tab w:val="num" w:pos="360"/>
          <w:tab w:val="num" w:pos="840"/>
        </w:tabs>
        <w:spacing w:line="360" w:lineRule="auto"/>
        <w:rPr>
          <w:rFonts w:asciiTheme="minorEastAsia" w:eastAsiaTheme="minorEastAsia" w:hAnsiTheme="minorEastAsia"/>
          <w:lang w:eastAsia="zh-CN"/>
        </w:rPr>
      </w:pPr>
      <w:r w:rsidRPr="00D540F3">
        <w:rPr>
          <w:rFonts w:asciiTheme="minorEastAsia" w:eastAsiaTheme="minorEastAsia" w:hAnsiTheme="minorEastAsia" w:hint="eastAsia"/>
          <w:lang w:eastAsia="zh-CN"/>
        </w:rPr>
        <w:t>8、 甲方</w:t>
      </w:r>
      <w:r w:rsidRPr="00D540F3">
        <w:rPr>
          <w:rFonts w:hint="eastAsia"/>
          <w:lang w:eastAsia="zh-CN"/>
        </w:rPr>
        <w:t>应乙方要求，向乙方提供与乙方作业相关的甲方有毒有害、易燃易爆物品的数据。</w:t>
      </w:r>
    </w:p>
    <w:p w:rsidR="00D540F3" w:rsidRPr="00D540F3" w:rsidRDefault="00D540F3" w:rsidP="00D540F3">
      <w:pPr>
        <w:tabs>
          <w:tab w:val="num" w:pos="360"/>
          <w:tab w:val="num" w:pos="840"/>
        </w:tabs>
        <w:spacing w:line="360" w:lineRule="auto"/>
        <w:rPr>
          <w:rFonts w:asciiTheme="minorEastAsia" w:eastAsiaTheme="minorEastAsia" w:hAnsiTheme="minorEastAsia"/>
          <w:lang w:eastAsia="zh-CN"/>
        </w:rPr>
      </w:pPr>
      <w:r w:rsidRPr="00D540F3">
        <w:rPr>
          <w:rFonts w:asciiTheme="minorEastAsia" w:eastAsiaTheme="minorEastAsia" w:hAnsiTheme="minorEastAsia" w:hint="eastAsia"/>
          <w:lang w:eastAsia="zh-CN"/>
        </w:rPr>
        <w:t>9、 甲方在开工前必须对乙方进行全面的安全技术及文明施工交底。</w:t>
      </w:r>
    </w:p>
    <w:p w:rsidR="00D540F3" w:rsidRPr="0063575E" w:rsidRDefault="00D540F3" w:rsidP="00D540F3">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D540F3" w:rsidRPr="00203F41" w:rsidRDefault="00D540F3" w:rsidP="00D540F3">
      <w:pPr>
        <w:spacing w:line="360" w:lineRule="auto"/>
        <w:ind w:leftChars="11" w:left="24"/>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D540F3" w:rsidRPr="0063575E" w:rsidRDefault="00D540F3" w:rsidP="00D540F3">
      <w:pPr>
        <w:spacing w:line="360" w:lineRule="auto"/>
        <w:ind w:leftChars="-89" w:left="-19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63575E">
        <w:rPr>
          <w:rFonts w:asciiTheme="minorEastAsia" w:eastAsiaTheme="minorEastAsia" w:hAnsiTheme="minorEastAsia" w:hint="eastAsia"/>
          <w:szCs w:val="21"/>
          <w:lang w:eastAsia="zh-CN"/>
        </w:rPr>
        <w:t>乙方有权对甲方安全管理工作提出合理化建议或改进措施。</w:t>
      </w:r>
    </w:p>
    <w:p w:rsidR="00D540F3" w:rsidRPr="0063575E" w:rsidRDefault="00D540F3" w:rsidP="00D540F3">
      <w:pPr>
        <w:spacing w:line="360" w:lineRule="auto"/>
        <w:ind w:leftChars="11" w:left="24"/>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D540F3" w:rsidRPr="0063575E" w:rsidRDefault="00D540F3" w:rsidP="00D540F3">
      <w:pPr>
        <w:spacing w:line="360" w:lineRule="auto"/>
        <w:ind w:leftChars="11" w:left="24"/>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D540F3" w:rsidRPr="0063575E" w:rsidRDefault="00D540F3" w:rsidP="00D540F3">
      <w:pPr>
        <w:spacing w:line="360" w:lineRule="auto"/>
        <w:ind w:leftChars="11" w:left="24"/>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D540F3" w:rsidRPr="0063575E" w:rsidRDefault="00D540F3" w:rsidP="00D540F3">
      <w:pPr>
        <w:spacing w:line="360" w:lineRule="auto"/>
        <w:rPr>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D540F3" w:rsidRPr="0063575E" w:rsidRDefault="00D540F3" w:rsidP="00D540F3">
      <w:pPr>
        <w:spacing w:line="360" w:lineRule="auto"/>
        <w:rPr>
          <w:b/>
          <w:szCs w:val="21"/>
          <w:lang w:eastAsia="zh-CN"/>
        </w:rPr>
      </w:pPr>
      <w:r>
        <w:rPr>
          <w:rFonts w:asciiTheme="minorEastAsia" w:eastAsiaTheme="minorEastAsia" w:hAnsiTheme="minorEastAsia" w:hint="eastAsia"/>
          <w:szCs w:val="21"/>
          <w:lang w:eastAsia="zh-CN"/>
        </w:rPr>
        <w:t>7、</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lastRenderedPageBreak/>
        <w:t>并佩戴明显标志；编制和实施各安全环保施工方案和专项应急预案。</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540F3" w:rsidRPr="0063575E" w:rsidRDefault="00D540F3" w:rsidP="00D540F3">
      <w:pPr>
        <w:spacing w:line="360" w:lineRule="auto"/>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w:t>
      </w:r>
      <w:r w:rsidRPr="0063575E">
        <w:rPr>
          <w:rFonts w:hint="eastAsia"/>
          <w:bCs/>
          <w:lang w:eastAsia="zh-CN"/>
        </w:rPr>
        <w:lastRenderedPageBreak/>
        <w:t>禁止入内。安全警戒标志应符合《安全标志及其使用导则》（</w:t>
      </w:r>
      <w:r w:rsidRPr="0063575E">
        <w:rPr>
          <w:rFonts w:hint="eastAsia"/>
          <w:lang w:eastAsia="zh-CN"/>
        </w:rPr>
        <w:t>GB 2894-2008）</w:t>
      </w:r>
      <w:r w:rsidRPr="0063575E">
        <w:rPr>
          <w:rFonts w:hint="eastAsia"/>
          <w:bCs/>
          <w:lang w:eastAsia="zh-CN"/>
        </w:rPr>
        <w:t>的规定。</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540F3"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D540F3" w:rsidRPr="0063575E" w:rsidRDefault="00D540F3" w:rsidP="00D540F3">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21、</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540F3" w:rsidRPr="0051020C" w:rsidRDefault="00D540F3" w:rsidP="00D540F3">
      <w:pPr>
        <w:pStyle w:val="a7"/>
        <w:numPr>
          <w:ilvl w:val="0"/>
          <w:numId w:val="28"/>
        </w:numPr>
        <w:autoSpaceDE/>
        <w:autoSpaceDN/>
        <w:spacing w:before="0" w:line="360" w:lineRule="auto"/>
        <w:ind w:left="0" w:firstLine="0"/>
        <w:jc w:val="both"/>
        <w:rPr>
          <w:rFonts w:asciiTheme="minorEastAsia" w:eastAsiaTheme="minorEastAsia" w:hAnsiTheme="minorEastAsia"/>
          <w:b/>
          <w:szCs w:val="21"/>
        </w:rPr>
      </w:pPr>
      <w:r w:rsidRPr="0051020C">
        <w:rPr>
          <w:rFonts w:asciiTheme="minorEastAsia" w:eastAsiaTheme="minorEastAsia" w:hAnsiTheme="minorEastAsia" w:hint="eastAsia"/>
          <w:b/>
          <w:szCs w:val="21"/>
        </w:rPr>
        <w:t>违约责任及处理</w:t>
      </w:r>
    </w:p>
    <w:p w:rsidR="00D540F3" w:rsidRPr="00B118A4" w:rsidRDefault="00D540F3" w:rsidP="00D540F3">
      <w:pPr>
        <w:pStyle w:val="a7"/>
        <w:spacing w:before="0" w:line="360" w:lineRule="auto"/>
        <w:ind w:left="0" w:firstLine="0"/>
        <w:rPr>
          <w:rFonts w:asciiTheme="minorEastAsia" w:eastAsiaTheme="minorEastAsia" w:hAnsiTheme="minorEastAsia"/>
          <w:b/>
          <w:szCs w:val="21"/>
          <w:lang w:eastAsia="zh-CN"/>
        </w:rPr>
      </w:pPr>
      <w:r>
        <w:rPr>
          <w:rFonts w:hint="eastAsia"/>
          <w:szCs w:val="21"/>
          <w:lang w:eastAsia="zh-CN"/>
        </w:rPr>
        <w:t>1、</w:t>
      </w:r>
      <w:r w:rsidRPr="00B118A4">
        <w:rPr>
          <w:rFonts w:hint="eastAsia"/>
          <w:szCs w:val="21"/>
          <w:lang w:eastAsia="zh-CN"/>
        </w:rPr>
        <w:t>乙方不得将工程违法转包、分包。</w:t>
      </w:r>
    </w:p>
    <w:p w:rsidR="00D540F3" w:rsidRPr="00B118A4"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D540F3" w:rsidRPr="00581949"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D540F3" w:rsidRPr="0063575E" w:rsidRDefault="00D540F3" w:rsidP="00D540F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D540F3" w:rsidRPr="00581949" w:rsidRDefault="00D540F3" w:rsidP="00D540F3">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D540F3" w:rsidRPr="00620621" w:rsidRDefault="00D540F3" w:rsidP="00D540F3">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D540F3" w:rsidRPr="0063575E" w:rsidRDefault="00D540F3" w:rsidP="00D540F3">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rsidR="00D540F3" w:rsidRPr="0063575E" w:rsidRDefault="00D540F3" w:rsidP="00D540F3">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D540F3" w:rsidRPr="0063575E" w:rsidRDefault="00D540F3" w:rsidP="00D540F3">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D540F3" w:rsidRPr="0063575E" w:rsidRDefault="00D540F3" w:rsidP="00D540F3">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D540F3" w:rsidRPr="0063575E" w:rsidRDefault="00D540F3" w:rsidP="00D540F3">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D540F3" w:rsidRPr="0063575E" w:rsidRDefault="00D540F3" w:rsidP="00D540F3">
      <w:pPr>
        <w:spacing w:line="550" w:lineRule="exact"/>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D540F3" w:rsidRDefault="00D540F3" w:rsidP="00D540F3">
      <w:pPr>
        <w:spacing w:line="360" w:lineRule="auto"/>
        <w:ind w:left="-105"/>
        <w:rPr>
          <w:rFonts w:asciiTheme="minorEastAsia" w:eastAsiaTheme="minorEastAsia" w:hAnsiTheme="minorEastAsia"/>
          <w:szCs w:val="21"/>
          <w:lang w:eastAsia="zh-CN"/>
        </w:rPr>
      </w:pPr>
    </w:p>
    <w:p w:rsidR="00D540F3" w:rsidRPr="00BD491B" w:rsidRDefault="00D540F3" w:rsidP="00D540F3">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D540F3" w:rsidRDefault="00D540F3" w:rsidP="00D540F3">
      <w:pPr>
        <w:spacing w:line="276" w:lineRule="auto"/>
        <w:ind w:leftChars="-339" w:left="-550" w:hangingChars="89" w:hanging="196"/>
        <w:rPr>
          <w:szCs w:val="21"/>
          <w:lang w:eastAsia="zh-CN"/>
        </w:rPr>
      </w:pPr>
    </w:p>
    <w:p w:rsidR="00D540F3" w:rsidRDefault="00D540F3" w:rsidP="00D540F3">
      <w:pPr>
        <w:spacing w:line="276" w:lineRule="auto"/>
        <w:ind w:leftChars="-339" w:left="-550" w:hangingChars="89" w:hanging="196"/>
        <w:rPr>
          <w:szCs w:val="21"/>
          <w:lang w:eastAsia="zh-CN"/>
        </w:rPr>
      </w:pPr>
    </w:p>
    <w:p w:rsidR="00D540F3" w:rsidRDefault="00D540F3" w:rsidP="00D540F3">
      <w:pPr>
        <w:spacing w:line="276" w:lineRule="auto"/>
        <w:ind w:leftChars="-250" w:left="-550" w:firstLineChars="250" w:firstLine="550"/>
        <w:rPr>
          <w:szCs w:val="21"/>
          <w:lang w:eastAsia="zh-CN"/>
        </w:rPr>
      </w:pPr>
      <w:r w:rsidRPr="0063575E">
        <w:rPr>
          <w:rFonts w:hint="eastAsia"/>
          <w:szCs w:val="21"/>
          <w:lang w:eastAsia="zh-CN"/>
        </w:rPr>
        <w:t xml:space="preserve">甲方 (章)：                                  </w:t>
      </w:r>
    </w:p>
    <w:p w:rsidR="00D540F3" w:rsidRPr="0063575E" w:rsidRDefault="00D540F3" w:rsidP="00D540F3">
      <w:pPr>
        <w:spacing w:line="276" w:lineRule="auto"/>
        <w:ind w:leftChars="-250" w:left="-550" w:firstLineChars="250" w:firstLine="550"/>
        <w:rPr>
          <w:szCs w:val="21"/>
          <w:lang w:eastAsia="zh-CN"/>
        </w:rPr>
      </w:pPr>
    </w:p>
    <w:p w:rsidR="00D540F3" w:rsidRDefault="00D540F3" w:rsidP="00D540F3">
      <w:pPr>
        <w:spacing w:line="276" w:lineRule="auto"/>
        <w:rPr>
          <w:szCs w:val="21"/>
          <w:lang w:eastAsia="zh-CN"/>
        </w:rPr>
      </w:pPr>
      <w:r>
        <w:rPr>
          <w:rFonts w:hint="eastAsia"/>
          <w:szCs w:val="21"/>
          <w:lang w:eastAsia="zh-CN"/>
        </w:rPr>
        <w:t>翔鹭石化（漳州）有限公司</w:t>
      </w:r>
    </w:p>
    <w:p w:rsidR="00D540F3" w:rsidRPr="003242A6" w:rsidRDefault="00D540F3" w:rsidP="00D540F3">
      <w:pPr>
        <w:spacing w:line="276" w:lineRule="auto"/>
        <w:rPr>
          <w:szCs w:val="21"/>
          <w:lang w:eastAsia="zh-CN"/>
        </w:rPr>
      </w:pPr>
    </w:p>
    <w:p w:rsidR="00D540F3" w:rsidRDefault="00D540F3" w:rsidP="00D540F3">
      <w:pPr>
        <w:spacing w:line="276" w:lineRule="auto"/>
        <w:ind w:leftChars="-339" w:left="-550" w:hangingChars="89" w:hanging="196"/>
        <w:rPr>
          <w:szCs w:val="21"/>
          <w:lang w:eastAsia="zh-CN"/>
        </w:rPr>
      </w:pPr>
    </w:p>
    <w:p w:rsidR="00D540F3" w:rsidRPr="0063575E" w:rsidRDefault="00D540F3" w:rsidP="00D540F3">
      <w:pPr>
        <w:spacing w:line="276" w:lineRule="auto"/>
        <w:ind w:leftChars="-339" w:left="-550" w:hangingChars="89" w:hanging="196"/>
        <w:rPr>
          <w:szCs w:val="21"/>
          <w:lang w:eastAsia="zh-CN"/>
        </w:rPr>
      </w:pPr>
    </w:p>
    <w:p w:rsidR="00D540F3" w:rsidRDefault="00D540F3" w:rsidP="00D540F3">
      <w:pPr>
        <w:spacing w:line="276" w:lineRule="auto"/>
        <w:rPr>
          <w:szCs w:val="21"/>
          <w:lang w:eastAsia="zh-CN"/>
        </w:rPr>
      </w:pPr>
    </w:p>
    <w:p w:rsidR="00D540F3" w:rsidRDefault="00D540F3" w:rsidP="00D540F3">
      <w:pPr>
        <w:spacing w:line="276" w:lineRule="auto"/>
        <w:rPr>
          <w:szCs w:val="21"/>
          <w:lang w:eastAsia="zh-CN"/>
        </w:rPr>
      </w:pPr>
    </w:p>
    <w:p w:rsidR="00D540F3" w:rsidRPr="0063575E" w:rsidRDefault="00D540F3" w:rsidP="00D540F3">
      <w:pPr>
        <w:spacing w:line="276" w:lineRule="auto"/>
        <w:rPr>
          <w:szCs w:val="21"/>
          <w:lang w:eastAsia="zh-CN"/>
        </w:rPr>
      </w:pPr>
    </w:p>
    <w:p w:rsidR="00D540F3" w:rsidRDefault="00D540F3" w:rsidP="00D540F3">
      <w:pPr>
        <w:spacing w:line="276" w:lineRule="auto"/>
        <w:ind w:leftChars="-250" w:left="-550" w:firstLineChars="250" w:firstLine="550"/>
        <w:rPr>
          <w:szCs w:val="21"/>
          <w:lang w:eastAsia="zh-CN"/>
        </w:rPr>
      </w:pPr>
      <w:r w:rsidRPr="0063575E">
        <w:rPr>
          <w:rFonts w:hint="eastAsia"/>
          <w:szCs w:val="21"/>
          <w:lang w:eastAsia="zh-CN"/>
        </w:rPr>
        <w:t>乙方(章)：</w:t>
      </w:r>
      <w:r w:rsidR="00E510B5">
        <w:rPr>
          <w:szCs w:val="21"/>
          <w:lang w:eastAsia="zh-CN"/>
        </w:rPr>
        <w:t xml:space="preserve"> </w:t>
      </w:r>
    </w:p>
    <w:p w:rsidR="00D540F3" w:rsidRDefault="00D540F3" w:rsidP="00D540F3">
      <w:pPr>
        <w:spacing w:line="276" w:lineRule="auto"/>
        <w:ind w:leftChars="-339" w:left="-550" w:hangingChars="89" w:hanging="196"/>
        <w:rPr>
          <w:szCs w:val="21"/>
          <w:lang w:eastAsia="zh-CN"/>
        </w:rPr>
      </w:pPr>
    </w:p>
    <w:p w:rsidR="00D540F3" w:rsidRDefault="00D540F3" w:rsidP="00D540F3">
      <w:pPr>
        <w:spacing w:line="276" w:lineRule="auto"/>
        <w:ind w:leftChars="-339" w:left="-550" w:hangingChars="89" w:hanging="196"/>
        <w:rPr>
          <w:szCs w:val="21"/>
          <w:lang w:eastAsia="zh-CN"/>
        </w:rPr>
      </w:pPr>
    </w:p>
    <w:p w:rsidR="00D540F3" w:rsidRDefault="00D540F3" w:rsidP="00D540F3">
      <w:pPr>
        <w:spacing w:line="276" w:lineRule="auto"/>
        <w:ind w:leftChars="-339" w:left="-550" w:hangingChars="89" w:hanging="196"/>
        <w:rPr>
          <w:szCs w:val="21"/>
          <w:lang w:eastAsia="zh-CN"/>
        </w:rPr>
      </w:pPr>
    </w:p>
    <w:p w:rsidR="009F4AC1" w:rsidRDefault="00D540F3" w:rsidP="00D540F3">
      <w:pPr>
        <w:spacing w:before="11"/>
        <w:rPr>
          <w:rFonts w:asciiTheme="majorEastAsia" w:eastAsiaTheme="majorEastAsia" w:hAnsiTheme="majorEastAsia"/>
          <w:spacing w:val="20"/>
          <w:kern w:val="10"/>
          <w:sz w:val="24"/>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p>
    <w:p w:rsidR="00D540F3" w:rsidRDefault="00D540F3" w:rsidP="00D540F3">
      <w:pPr>
        <w:pStyle w:val="1"/>
      </w:pPr>
    </w:p>
    <w:p w:rsidR="00D540F3" w:rsidRDefault="00D540F3" w:rsidP="00D540F3">
      <w:pPr>
        <w:pStyle w:val="1"/>
      </w:pPr>
    </w:p>
    <w:p w:rsidR="00D540F3" w:rsidRDefault="00D540F3" w:rsidP="00D540F3">
      <w:pPr>
        <w:pStyle w:val="1"/>
      </w:pPr>
    </w:p>
    <w:p w:rsidR="00D540F3" w:rsidRDefault="00D540F3" w:rsidP="00D540F3">
      <w:pPr>
        <w:pStyle w:val="1"/>
      </w:pPr>
    </w:p>
    <w:p w:rsidR="00D540F3" w:rsidRDefault="00D540F3" w:rsidP="00D540F3">
      <w:pPr>
        <w:pStyle w:val="1"/>
      </w:pPr>
    </w:p>
    <w:p w:rsidR="00D540F3" w:rsidRDefault="00D540F3" w:rsidP="00D540F3">
      <w:pPr>
        <w:pStyle w:val="1"/>
      </w:pPr>
    </w:p>
    <w:p w:rsidR="00D540F3" w:rsidRPr="00D540F3" w:rsidRDefault="00D540F3" w:rsidP="00D540F3">
      <w:pPr>
        <w:pStyle w:val="1"/>
      </w:pPr>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lastRenderedPageBreak/>
        <w:t>附件三、</w:t>
      </w:r>
      <w:r w:rsidR="00DD56C2" w:rsidRPr="00B37465">
        <w:rPr>
          <w:rFonts w:hint="eastAsia"/>
          <w:b/>
          <w:bCs/>
          <w:sz w:val="30"/>
          <w:szCs w:val="30"/>
          <w:lang w:eastAsia="zh-CN"/>
        </w:rPr>
        <w:t>参选文件范本</w:t>
      </w:r>
    </w:p>
    <w:p w:rsidR="00C57D4A" w:rsidRDefault="00C57D4A" w:rsidP="00C57D4A">
      <w:pPr>
        <w:pStyle w:val="1"/>
        <w:rPr>
          <w:sz w:val="24"/>
          <w:szCs w:val="24"/>
        </w:rPr>
      </w:pPr>
    </w:p>
    <w:p w:rsidR="00C57D4A" w:rsidRPr="0075779F" w:rsidRDefault="00C57D4A" w:rsidP="00C57D4A">
      <w:pPr>
        <w:pStyle w:val="1"/>
        <w:rPr>
          <w:sz w:val="28"/>
          <w:szCs w:val="28"/>
        </w:rPr>
      </w:pPr>
      <w:r w:rsidRPr="0075779F">
        <w:rPr>
          <w:rFonts w:hint="eastAsia"/>
          <w:sz w:val="28"/>
          <w:szCs w:val="28"/>
        </w:rPr>
        <w:t>附件1、</w:t>
      </w:r>
    </w:p>
    <w:p w:rsidR="00967702" w:rsidRPr="0075779F" w:rsidRDefault="00967702">
      <w:pPr>
        <w:pStyle w:val="a4"/>
        <w:jc w:val="center"/>
        <w:rPr>
          <w:rFonts w:ascii="Times New Roman" w:hAnsi="Times New Roman"/>
          <w:b/>
          <w:sz w:val="28"/>
          <w:szCs w:val="28"/>
          <w:lang w:eastAsia="zh-CN"/>
        </w:rPr>
      </w:pPr>
    </w:p>
    <w:p w:rsidR="00C57D4A" w:rsidRPr="0075779F" w:rsidRDefault="00C57D4A" w:rsidP="0075779F">
      <w:pPr>
        <w:spacing w:line="520" w:lineRule="exact"/>
        <w:ind w:firstLineChars="200" w:firstLine="560"/>
        <w:rPr>
          <w:color w:val="000000"/>
          <w:sz w:val="28"/>
          <w:szCs w:val="28"/>
          <w:lang w:eastAsia="zh-CN"/>
        </w:rPr>
      </w:pPr>
      <w:r w:rsidRPr="0075779F">
        <w:rPr>
          <w:rFonts w:hint="eastAsia"/>
          <w:color w:val="000000"/>
          <w:sz w:val="28"/>
          <w:szCs w:val="28"/>
          <w:lang w:eastAsia="zh-CN"/>
        </w:rPr>
        <w:t>参选单位企业概况（包含但不限于企业简介、营业执照、开户许可证、经营状况、拟投入本项目的车辆及人员信息等其他可以证明参选人具有良好业绩的相关材料，凡弄虚作假的，一经查实，比选人有权取消其中选资格。）</w:t>
      </w:r>
    </w:p>
    <w:p w:rsidR="00C57D4A" w:rsidRPr="0075779F" w:rsidRDefault="00C57D4A" w:rsidP="00C57D4A">
      <w:pPr>
        <w:spacing w:line="520" w:lineRule="exact"/>
        <w:rPr>
          <w:color w:val="000000"/>
          <w:sz w:val="28"/>
          <w:szCs w:val="28"/>
          <w:lang w:eastAsia="zh-CN"/>
        </w:rPr>
      </w:pPr>
    </w:p>
    <w:p w:rsidR="00C57D4A" w:rsidRPr="0075779F" w:rsidRDefault="00C57D4A" w:rsidP="00C57D4A">
      <w:pPr>
        <w:spacing w:line="520" w:lineRule="exact"/>
        <w:rPr>
          <w:i/>
          <w:sz w:val="28"/>
          <w:szCs w:val="28"/>
          <w:lang w:eastAsia="zh-CN"/>
        </w:rPr>
      </w:pPr>
      <w:r w:rsidRPr="0075779F">
        <w:rPr>
          <w:rFonts w:hint="eastAsia"/>
          <w:i/>
          <w:color w:val="000000"/>
          <w:sz w:val="28"/>
          <w:szCs w:val="28"/>
          <w:lang w:eastAsia="zh-CN"/>
        </w:rPr>
        <w:t>本部分内容由参选单位自行编制，不做格式要求。</w:t>
      </w:r>
    </w:p>
    <w:p w:rsidR="00C57D4A" w:rsidRPr="0075779F" w:rsidRDefault="00C57D4A">
      <w:pPr>
        <w:pStyle w:val="1"/>
        <w:rPr>
          <w:b/>
          <w:bCs/>
          <w:sz w:val="28"/>
          <w:szCs w:val="28"/>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75779F" w:rsidRDefault="0075779F">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B92378" w:rsidRDefault="00B92378">
      <w:pPr>
        <w:pStyle w:val="1"/>
        <w:rPr>
          <w:sz w:val="24"/>
          <w:szCs w:val="24"/>
        </w:rPr>
      </w:pPr>
    </w:p>
    <w:p w:rsidR="00B92378" w:rsidRDefault="00B92378">
      <w:pPr>
        <w:pStyle w:val="1"/>
        <w:rPr>
          <w:sz w:val="24"/>
          <w:szCs w:val="24"/>
        </w:rPr>
      </w:pPr>
    </w:p>
    <w:p w:rsidR="00967702" w:rsidRPr="0075779F" w:rsidRDefault="00C57D4A">
      <w:pPr>
        <w:pStyle w:val="1"/>
        <w:rPr>
          <w:sz w:val="28"/>
          <w:szCs w:val="28"/>
        </w:rPr>
      </w:pPr>
      <w:r w:rsidRPr="0075779F">
        <w:rPr>
          <w:rFonts w:hint="eastAsia"/>
          <w:sz w:val="28"/>
          <w:szCs w:val="28"/>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Pr="0075779F" w:rsidRDefault="00C57D4A">
      <w:pPr>
        <w:spacing w:line="500" w:lineRule="exact"/>
        <w:jc w:val="both"/>
        <w:rPr>
          <w:b/>
          <w:bCs/>
          <w:sz w:val="28"/>
          <w:szCs w:val="28"/>
          <w:lang w:eastAsia="zh-CN"/>
        </w:rPr>
      </w:pPr>
      <w:r w:rsidRPr="0075779F">
        <w:rPr>
          <w:rFonts w:hint="eastAsia"/>
          <w:sz w:val="28"/>
          <w:szCs w:val="28"/>
          <w:lang w:eastAsia="zh-CN"/>
        </w:rPr>
        <w:lastRenderedPageBreak/>
        <w:t>附件3、</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75779F">
        <w:rPr>
          <w:rFonts w:asciiTheme="majorEastAsia" w:eastAsiaTheme="majorEastAsia" w:hAnsiTheme="majorEastAsia" w:hint="eastAsia"/>
          <w:sz w:val="24"/>
          <w:szCs w:val="24"/>
          <w:u w:val="single"/>
          <w:lang w:eastAsia="zh-CN"/>
        </w:rPr>
        <w:t>PTA厂区重要高压电缆状态测试</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C1FD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D028B5" w:rsidRDefault="00D028B5" w:rsidP="0097131F">
      <w:pPr>
        <w:pStyle w:val="1"/>
        <w:rPr>
          <w:color w:val="0000FF"/>
          <w:kern w:val="2"/>
        </w:rPr>
      </w:pPr>
    </w:p>
    <w:p w:rsidR="00967702" w:rsidRPr="0075779F" w:rsidRDefault="00EC7B58" w:rsidP="00EC7B58">
      <w:pPr>
        <w:spacing w:line="500" w:lineRule="exact"/>
        <w:jc w:val="both"/>
        <w:rPr>
          <w:sz w:val="28"/>
          <w:szCs w:val="28"/>
          <w:lang w:eastAsia="zh-CN"/>
        </w:rPr>
      </w:pPr>
      <w:r w:rsidRPr="0075779F">
        <w:rPr>
          <w:rFonts w:hint="eastAsia"/>
          <w:sz w:val="28"/>
          <w:szCs w:val="28"/>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sidR="0075779F">
        <w:rPr>
          <w:rFonts w:asciiTheme="majorEastAsia" w:eastAsiaTheme="majorEastAsia" w:hAnsiTheme="majorEastAsia" w:hint="eastAsia"/>
          <w:sz w:val="24"/>
          <w:szCs w:val="24"/>
          <w:u w:val="single"/>
          <w:lang w:eastAsia="zh-CN"/>
        </w:rPr>
        <w:t>PTA厂区重要高压电缆状态测试</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75779F" w:rsidRDefault="0075779F" w:rsidP="00EC7B58">
      <w:pPr>
        <w:pStyle w:val="1"/>
      </w:pPr>
    </w:p>
    <w:p w:rsidR="00EC7B58" w:rsidRDefault="00EC7B58" w:rsidP="00EC7B58">
      <w:pPr>
        <w:pStyle w:val="1"/>
      </w:pPr>
    </w:p>
    <w:p w:rsidR="00EC7B58" w:rsidRDefault="00A5682D" w:rsidP="00EC7B58">
      <w:pPr>
        <w:pStyle w:val="1"/>
      </w:pPr>
      <w:r w:rsidRPr="00A5682D">
        <w:rPr>
          <w:rFonts w:hint="eastAsia"/>
          <w:b/>
          <w:color w:val="000000"/>
          <w:sz w:val="24"/>
          <w:szCs w:val="24"/>
        </w:rPr>
        <w:lastRenderedPageBreak/>
        <w:t xml:space="preserve">附件5：              </w:t>
      </w:r>
    </w:p>
    <w:p w:rsidR="00EC7B58" w:rsidRDefault="00EC7B58" w:rsidP="00EC7B58">
      <w:pPr>
        <w:pStyle w:val="1"/>
      </w:pPr>
    </w:p>
    <w:p w:rsidR="00EC7B58" w:rsidRDefault="00EC7B58" w:rsidP="00EC7B58">
      <w:pPr>
        <w:pStyle w:val="1"/>
      </w:pP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项目名称：</w:t>
      </w:r>
      <w:r w:rsidR="0075779F" w:rsidRPr="0075779F">
        <w:rPr>
          <w:rFonts w:asciiTheme="majorEastAsia" w:eastAsiaTheme="majorEastAsia" w:hAnsiTheme="majorEastAsia" w:hint="eastAsia"/>
          <w:sz w:val="28"/>
          <w:szCs w:val="28"/>
          <w:u w:val="single"/>
          <w:lang w:eastAsia="zh-CN"/>
        </w:rPr>
        <w:t>PTA厂区重要高压电缆状态测试</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C25D65" w:rsidP="00C25D65">
      <w:pPr>
        <w:pStyle w:val="1"/>
        <w:spacing w:line="240" w:lineRule="auto"/>
        <w:rPr>
          <w:sz w:val="28"/>
          <w:szCs w:val="28"/>
        </w:rPr>
      </w:pPr>
      <w:r>
        <w:rPr>
          <w:rFonts w:hint="eastAsia"/>
          <w:sz w:val="28"/>
          <w:szCs w:val="28"/>
        </w:rPr>
        <w:t xml:space="preserve">      </w:t>
      </w:r>
      <w:r w:rsidR="00295B59" w:rsidRPr="00CB2215">
        <w:rPr>
          <w:rFonts w:hint="eastAsia"/>
          <w:sz w:val="28"/>
          <w:szCs w:val="28"/>
        </w:rPr>
        <w:t>注： 1、价格为含税价，税率：</w:t>
      </w:r>
      <w:r w:rsidR="00295B59" w:rsidRPr="00CB2215">
        <w:rPr>
          <w:rFonts w:hint="eastAsia"/>
          <w:sz w:val="28"/>
          <w:szCs w:val="28"/>
          <w:u w:val="single"/>
        </w:rPr>
        <w:t xml:space="preserve">    %  </w:t>
      </w:r>
      <w:r w:rsidR="00295B59" w:rsidRPr="00CB2215">
        <w:rPr>
          <w:rFonts w:hint="eastAsia"/>
          <w:sz w:val="28"/>
          <w:szCs w:val="28"/>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00F073F4">
        <w:rPr>
          <w:rFonts w:hint="eastAsia"/>
          <w:sz w:val="28"/>
          <w:szCs w:val="28"/>
          <w:u w:val="single"/>
        </w:rPr>
        <w:t>按比选文件内容要求执行</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9"/>
    </w:p>
    <w:p w:rsidR="00C25D65" w:rsidRDefault="00C25D65" w:rsidP="00C25D65">
      <w:pPr>
        <w:pStyle w:val="1"/>
      </w:pPr>
    </w:p>
    <w:p w:rsidR="00C25D65" w:rsidRDefault="00C25D65" w:rsidP="00C25D65">
      <w:pPr>
        <w:pStyle w:val="1"/>
      </w:pPr>
    </w:p>
    <w:p w:rsidR="00C25D65" w:rsidRDefault="00C25D65" w:rsidP="00C25D65">
      <w:pPr>
        <w:pStyle w:val="1"/>
      </w:pPr>
    </w:p>
    <w:p w:rsidR="00C25D65" w:rsidRDefault="00C25D65" w:rsidP="00C25D65">
      <w:pPr>
        <w:pStyle w:val="1"/>
      </w:pPr>
    </w:p>
    <w:p w:rsidR="00D65EAF" w:rsidRDefault="00D65EAF" w:rsidP="00C25D65">
      <w:pPr>
        <w:pStyle w:val="1"/>
      </w:pPr>
    </w:p>
    <w:p w:rsidR="00C25D65" w:rsidRDefault="00C25D65" w:rsidP="00C25D65">
      <w:pPr>
        <w:pStyle w:val="1"/>
      </w:pPr>
    </w:p>
    <w:p w:rsidR="00C25D65" w:rsidRPr="00D65EAF" w:rsidRDefault="00C25D65" w:rsidP="00C25D65">
      <w:pPr>
        <w:pStyle w:val="1"/>
        <w:rPr>
          <w:sz w:val="28"/>
          <w:szCs w:val="28"/>
        </w:rPr>
      </w:pPr>
      <w:r w:rsidRPr="00D65EAF">
        <w:rPr>
          <w:rFonts w:hint="eastAsia"/>
          <w:sz w:val="28"/>
          <w:szCs w:val="28"/>
        </w:rPr>
        <w:t>附表：</w:t>
      </w:r>
    </w:p>
    <w:p w:rsidR="00D65EAF" w:rsidRPr="003776EB" w:rsidRDefault="00D65EAF" w:rsidP="00D65EAF">
      <w:pPr>
        <w:spacing w:line="276" w:lineRule="auto"/>
        <w:ind w:firstLineChars="200" w:firstLine="482"/>
        <w:rPr>
          <w:b/>
          <w:bCs/>
          <w:sz w:val="24"/>
          <w:lang w:eastAsia="zh-CN"/>
        </w:rPr>
      </w:pPr>
    </w:p>
    <w:tbl>
      <w:tblPr>
        <w:tblW w:w="10207" w:type="dxa"/>
        <w:tblInd w:w="-318" w:type="dxa"/>
        <w:tblLook w:val="04A0"/>
      </w:tblPr>
      <w:tblGrid>
        <w:gridCol w:w="426"/>
        <w:gridCol w:w="2127"/>
        <w:gridCol w:w="1842"/>
        <w:gridCol w:w="709"/>
        <w:gridCol w:w="992"/>
        <w:gridCol w:w="2552"/>
        <w:gridCol w:w="1559"/>
      </w:tblGrid>
      <w:tr w:rsidR="00D65EAF" w:rsidRPr="003776EB" w:rsidTr="00D65EAF">
        <w:trPr>
          <w:trHeight w:val="5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序号</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起点</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终点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电压KV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长度</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线路（mm2）</w:t>
            </w:r>
          </w:p>
        </w:tc>
        <w:tc>
          <w:tcPr>
            <w:tcW w:w="1559" w:type="dxa"/>
            <w:tcBorders>
              <w:top w:val="single" w:sz="4" w:space="0" w:color="auto"/>
              <w:left w:val="nil"/>
              <w:bottom w:val="single" w:sz="4" w:space="0" w:color="auto"/>
              <w:right w:val="single" w:sz="4" w:space="0" w:color="auto"/>
            </w:tcBorders>
            <w:shd w:val="clear" w:color="auto" w:fill="auto"/>
            <w:vAlign w:val="center"/>
          </w:tcPr>
          <w:p w:rsidR="00D65EAF" w:rsidRPr="003776EB" w:rsidRDefault="00D65EAF" w:rsidP="00D65EAF">
            <w:pPr>
              <w:widowControl/>
              <w:jc w:val="center"/>
              <w:rPr>
                <w:color w:val="000000"/>
                <w:sz w:val="18"/>
                <w:szCs w:val="18"/>
                <w:lang w:eastAsia="zh-CN"/>
              </w:rPr>
            </w:pPr>
            <w:r>
              <w:rPr>
                <w:rFonts w:hint="eastAsia"/>
                <w:color w:val="000000"/>
                <w:sz w:val="18"/>
                <w:szCs w:val="18"/>
                <w:lang w:eastAsia="zh-CN"/>
              </w:rPr>
              <w:t>价格（元）</w:t>
            </w: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总降104-PTA 公用一线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公用一线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1.815km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2(3(ZR-YJV-26/35-1x120))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2</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总降106-PTA 装置三线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装置三线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2.345km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总降107-PTA 装置一线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装置一线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2.350km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4</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总降304-PTA 公用三线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公用三线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1.806km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5</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总降305-PTA 海水二线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海水二线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2.687km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6</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总降204- PTA 公用二线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公用二线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1.810km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7</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总降205-PTA 海水一线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海水一线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2.676km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2(3(ZR-YJV-26/35-1x120))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8</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总降206-翔鹭余热线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翔鹭余热线(公用）</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1.700km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2(3(ZR-YJV-26/35-1x300))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9</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总降404- PTA 公用四线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公用四线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1.802km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总降405- PTA 装置二线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装置二线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2.358km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11</w:t>
            </w:r>
          </w:p>
        </w:tc>
        <w:tc>
          <w:tcPr>
            <w:tcW w:w="2127"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总降407-PTA 装置四线</w:t>
            </w:r>
          </w:p>
        </w:tc>
        <w:tc>
          <w:tcPr>
            <w:tcW w:w="184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PTA 装置四线</w:t>
            </w:r>
          </w:p>
        </w:tc>
        <w:tc>
          <w:tcPr>
            <w:tcW w:w="709"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35</w:t>
            </w:r>
          </w:p>
        </w:tc>
        <w:tc>
          <w:tcPr>
            <w:tcW w:w="99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2.355km</w:t>
            </w:r>
          </w:p>
        </w:tc>
        <w:tc>
          <w:tcPr>
            <w:tcW w:w="2552" w:type="dxa"/>
            <w:tcBorders>
              <w:top w:val="nil"/>
              <w:left w:val="nil"/>
              <w:bottom w:val="single" w:sz="4" w:space="0" w:color="auto"/>
              <w:right w:val="single" w:sz="4" w:space="0" w:color="auto"/>
            </w:tcBorders>
            <w:shd w:val="clear" w:color="auto" w:fill="auto"/>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2(3(ZR-YJV-26/35-1x150))</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12</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Ⅰ9</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装置CTA  1#变压器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70m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13</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Ⅰ10</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装置CTA  2#变压器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62m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14</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Ⅰ12</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装置CTA  3#变压器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50m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15</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Ⅱ8</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装置CTA  4#变压器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45m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16</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Ⅱ11</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装置CTA  5#变压器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52m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17</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Ⅱ7</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装置CTA  6#变压器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50m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18</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Ⅲ9</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装置PTA  1#变压器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70m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19</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Ⅲ10</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装置PTA  2#变压器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78m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20</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Ⅲ11</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装置PTA  3#变压器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70m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21</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Ⅳ10</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装置PTA  4#变压器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90m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22</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Ⅳ11</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装置PTA  5#变压器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72m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r w:rsidR="00D65EAF" w:rsidRPr="003776EB" w:rsidTr="00D65EAF">
        <w:trPr>
          <w:trHeight w:val="2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65EAF" w:rsidRPr="003776EB" w:rsidRDefault="00D65EAF" w:rsidP="006270A5">
            <w:pPr>
              <w:widowControl/>
              <w:jc w:val="center"/>
              <w:rPr>
                <w:color w:val="000000"/>
                <w:sz w:val="18"/>
                <w:szCs w:val="18"/>
              </w:rPr>
            </w:pPr>
            <w:r>
              <w:rPr>
                <w:color w:val="000000"/>
                <w:sz w:val="18"/>
                <w:szCs w:val="18"/>
              </w:rPr>
              <w:t>23</w:t>
            </w:r>
          </w:p>
        </w:tc>
        <w:tc>
          <w:tcPr>
            <w:tcW w:w="2127"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装置高压开关柜 Ⅳ12</w:t>
            </w:r>
          </w:p>
        </w:tc>
        <w:tc>
          <w:tcPr>
            <w:tcW w:w="184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装置PTA  6#变压器</w:t>
            </w:r>
          </w:p>
        </w:tc>
        <w:tc>
          <w:tcPr>
            <w:tcW w:w="709"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r w:rsidRPr="003776EB">
              <w:rPr>
                <w:rFonts w:hint="eastAsia"/>
                <w:color w:val="000000"/>
                <w:sz w:val="18"/>
                <w:szCs w:val="18"/>
              </w:rPr>
              <w:t>80m</w:t>
            </w:r>
          </w:p>
        </w:tc>
        <w:tc>
          <w:tcPr>
            <w:tcW w:w="2552" w:type="dxa"/>
            <w:tcBorders>
              <w:top w:val="nil"/>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sidRPr="003776EB">
              <w:rPr>
                <w:rFonts w:hint="eastAsia"/>
                <w:color w:val="000000"/>
                <w:sz w:val="18"/>
                <w:szCs w:val="18"/>
              </w:rPr>
              <w:t>ZR-YJV22-8.7/10-3x95</w:t>
            </w:r>
          </w:p>
        </w:tc>
        <w:tc>
          <w:tcPr>
            <w:tcW w:w="1559" w:type="dxa"/>
            <w:tcBorders>
              <w:top w:val="nil"/>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lang w:eastAsia="zh-CN"/>
              </w:rPr>
            </w:pPr>
          </w:p>
        </w:tc>
      </w:tr>
      <w:tr w:rsidR="00D65EAF" w:rsidRPr="003776EB" w:rsidTr="00D65EAF">
        <w:trPr>
          <w:trHeight w:val="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EAF" w:rsidRDefault="00D65EAF" w:rsidP="006270A5">
            <w:pPr>
              <w:widowControl/>
              <w:jc w:val="center"/>
              <w:rPr>
                <w:color w:val="000000"/>
                <w:sz w:val="18"/>
                <w:szCs w:val="18"/>
              </w:rPr>
            </w:pP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jc w:val="center"/>
              <w:rPr>
                <w:color w:val="000000"/>
                <w:sz w:val="18"/>
                <w:szCs w:val="18"/>
              </w:rPr>
            </w:pP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D65EAF" w:rsidRPr="003776EB" w:rsidRDefault="00D65EAF" w:rsidP="006270A5">
            <w:pPr>
              <w:widowControl/>
              <w:rPr>
                <w:color w:val="000000"/>
                <w:sz w:val="18"/>
                <w:szCs w:val="18"/>
              </w:rPr>
            </w:pPr>
            <w:r>
              <w:rPr>
                <w:rFonts w:hint="eastAsia"/>
                <w:color w:val="000000"/>
                <w:sz w:val="18"/>
                <w:szCs w:val="18"/>
                <w:lang w:eastAsia="zh-CN"/>
              </w:rPr>
              <w:t>合计：</w:t>
            </w:r>
          </w:p>
        </w:tc>
        <w:tc>
          <w:tcPr>
            <w:tcW w:w="1559" w:type="dxa"/>
            <w:tcBorders>
              <w:top w:val="single" w:sz="4" w:space="0" w:color="auto"/>
              <w:left w:val="nil"/>
              <w:bottom w:val="single" w:sz="4" w:space="0" w:color="auto"/>
              <w:right w:val="single" w:sz="4" w:space="0" w:color="auto"/>
            </w:tcBorders>
            <w:shd w:val="clear" w:color="auto" w:fill="auto"/>
            <w:vAlign w:val="center"/>
          </w:tcPr>
          <w:p w:rsidR="00D65EAF" w:rsidRPr="003776EB" w:rsidRDefault="00D65EAF" w:rsidP="00D65EAF">
            <w:pPr>
              <w:widowControl/>
              <w:rPr>
                <w:color w:val="000000"/>
                <w:sz w:val="18"/>
                <w:szCs w:val="18"/>
              </w:rPr>
            </w:pPr>
          </w:p>
        </w:tc>
      </w:tr>
    </w:tbl>
    <w:p w:rsidR="00D65EAF" w:rsidRPr="003776EB" w:rsidRDefault="00D65EAF" w:rsidP="00D65EAF">
      <w:pPr>
        <w:spacing w:line="276" w:lineRule="auto"/>
        <w:ind w:firstLineChars="100" w:firstLine="241"/>
        <w:rPr>
          <w:b/>
          <w:bCs/>
          <w:sz w:val="24"/>
        </w:rPr>
      </w:pPr>
    </w:p>
    <w:p w:rsidR="00C25D65" w:rsidRPr="00C25D65" w:rsidRDefault="00C25D65" w:rsidP="00C25D65">
      <w:pPr>
        <w:pStyle w:val="1"/>
      </w:pPr>
    </w:p>
    <w:sectPr w:rsidR="00C25D65" w:rsidRPr="00C25D65" w:rsidSect="008808FC">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4E4" w:rsidRDefault="007A24E4">
      <w:r>
        <w:separator/>
      </w:r>
    </w:p>
  </w:endnote>
  <w:endnote w:type="continuationSeparator" w:id="0">
    <w:p w:rsidR="007A24E4" w:rsidRDefault="007A24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6270A5" w:rsidRDefault="006270A5">
        <w:pPr>
          <w:pStyle w:val="a5"/>
          <w:jc w:val="center"/>
        </w:pPr>
        <w:fldSimple w:instr=" PAGE   \* MERGEFORMAT ">
          <w:r w:rsidRPr="00800795">
            <w:rPr>
              <w:noProof/>
              <w:lang w:val="zh-CN"/>
            </w:rPr>
            <w:t>1</w:t>
          </w:r>
        </w:fldSimple>
      </w:p>
    </w:sdtContent>
  </w:sdt>
  <w:p w:rsidR="006270A5" w:rsidRDefault="006270A5">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0A5" w:rsidRDefault="006270A5">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4E4" w:rsidRDefault="007A24E4">
      <w:r>
        <w:separator/>
      </w:r>
    </w:p>
  </w:footnote>
  <w:footnote w:type="continuationSeparator" w:id="0">
    <w:p w:rsidR="007A24E4" w:rsidRDefault="007A24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C052BE"/>
    <w:multiLevelType w:val="singleLevel"/>
    <w:tmpl w:val="88C052BE"/>
    <w:lvl w:ilvl="0">
      <w:start w:val="2"/>
      <w:numFmt w:val="chineseCounting"/>
      <w:suff w:val="space"/>
      <w:lvlText w:val="第%1部分"/>
      <w:lvlJc w:val="left"/>
      <w:rPr>
        <w:rFonts w:hint="eastAsia"/>
      </w:rPr>
    </w:lvl>
  </w:abstractNum>
  <w:abstractNum w:abstractNumId="1">
    <w:nsid w:val="D192BD9D"/>
    <w:multiLevelType w:val="singleLevel"/>
    <w:tmpl w:val="D192BD9D"/>
    <w:lvl w:ilvl="0">
      <w:start w:val="1"/>
      <w:numFmt w:val="decimal"/>
      <w:suff w:val="nothing"/>
      <w:lvlText w:val="（%1）"/>
      <w:lvlJc w:val="left"/>
    </w:lvl>
  </w:abstractNum>
  <w:abstractNum w:abstractNumId="2">
    <w:nsid w:val="FAC3B1DB"/>
    <w:multiLevelType w:val="singleLevel"/>
    <w:tmpl w:val="FAC3B1DB"/>
    <w:lvl w:ilvl="0">
      <w:start w:val="1"/>
      <w:numFmt w:val="decimal"/>
      <w:suff w:val="nothing"/>
      <w:lvlText w:val="（%1）"/>
      <w:lvlJc w:val="left"/>
    </w:lvl>
  </w:abstractNum>
  <w:abstractNum w:abstractNumId="3">
    <w:nsid w:val="FF8D04B5"/>
    <w:multiLevelType w:val="singleLevel"/>
    <w:tmpl w:val="FF8D04B5"/>
    <w:lvl w:ilvl="0">
      <w:start w:val="1"/>
      <w:numFmt w:val="decimal"/>
      <w:suff w:val="nothing"/>
      <w:lvlText w:val="（%1）"/>
      <w:lvlJc w:val="left"/>
    </w:lvl>
  </w:abstractNum>
  <w:abstractNum w:abstractNumId="4">
    <w:nsid w:val="00659499"/>
    <w:multiLevelType w:val="singleLevel"/>
    <w:tmpl w:val="00659499"/>
    <w:lvl w:ilvl="0">
      <w:start w:val="1"/>
      <w:numFmt w:val="decimal"/>
      <w:suff w:val="nothing"/>
      <w:lvlText w:val="（%1）"/>
      <w:lvlJc w:val="left"/>
    </w:lvl>
  </w:abstractNum>
  <w:abstractNum w:abstractNumId="5">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0FEA76A7"/>
    <w:multiLevelType w:val="singleLevel"/>
    <w:tmpl w:val="0FEA76A7"/>
    <w:lvl w:ilvl="0">
      <w:start w:val="1"/>
      <w:numFmt w:val="chineseCounting"/>
      <w:suff w:val="nothing"/>
      <w:lvlText w:val="%1、"/>
      <w:lvlJc w:val="left"/>
      <w:rPr>
        <w:rFonts w:hint="eastAsia"/>
      </w:rPr>
    </w:lvl>
  </w:abstractNum>
  <w:abstractNum w:abstractNumId="8">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10">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1">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6F3B5B0"/>
    <w:multiLevelType w:val="singleLevel"/>
    <w:tmpl w:val="36F3B5B0"/>
    <w:lvl w:ilvl="0">
      <w:start w:val="1"/>
      <w:numFmt w:val="decimal"/>
      <w:suff w:val="nothing"/>
      <w:lvlText w:val="%1、"/>
      <w:lvlJc w:val="left"/>
      <w:pPr>
        <w:ind w:left="240" w:firstLine="0"/>
      </w:pPr>
    </w:lvl>
  </w:abstractNum>
  <w:abstractNum w:abstractNumId="13">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5">
    <w:nsid w:val="476D7576"/>
    <w:multiLevelType w:val="multilevel"/>
    <w:tmpl w:val="476D7576"/>
    <w:lvl w:ilvl="0">
      <w:start w:val="1"/>
      <w:numFmt w:val="japaneseCounting"/>
      <w:lvlText w:val="第%1章"/>
      <w:lvlJc w:val="left"/>
      <w:pPr>
        <w:ind w:left="2323" w:hanging="1440"/>
      </w:pPr>
      <w:rPr>
        <w:rFonts w:hint="default"/>
      </w:rPr>
    </w:lvl>
    <w:lvl w:ilvl="1">
      <w:start w:val="1"/>
      <w:numFmt w:val="lowerLetter"/>
      <w:lvlText w:val="%2)"/>
      <w:lvlJc w:val="left"/>
      <w:pPr>
        <w:ind w:left="1723" w:hanging="420"/>
      </w:pPr>
    </w:lvl>
    <w:lvl w:ilvl="2">
      <w:start w:val="1"/>
      <w:numFmt w:val="lowerRoman"/>
      <w:lvlText w:val="%3."/>
      <w:lvlJc w:val="right"/>
      <w:pPr>
        <w:ind w:left="2143" w:hanging="420"/>
      </w:pPr>
    </w:lvl>
    <w:lvl w:ilvl="3">
      <w:start w:val="1"/>
      <w:numFmt w:val="decimal"/>
      <w:lvlText w:val="%4."/>
      <w:lvlJc w:val="left"/>
      <w:pPr>
        <w:ind w:left="2563" w:hanging="420"/>
      </w:pPr>
    </w:lvl>
    <w:lvl w:ilvl="4">
      <w:start w:val="1"/>
      <w:numFmt w:val="lowerLetter"/>
      <w:lvlText w:val="%5)"/>
      <w:lvlJc w:val="left"/>
      <w:pPr>
        <w:ind w:left="2983" w:hanging="420"/>
      </w:pPr>
    </w:lvl>
    <w:lvl w:ilvl="5">
      <w:start w:val="1"/>
      <w:numFmt w:val="lowerRoman"/>
      <w:lvlText w:val="%6."/>
      <w:lvlJc w:val="right"/>
      <w:pPr>
        <w:ind w:left="3403" w:hanging="420"/>
      </w:pPr>
    </w:lvl>
    <w:lvl w:ilvl="6">
      <w:start w:val="1"/>
      <w:numFmt w:val="decimal"/>
      <w:lvlText w:val="%7."/>
      <w:lvlJc w:val="left"/>
      <w:pPr>
        <w:ind w:left="3823" w:hanging="420"/>
      </w:pPr>
    </w:lvl>
    <w:lvl w:ilvl="7">
      <w:start w:val="1"/>
      <w:numFmt w:val="lowerLetter"/>
      <w:lvlText w:val="%8)"/>
      <w:lvlJc w:val="left"/>
      <w:pPr>
        <w:ind w:left="4243" w:hanging="420"/>
      </w:pPr>
    </w:lvl>
    <w:lvl w:ilvl="8">
      <w:start w:val="1"/>
      <w:numFmt w:val="lowerRoman"/>
      <w:lvlText w:val="%9."/>
      <w:lvlJc w:val="right"/>
      <w:pPr>
        <w:ind w:left="4663" w:hanging="420"/>
      </w:pPr>
    </w:lvl>
  </w:abstractNum>
  <w:abstractNum w:abstractNumId="16">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4B44014A"/>
    <w:multiLevelType w:val="singleLevel"/>
    <w:tmpl w:val="4B44014A"/>
    <w:lvl w:ilvl="0">
      <w:start w:val="9"/>
      <w:numFmt w:val="chineseCounting"/>
      <w:suff w:val="nothing"/>
      <w:lvlText w:val="%1、"/>
      <w:lvlJc w:val="left"/>
      <w:rPr>
        <w:rFonts w:hint="eastAsia"/>
      </w:rPr>
    </w:lvl>
  </w:abstractNum>
  <w:abstractNum w:abstractNumId="20">
    <w:nsid w:val="587C774E"/>
    <w:multiLevelType w:val="singleLevel"/>
    <w:tmpl w:val="587C774E"/>
    <w:lvl w:ilvl="0">
      <w:start w:val="1"/>
      <w:numFmt w:val="decimal"/>
      <w:suff w:val="nothing"/>
      <w:lvlText w:val="%1、"/>
      <w:lvlJc w:val="left"/>
    </w:lvl>
  </w:abstractNum>
  <w:abstractNum w:abstractNumId="2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61D005D3"/>
    <w:multiLevelType w:val="singleLevel"/>
    <w:tmpl w:val="61D005D3"/>
    <w:lvl w:ilvl="0">
      <w:start w:val="43"/>
      <w:numFmt w:val="decimal"/>
      <w:suff w:val="nothing"/>
      <w:lvlText w:val="%1-"/>
      <w:lvlJc w:val="left"/>
    </w:lvl>
  </w:abstractNum>
  <w:abstractNum w:abstractNumId="23">
    <w:nsid w:val="6C91D416"/>
    <w:multiLevelType w:val="singleLevel"/>
    <w:tmpl w:val="6C91D416"/>
    <w:lvl w:ilvl="0">
      <w:start w:val="1"/>
      <w:numFmt w:val="decimal"/>
      <w:suff w:val="nothing"/>
      <w:lvlText w:val="（%1）"/>
      <w:lvlJc w:val="left"/>
    </w:lvl>
  </w:abstractNum>
  <w:abstractNum w:abstractNumId="24">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72A91E6F"/>
    <w:multiLevelType w:val="hybridMultilevel"/>
    <w:tmpl w:val="C340FC8C"/>
    <w:lvl w:ilvl="0" w:tplc="30D24350">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4847903"/>
    <w:multiLevelType w:val="singleLevel"/>
    <w:tmpl w:val="74847903"/>
    <w:lvl w:ilvl="0">
      <w:start w:val="1"/>
      <w:numFmt w:val="decimal"/>
      <w:suff w:val="nothing"/>
      <w:lvlText w:val="（%1）"/>
      <w:lvlJc w:val="left"/>
    </w:lvl>
  </w:abstractNum>
  <w:abstractNum w:abstractNumId="27">
    <w:nsid w:val="78732E46"/>
    <w:multiLevelType w:val="hybridMultilevel"/>
    <w:tmpl w:val="7D34ACE2"/>
    <w:lvl w:ilvl="0" w:tplc="5D6EBD7A">
      <w:start w:val="3"/>
      <w:numFmt w:val="japaneseCounting"/>
      <w:lvlText w:val="第%1章"/>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1"/>
  </w:num>
  <w:num w:numId="3">
    <w:abstractNumId w:val="19"/>
  </w:num>
  <w:num w:numId="4">
    <w:abstractNumId w:val="6"/>
  </w:num>
  <w:num w:numId="5">
    <w:abstractNumId w:val="20"/>
  </w:num>
  <w:num w:numId="6">
    <w:abstractNumId w:val="16"/>
  </w:num>
  <w:num w:numId="7">
    <w:abstractNumId w:val="14"/>
  </w:num>
  <w:num w:numId="8">
    <w:abstractNumId w:val="10"/>
  </w:num>
  <w:num w:numId="9">
    <w:abstractNumId w:val="17"/>
  </w:num>
  <w:num w:numId="10">
    <w:abstractNumId w:val="18"/>
  </w:num>
  <w:num w:numId="11">
    <w:abstractNumId w:val="24"/>
  </w:num>
  <w:num w:numId="12">
    <w:abstractNumId w:val="13"/>
  </w:num>
  <w:num w:numId="13">
    <w:abstractNumId w:val="9"/>
  </w:num>
  <w:num w:numId="14">
    <w:abstractNumId w:val="11"/>
  </w:num>
  <w:num w:numId="15">
    <w:abstractNumId w:val="8"/>
  </w:num>
  <w:num w:numId="16">
    <w:abstractNumId w:val="22"/>
  </w:num>
  <w:num w:numId="17">
    <w:abstractNumId w:val="7"/>
  </w:num>
  <w:num w:numId="18">
    <w:abstractNumId w:val="12"/>
  </w:num>
  <w:num w:numId="19">
    <w:abstractNumId w:val="0"/>
  </w:num>
  <w:num w:numId="20">
    <w:abstractNumId w:val="15"/>
  </w:num>
  <w:num w:numId="21">
    <w:abstractNumId w:val="2"/>
  </w:num>
  <w:num w:numId="22">
    <w:abstractNumId w:val="1"/>
  </w:num>
  <w:num w:numId="23">
    <w:abstractNumId w:val="4"/>
  </w:num>
  <w:num w:numId="24">
    <w:abstractNumId w:val="26"/>
  </w:num>
  <w:num w:numId="25">
    <w:abstractNumId w:val="3"/>
  </w:num>
  <w:num w:numId="26">
    <w:abstractNumId w:val="23"/>
  </w:num>
  <w:num w:numId="27">
    <w:abstractNumId w:val="27"/>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2706"/>
  </w:hdrShapeDefaults>
  <w:footnotePr>
    <w:footnote w:id="-1"/>
    <w:footnote w:id="0"/>
  </w:footnotePr>
  <w:endnotePr>
    <w:endnote w:id="-1"/>
    <w:endnote w:id="0"/>
  </w:endnotePr>
  <w:compat>
    <w:ulTrailSpace/>
    <w:useFELayout/>
  </w:compat>
  <w:rsids>
    <w:rsidRoot w:val="00967702"/>
    <w:rsid w:val="000248EF"/>
    <w:rsid w:val="00044E6D"/>
    <w:rsid w:val="00054C3E"/>
    <w:rsid w:val="00055332"/>
    <w:rsid w:val="00062313"/>
    <w:rsid w:val="000665B8"/>
    <w:rsid w:val="00075F90"/>
    <w:rsid w:val="000827A0"/>
    <w:rsid w:val="00082A22"/>
    <w:rsid w:val="00094C9D"/>
    <w:rsid w:val="000967AF"/>
    <w:rsid w:val="000B630D"/>
    <w:rsid w:val="000C1FD3"/>
    <w:rsid w:val="000C3751"/>
    <w:rsid w:val="000D32E2"/>
    <w:rsid w:val="000D41D6"/>
    <w:rsid w:val="000E3AD8"/>
    <w:rsid w:val="000F0A7F"/>
    <w:rsid w:val="000F3B3E"/>
    <w:rsid w:val="000F403A"/>
    <w:rsid w:val="00106EC3"/>
    <w:rsid w:val="00120D37"/>
    <w:rsid w:val="00144B4E"/>
    <w:rsid w:val="0015787E"/>
    <w:rsid w:val="00157FA1"/>
    <w:rsid w:val="001629EC"/>
    <w:rsid w:val="00191802"/>
    <w:rsid w:val="00193817"/>
    <w:rsid w:val="001A2748"/>
    <w:rsid w:val="001B1954"/>
    <w:rsid w:val="001B47BF"/>
    <w:rsid w:val="001B698B"/>
    <w:rsid w:val="001E6B4E"/>
    <w:rsid w:val="001F31FA"/>
    <w:rsid w:val="002042F4"/>
    <w:rsid w:val="00211741"/>
    <w:rsid w:val="0022016D"/>
    <w:rsid w:val="0022717E"/>
    <w:rsid w:val="00227556"/>
    <w:rsid w:val="00235C2A"/>
    <w:rsid w:val="00235EC3"/>
    <w:rsid w:val="002373F3"/>
    <w:rsid w:val="0023760A"/>
    <w:rsid w:val="00245C4E"/>
    <w:rsid w:val="00254651"/>
    <w:rsid w:val="00260302"/>
    <w:rsid w:val="00260C9D"/>
    <w:rsid w:val="0027020B"/>
    <w:rsid w:val="00286C60"/>
    <w:rsid w:val="0029525B"/>
    <w:rsid w:val="00295B59"/>
    <w:rsid w:val="002C794A"/>
    <w:rsid w:val="002D07A9"/>
    <w:rsid w:val="002D7B4B"/>
    <w:rsid w:val="002E46AF"/>
    <w:rsid w:val="00321AAF"/>
    <w:rsid w:val="00322549"/>
    <w:rsid w:val="00322FA1"/>
    <w:rsid w:val="00332E9F"/>
    <w:rsid w:val="00341823"/>
    <w:rsid w:val="003476C3"/>
    <w:rsid w:val="00376CE1"/>
    <w:rsid w:val="00381044"/>
    <w:rsid w:val="003821CC"/>
    <w:rsid w:val="003A4DB7"/>
    <w:rsid w:val="003A55DB"/>
    <w:rsid w:val="003B0C7C"/>
    <w:rsid w:val="003B2A1C"/>
    <w:rsid w:val="003C6281"/>
    <w:rsid w:val="003D68E3"/>
    <w:rsid w:val="003D7661"/>
    <w:rsid w:val="003E3522"/>
    <w:rsid w:val="003E4E63"/>
    <w:rsid w:val="003F6ECF"/>
    <w:rsid w:val="003F7CE7"/>
    <w:rsid w:val="00402400"/>
    <w:rsid w:val="0040417A"/>
    <w:rsid w:val="00421627"/>
    <w:rsid w:val="00436BE9"/>
    <w:rsid w:val="00446BCF"/>
    <w:rsid w:val="00452278"/>
    <w:rsid w:val="00463E1B"/>
    <w:rsid w:val="00467513"/>
    <w:rsid w:val="00467CED"/>
    <w:rsid w:val="0047282D"/>
    <w:rsid w:val="004835AF"/>
    <w:rsid w:val="004A3FAD"/>
    <w:rsid w:val="004E1DFF"/>
    <w:rsid w:val="004E65BF"/>
    <w:rsid w:val="004F5293"/>
    <w:rsid w:val="004F6EF2"/>
    <w:rsid w:val="00525F14"/>
    <w:rsid w:val="00536B90"/>
    <w:rsid w:val="005461F1"/>
    <w:rsid w:val="00546993"/>
    <w:rsid w:val="005500D0"/>
    <w:rsid w:val="00555A07"/>
    <w:rsid w:val="005561D5"/>
    <w:rsid w:val="005566CB"/>
    <w:rsid w:val="00576A4C"/>
    <w:rsid w:val="00580170"/>
    <w:rsid w:val="00586470"/>
    <w:rsid w:val="00595F8F"/>
    <w:rsid w:val="005B4BA0"/>
    <w:rsid w:val="005D12E3"/>
    <w:rsid w:val="005F30B8"/>
    <w:rsid w:val="005F7CAD"/>
    <w:rsid w:val="00605340"/>
    <w:rsid w:val="0062094C"/>
    <w:rsid w:val="006270A5"/>
    <w:rsid w:val="00631705"/>
    <w:rsid w:val="006365D2"/>
    <w:rsid w:val="00643B6F"/>
    <w:rsid w:val="00643DB4"/>
    <w:rsid w:val="006475E5"/>
    <w:rsid w:val="00650B0F"/>
    <w:rsid w:val="006510CC"/>
    <w:rsid w:val="00655FE9"/>
    <w:rsid w:val="00674062"/>
    <w:rsid w:val="00674766"/>
    <w:rsid w:val="00685693"/>
    <w:rsid w:val="00685A36"/>
    <w:rsid w:val="0069035A"/>
    <w:rsid w:val="006A6DAF"/>
    <w:rsid w:val="006B4571"/>
    <w:rsid w:val="006C0C93"/>
    <w:rsid w:val="006C6A85"/>
    <w:rsid w:val="006D3937"/>
    <w:rsid w:val="006E5506"/>
    <w:rsid w:val="0070126F"/>
    <w:rsid w:val="00702A99"/>
    <w:rsid w:val="00704862"/>
    <w:rsid w:val="00707D16"/>
    <w:rsid w:val="00714DBF"/>
    <w:rsid w:val="007265B0"/>
    <w:rsid w:val="00734945"/>
    <w:rsid w:val="00742E42"/>
    <w:rsid w:val="00746559"/>
    <w:rsid w:val="00747ECA"/>
    <w:rsid w:val="0075779F"/>
    <w:rsid w:val="007834F9"/>
    <w:rsid w:val="007930C9"/>
    <w:rsid w:val="007A0B40"/>
    <w:rsid w:val="007A24E4"/>
    <w:rsid w:val="007A7F5A"/>
    <w:rsid w:val="007D29A8"/>
    <w:rsid w:val="007F6141"/>
    <w:rsid w:val="00800795"/>
    <w:rsid w:val="0080743A"/>
    <w:rsid w:val="00807C3C"/>
    <w:rsid w:val="0083072D"/>
    <w:rsid w:val="00837EB9"/>
    <w:rsid w:val="00856A1A"/>
    <w:rsid w:val="00864DFC"/>
    <w:rsid w:val="00867275"/>
    <w:rsid w:val="00873D0A"/>
    <w:rsid w:val="00874D3C"/>
    <w:rsid w:val="008808FC"/>
    <w:rsid w:val="00884958"/>
    <w:rsid w:val="0088574D"/>
    <w:rsid w:val="0089582C"/>
    <w:rsid w:val="008A639D"/>
    <w:rsid w:val="008C15D9"/>
    <w:rsid w:val="008D4C15"/>
    <w:rsid w:val="008F395B"/>
    <w:rsid w:val="008F43DC"/>
    <w:rsid w:val="00914962"/>
    <w:rsid w:val="00926559"/>
    <w:rsid w:val="00930E05"/>
    <w:rsid w:val="009312CA"/>
    <w:rsid w:val="00937772"/>
    <w:rsid w:val="00954536"/>
    <w:rsid w:val="00967702"/>
    <w:rsid w:val="00970ABE"/>
    <w:rsid w:val="0097131F"/>
    <w:rsid w:val="00982D6A"/>
    <w:rsid w:val="00985F6D"/>
    <w:rsid w:val="009B507A"/>
    <w:rsid w:val="009D3075"/>
    <w:rsid w:val="009E324F"/>
    <w:rsid w:val="009E354E"/>
    <w:rsid w:val="009E5808"/>
    <w:rsid w:val="009F4AC1"/>
    <w:rsid w:val="00A06849"/>
    <w:rsid w:val="00A10422"/>
    <w:rsid w:val="00A1293A"/>
    <w:rsid w:val="00A12C2C"/>
    <w:rsid w:val="00A15CED"/>
    <w:rsid w:val="00A305C9"/>
    <w:rsid w:val="00A32F81"/>
    <w:rsid w:val="00A33476"/>
    <w:rsid w:val="00A43464"/>
    <w:rsid w:val="00A44E5A"/>
    <w:rsid w:val="00A54719"/>
    <w:rsid w:val="00A56063"/>
    <w:rsid w:val="00A5682D"/>
    <w:rsid w:val="00A571C0"/>
    <w:rsid w:val="00A84167"/>
    <w:rsid w:val="00A93CD7"/>
    <w:rsid w:val="00A9788B"/>
    <w:rsid w:val="00AA15FD"/>
    <w:rsid w:val="00AA1F4D"/>
    <w:rsid w:val="00AB1229"/>
    <w:rsid w:val="00AB2654"/>
    <w:rsid w:val="00AC0076"/>
    <w:rsid w:val="00AC5545"/>
    <w:rsid w:val="00AE540F"/>
    <w:rsid w:val="00B05936"/>
    <w:rsid w:val="00B20544"/>
    <w:rsid w:val="00B25D73"/>
    <w:rsid w:val="00B37465"/>
    <w:rsid w:val="00B4301E"/>
    <w:rsid w:val="00B448B4"/>
    <w:rsid w:val="00B44FC3"/>
    <w:rsid w:val="00B5723E"/>
    <w:rsid w:val="00B63F98"/>
    <w:rsid w:val="00B75985"/>
    <w:rsid w:val="00B803B3"/>
    <w:rsid w:val="00B87975"/>
    <w:rsid w:val="00B92378"/>
    <w:rsid w:val="00B95C11"/>
    <w:rsid w:val="00BA452D"/>
    <w:rsid w:val="00BA56AC"/>
    <w:rsid w:val="00BA59B2"/>
    <w:rsid w:val="00BB7BD5"/>
    <w:rsid w:val="00BD7F84"/>
    <w:rsid w:val="00BE3A6A"/>
    <w:rsid w:val="00BF6ED2"/>
    <w:rsid w:val="00C0622C"/>
    <w:rsid w:val="00C118EC"/>
    <w:rsid w:val="00C133A8"/>
    <w:rsid w:val="00C1715F"/>
    <w:rsid w:val="00C238FE"/>
    <w:rsid w:val="00C25D65"/>
    <w:rsid w:val="00C3606E"/>
    <w:rsid w:val="00C4551C"/>
    <w:rsid w:val="00C46972"/>
    <w:rsid w:val="00C533BE"/>
    <w:rsid w:val="00C57D4A"/>
    <w:rsid w:val="00C6131D"/>
    <w:rsid w:val="00C618E5"/>
    <w:rsid w:val="00C704F4"/>
    <w:rsid w:val="00C73CF6"/>
    <w:rsid w:val="00C74089"/>
    <w:rsid w:val="00C74195"/>
    <w:rsid w:val="00C87A27"/>
    <w:rsid w:val="00CB2E01"/>
    <w:rsid w:val="00CC67D0"/>
    <w:rsid w:val="00CE1FBD"/>
    <w:rsid w:val="00CE5691"/>
    <w:rsid w:val="00CF74B9"/>
    <w:rsid w:val="00D028B5"/>
    <w:rsid w:val="00D11381"/>
    <w:rsid w:val="00D14E52"/>
    <w:rsid w:val="00D15A84"/>
    <w:rsid w:val="00D16135"/>
    <w:rsid w:val="00D22E92"/>
    <w:rsid w:val="00D2392F"/>
    <w:rsid w:val="00D239EF"/>
    <w:rsid w:val="00D37E8E"/>
    <w:rsid w:val="00D440EF"/>
    <w:rsid w:val="00D47E50"/>
    <w:rsid w:val="00D540F3"/>
    <w:rsid w:val="00D65EAF"/>
    <w:rsid w:val="00D749CB"/>
    <w:rsid w:val="00D82ABD"/>
    <w:rsid w:val="00D87F63"/>
    <w:rsid w:val="00D947D8"/>
    <w:rsid w:val="00D9632D"/>
    <w:rsid w:val="00DC1121"/>
    <w:rsid w:val="00DC22FC"/>
    <w:rsid w:val="00DC3BF2"/>
    <w:rsid w:val="00DD56C2"/>
    <w:rsid w:val="00DF72CD"/>
    <w:rsid w:val="00E13998"/>
    <w:rsid w:val="00E44277"/>
    <w:rsid w:val="00E510B5"/>
    <w:rsid w:val="00E55109"/>
    <w:rsid w:val="00E911A8"/>
    <w:rsid w:val="00E948B8"/>
    <w:rsid w:val="00E94E8B"/>
    <w:rsid w:val="00E95ACA"/>
    <w:rsid w:val="00E95E0C"/>
    <w:rsid w:val="00E976A2"/>
    <w:rsid w:val="00EA19A9"/>
    <w:rsid w:val="00EC2EF2"/>
    <w:rsid w:val="00EC73B7"/>
    <w:rsid w:val="00EC7B58"/>
    <w:rsid w:val="00ED2E5A"/>
    <w:rsid w:val="00ED6BB1"/>
    <w:rsid w:val="00EE26FF"/>
    <w:rsid w:val="00EE5A05"/>
    <w:rsid w:val="00EE60EB"/>
    <w:rsid w:val="00EF2B8B"/>
    <w:rsid w:val="00F073F4"/>
    <w:rsid w:val="00F10BA5"/>
    <w:rsid w:val="00F41B1E"/>
    <w:rsid w:val="00F55FE8"/>
    <w:rsid w:val="00F6409E"/>
    <w:rsid w:val="00F66F5D"/>
    <w:rsid w:val="00F6741A"/>
    <w:rsid w:val="00F71FCE"/>
    <w:rsid w:val="00F723DA"/>
    <w:rsid w:val="00F80745"/>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uiPriority w:val="99"/>
    <w:qFormat/>
    <w:rsid w:val="00C74089"/>
    <w:rPr>
      <w:rFonts w:ascii="宋体" w:hAnsi="宋体" w:cs="宋体"/>
      <w:b/>
      <w:bCs/>
      <w:sz w:val="28"/>
      <w:szCs w:val="28"/>
      <w:lang w:eastAsia="en-US"/>
    </w:rPr>
  </w:style>
  <w:style w:type="character" w:customStyle="1" w:styleId="apple-converted-space">
    <w:name w:val="apple-converted-space"/>
    <w:basedOn w:val="a0"/>
    <w:qFormat/>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2"/>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2">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3"/>
    <w:rsid w:val="000F3B3E"/>
    <w:pPr>
      <w:spacing w:after="120"/>
      <w:ind w:leftChars="200" w:left="420"/>
    </w:pPr>
  </w:style>
  <w:style w:type="character" w:customStyle="1" w:styleId="Char3">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qFormat/>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20">
    <w:name w:val="Body Text Indent 2"/>
    <w:basedOn w:val="a"/>
    <w:link w:val="2Char0"/>
    <w:rsid w:val="008808FC"/>
    <w:pPr>
      <w:spacing w:after="120" w:line="480" w:lineRule="auto"/>
      <w:ind w:leftChars="200" w:left="420"/>
    </w:pPr>
  </w:style>
  <w:style w:type="character" w:customStyle="1" w:styleId="2Char0">
    <w:name w:val="正文文本缩进 2 Char"/>
    <w:basedOn w:val="a0"/>
    <w:link w:val="20"/>
    <w:rsid w:val="008808FC"/>
    <w:rPr>
      <w:rFonts w:ascii="宋体" w:hAnsi="宋体" w:cs="宋体"/>
      <w:sz w:val="22"/>
      <w:szCs w:val="22"/>
      <w:lang w:eastAsia="en-US"/>
    </w:rPr>
  </w:style>
  <w:style w:type="character" w:customStyle="1" w:styleId="font01">
    <w:name w:val="font01"/>
    <w:basedOn w:val="a0"/>
    <w:rsid w:val="008808FC"/>
    <w:rPr>
      <w:rFonts w:ascii="宋体" w:eastAsia="宋体" w:hAnsi="宋体" w:cs="宋体" w:hint="eastAsia"/>
      <w:i w:val="0"/>
      <w:color w:val="000000"/>
      <w:sz w:val="22"/>
      <w:szCs w:val="22"/>
      <w:u w:val="none"/>
    </w:rPr>
  </w:style>
  <w:style w:type="character" w:customStyle="1" w:styleId="font31">
    <w:name w:val="font31"/>
    <w:basedOn w:val="a0"/>
    <w:rsid w:val="008808FC"/>
    <w:rPr>
      <w:rFonts w:ascii="Times New Roman" w:hAnsi="Times New Roman" w:cs="Times New Roman" w:hint="default"/>
      <w:i w:val="0"/>
      <w:color w:val="000000"/>
      <w:sz w:val="22"/>
      <w:szCs w:val="22"/>
      <w:u w:val="none"/>
    </w:rPr>
  </w:style>
  <w:style w:type="character" w:customStyle="1" w:styleId="fontstyle01">
    <w:name w:val="fontstyle01"/>
    <w:basedOn w:val="a0"/>
    <w:rsid w:val="008808FC"/>
    <w:rPr>
      <w:rFonts w:ascii="宋体" w:eastAsia="宋体" w:hAnsi="宋体" w:hint="eastAsia"/>
      <w:color w:val="000000"/>
      <w:sz w:val="24"/>
      <w:szCs w:val="24"/>
    </w:rPr>
  </w:style>
  <w:style w:type="character" w:customStyle="1" w:styleId="font11">
    <w:name w:val="font11"/>
    <w:basedOn w:val="a0"/>
    <w:rsid w:val="008808FC"/>
    <w:rPr>
      <w:rFonts w:ascii="宋体" w:eastAsia="宋体" w:hAnsi="宋体" w:cs="宋体" w:hint="eastAsia"/>
      <w:b/>
      <w:i w:val="0"/>
      <w:color w:val="000000"/>
      <w:sz w:val="22"/>
      <w:szCs w:val="22"/>
      <w:u w:val="none"/>
    </w:rPr>
  </w:style>
  <w:style w:type="paragraph" w:customStyle="1" w:styleId="af1">
    <w:name w:val="文章正文"/>
    <w:basedOn w:val="a"/>
    <w:next w:val="a"/>
    <w:qFormat/>
    <w:rsid w:val="00CC67D0"/>
    <w:pPr>
      <w:autoSpaceDE/>
      <w:autoSpaceDN/>
      <w:spacing w:line="360" w:lineRule="auto"/>
      <w:ind w:firstLineChars="200" w:firstLine="480"/>
      <w:jc w:val="both"/>
    </w:pPr>
    <w:rPr>
      <w:rFonts w:ascii="Times New Roman"/>
      <w:kern w:val="2"/>
      <w:sz w:val="24"/>
      <w:szCs w:val="20"/>
      <w:lang w:eastAsia="zh-CN"/>
    </w:rPr>
  </w:style>
  <w:style w:type="paragraph" w:customStyle="1" w:styleId="New">
    <w:name w:val="正文 New"/>
    <w:qFormat/>
    <w:rsid w:val="00CC67D0"/>
    <w:pPr>
      <w:widowControl w:val="0"/>
      <w:snapToGrid w:val="0"/>
      <w:spacing w:before="60" w:after="60"/>
      <w:jc w:val="both"/>
    </w:pPr>
    <w:rPr>
      <w:kern w:val="2"/>
      <w:sz w:val="24"/>
    </w:rPr>
  </w:style>
  <w:style w:type="paragraph" w:customStyle="1" w:styleId="WPSOffice1">
    <w:name w:val="WPSOffice手动目录 1"/>
    <w:qFormat/>
    <w:rsid w:val="00CC67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3184</Words>
  <Characters>18152</Characters>
  <Application>Microsoft Office Word</Application>
  <DocSecurity>0</DocSecurity>
  <Lines>151</Lines>
  <Paragraphs>42</Paragraphs>
  <ScaleCrop>false</ScaleCrop>
  <Company>福化环保</Company>
  <LinksUpToDate>false</LinksUpToDate>
  <CharactersWithSpaces>21294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2022-05-27T07:25:00Z</dcterms:created>
  <dcterms:modified xsi:type="dcterms:W3CDTF">2022-05-31T06:14:00Z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