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A1A1F">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生产</w:t>
      </w:r>
      <w:proofErr w:type="gramStart"/>
      <w:r>
        <w:rPr>
          <w:rFonts w:ascii="微软雅黑" w:eastAsia="微软雅黑" w:hint="eastAsia"/>
          <w:b/>
          <w:sz w:val="52"/>
          <w:szCs w:val="22"/>
          <w:u w:val="single"/>
          <w:lang w:eastAsia="zh-CN"/>
        </w:rPr>
        <w:t>一</w:t>
      </w:r>
      <w:proofErr w:type="gramEnd"/>
      <w:r>
        <w:rPr>
          <w:rFonts w:ascii="微软雅黑" w:eastAsia="微软雅黑" w:hint="eastAsia"/>
          <w:b/>
          <w:sz w:val="52"/>
          <w:szCs w:val="22"/>
          <w:u w:val="single"/>
          <w:lang w:eastAsia="zh-CN"/>
        </w:rPr>
        <w:t>团队一台气液分离器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806897">
        <w:rPr>
          <w:color w:val="000000" w:themeColor="text1"/>
          <w:sz w:val="28"/>
          <w:szCs w:val="28"/>
        </w:rPr>
        <w:t>QG22</w:t>
      </w:r>
      <w:r w:rsidR="006A1A1F">
        <w:rPr>
          <w:rFonts w:hint="eastAsia"/>
          <w:color w:val="000000" w:themeColor="text1"/>
          <w:sz w:val="28"/>
          <w:szCs w:val="28"/>
        </w:rPr>
        <w:t>10080002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336755">
        <w:rPr>
          <w:rFonts w:ascii="微软雅黑" w:eastAsia="微软雅黑" w:hint="eastAsia"/>
          <w:b/>
          <w:color w:val="000000" w:themeColor="text1"/>
          <w:w w:val="95"/>
          <w:sz w:val="32"/>
          <w:lang w:eastAsia="zh-CN"/>
        </w:rPr>
        <w:t>二〇二二年十</w:t>
      </w:r>
      <w:r w:rsidR="003F2272">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6A1A1F">
      <w:pPr>
        <w:jc w:val="center"/>
        <w:rPr>
          <w:b/>
          <w:bCs/>
          <w:sz w:val="32"/>
          <w:lang w:eastAsia="zh-CN"/>
        </w:rPr>
      </w:pPr>
      <w:r>
        <w:rPr>
          <w:rFonts w:hint="eastAsia"/>
          <w:b/>
          <w:bCs/>
          <w:sz w:val="32"/>
          <w:lang w:eastAsia="zh-CN"/>
        </w:rPr>
        <w:t>福建福海创石油化工有限公司生产</w:t>
      </w:r>
      <w:proofErr w:type="gramStart"/>
      <w:r>
        <w:rPr>
          <w:rFonts w:hint="eastAsia"/>
          <w:b/>
          <w:bCs/>
          <w:sz w:val="32"/>
          <w:lang w:eastAsia="zh-CN"/>
        </w:rPr>
        <w:t>一</w:t>
      </w:r>
      <w:proofErr w:type="gramEnd"/>
      <w:r>
        <w:rPr>
          <w:rFonts w:hint="eastAsia"/>
          <w:b/>
          <w:bCs/>
          <w:sz w:val="32"/>
          <w:lang w:eastAsia="zh-CN"/>
        </w:rPr>
        <w:t>团队一台气液分离器</w:t>
      </w:r>
      <w:r w:rsidR="00986280">
        <w:rPr>
          <w:b/>
          <w:bCs/>
          <w:sz w:val="32"/>
          <w:lang w:eastAsia="zh-CN"/>
        </w:rPr>
        <w:t>采购</w:t>
      </w:r>
      <w:r w:rsidR="00392040">
        <w:rPr>
          <w:b/>
          <w:bCs/>
          <w:sz w:val="32"/>
          <w:lang w:eastAsia="zh-CN"/>
        </w:rPr>
        <w:t>项目</w:t>
      </w:r>
      <w:r w:rsidR="00336755">
        <w:rPr>
          <w:rFonts w:hint="eastAsia"/>
          <w:b/>
          <w:bCs/>
          <w:sz w:val="32"/>
          <w:lang w:eastAsia="zh-CN"/>
        </w:rPr>
        <w:t xml:space="preserve">   </w:t>
      </w:r>
      <w:r w:rsidR="00806897">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A1A1F">
        <w:rPr>
          <w:rFonts w:hint="eastAsia"/>
          <w:color w:val="000000" w:themeColor="text1"/>
          <w:u w:val="single"/>
          <w:lang w:eastAsia="zh-CN"/>
        </w:rPr>
        <w:t>福建福海创石油化工有限公司生产</w:t>
      </w:r>
      <w:proofErr w:type="gramStart"/>
      <w:r w:rsidR="006A1A1F">
        <w:rPr>
          <w:rFonts w:hint="eastAsia"/>
          <w:color w:val="000000" w:themeColor="text1"/>
          <w:u w:val="single"/>
          <w:lang w:eastAsia="zh-CN"/>
        </w:rPr>
        <w:t>一</w:t>
      </w:r>
      <w:proofErr w:type="gramEnd"/>
      <w:r w:rsidR="006A1A1F">
        <w:rPr>
          <w:rFonts w:hint="eastAsia"/>
          <w:color w:val="000000" w:themeColor="text1"/>
          <w:u w:val="single"/>
          <w:lang w:eastAsia="zh-CN"/>
        </w:rPr>
        <w:t>团队一台气液分离器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806897">
        <w:rPr>
          <w:color w:val="000000" w:themeColor="text1"/>
          <w:u w:val="single"/>
          <w:lang w:eastAsia="zh-CN"/>
        </w:rPr>
        <w:t>QG22</w:t>
      </w:r>
      <w:r w:rsidR="006A1A1F">
        <w:rPr>
          <w:rFonts w:hint="eastAsia"/>
          <w:color w:val="000000" w:themeColor="text1"/>
          <w:u w:val="single"/>
          <w:lang w:eastAsia="zh-CN"/>
        </w:rPr>
        <w:t>10080002</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A1A1F">
        <w:rPr>
          <w:rFonts w:hint="eastAsia"/>
          <w:sz w:val="24"/>
          <w:szCs w:val="24"/>
          <w:lang w:eastAsia="zh-CN"/>
        </w:rPr>
        <w:t>项目名称：福建福海创石油化工有限公司生产</w:t>
      </w:r>
      <w:proofErr w:type="gramStart"/>
      <w:r w:rsidR="006A1A1F">
        <w:rPr>
          <w:rFonts w:hint="eastAsia"/>
          <w:sz w:val="24"/>
          <w:szCs w:val="24"/>
          <w:lang w:eastAsia="zh-CN"/>
        </w:rPr>
        <w:t>一</w:t>
      </w:r>
      <w:proofErr w:type="gramEnd"/>
      <w:r w:rsidR="006A1A1F">
        <w:rPr>
          <w:rFonts w:hint="eastAsia"/>
          <w:sz w:val="24"/>
          <w:szCs w:val="24"/>
          <w:lang w:eastAsia="zh-CN"/>
        </w:rPr>
        <w:t>团队一台气液分离器</w:t>
      </w:r>
      <w:r>
        <w:rPr>
          <w:sz w:val="24"/>
          <w:szCs w:val="24"/>
          <w:lang w:eastAsia="zh-CN"/>
        </w:rPr>
        <w:t>采购</w:t>
      </w:r>
      <w:r w:rsidR="00392040">
        <w:rPr>
          <w:sz w:val="24"/>
          <w:szCs w:val="24"/>
          <w:lang w:eastAsia="zh-CN"/>
        </w:rPr>
        <w:t>项目</w:t>
      </w:r>
    </w:p>
    <w:p w:rsidR="004C6DBA" w:rsidRPr="004C6DBA"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r w:rsidR="006A1A1F">
        <w:rPr>
          <w:rFonts w:hint="eastAsia"/>
          <w:sz w:val="24"/>
          <w:szCs w:val="24"/>
          <w:lang w:eastAsia="zh-CN"/>
        </w:rPr>
        <w:t>气液分离器</w:t>
      </w:r>
      <w:r w:rsidR="00336755">
        <w:rPr>
          <w:rFonts w:hint="eastAsia"/>
          <w:sz w:val="24"/>
          <w:szCs w:val="24"/>
          <w:lang w:eastAsia="zh-CN"/>
        </w:rPr>
        <w:t xml:space="preserve">  数量一台，规格型号：</w:t>
      </w:r>
      <w:r w:rsidR="006A1A1F" w:rsidRPr="006A1A1F">
        <w:rPr>
          <w:rFonts w:hint="eastAsia"/>
          <w:sz w:val="24"/>
          <w:szCs w:val="24"/>
          <w:lang w:eastAsia="zh-CN"/>
        </w:rPr>
        <w:t>位号：</w:t>
      </w:r>
      <w:r w:rsidR="006A1A1F" w:rsidRPr="006A1A1F">
        <w:rPr>
          <w:sz w:val="24"/>
          <w:szCs w:val="24"/>
          <w:lang w:eastAsia="zh-CN"/>
        </w:rPr>
        <w:t>18-T-102，设计压力0.15MPa(G)，额定流量180 Nm3/h，材质，304，10um的液体脱除率≥95%，旋风立式，GB150-2011</w:t>
      </w:r>
      <w:r w:rsidR="00336755">
        <w:rPr>
          <w:rFonts w:hint="eastAsia"/>
          <w:sz w:val="24"/>
          <w:szCs w:val="24"/>
          <w:lang w:eastAsia="zh-CN"/>
        </w:rPr>
        <w:t xml:space="preserve"> </w:t>
      </w:r>
      <w:r w:rsidR="004C6DBA" w:rsidRPr="00B415F9">
        <w:rPr>
          <w:sz w:val="24"/>
          <w:szCs w:val="24"/>
          <w:lang w:eastAsia="zh-CN"/>
        </w:rPr>
        <w:t>详见</w:t>
      </w:r>
      <w:r w:rsidR="004C6DBA">
        <w:rPr>
          <w:sz w:val="24"/>
          <w:szCs w:val="24"/>
          <w:lang w:eastAsia="zh-CN"/>
        </w:rPr>
        <w:t>附件</w:t>
      </w:r>
      <w:r w:rsidR="003F2272">
        <w:rPr>
          <w:sz w:val="24"/>
          <w:szCs w:val="24"/>
          <w:lang w:eastAsia="zh-CN"/>
        </w:rPr>
        <w:t>技术要求及</w:t>
      </w:r>
      <w:r w:rsidR="004C6DBA" w:rsidRPr="00B415F9">
        <w:rPr>
          <w:sz w:val="24"/>
          <w:szCs w:val="24"/>
          <w:lang w:eastAsia="zh-CN"/>
        </w:rPr>
        <w:t>数据表</w:t>
      </w:r>
      <w:r w:rsidR="004C6DBA">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6A1A1F">
        <w:rPr>
          <w:rFonts w:hint="eastAsia"/>
          <w:sz w:val="24"/>
          <w:szCs w:val="24"/>
          <w:lang w:eastAsia="zh-CN"/>
        </w:rPr>
        <w:t>17</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rsidP="001B3E54">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3F2272">
        <w:rPr>
          <w:rFonts w:hint="eastAsia"/>
          <w:color w:val="000000"/>
          <w:sz w:val="24"/>
          <w:szCs w:val="24"/>
          <w:lang w:eastAsia="zh-CN"/>
        </w:rPr>
        <w:t>参选单位应是具备独立法人资格且</w:t>
      </w:r>
      <w:r w:rsidR="003F2272" w:rsidRPr="003F1465">
        <w:rPr>
          <w:rFonts w:asciiTheme="minorEastAsia" w:eastAsiaTheme="minorEastAsia" w:hAnsiTheme="minorEastAsia" w:hint="eastAsia"/>
          <w:color w:val="000000"/>
          <w:sz w:val="24"/>
          <w:lang w:eastAsia="zh-CN"/>
        </w:rPr>
        <w:t>应具备分离器内件的设计、制造资质</w:t>
      </w:r>
    </w:p>
    <w:p w:rsidR="00D7766D" w:rsidRDefault="00986280" w:rsidP="001B3E54">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806897" w:rsidRPr="00050DEA" w:rsidRDefault="00806897" w:rsidP="001B3E54">
      <w:pPr>
        <w:spacing w:line="360" w:lineRule="auto"/>
        <w:ind w:firstLineChars="200" w:firstLine="480"/>
        <w:rPr>
          <w:sz w:val="24"/>
          <w:szCs w:val="24"/>
          <w:lang w:eastAsia="zh-CN"/>
        </w:rPr>
      </w:pPr>
      <w:r>
        <w:rPr>
          <w:rFonts w:hint="eastAsia"/>
          <w:color w:val="000000"/>
          <w:sz w:val="24"/>
          <w:szCs w:val="24"/>
          <w:lang w:eastAsia="zh-CN"/>
        </w:rPr>
        <w:t>3.</w:t>
      </w:r>
      <w:r w:rsidR="003F2272" w:rsidRPr="003F1465">
        <w:rPr>
          <w:rFonts w:asciiTheme="minorEastAsia" w:eastAsiaTheme="minorEastAsia" w:hAnsiTheme="minorEastAsia" w:hint="eastAsia"/>
          <w:color w:val="000000"/>
          <w:sz w:val="24"/>
          <w:lang w:eastAsia="zh-CN"/>
        </w:rPr>
        <w:t>分离器内件应由相应业绩的参选单位提供，分离器壳体（容器）允许分包，分包商应具备有效国家质量监督部门颁发的《中华人民共和国特种设备制造许可证》（压力容器），</w:t>
      </w:r>
      <w:r w:rsidR="003F2272" w:rsidRPr="003F1465">
        <w:rPr>
          <w:rFonts w:asciiTheme="minorEastAsia" w:eastAsiaTheme="minorEastAsia" w:hAnsiTheme="minorEastAsia" w:hint="eastAsia"/>
          <w:sz w:val="24"/>
          <w:lang w:eastAsia="zh-CN"/>
        </w:rPr>
        <w:t>具有</w:t>
      </w:r>
      <w:r w:rsidR="003F2272" w:rsidRPr="003F1465">
        <w:rPr>
          <w:rFonts w:asciiTheme="minorEastAsia" w:eastAsiaTheme="minorEastAsia" w:hAnsiTheme="minorEastAsia" w:cs="Arial"/>
          <w:color w:val="111111"/>
          <w:sz w:val="24"/>
          <w:shd w:val="clear" w:color="auto" w:fill="FFFFFF"/>
          <w:lang w:eastAsia="zh-CN"/>
        </w:rPr>
        <w:t>压力容器D2及以上</w:t>
      </w:r>
      <w:r w:rsidR="003F2272" w:rsidRPr="003F1465">
        <w:rPr>
          <w:rFonts w:asciiTheme="minorEastAsia" w:eastAsiaTheme="minorEastAsia" w:hAnsiTheme="minorEastAsia" w:hint="eastAsia"/>
          <w:sz w:val="24"/>
          <w:lang w:eastAsia="zh-CN"/>
        </w:rPr>
        <w:t>级别的制造资质。</w:t>
      </w:r>
    </w:p>
    <w:p w:rsidR="00D7766D" w:rsidRPr="00BF1841" w:rsidRDefault="00806897" w:rsidP="001B3E54">
      <w:pPr>
        <w:tabs>
          <w:tab w:val="left" w:pos="709"/>
        </w:tabs>
        <w:spacing w:line="360" w:lineRule="auto"/>
        <w:ind w:firstLineChars="200" w:firstLine="480"/>
        <w:rPr>
          <w:sz w:val="24"/>
          <w:szCs w:val="24"/>
          <w:lang w:eastAsia="zh-CN"/>
        </w:rPr>
      </w:pPr>
      <w:r>
        <w:rPr>
          <w:rFonts w:ascii="Calibri" w:hAnsi="Calibri" w:cs="Times New Roman" w:hint="eastAsia"/>
          <w:kern w:val="2"/>
          <w:sz w:val="24"/>
          <w:szCs w:val="24"/>
          <w:lang w:eastAsia="zh-CN"/>
        </w:rPr>
        <w:t>4.</w:t>
      </w:r>
      <w:r w:rsidR="003F2272">
        <w:rPr>
          <w:rFonts w:hint="eastAsia"/>
          <w:color w:val="000000" w:themeColor="text1"/>
          <w:sz w:val="24"/>
          <w:szCs w:val="24"/>
          <w:lang w:eastAsia="zh-CN"/>
        </w:rPr>
        <w:t xml:space="preserve"> </w:t>
      </w:r>
      <w:r w:rsidR="003F2272" w:rsidRPr="003F1465">
        <w:rPr>
          <w:rFonts w:asciiTheme="minorEastAsia" w:eastAsiaTheme="minorEastAsia" w:hAnsiTheme="minorEastAsia" w:hint="eastAsia"/>
          <w:color w:val="000000"/>
          <w:sz w:val="24"/>
          <w:lang w:eastAsia="zh-CN"/>
        </w:rPr>
        <w:t>参选单位需提供经五年内5套以上同类产品在同等或更高操作压力等条件下正常运行不低于3年的工业应用业绩，证明材料包括合同复印件、签字版技术协议、电话等，且上述业中至少2套需提供优良运行应用证明。</w:t>
      </w:r>
    </w:p>
    <w:p w:rsidR="00D7766D" w:rsidRDefault="00806897" w:rsidP="001B3E54">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sidR="00986280">
        <w:rPr>
          <w:rFonts w:hint="eastAsia"/>
          <w:color w:val="000000" w:themeColor="text1"/>
          <w:sz w:val="24"/>
          <w:szCs w:val="24"/>
          <w:lang w:eastAsia="zh-CN"/>
        </w:rPr>
        <w:t>.</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sidR="003F2272">
        <w:rPr>
          <w:rFonts w:hint="eastAsia"/>
          <w:color w:val="000000" w:themeColor="text1"/>
          <w:sz w:val="24"/>
          <w:szCs w:val="24"/>
          <w:lang w:eastAsia="zh-CN"/>
        </w:rPr>
        <w:t>11</w:t>
      </w:r>
      <w:r>
        <w:rPr>
          <w:rFonts w:hint="eastAsia"/>
          <w:color w:val="000000" w:themeColor="text1"/>
          <w:sz w:val="24"/>
          <w:szCs w:val="24"/>
          <w:lang w:eastAsia="zh-CN"/>
        </w:rPr>
        <w:t xml:space="preserve"> 月</w:t>
      </w:r>
      <w:r w:rsidR="00A83B22">
        <w:rPr>
          <w:rFonts w:hint="eastAsia"/>
          <w:color w:val="000000" w:themeColor="text1"/>
          <w:sz w:val="24"/>
          <w:szCs w:val="24"/>
          <w:lang w:eastAsia="zh-CN"/>
        </w:rPr>
        <w:t>10</w:t>
      </w:r>
      <w:r>
        <w:rPr>
          <w:rFonts w:hint="eastAsia"/>
          <w:color w:val="000000" w:themeColor="text1"/>
          <w:sz w:val="24"/>
          <w:szCs w:val="24"/>
          <w:lang w:eastAsia="zh-CN"/>
        </w:rPr>
        <w:t>日至2022年</w:t>
      </w:r>
      <w:r w:rsidR="00A83B22">
        <w:rPr>
          <w:rFonts w:hint="eastAsia"/>
          <w:color w:val="000000" w:themeColor="text1"/>
          <w:sz w:val="24"/>
          <w:szCs w:val="24"/>
          <w:lang w:eastAsia="zh-CN"/>
        </w:rPr>
        <w:t>11</w:t>
      </w:r>
      <w:r>
        <w:rPr>
          <w:rFonts w:hint="eastAsia"/>
          <w:color w:val="000000" w:themeColor="text1"/>
          <w:sz w:val="24"/>
          <w:szCs w:val="24"/>
          <w:lang w:eastAsia="zh-CN"/>
        </w:rPr>
        <w:t>月</w:t>
      </w:r>
      <w:r w:rsidR="00A83B22">
        <w:rPr>
          <w:rFonts w:hint="eastAsia"/>
          <w:color w:val="000000" w:themeColor="text1"/>
          <w:sz w:val="24"/>
          <w:szCs w:val="24"/>
          <w:lang w:eastAsia="zh-CN"/>
        </w:rPr>
        <w:t>19</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373820" w:rsidRDefault="00986280" w:rsidP="00373820">
      <w:pPr>
        <w:pStyle w:val="af3"/>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333333"/>
        </w:rPr>
      </w:pPr>
      <w:r>
        <w:rPr>
          <w:rFonts w:hint="eastAsia"/>
          <w:color w:val="000000" w:themeColor="text1"/>
        </w:rPr>
        <w:t>2</w:t>
      </w:r>
      <w:r>
        <w:rPr>
          <w:color w:val="000000" w:themeColor="text1"/>
        </w:rPr>
        <w:t>.</w:t>
      </w:r>
      <w:r w:rsidR="00373820" w:rsidRPr="00373820">
        <w:rPr>
          <w:rFonts w:asciiTheme="minorEastAsia" w:eastAsiaTheme="minorEastAsia" w:hAnsiTheme="minorEastAsia" w:hint="eastAsia"/>
          <w:iCs/>
          <w:color w:val="333333"/>
        </w:rPr>
        <w:t xml:space="preserve"> </w:t>
      </w:r>
      <w:r w:rsidR="00373820" w:rsidRPr="006E7AFC">
        <w:rPr>
          <w:rFonts w:asciiTheme="minorEastAsia" w:eastAsiaTheme="minorEastAsia" w:hAnsiTheme="minorEastAsia" w:hint="eastAsia"/>
          <w:iCs/>
          <w:color w:val="333333"/>
        </w:rPr>
        <w:t>递交截止时间：</w:t>
      </w:r>
      <w:r>
        <w:rPr>
          <w:rFonts w:hint="eastAsia"/>
          <w:color w:val="000000" w:themeColor="text1"/>
        </w:rPr>
        <w:t>参选文件递交截止时间（以送达时间为准）：</w:t>
      </w:r>
      <w:r w:rsidR="00373820" w:rsidRPr="005E5350">
        <w:rPr>
          <w:rFonts w:hint="eastAsia"/>
          <w:color w:val="000000" w:themeColor="text1"/>
        </w:rPr>
        <w:t>202</w:t>
      </w:r>
      <w:r w:rsidR="00373820" w:rsidRPr="005E5350">
        <w:rPr>
          <w:color w:val="000000" w:themeColor="text1"/>
        </w:rPr>
        <w:t>2</w:t>
      </w:r>
      <w:r w:rsidR="00373820" w:rsidRPr="005E5350">
        <w:rPr>
          <w:rFonts w:hint="eastAsia"/>
          <w:color w:val="000000" w:themeColor="text1"/>
        </w:rPr>
        <w:t>年</w:t>
      </w:r>
      <w:r w:rsidR="008B30AF">
        <w:rPr>
          <w:rFonts w:hint="eastAsia"/>
          <w:color w:val="000000" w:themeColor="text1"/>
        </w:rPr>
        <w:t>10</w:t>
      </w:r>
      <w:r w:rsidR="00373820" w:rsidRPr="005E5350">
        <w:rPr>
          <w:rFonts w:hint="eastAsia"/>
          <w:color w:val="000000" w:themeColor="text1"/>
        </w:rPr>
        <w:t>月</w:t>
      </w:r>
      <w:r w:rsidR="00373820">
        <w:rPr>
          <w:rFonts w:hint="eastAsia"/>
          <w:color w:val="000000" w:themeColor="text1"/>
        </w:rPr>
        <w:t xml:space="preserve"> </w:t>
      </w:r>
      <w:r w:rsidR="00373820" w:rsidRPr="005E5350">
        <w:rPr>
          <w:rFonts w:hint="eastAsia"/>
          <w:color w:val="000000" w:themeColor="text1"/>
        </w:rPr>
        <w:t>日</w:t>
      </w:r>
      <w:r w:rsidR="00373820">
        <w:rPr>
          <w:rFonts w:hint="eastAsia"/>
          <w:color w:val="000000" w:themeColor="text1"/>
        </w:rPr>
        <w:t>12</w:t>
      </w:r>
      <w:r w:rsidR="00373820" w:rsidRPr="005E5350">
        <w:rPr>
          <w:rFonts w:hint="eastAsia"/>
          <w:color w:val="000000" w:themeColor="text1"/>
        </w:rPr>
        <w:t>时</w:t>
      </w:r>
      <w:r w:rsidR="00373820">
        <w:rPr>
          <w:rFonts w:hint="eastAsia"/>
          <w:color w:val="000000" w:themeColor="text1"/>
        </w:rPr>
        <w:t>0</w:t>
      </w:r>
      <w:r w:rsidR="00373820" w:rsidRPr="005E5350">
        <w:rPr>
          <w:rFonts w:hint="eastAsia"/>
          <w:color w:val="000000" w:themeColor="text1"/>
        </w:rPr>
        <w:t>0分。</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金额3400元整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注明用途：生产</w:t>
      </w:r>
      <w:proofErr w:type="gramStart"/>
      <w:r>
        <w:rPr>
          <w:rFonts w:hint="eastAsia"/>
          <w:color w:val="000000" w:themeColor="text1"/>
          <w:lang w:eastAsia="zh-CN"/>
        </w:rPr>
        <w:t>一</w:t>
      </w:r>
      <w:proofErr w:type="gramEnd"/>
      <w:r>
        <w:rPr>
          <w:rFonts w:hint="eastAsia"/>
          <w:color w:val="000000" w:themeColor="text1"/>
          <w:lang w:eastAsia="zh-CN"/>
        </w:rPr>
        <w:t>团队一台气液分离器采购项目参选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lastRenderedPageBreak/>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3F2272">
        <w:rPr>
          <w:rFonts w:hint="eastAsia"/>
          <w:color w:val="000000" w:themeColor="text1"/>
          <w:sz w:val="24"/>
          <w:szCs w:val="24"/>
          <w:lang w:eastAsia="zh-CN"/>
        </w:rPr>
        <w:t>11</w:t>
      </w:r>
      <w:r>
        <w:rPr>
          <w:rFonts w:hint="eastAsia"/>
          <w:color w:val="000000" w:themeColor="text1"/>
          <w:sz w:val="24"/>
          <w:szCs w:val="24"/>
          <w:lang w:eastAsia="zh-CN"/>
        </w:rPr>
        <w:t>月</w:t>
      </w:r>
      <w:r w:rsidR="00A83B22">
        <w:rPr>
          <w:rFonts w:hint="eastAsia"/>
          <w:color w:val="000000" w:themeColor="text1"/>
          <w:sz w:val="24"/>
          <w:szCs w:val="24"/>
          <w:lang w:eastAsia="zh-CN"/>
        </w:rPr>
        <w:t>9</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6A1A1F">
        <w:rPr>
          <w:rFonts w:hint="eastAsia"/>
          <w:color w:val="000000" w:themeColor="text1"/>
          <w:lang w:eastAsia="zh-CN"/>
        </w:rPr>
        <w:t>福建福海创石油化工有限公司生产</w:t>
      </w:r>
      <w:proofErr w:type="gramStart"/>
      <w:r w:rsidR="006A1A1F">
        <w:rPr>
          <w:rFonts w:hint="eastAsia"/>
          <w:color w:val="000000" w:themeColor="text1"/>
          <w:lang w:eastAsia="zh-CN"/>
        </w:rPr>
        <w:t>一</w:t>
      </w:r>
      <w:proofErr w:type="gramEnd"/>
      <w:r w:rsidR="006A1A1F">
        <w:rPr>
          <w:rFonts w:hint="eastAsia"/>
          <w:color w:val="000000" w:themeColor="text1"/>
          <w:lang w:eastAsia="zh-CN"/>
        </w:rPr>
        <w:t>团队一台气液分离器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6A1A1F">
        <w:rPr>
          <w:rFonts w:hint="eastAsia"/>
          <w:lang w:eastAsia="zh-CN"/>
        </w:rPr>
        <w:t>技术联系人：赵 勇</w:t>
      </w:r>
      <w:r w:rsidR="00E457C1">
        <w:rPr>
          <w:rFonts w:hint="eastAsia"/>
          <w:lang w:eastAsia="zh-CN"/>
        </w:rPr>
        <w:t xml:space="preserve"> </w:t>
      </w:r>
      <w:r w:rsidR="006A1A1F">
        <w:rPr>
          <w:rFonts w:hint="eastAsia"/>
          <w:lang w:eastAsia="zh-CN"/>
        </w:rPr>
        <w:t>0596-6311211,  zhaoy</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3F2272" w:rsidRPr="00BF71FC" w:rsidRDefault="003F2272" w:rsidP="003F2272">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w:t>
      </w:r>
      <w:r w:rsidRPr="003F1465">
        <w:rPr>
          <w:rFonts w:asciiTheme="minorEastAsia" w:eastAsiaTheme="minorEastAsia" w:hAnsiTheme="minorEastAsia" w:hint="eastAsia"/>
          <w:color w:val="000000"/>
          <w:sz w:val="24"/>
          <w:lang w:eastAsia="zh-CN"/>
        </w:rPr>
        <w:t>应具备分离器内件的设计、制造资质</w:t>
      </w:r>
    </w:p>
    <w:p w:rsidR="003F2272" w:rsidRDefault="003F2272" w:rsidP="003F2272">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F2272" w:rsidRPr="00050DEA" w:rsidRDefault="003F2272" w:rsidP="003F2272">
      <w:pPr>
        <w:spacing w:line="360" w:lineRule="auto"/>
        <w:ind w:firstLineChars="200" w:firstLine="480"/>
        <w:rPr>
          <w:sz w:val="24"/>
          <w:szCs w:val="24"/>
          <w:lang w:eastAsia="zh-CN"/>
        </w:rPr>
      </w:pPr>
      <w:r>
        <w:rPr>
          <w:rFonts w:hint="eastAsia"/>
          <w:color w:val="000000"/>
          <w:sz w:val="24"/>
          <w:szCs w:val="24"/>
          <w:lang w:eastAsia="zh-CN"/>
        </w:rPr>
        <w:t>3.</w:t>
      </w:r>
      <w:r w:rsidRPr="003F1465">
        <w:rPr>
          <w:rFonts w:asciiTheme="minorEastAsia" w:eastAsiaTheme="minorEastAsia" w:hAnsiTheme="minorEastAsia" w:hint="eastAsia"/>
          <w:color w:val="000000"/>
          <w:sz w:val="24"/>
          <w:lang w:eastAsia="zh-CN"/>
        </w:rPr>
        <w:t>分离器内件应由相应业绩的参选单位提供，分离器壳体（容器）允许分包，分包商应具备有效国家质量监督部门颁发的《中华人民共和国特种设备制造许可证》（压力容器），</w:t>
      </w:r>
      <w:r w:rsidRPr="003F1465">
        <w:rPr>
          <w:rFonts w:asciiTheme="minorEastAsia" w:eastAsiaTheme="minorEastAsia" w:hAnsiTheme="minorEastAsia" w:hint="eastAsia"/>
          <w:sz w:val="24"/>
          <w:lang w:eastAsia="zh-CN"/>
        </w:rPr>
        <w:t>具有</w:t>
      </w:r>
      <w:r w:rsidRPr="003F1465">
        <w:rPr>
          <w:rFonts w:asciiTheme="minorEastAsia" w:eastAsiaTheme="minorEastAsia" w:hAnsiTheme="minorEastAsia" w:cs="Arial"/>
          <w:color w:val="111111"/>
          <w:sz w:val="24"/>
          <w:shd w:val="clear" w:color="auto" w:fill="FFFFFF"/>
          <w:lang w:eastAsia="zh-CN"/>
        </w:rPr>
        <w:t>压力容器D2及以上</w:t>
      </w:r>
      <w:r w:rsidRPr="003F1465">
        <w:rPr>
          <w:rFonts w:asciiTheme="minorEastAsia" w:eastAsiaTheme="minorEastAsia" w:hAnsiTheme="minorEastAsia" w:hint="eastAsia"/>
          <w:sz w:val="24"/>
          <w:lang w:eastAsia="zh-CN"/>
        </w:rPr>
        <w:t>级别的制造资质。</w:t>
      </w:r>
    </w:p>
    <w:p w:rsidR="003F2272" w:rsidRPr="00BF1841" w:rsidRDefault="003F2272" w:rsidP="003F2272">
      <w:pPr>
        <w:tabs>
          <w:tab w:val="left" w:pos="709"/>
        </w:tabs>
        <w:spacing w:line="360" w:lineRule="auto"/>
        <w:ind w:firstLineChars="200" w:firstLine="480"/>
        <w:rPr>
          <w:sz w:val="24"/>
          <w:szCs w:val="24"/>
          <w:lang w:eastAsia="zh-CN"/>
        </w:rPr>
      </w:pPr>
      <w:r>
        <w:rPr>
          <w:rFonts w:ascii="Calibri" w:hAnsi="Calibri" w:cs="Times New Roman" w:hint="eastAsia"/>
          <w:kern w:val="2"/>
          <w:sz w:val="24"/>
          <w:szCs w:val="24"/>
          <w:lang w:eastAsia="zh-CN"/>
        </w:rPr>
        <w:t>4.</w:t>
      </w:r>
      <w:r>
        <w:rPr>
          <w:rFonts w:hint="eastAsia"/>
          <w:color w:val="000000" w:themeColor="text1"/>
          <w:sz w:val="24"/>
          <w:szCs w:val="24"/>
          <w:lang w:eastAsia="zh-CN"/>
        </w:rPr>
        <w:t xml:space="preserve"> </w:t>
      </w:r>
      <w:r w:rsidRPr="003F1465">
        <w:rPr>
          <w:rFonts w:asciiTheme="minorEastAsia" w:eastAsiaTheme="minorEastAsia" w:hAnsiTheme="minorEastAsia" w:hint="eastAsia"/>
          <w:color w:val="000000"/>
          <w:sz w:val="24"/>
          <w:lang w:eastAsia="zh-CN"/>
        </w:rPr>
        <w:t>参选单位需提供经五年内5套以上同类产品在同等或更高操作压力等条件下正常运行不低于3年的工业应用业绩，证明材料包括合同复印件、签字版技术协议、电话等，且上述业中至少2套需提供优良运行应用证明。</w:t>
      </w:r>
    </w:p>
    <w:p w:rsidR="003F2272" w:rsidRDefault="003F2272" w:rsidP="003F2272">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金额3400元整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注明用途：生产</w:t>
      </w:r>
      <w:proofErr w:type="gramStart"/>
      <w:r>
        <w:rPr>
          <w:rFonts w:hint="eastAsia"/>
          <w:color w:val="000000" w:themeColor="text1"/>
          <w:lang w:eastAsia="zh-CN"/>
        </w:rPr>
        <w:t>一</w:t>
      </w:r>
      <w:proofErr w:type="gramEnd"/>
      <w:r>
        <w:rPr>
          <w:rFonts w:hint="eastAsia"/>
          <w:color w:val="000000" w:themeColor="text1"/>
          <w:lang w:eastAsia="zh-CN"/>
        </w:rPr>
        <w:t>团队一台气液分离器采购项目参选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w:t>
      </w:r>
      <w:r>
        <w:rPr>
          <w:rFonts w:hint="eastAsia"/>
          <w:lang w:eastAsia="zh-CN"/>
        </w:rPr>
        <w:lastRenderedPageBreak/>
        <w:t>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373820">
        <w:rPr>
          <w:b w:val="0"/>
          <w:color w:val="000000" w:themeColor="text1"/>
          <w:lang w:eastAsia="zh-CN"/>
        </w:rPr>
        <w:t xml:space="preserve"> </w:t>
      </w:r>
      <w:r w:rsidR="00373820" w:rsidRPr="005E5350">
        <w:rPr>
          <w:rFonts w:hint="eastAsia"/>
          <w:color w:val="000000" w:themeColor="text1"/>
          <w:lang w:eastAsia="zh-CN"/>
        </w:rPr>
        <w:t>202</w:t>
      </w:r>
      <w:r w:rsidR="00373820" w:rsidRPr="005E5350">
        <w:rPr>
          <w:color w:val="000000" w:themeColor="text1"/>
          <w:lang w:eastAsia="zh-CN"/>
        </w:rPr>
        <w:t>2</w:t>
      </w:r>
      <w:r w:rsidR="00373820" w:rsidRPr="005E5350">
        <w:rPr>
          <w:rFonts w:hint="eastAsia"/>
          <w:color w:val="000000" w:themeColor="text1"/>
          <w:lang w:eastAsia="zh-CN"/>
        </w:rPr>
        <w:t>年</w:t>
      </w:r>
      <w:r w:rsidR="003F2272">
        <w:rPr>
          <w:rFonts w:hint="eastAsia"/>
          <w:color w:val="000000" w:themeColor="text1"/>
          <w:lang w:eastAsia="zh-CN"/>
        </w:rPr>
        <w:t>11</w:t>
      </w:r>
      <w:r w:rsidR="00373820" w:rsidRPr="005E5350">
        <w:rPr>
          <w:rFonts w:hint="eastAsia"/>
          <w:color w:val="000000" w:themeColor="text1"/>
          <w:lang w:eastAsia="zh-CN"/>
        </w:rPr>
        <w:t>月</w:t>
      </w:r>
      <w:r w:rsidR="00373820">
        <w:rPr>
          <w:rFonts w:hint="eastAsia"/>
          <w:color w:val="000000" w:themeColor="text1"/>
          <w:lang w:eastAsia="zh-CN"/>
        </w:rPr>
        <w:t xml:space="preserve"> </w:t>
      </w:r>
      <w:r w:rsidR="00373820" w:rsidRPr="005E5350">
        <w:rPr>
          <w:rFonts w:hint="eastAsia"/>
          <w:color w:val="000000" w:themeColor="text1"/>
          <w:lang w:eastAsia="zh-CN"/>
        </w:rPr>
        <w:t>日</w:t>
      </w:r>
      <w:r w:rsidR="00373820">
        <w:rPr>
          <w:rFonts w:hint="eastAsia"/>
          <w:color w:val="000000" w:themeColor="text1"/>
          <w:lang w:eastAsia="zh-CN"/>
        </w:rPr>
        <w:t>12</w:t>
      </w:r>
      <w:r w:rsidR="00373820" w:rsidRPr="005E5350">
        <w:rPr>
          <w:rFonts w:hint="eastAsia"/>
          <w:color w:val="000000" w:themeColor="text1"/>
          <w:lang w:eastAsia="zh-CN"/>
        </w:rPr>
        <w:t>时</w:t>
      </w:r>
      <w:r w:rsidR="00373820">
        <w:rPr>
          <w:rFonts w:hint="eastAsia"/>
          <w:color w:val="000000" w:themeColor="text1"/>
          <w:lang w:eastAsia="zh-CN"/>
        </w:rPr>
        <w:t>00分</w:t>
      </w:r>
      <w:r w:rsidR="008B30AF">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CE67AA">
        <w:rPr>
          <w:rFonts w:hint="eastAsia"/>
          <w:b/>
          <w:color w:val="FF0000"/>
          <w:lang w:eastAsia="zh-CN"/>
        </w:rPr>
        <w:t>17</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3F2A4D">
        <w:fldChar w:fldCharType="begin"/>
      </w:r>
      <w:r w:rsidR="003F2A4D">
        <w:rPr>
          <w:lang w:eastAsia="zh-CN"/>
        </w:rPr>
        <w:instrText xml:space="preserve"> HYPERLINK "mailt</w:instrText>
      </w:r>
      <w:r w:rsidR="003F2A4D">
        <w:rPr>
          <w:lang w:eastAsia="zh-CN"/>
        </w:rPr>
        <w:instrText>o:</w:instrText>
      </w:r>
      <w:r w:rsidR="003F2A4D">
        <w:rPr>
          <w:lang w:eastAsia="zh-CN"/>
        </w:rPr>
        <w:instrText>如参选人对控制价存疑请于报价截止前发邮件至</w:instrText>
      </w:r>
      <w:r w:rsidR="003F2A4D">
        <w:rPr>
          <w:lang w:eastAsia="zh-CN"/>
        </w:rPr>
        <w:instrText xml:space="preserve">xqyang@fhcpec.com.cn" </w:instrText>
      </w:r>
      <w:r w:rsidR="003F2A4D">
        <w:fldChar w:fldCharType="separate"/>
      </w:r>
      <w:r w:rsidR="009B2858" w:rsidRPr="00F23641">
        <w:rPr>
          <w:rStyle w:val="afb"/>
          <w:rFonts w:hint="eastAsia"/>
          <w:lang w:eastAsia="zh-CN"/>
        </w:rPr>
        <w:t>如参选人对控制价存疑请于报价截止前发邮件至xqyang@fhcpec.com.cn</w:t>
      </w:r>
      <w:r w:rsidR="003F2A4D">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3F2272">
        <w:rPr>
          <w:rStyle w:val="af7"/>
          <w:rFonts w:hint="eastAsia"/>
          <w:color w:val="FF0000"/>
          <w:lang w:eastAsia="zh-CN"/>
        </w:rPr>
        <w:t>权属子公司“腾龙芳烃（漳州）有限公司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CE67AA" w:rsidP="00977F9C">
      <w:pPr>
        <w:spacing w:line="360" w:lineRule="auto"/>
        <w:ind w:left="883" w:hangingChars="200" w:hanging="883"/>
        <w:jc w:val="center"/>
        <w:rPr>
          <w:b/>
          <w:sz w:val="44"/>
          <w:szCs w:val="44"/>
          <w:lang w:eastAsia="zh-CN"/>
        </w:rPr>
      </w:pPr>
      <w:r>
        <w:rPr>
          <w:rFonts w:hint="eastAsia"/>
          <w:b/>
          <w:sz w:val="44"/>
          <w:szCs w:val="44"/>
          <w:lang w:eastAsia="zh-CN"/>
        </w:rPr>
        <w:t>18-T-102气液分离器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CE67AA">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lastRenderedPageBreak/>
        <w:t>甲</w:t>
      </w:r>
      <w:r w:rsidR="00CE67AA">
        <w:rPr>
          <w:rFonts w:hint="eastAsia"/>
          <w:sz w:val="24"/>
          <w:szCs w:val="24"/>
          <w:lang w:eastAsia="zh-CN"/>
        </w:rPr>
        <w:t>方：腾龙芳烃</w:t>
      </w:r>
      <w:r w:rsidR="007E1C39">
        <w:rPr>
          <w:rFonts w:hint="eastAsia"/>
          <w:sz w:val="24"/>
          <w:szCs w:val="24"/>
          <w:lang w:eastAsia="zh-CN"/>
        </w:rPr>
        <w:t>（漳州）</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CE67AA">
        <w:rPr>
          <w:rFonts w:hint="eastAsia"/>
          <w:sz w:val="24"/>
          <w:szCs w:val="24"/>
          <w:lang w:eastAsia="zh-CN"/>
        </w:rPr>
        <w:t>气液分离器</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E71509">
        <w:rPr>
          <w:rFonts w:hint="eastAsia"/>
          <w:sz w:val="24"/>
          <w:szCs w:val="24"/>
          <w:lang w:eastAsia="zh-CN"/>
        </w:rPr>
        <w:t>无预付款</w:t>
      </w:r>
      <w:r w:rsidR="00E71509">
        <w:rPr>
          <w:sz w:val="24"/>
          <w:szCs w:val="24"/>
          <w:lang w:eastAsia="zh-CN"/>
        </w:rPr>
        <w:t xml:space="preserve"> </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1B3E54" w:rsidP="001B3E54">
      <w:pPr>
        <w:spacing w:line="520" w:lineRule="exact"/>
        <w:ind w:firstLineChars="200" w:firstLine="480"/>
        <w:rPr>
          <w:sz w:val="24"/>
          <w:szCs w:val="24"/>
          <w:lang w:eastAsia="zh-CN"/>
        </w:rPr>
      </w:pPr>
      <w:r>
        <w:rPr>
          <w:rFonts w:hint="eastAsia"/>
          <w:sz w:val="24"/>
          <w:szCs w:val="24"/>
          <w:lang w:eastAsia="zh-CN"/>
        </w:rPr>
        <w:t>b</w:t>
      </w:r>
      <w:r w:rsidR="00977F9C">
        <w:rPr>
          <w:rFonts w:hint="eastAsia"/>
          <w:sz w:val="24"/>
          <w:szCs w:val="24"/>
          <w:lang w:eastAsia="zh-CN"/>
        </w:rPr>
        <w:t>.甲方已收讫货物的验收凭证。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sidR="008B30AF">
        <w:rPr>
          <w:rFonts w:hint="eastAsia"/>
          <w:sz w:val="24"/>
          <w:szCs w:val="24"/>
          <w:lang w:eastAsia="zh-CN"/>
        </w:rPr>
        <w:t>元整）。保质期（机械保证期）为设备验收</w:t>
      </w:r>
      <w:r>
        <w:rPr>
          <w:rFonts w:hint="eastAsia"/>
          <w:sz w:val="24"/>
          <w:szCs w:val="24"/>
          <w:lang w:eastAsia="zh-CN"/>
        </w:rPr>
        <w:t>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Pr>
          <w:rFonts w:hint="eastAsia"/>
          <w:sz w:val="24"/>
          <w:szCs w:val="24"/>
          <w:lang w:eastAsia="zh-CN"/>
        </w:rPr>
        <w:t>方应在接到买方通知后48</w:t>
      </w:r>
      <w:r w:rsidR="00133F6A">
        <w:rPr>
          <w:rFonts w:hint="eastAsia"/>
          <w:sz w:val="24"/>
          <w:szCs w:val="24"/>
          <w:lang w:eastAsia="zh-CN"/>
        </w:rPr>
        <w:t>小时内到达买方现场处理。在保修期内乙方拒不修理时，甲方可用乙</w:t>
      </w:r>
      <w:r>
        <w:rPr>
          <w:rFonts w:hint="eastAsia"/>
          <w:sz w:val="24"/>
          <w:szCs w:val="24"/>
          <w:lang w:eastAsia="zh-CN"/>
        </w:rPr>
        <w:t>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 xml:space="preserve">方书面通知后 7 </w:t>
      </w:r>
      <w:r w:rsidR="00133F6A">
        <w:rPr>
          <w:rFonts w:hint="eastAsia"/>
          <w:sz w:val="24"/>
          <w:szCs w:val="24"/>
          <w:lang w:eastAsia="zh-CN"/>
        </w:rPr>
        <w:t>天内提出，否则上述要求即告成立。如有异议，乙</w:t>
      </w:r>
      <w:r>
        <w:rPr>
          <w:rFonts w:hint="eastAsia"/>
          <w:sz w:val="24"/>
          <w:szCs w:val="24"/>
          <w:lang w:eastAsia="zh-CN"/>
        </w:rPr>
        <w:t>方在接到通知后14</w:t>
      </w:r>
      <w:r w:rsidR="00133F6A">
        <w:rPr>
          <w:rFonts w:hint="eastAsia"/>
          <w:sz w:val="24"/>
          <w:szCs w:val="24"/>
          <w:lang w:eastAsia="zh-CN"/>
        </w:rPr>
        <w:t>天内，自费派代表赴现场同甲方代表共同复验。否则乙方在接到甲方索赔文件后，应立即无偿修理、更换、赔款或委托甲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t>更换费用、运费及保险费由乙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lastRenderedPageBreak/>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方支付违约金：每一项保证指标达不到，违约金金额为合同总价的5％；每一项关键指标达不到，违约金金额为合同总价的5％，该违约金总金额累计不超过合同总价的10</w:t>
      </w:r>
      <w:r w:rsidR="00133F6A">
        <w:rPr>
          <w:rFonts w:hint="eastAsia"/>
          <w:sz w:val="24"/>
          <w:szCs w:val="24"/>
          <w:lang w:eastAsia="zh-CN"/>
        </w:rPr>
        <w:t>％。如违约金不足以弥补甲方直接损失的，乙</w:t>
      </w:r>
      <w:r>
        <w:rPr>
          <w:rFonts w:hint="eastAsia"/>
          <w:sz w:val="24"/>
          <w:szCs w:val="24"/>
          <w:lang w:eastAsia="zh-CN"/>
        </w:rPr>
        <w:t>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w:t>
      </w:r>
      <w:r>
        <w:rPr>
          <w:rFonts w:hint="eastAsia"/>
          <w:sz w:val="24"/>
          <w:szCs w:val="24"/>
          <w:lang w:eastAsia="zh-CN"/>
        </w:rPr>
        <w:lastRenderedPageBreak/>
        <w:t>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CE67AA">
        <w:rPr>
          <w:rFonts w:hint="eastAsia"/>
          <w:sz w:val="24"/>
          <w:szCs w:val="24"/>
          <w:lang w:eastAsia="zh-CN"/>
        </w:rPr>
        <w:t>方：腾龙芳烃</w:t>
      </w:r>
      <w:r w:rsidR="00E71509">
        <w:rPr>
          <w:rFonts w:hint="eastAsia"/>
          <w:sz w:val="24"/>
          <w:szCs w:val="24"/>
          <w:lang w:eastAsia="zh-CN"/>
        </w:rPr>
        <w:t>（漳州）</w:t>
      </w:r>
      <w:r w:rsidR="00977F9C">
        <w:rPr>
          <w:rFonts w:hint="eastAsia"/>
          <w:sz w:val="24"/>
          <w:szCs w:val="24"/>
          <w:lang w:eastAsia="zh-CN"/>
        </w:rPr>
        <w:t xml:space="preserve">有限公司        </w:t>
      </w:r>
      <w:r w:rsidR="00981B41">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CE67AA" w:rsidP="00977F9C">
      <w:pPr>
        <w:spacing w:line="500" w:lineRule="exact"/>
        <w:ind w:left="5880" w:hangingChars="2450" w:hanging="5880"/>
        <w:rPr>
          <w:sz w:val="24"/>
          <w:szCs w:val="24"/>
          <w:lang w:eastAsia="zh-CN"/>
        </w:rPr>
      </w:pPr>
      <w:r>
        <w:rPr>
          <w:rFonts w:hint="eastAsia"/>
          <w:sz w:val="24"/>
          <w:szCs w:val="24"/>
          <w:lang w:eastAsia="zh-CN"/>
        </w:rPr>
        <w:t>开户户名：腾龙芳烃</w:t>
      </w:r>
      <w:r w:rsidR="00E71509">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6D4F84">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733284">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生产</w:t>
      </w:r>
      <w:proofErr w:type="gramStart"/>
      <w:r>
        <w:rPr>
          <w:rFonts w:ascii="方正小标宋简体" w:eastAsia="方正小标宋简体" w:hAnsi="方正小标宋简体" w:cs="方正小标宋简体" w:hint="eastAsia"/>
          <w:b/>
          <w:color w:val="000000" w:themeColor="text1"/>
          <w:sz w:val="44"/>
          <w:szCs w:val="44"/>
          <w:lang w:eastAsia="zh-CN"/>
        </w:rPr>
        <w:t>一</w:t>
      </w:r>
      <w:proofErr w:type="gramEnd"/>
      <w:r>
        <w:rPr>
          <w:rFonts w:ascii="方正小标宋简体" w:eastAsia="方正小标宋简体" w:hAnsi="方正小标宋简体" w:cs="方正小标宋简体" w:hint="eastAsia"/>
          <w:b/>
          <w:color w:val="000000" w:themeColor="text1"/>
          <w:sz w:val="44"/>
          <w:szCs w:val="44"/>
          <w:lang w:eastAsia="zh-CN"/>
        </w:rPr>
        <w:t>团队一台气液分离器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3F2A4D">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BF1841" w:rsidRDefault="00BF184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F1841" w:rsidRDefault="00BF184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F1841" w:rsidRDefault="00BF184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F1841" w:rsidRDefault="00BF184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F1841" w:rsidRDefault="00BF184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F1841" w:rsidRDefault="00BF184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2年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733284">
        <w:rPr>
          <w:rFonts w:ascii="Times New Roman" w:hAnsi="ˎ̥" w:hint="eastAsia"/>
          <w:color w:val="000000" w:themeColor="text1"/>
          <w:sz w:val="28"/>
          <w:szCs w:val="28"/>
          <w:u w:val="single"/>
          <w:lang w:eastAsia="zh-CN"/>
        </w:rPr>
        <w:t>生产</w:t>
      </w:r>
      <w:proofErr w:type="gramStart"/>
      <w:r w:rsidR="00733284">
        <w:rPr>
          <w:rFonts w:ascii="Times New Roman" w:hAnsi="ˎ̥" w:hint="eastAsia"/>
          <w:color w:val="000000" w:themeColor="text1"/>
          <w:sz w:val="28"/>
          <w:szCs w:val="28"/>
          <w:u w:val="single"/>
          <w:lang w:eastAsia="zh-CN"/>
        </w:rPr>
        <w:t>一</w:t>
      </w:r>
      <w:proofErr w:type="gramEnd"/>
      <w:r w:rsidR="00733284">
        <w:rPr>
          <w:rFonts w:ascii="Times New Roman" w:hAnsi="ˎ̥" w:hint="eastAsia"/>
          <w:color w:val="000000" w:themeColor="text1"/>
          <w:sz w:val="28"/>
          <w:szCs w:val="28"/>
          <w:u w:val="single"/>
          <w:lang w:eastAsia="zh-CN"/>
        </w:rPr>
        <w:t>团队一台气液分离器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733284" w:rsidP="0054092C">
      <w:pPr>
        <w:widowControl/>
        <w:autoSpaceDE/>
        <w:autoSpaceDN/>
        <w:jc w:val="center"/>
        <w:rPr>
          <w:b/>
          <w:bCs/>
          <w:sz w:val="24"/>
          <w:szCs w:val="24"/>
          <w:lang w:eastAsia="zh-CN"/>
        </w:rPr>
      </w:pPr>
      <w:r>
        <w:rPr>
          <w:rFonts w:hint="eastAsia"/>
          <w:b/>
          <w:bCs/>
          <w:sz w:val="24"/>
          <w:szCs w:val="24"/>
          <w:lang w:eastAsia="zh-CN"/>
        </w:rPr>
        <w:t>生产</w:t>
      </w:r>
      <w:proofErr w:type="gramStart"/>
      <w:r>
        <w:rPr>
          <w:rFonts w:hint="eastAsia"/>
          <w:b/>
          <w:bCs/>
          <w:sz w:val="24"/>
          <w:szCs w:val="24"/>
          <w:lang w:eastAsia="zh-CN"/>
        </w:rPr>
        <w:t>一</w:t>
      </w:r>
      <w:proofErr w:type="gramEnd"/>
      <w:r>
        <w:rPr>
          <w:rFonts w:hint="eastAsia"/>
          <w:b/>
          <w:bCs/>
          <w:sz w:val="24"/>
          <w:szCs w:val="24"/>
          <w:lang w:eastAsia="zh-CN"/>
        </w:rPr>
        <w:t>团队气液分离器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733284"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284" w:rsidRPr="00732ED8" w:rsidRDefault="00733284" w:rsidP="0054092C">
            <w:pPr>
              <w:jc w:val="center"/>
              <w:rPr>
                <w:color w:val="000000"/>
                <w:sz w:val="21"/>
                <w:szCs w:val="21"/>
                <w:lang w:eastAsia="zh-CN"/>
              </w:rPr>
            </w:pPr>
            <w:r>
              <w:rPr>
                <w:color w:val="000000"/>
                <w:sz w:val="21"/>
                <w:szCs w:val="21"/>
              </w:rPr>
              <w:t>QG22</w:t>
            </w:r>
            <w:r>
              <w:rPr>
                <w:rFonts w:hint="eastAsia"/>
                <w:color w:val="000000"/>
                <w:sz w:val="21"/>
                <w:szCs w:val="21"/>
                <w:lang w:eastAsia="zh-CN"/>
              </w:rPr>
              <w:t>10080002</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284" w:rsidRPr="00733284" w:rsidRDefault="00733284">
            <w:pPr>
              <w:jc w:val="center"/>
              <w:rPr>
                <w:color w:val="000000"/>
                <w:sz w:val="24"/>
                <w:szCs w:val="24"/>
              </w:rPr>
            </w:pPr>
            <w:r w:rsidRPr="00733284">
              <w:rPr>
                <w:rFonts w:hint="eastAsia"/>
                <w:color w:val="000000"/>
                <w:sz w:val="24"/>
                <w:szCs w:val="24"/>
              </w:rPr>
              <w:t>1349020906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284" w:rsidRPr="00733284" w:rsidRDefault="00733284">
            <w:pPr>
              <w:jc w:val="center"/>
              <w:rPr>
                <w:color w:val="000000"/>
                <w:sz w:val="24"/>
                <w:szCs w:val="24"/>
              </w:rPr>
            </w:pPr>
            <w:proofErr w:type="spellStart"/>
            <w:r w:rsidRPr="00733284">
              <w:rPr>
                <w:rFonts w:hint="eastAsia"/>
                <w:color w:val="000000"/>
                <w:sz w:val="24"/>
                <w:szCs w:val="24"/>
              </w:rPr>
              <w:t>气液</w:t>
            </w:r>
            <w:proofErr w:type="spellEnd"/>
            <w:r>
              <w:rPr>
                <w:rFonts w:hint="eastAsia"/>
                <w:color w:val="000000"/>
                <w:sz w:val="24"/>
                <w:szCs w:val="24"/>
                <w:lang w:eastAsia="zh-CN"/>
              </w:rPr>
              <w:t xml:space="preserve">   </w:t>
            </w:r>
            <w:proofErr w:type="spellStart"/>
            <w:r w:rsidRPr="00733284">
              <w:rPr>
                <w:rFonts w:hint="eastAsia"/>
                <w:color w:val="000000"/>
                <w:sz w:val="24"/>
                <w:szCs w:val="24"/>
              </w:rPr>
              <w:t>分离器</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733284" w:rsidRPr="00733284" w:rsidRDefault="00733284">
            <w:pPr>
              <w:jc w:val="center"/>
              <w:rPr>
                <w:color w:val="000000"/>
                <w:sz w:val="24"/>
                <w:szCs w:val="24"/>
                <w:lang w:eastAsia="zh-CN"/>
              </w:rPr>
            </w:pPr>
            <w:r w:rsidRPr="00733284">
              <w:rPr>
                <w:rFonts w:hint="eastAsia"/>
                <w:color w:val="000000"/>
                <w:sz w:val="24"/>
                <w:szCs w:val="24"/>
                <w:lang w:eastAsia="zh-CN"/>
              </w:rPr>
              <w:t>位号：</w:t>
            </w:r>
            <w:r w:rsidRPr="00733284">
              <w:rPr>
                <w:color w:val="000000"/>
                <w:sz w:val="24"/>
                <w:szCs w:val="24"/>
                <w:lang w:eastAsia="zh-CN"/>
              </w:rPr>
              <w:t>18-T-102，设计压力0.15MPa(G)，额定流量180 Nm3/h，材质，304，10um的液体</w:t>
            </w:r>
            <w:proofErr w:type="gramStart"/>
            <w:r w:rsidRPr="00733284">
              <w:rPr>
                <w:color w:val="000000"/>
                <w:sz w:val="24"/>
                <w:szCs w:val="24"/>
                <w:lang w:eastAsia="zh-CN"/>
              </w:rPr>
              <w:t>脱除率</w:t>
            </w:r>
            <w:proofErr w:type="gramEnd"/>
            <w:r w:rsidRPr="00733284">
              <w:rPr>
                <w:color w:val="000000"/>
                <w:sz w:val="24"/>
                <w:szCs w:val="24"/>
                <w:lang w:eastAsia="zh-CN"/>
              </w:rPr>
              <w:t>≥95%，旋风立式，GB150-2011，详细见数据表</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284" w:rsidRPr="00732ED8" w:rsidRDefault="00733284" w:rsidP="0054092C">
            <w:pPr>
              <w:jc w:val="center"/>
              <w:rPr>
                <w:color w:val="000000"/>
                <w:sz w:val="24"/>
                <w:szCs w:val="24"/>
              </w:rPr>
            </w:pPr>
            <w:r w:rsidRPr="00732ED8">
              <w:rPr>
                <w:rFonts w:hint="eastAsia"/>
                <w:color w:val="000000"/>
                <w:sz w:val="24"/>
                <w:szCs w:val="24"/>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284" w:rsidRPr="00732ED8" w:rsidRDefault="00733284" w:rsidP="0054092C">
            <w:pPr>
              <w:jc w:val="center"/>
              <w:rPr>
                <w:color w:val="000000"/>
                <w:sz w:val="24"/>
                <w:szCs w:val="24"/>
                <w:lang w:eastAsia="zh-CN"/>
              </w:rPr>
            </w:pPr>
            <w:r>
              <w:rPr>
                <w:rFonts w:hint="eastAsia"/>
                <w:color w:val="000000"/>
                <w:sz w:val="24"/>
                <w:szCs w:val="24"/>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284" w:rsidRPr="00732ED8" w:rsidRDefault="00733284"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284" w:rsidRPr="00732ED8" w:rsidRDefault="00733284" w:rsidP="0054092C">
            <w:pPr>
              <w:jc w:val="center"/>
              <w:rPr>
                <w:color w:val="000000"/>
                <w:sz w:val="24"/>
                <w:szCs w:val="24"/>
              </w:rPr>
            </w:pPr>
          </w:p>
        </w:tc>
      </w:tr>
      <w:tr w:rsidR="0054092C" w:rsidTr="00300F1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733284">
              <w:rPr>
                <w:rFonts w:hint="eastAsia"/>
                <w:b/>
                <w:bCs/>
              </w:rPr>
              <w:t>气液分离器</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A4D" w:rsidRDefault="003F2A4D">
      <w:r>
        <w:separator/>
      </w:r>
    </w:p>
  </w:endnote>
  <w:endnote w:type="continuationSeparator" w:id="0">
    <w:p w:rsidR="003F2A4D" w:rsidRDefault="003F2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83B2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83B22">
              <w:rPr>
                <w:b/>
                <w:bCs/>
                <w:noProof/>
              </w:rPr>
              <w:t>1</w:t>
            </w:r>
            <w:r>
              <w:rPr>
                <w:b/>
                <w:bCs/>
                <w:sz w:val="24"/>
                <w:szCs w:val="24"/>
              </w:rPr>
              <w:fldChar w:fldCharType="end"/>
            </w:r>
          </w:p>
        </w:sdtContent>
      </w:sdt>
    </w:sdtContent>
  </w:sdt>
  <w:p w:rsidR="00BF1841" w:rsidRDefault="00BF184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BF1841" w:rsidRDefault="00BF184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83B22">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83B22">
              <w:rPr>
                <w:b/>
                <w:bCs/>
                <w:noProof/>
              </w:rPr>
              <w:t>30</w:t>
            </w:r>
            <w:r>
              <w:rPr>
                <w:b/>
                <w:bCs/>
                <w:sz w:val="24"/>
                <w:szCs w:val="24"/>
              </w:rPr>
              <w:fldChar w:fldCharType="end"/>
            </w:r>
          </w:p>
        </w:sdtContent>
      </w:sdt>
    </w:sdtContent>
  </w:sdt>
  <w:p w:rsidR="00BF1841" w:rsidRDefault="00BF184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841" w:rsidRDefault="003F2A4D">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BF1841" w:rsidRDefault="00BF184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BF1841" w:rsidRDefault="00BF1841">
        <w:pPr>
          <w:pStyle w:val="af"/>
          <w:jc w:val="center"/>
        </w:pPr>
        <w:r>
          <w:fldChar w:fldCharType="begin"/>
        </w:r>
        <w:r>
          <w:instrText>PAGE   \* MERGEFORMAT</w:instrText>
        </w:r>
        <w:r>
          <w:fldChar w:fldCharType="separate"/>
        </w:r>
        <w:r w:rsidR="00A83B22" w:rsidRPr="00A83B22">
          <w:rPr>
            <w:noProof/>
            <w:lang w:val="zh-CN" w:eastAsia="zh-CN"/>
          </w:rPr>
          <w:t>28</w:t>
        </w:r>
        <w:r>
          <w:fldChar w:fldCharType="end"/>
        </w:r>
      </w:p>
    </w:sdtContent>
  </w:sdt>
  <w:p w:rsidR="00BF1841" w:rsidRDefault="00BF184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A4D" w:rsidRDefault="003F2A4D">
      <w:r>
        <w:separator/>
      </w:r>
    </w:p>
  </w:footnote>
  <w:footnote w:type="continuationSeparator" w:id="0">
    <w:p w:rsidR="003F2A4D" w:rsidRDefault="003F2A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3DDE"/>
    <w:rsid w:val="001C5843"/>
    <w:rsid w:val="001D13DE"/>
    <w:rsid w:val="001E3C0E"/>
    <w:rsid w:val="001E5BEC"/>
    <w:rsid w:val="001F3956"/>
    <w:rsid w:val="001F3D0A"/>
    <w:rsid w:val="00200CED"/>
    <w:rsid w:val="0020141D"/>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2C6"/>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157F"/>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6897"/>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3B22"/>
    <w:rsid w:val="00A878E0"/>
    <w:rsid w:val="00A87B9C"/>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411C"/>
    <w:rsid w:val="00CE591F"/>
    <w:rsid w:val="00CE67AA"/>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372980-E1E1-4640-8824-46878451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30</Pages>
  <Words>1875</Words>
  <Characters>10691</Characters>
  <Application>Microsoft Office Word</Application>
  <DocSecurity>0</DocSecurity>
  <Lines>89</Lines>
  <Paragraphs>25</Paragraphs>
  <ScaleCrop>false</ScaleCrop>
  <Company>福化环保</Company>
  <LinksUpToDate>false</LinksUpToDate>
  <CharactersWithSpaces>12541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462</cp:revision>
  <dcterms:created xsi:type="dcterms:W3CDTF">2019-03-28T11:18:00Z</dcterms:created>
  <dcterms:modified xsi:type="dcterms:W3CDTF">2022-11-09T03:24:00Z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