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BA1C21" w:rsidRPr="00DE3D7A">
        <w:rPr>
          <w:rFonts w:ascii="微软雅黑" w:eastAsia="微软雅黑" w:hint="eastAsia"/>
          <w:b/>
          <w:sz w:val="32"/>
          <w:szCs w:val="32"/>
          <w:u w:val="single"/>
          <w:lang w:eastAsia="zh-CN"/>
        </w:rPr>
        <w:t>泄漏</w:t>
      </w:r>
      <w:r w:rsidR="00BA1C21">
        <w:rPr>
          <w:rFonts w:ascii="微软雅黑" w:eastAsia="微软雅黑" w:hint="eastAsia"/>
          <w:b/>
          <w:sz w:val="32"/>
          <w:szCs w:val="32"/>
          <w:u w:val="single"/>
          <w:lang w:eastAsia="zh-CN"/>
        </w:rPr>
        <w:t>检测</w:t>
      </w:r>
      <w:r w:rsidR="00BA1C21" w:rsidRPr="00DE3D7A">
        <w:rPr>
          <w:rFonts w:ascii="微软雅黑" w:eastAsia="微软雅黑" w:hint="eastAsia"/>
          <w:b/>
          <w:sz w:val="32"/>
          <w:szCs w:val="32"/>
          <w:u w:val="single"/>
          <w:lang w:eastAsia="zh-CN"/>
        </w:rPr>
        <w:t>与</w:t>
      </w:r>
      <w:r w:rsidR="00BA1C21">
        <w:rPr>
          <w:rFonts w:ascii="微软雅黑" w:eastAsia="微软雅黑" w:hint="eastAsia"/>
          <w:b/>
          <w:sz w:val="32"/>
          <w:szCs w:val="32"/>
          <w:u w:val="single"/>
          <w:lang w:eastAsia="zh-CN"/>
        </w:rPr>
        <w:t>修复</w:t>
      </w:r>
      <w:r w:rsidR="00BA1C21" w:rsidRPr="00DE3D7A">
        <w:rPr>
          <w:rFonts w:ascii="微软雅黑" w:eastAsia="微软雅黑" w:hint="eastAsia"/>
          <w:b/>
          <w:sz w:val="32"/>
          <w:szCs w:val="32"/>
          <w:u w:val="single"/>
          <w:lang w:eastAsia="zh-CN"/>
        </w:rPr>
        <w:t>（</w:t>
      </w:r>
      <w:r w:rsidR="00BA1C21" w:rsidRPr="00DE3D7A">
        <w:rPr>
          <w:rFonts w:ascii="微软雅黑" w:eastAsia="微软雅黑"/>
          <w:b/>
          <w:sz w:val="32"/>
          <w:szCs w:val="32"/>
          <w:u w:val="single"/>
          <w:lang w:eastAsia="zh-CN"/>
        </w:rPr>
        <w:t>LDAR）</w:t>
      </w:r>
      <w:r w:rsidR="00A94A51">
        <w:rPr>
          <w:rFonts w:ascii="微软雅黑" w:eastAsia="微软雅黑" w:hint="eastAsia"/>
          <w:b/>
          <w:sz w:val="32"/>
          <w:szCs w:val="32"/>
          <w:u w:val="single"/>
          <w:lang w:eastAsia="zh-CN"/>
        </w:rPr>
        <w:t>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w:t>
      </w:r>
      <w:r w:rsidR="0055653B">
        <w:rPr>
          <w:rFonts w:hint="eastAsia"/>
          <w:sz w:val="28"/>
          <w:szCs w:val="28"/>
          <w:u w:val="single"/>
        </w:rPr>
        <w:t>21027</w:t>
      </w:r>
      <w:r w:rsidR="00BA1C21">
        <w:rPr>
          <w:rFonts w:hint="eastAsia"/>
          <w:sz w:val="28"/>
          <w:szCs w:val="28"/>
          <w:u w:val="single"/>
        </w:rPr>
        <w:t>00</w:t>
      </w:r>
      <w:r w:rsidR="0055653B">
        <w:rPr>
          <w:rFonts w:hint="eastAsia"/>
          <w:sz w:val="28"/>
          <w:szCs w:val="28"/>
          <w:u w:val="single"/>
        </w:rPr>
        <w:t>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rsidP="0055653B">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55653B">
        <w:rPr>
          <w:rFonts w:ascii="微软雅黑" w:eastAsia="微软雅黑" w:hint="eastAsia"/>
          <w:b/>
          <w:w w:val="95"/>
          <w:sz w:val="32"/>
          <w:lang w:eastAsia="zh-CN"/>
        </w:rPr>
        <w:t>二</w:t>
      </w:r>
      <w:r>
        <w:rPr>
          <w:rFonts w:ascii="微软雅黑" w:eastAsia="微软雅黑" w:hint="eastAsia"/>
          <w:b/>
          <w:w w:val="95"/>
          <w:sz w:val="32"/>
          <w:lang w:eastAsia="zh-CN"/>
        </w:rPr>
        <w:t>年</w:t>
      </w:r>
      <w:r w:rsidR="0055653B">
        <w:rPr>
          <w:rFonts w:ascii="微软雅黑" w:eastAsia="微软雅黑" w:hint="eastAsia"/>
          <w:b/>
          <w:w w:val="95"/>
          <w:sz w:val="32"/>
          <w:lang w:eastAsia="zh-CN"/>
        </w:rPr>
        <w:t>十</w:t>
      </w:r>
      <w:r w:rsidR="005066B8">
        <w:rPr>
          <w:rFonts w:ascii="微软雅黑" w:eastAsia="微软雅黑" w:hint="eastAsia"/>
          <w:b/>
          <w:w w:val="95"/>
          <w:sz w:val="32"/>
          <w:lang w:eastAsia="zh-CN"/>
        </w:rPr>
        <w:t>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附件5：技术方案书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EE1F47" w:rsidRDefault="00EE1F47" w:rsidP="00EE1F47">
      <w:pPr>
        <w:spacing w:line="360" w:lineRule="auto"/>
        <w:ind w:firstLineChars="200" w:firstLine="480"/>
        <w:rPr>
          <w:rFonts w:asciiTheme="majorEastAsia" w:eastAsiaTheme="majorEastAsia" w:hAnsiTheme="majorEastAsia"/>
          <w:bCs/>
          <w:spacing w:val="-2"/>
          <w:sz w:val="24"/>
          <w:szCs w:val="24"/>
          <w:lang w:eastAsia="zh-CN"/>
        </w:rPr>
      </w:pPr>
      <w:r w:rsidRPr="00EE1F47">
        <w:rPr>
          <w:rFonts w:asciiTheme="majorEastAsia" w:eastAsiaTheme="majorEastAsia" w:hAnsiTheme="majorEastAsia" w:hint="eastAsia"/>
          <w:sz w:val="24"/>
          <w:szCs w:val="24"/>
          <w:lang w:eastAsia="zh-CN"/>
        </w:rPr>
        <w:t>福建福海创石油化工</w:t>
      </w:r>
      <w:r w:rsidRPr="00EE1F47">
        <w:rPr>
          <w:rFonts w:asciiTheme="majorEastAsia" w:eastAsiaTheme="majorEastAsia" w:hAnsiTheme="majorEastAsia"/>
          <w:sz w:val="24"/>
          <w:szCs w:val="24"/>
          <w:lang w:eastAsia="zh-CN"/>
        </w:rPr>
        <w:t>有限公司拟对本公司</w:t>
      </w:r>
      <w:r w:rsidR="00BA1C21" w:rsidRPr="00BA1C21">
        <w:rPr>
          <w:rFonts w:asciiTheme="majorEastAsia" w:eastAsiaTheme="majorEastAsia" w:hAnsiTheme="majorEastAsia" w:hint="eastAsia"/>
          <w:sz w:val="24"/>
          <w:szCs w:val="24"/>
          <w:u w:val="single"/>
          <w:lang w:eastAsia="zh-CN"/>
        </w:rPr>
        <w:t>泄漏</w:t>
      </w:r>
      <w:r w:rsidR="00BA1C21">
        <w:rPr>
          <w:rFonts w:asciiTheme="majorEastAsia" w:eastAsiaTheme="majorEastAsia" w:hAnsiTheme="majorEastAsia" w:hint="eastAsia"/>
          <w:sz w:val="24"/>
          <w:szCs w:val="24"/>
          <w:u w:val="single"/>
          <w:lang w:eastAsia="zh-CN"/>
        </w:rPr>
        <w:t>检测</w:t>
      </w:r>
      <w:r w:rsidR="00BA1C21" w:rsidRPr="00BA1C21">
        <w:rPr>
          <w:rFonts w:asciiTheme="majorEastAsia" w:eastAsiaTheme="majorEastAsia" w:hAnsiTheme="majorEastAsia" w:hint="eastAsia"/>
          <w:sz w:val="24"/>
          <w:szCs w:val="24"/>
          <w:u w:val="single"/>
          <w:lang w:eastAsia="zh-CN"/>
        </w:rPr>
        <w:t>与</w:t>
      </w:r>
      <w:r w:rsidR="00BA1C21">
        <w:rPr>
          <w:rFonts w:asciiTheme="majorEastAsia" w:eastAsiaTheme="majorEastAsia" w:hAnsiTheme="majorEastAsia" w:hint="eastAsia"/>
          <w:sz w:val="24"/>
          <w:szCs w:val="24"/>
          <w:u w:val="single"/>
          <w:lang w:eastAsia="zh-CN"/>
        </w:rPr>
        <w:t>修复</w:t>
      </w:r>
      <w:r w:rsidR="00BA1C21" w:rsidRPr="00BA1C21">
        <w:rPr>
          <w:rFonts w:asciiTheme="majorEastAsia" w:eastAsiaTheme="majorEastAsia" w:hAnsiTheme="majorEastAsia" w:hint="eastAsia"/>
          <w:sz w:val="24"/>
          <w:szCs w:val="24"/>
          <w:u w:val="single"/>
          <w:lang w:eastAsia="zh-CN"/>
        </w:rPr>
        <w:t>（</w:t>
      </w:r>
      <w:r w:rsidR="00BA1C21" w:rsidRPr="00BA1C21">
        <w:rPr>
          <w:rFonts w:asciiTheme="majorEastAsia" w:eastAsiaTheme="majorEastAsia" w:hAnsiTheme="majorEastAsia"/>
          <w:sz w:val="24"/>
          <w:szCs w:val="24"/>
          <w:u w:val="single"/>
          <w:lang w:eastAsia="zh-CN"/>
        </w:rPr>
        <w:t>LDAR）</w:t>
      </w:r>
      <w:r w:rsidR="00A94A51">
        <w:rPr>
          <w:rFonts w:asciiTheme="majorEastAsia" w:eastAsiaTheme="majorEastAsia" w:hAnsiTheme="majorEastAsia" w:hint="eastAsia"/>
          <w:sz w:val="24"/>
          <w:szCs w:val="24"/>
          <w:u w:val="single"/>
          <w:lang w:eastAsia="zh-CN"/>
        </w:rPr>
        <w:t>年约</w:t>
      </w:r>
      <w:r w:rsidRPr="00EE1F47">
        <w:rPr>
          <w:rFonts w:asciiTheme="majorEastAsia" w:eastAsiaTheme="majorEastAsia" w:hAnsiTheme="majorEastAsia" w:hint="eastAsia"/>
          <w:sz w:val="24"/>
          <w:szCs w:val="24"/>
          <w:u w:val="single"/>
          <w:lang w:eastAsia="zh-CN"/>
        </w:rPr>
        <w:t>项目（项目编号：FHC-PTCG202</w:t>
      </w:r>
      <w:r w:rsidR="0055653B">
        <w:rPr>
          <w:rFonts w:asciiTheme="majorEastAsia" w:eastAsiaTheme="majorEastAsia" w:hAnsiTheme="majorEastAsia" w:hint="eastAsia"/>
          <w:sz w:val="24"/>
          <w:szCs w:val="24"/>
          <w:u w:val="single"/>
          <w:lang w:eastAsia="zh-CN"/>
        </w:rPr>
        <w:t>21027</w:t>
      </w:r>
      <w:r w:rsidR="00BA1C21">
        <w:rPr>
          <w:rFonts w:asciiTheme="majorEastAsia" w:eastAsiaTheme="majorEastAsia" w:hAnsiTheme="majorEastAsia" w:hint="eastAsia"/>
          <w:sz w:val="24"/>
          <w:szCs w:val="24"/>
          <w:u w:val="single"/>
          <w:lang w:eastAsia="zh-CN"/>
        </w:rPr>
        <w:t>00</w:t>
      </w:r>
      <w:r w:rsidR="0055653B">
        <w:rPr>
          <w:rFonts w:asciiTheme="majorEastAsia" w:eastAsiaTheme="majorEastAsia" w:hAnsiTheme="majorEastAsia" w:hint="eastAsia"/>
          <w:sz w:val="24"/>
          <w:szCs w:val="24"/>
          <w:u w:val="single"/>
          <w:lang w:eastAsia="zh-CN"/>
        </w:rPr>
        <w:t>1</w:t>
      </w:r>
      <w:r w:rsidRPr="00EE1F47">
        <w:rPr>
          <w:rFonts w:asciiTheme="majorEastAsia" w:eastAsiaTheme="majorEastAsia" w:hAnsiTheme="majorEastAsia" w:hint="eastAsia"/>
          <w:sz w:val="24"/>
          <w:szCs w:val="24"/>
          <w:u w:val="single"/>
          <w:lang w:eastAsia="zh-CN"/>
        </w:rPr>
        <w:t>）</w:t>
      </w:r>
      <w:r w:rsidRPr="00EE1F47">
        <w:rPr>
          <w:rFonts w:asciiTheme="majorEastAsia" w:eastAsiaTheme="majorEastAsia" w:hAnsiTheme="majorEastAsia"/>
          <w:sz w:val="24"/>
          <w:szCs w:val="24"/>
          <w:lang w:eastAsia="zh-CN"/>
        </w:rPr>
        <w:t>进行</w:t>
      </w:r>
      <w:r w:rsidRPr="00EE1F47">
        <w:rPr>
          <w:rFonts w:asciiTheme="majorEastAsia" w:eastAsiaTheme="majorEastAsia" w:hAnsiTheme="majorEastAsia" w:hint="eastAsia"/>
          <w:sz w:val="24"/>
          <w:szCs w:val="24"/>
          <w:lang w:eastAsia="zh-CN"/>
        </w:rPr>
        <w:t>国内</w:t>
      </w:r>
      <w:r w:rsidRPr="00EE1F47">
        <w:rPr>
          <w:rFonts w:asciiTheme="majorEastAsia" w:eastAsiaTheme="majorEastAsia" w:hAnsiTheme="majorEastAsia"/>
          <w:sz w:val="24"/>
          <w:szCs w:val="24"/>
          <w:lang w:eastAsia="zh-CN"/>
        </w:rPr>
        <w:t>公开比选。为了“公开、公平、公正、透明”，引导参选人进行正确参选，特制定本规定文件</w:t>
      </w:r>
      <w:r w:rsidRPr="00EE1F47">
        <w:rPr>
          <w:rFonts w:asciiTheme="majorEastAsia" w:eastAsiaTheme="majorEastAsia" w:hAnsiTheme="majorEastAsia" w:hint="eastAsia"/>
          <w:sz w:val="24"/>
          <w:szCs w:val="24"/>
          <w:lang w:eastAsia="zh-CN"/>
        </w:rPr>
        <w:t>，欢迎国内符合条件的供应商积极参选</w:t>
      </w:r>
      <w:r w:rsidRPr="00EE1F47">
        <w:rPr>
          <w:rFonts w:asciiTheme="majorEastAsia" w:eastAsiaTheme="majorEastAsia" w:hAnsiTheme="majorEastAsia"/>
          <w:sz w:val="24"/>
          <w:szCs w:val="24"/>
          <w:lang w:eastAsia="zh-CN"/>
        </w:rPr>
        <w:t>。</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一、主要内容：</w:t>
      </w:r>
    </w:p>
    <w:p w:rsidR="0050268E" w:rsidRPr="00EE1F47" w:rsidRDefault="0050268E" w:rsidP="00EE1F47">
      <w:pPr>
        <w:spacing w:line="360" w:lineRule="auto"/>
        <w:ind w:leftChars="202" w:left="444"/>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BA1C21" w:rsidRPr="00BA1C21">
        <w:rPr>
          <w:rFonts w:asciiTheme="majorEastAsia" w:eastAsiaTheme="majorEastAsia" w:hAnsiTheme="majorEastAsia" w:hint="eastAsia"/>
          <w:sz w:val="24"/>
          <w:szCs w:val="24"/>
          <w:lang w:eastAsia="zh-CN"/>
        </w:rPr>
        <w:t>泄漏</w:t>
      </w:r>
      <w:r w:rsidR="00BA1C21">
        <w:rPr>
          <w:rFonts w:asciiTheme="majorEastAsia" w:eastAsiaTheme="majorEastAsia" w:hAnsiTheme="majorEastAsia" w:hint="eastAsia"/>
          <w:sz w:val="24"/>
          <w:szCs w:val="24"/>
          <w:lang w:eastAsia="zh-CN"/>
        </w:rPr>
        <w:t>检测</w:t>
      </w:r>
      <w:r w:rsidR="00BA1C21" w:rsidRPr="00BA1C21">
        <w:rPr>
          <w:rFonts w:asciiTheme="majorEastAsia" w:eastAsiaTheme="majorEastAsia" w:hAnsiTheme="majorEastAsia" w:hint="eastAsia"/>
          <w:sz w:val="24"/>
          <w:szCs w:val="24"/>
          <w:lang w:eastAsia="zh-CN"/>
        </w:rPr>
        <w:t>与</w:t>
      </w:r>
      <w:r w:rsidR="00BA1C21">
        <w:rPr>
          <w:rFonts w:asciiTheme="majorEastAsia" w:eastAsiaTheme="majorEastAsia" w:hAnsiTheme="majorEastAsia" w:hint="eastAsia"/>
          <w:sz w:val="24"/>
          <w:szCs w:val="24"/>
          <w:lang w:eastAsia="zh-CN"/>
        </w:rPr>
        <w:t>修复</w:t>
      </w:r>
      <w:r w:rsidR="00BA1C21" w:rsidRPr="00BA1C21">
        <w:rPr>
          <w:rFonts w:asciiTheme="majorEastAsia" w:eastAsiaTheme="majorEastAsia" w:hAnsiTheme="majorEastAsia" w:hint="eastAsia"/>
          <w:sz w:val="24"/>
          <w:szCs w:val="24"/>
          <w:lang w:eastAsia="zh-CN"/>
        </w:rPr>
        <w:t>（</w:t>
      </w:r>
      <w:r w:rsidR="00BA1C21" w:rsidRPr="00BA1C21">
        <w:rPr>
          <w:rFonts w:asciiTheme="majorEastAsia" w:eastAsiaTheme="majorEastAsia" w:hAnsiTheme="majorEastAsia"/>
          <w:sz w:val="24"/>
          <w:szCs w:val="24"/>
          <w:lang w:eastAsia="zh-CN"/>
        </w:rPr>
        <w:t>LDAR）</w:t>
      </w:r>
      <w:r w:rsidRPr="00EE1F47">
        <w:rPr>
          <w:rFonts w:asciiTheme="majorEastAsia" w:eastAsiaTheme="majorEastAsia" w:hAnsiTheme="majorEastAsia" w:hint="eastAsia"/>
          <w:sz w:val="24"/>
          <w:szCs w:val="24"/>
          <w:lang w:eastAsia="zh-CN"/>
        </w:rPr>
        <w:t>项目</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执行方式：</w:t>
      </w:r>
      <w:r w:rsidR="00B64F47">
        <w:rPr>
          <w:rFonts w:asciiTheme="majorEastAsia" w:eastAsiaTheme="majorEastAsia" w:hAnsiTheme="majorEastAsia" w:hint="eastAsia"/>
          <w:bCs/>
          <w:sz w:val="24"/>
          <w:szCs w:val="24"/>
          <w:lang w:eastAsia="zh-CN"/>
        </w:rPr>
        <w:t>采取</w:t>
      </w:r>
      <w:r w:rsidR="00BA1C21">
        <w:rPr>
          <w:rFonts w:asciiTheme="majorEastAsia" w:eastAsiaTheme="majorEastAsia" w:hAnsiTheme="majorEastAsia" w:hint="eastAsia"/>
          <w:bCs/>
          <w:snapToGrid w:val="0"/>
          <w:spacing w:val="8"/>
          <w:sz w:val="24"/>
          <w:szCs w:val="24"/>
          <w:lang w:eastAsia="zh-CN"/>
        </w:rPr>
        <w:t>暂定总价，固定单价，据实结算</w:t>
      </w:r>
      <w:r w:rsidRPr="00EE1F47">
        <w:rPr>
          <w:rFonts w:asciiTheme="majorEastAsia" w:eastAsiaTheme="majorEastAsia" w:hAnsiTheme="majorEastAsia" w:hint="eastAsia"/>
          <w:sz w:val="24"/>
          <w:szCs w:val="24"/>
          <w:lang w:eastAsia="zh-CN"/>
        </w:rPr>
        <w:t>方式</w:t>
      </w:r>
      <w:r w:rsidR="00B64F47">
        <w:rPr>
          <w:rFonts w:asciiTheme="majorEastAsia" w:eastAsiaTheme="majorEastAsia" w:hAnsiTheme="majorEastAsia" w:hint="eastAsia"/>
          <w:sz w:val="24"/>
          <w:szCs w:val="24"/>
          <w:lang w:eastAsia="zh-CN"/>
        </w:rPr>
        <w:t>。其中动密封点每三个月检测一次，静密封点每六个月检测一次。</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3. </w:t>
      </w:r>
      <w:r w:rsidR="00A94A51" w:rsidRPr="00A94A51">
        <w:rPr>
          <w:rFonts w:hint="eastAsia"/>
          <w:snapToGrid w:val="0"/>
          <w:sz w:val="24"/>
          <w:szCs w:val="24"/>
          <w:lang w:eastAsia="zh-CN"/>
        </w:rPr>
        <w:t>一年内需检测密封点数约为</w:t>
      </w:r>
      <w:r w:rsidRPr="00A94A51">
        <w:rPr>
          <w:rFonts w:asciiTheme="majorEastAsia" w:eastAsiaTheme="majorEastAsia" w:hAnsiTheme="majorEastAsia" w:hint="eastAsia"/>
          <w:bCs/>
          <w:sz w:val="24"/>
          <w:szCs w:val="24"/>
          <w:lang w:eastAsia="zh-CN"/>
        </w:rPr>
        <w:t>：</w:t>
      </w:r>
      <w:r w:rsidR="00A94A51" w:rsidRPr="00A94A51">
        <w:rPr>
          <w:rFonts w:asciiTheme="majorEastAsia" w:eastAsiaTheme="majorEastAsia" w:hAnsiTheme="majorEastAsia" w:hint="eastAsia"/>
          <w:bCs/>
          <w:sz w:val="24"/>
          <w:szCs w:val="24"/>
          <w:lang w:eastAsia="zh-CN"/>
        </w:rPr>
        <w:t>778160</w:t>
      </w:r>
      <w:r w:rsidR="00E269AA" w:rsidRPr="00A94A51">
        <w:rPr>
          <w:rFonts w:asciiTheme="majorEastAsia" w:eastAsiaTheme="majorEastAsia" w:hAnsiTheme="majorEastAsia" w:hint="eastAsia"/>
          <w:bCs/>
          <w:sz w:val="24"/>
          <w:szCs w:val="24"/>
          <w:lang w:eastAsia="zh-CN"/>
        </w:rPr>
        <w:t>个</w:t>
      </w:r>
      <w:r w:rsidR="00BA1C21" w:rsidRPr="00A94A51">
        <w:rPr>
          <w:rFonts w:asciiTheme="majorEastAsia" w:eastAsiaTheme="majorEastAsia" w:hAnsiTheme="majorEastAsia" w:hint="eastAsia"/>
          <w:bCs/>
          <w:sz w:val="24"/>
          <w:szCs w:val="24"/>
          <w:lang w:eastAsia="zh-CN"/>
        </w:rPr>
        <w:t>密封点</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4. 主要招标及技术要求：见附件“</w:t>
      </w:r>
      <w:r w:rsidR="00BA1C21">
        <w:rPr>
          <w:rFonts w:asciiTheme="majorEastAsia" w:eastAsiaTheme="majorEastAsia" w:hAnsiTheme="majorEastAsia" w:hint="eastAsia"/>
          <w:bCs/>
          <w:sz w:val="24"/>
          <w:szCs w:val="24"/>
          <w:lang w:eastAsia="zh-CN"/>
        </w:rPr>
        <w:t>发包说明书</w:t>
      </w:r>
      <w:r w:rsidRPr="00EE1F47">
        <w:rPr>
          <w:rFonts w:asciiTheme="majorEastAsia" w:eastAsiaTheme="majorEastAsia" w:hAnsiTheme="majorEastAsia" w:hint="eastAsia"/>
          <w:bCs/>
          <w:sz w:val="24"/>
          <w:szCs w:val="24"/>
          <w:lang w:eastAsia="zh-CN"/>
        </w:rPr>
        <w:t>”</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5. 服务时间：</w:t>
      </w:r>
      <w:r w:rsidR="00BA1C21">
        <w:rPr>
          <w:rFonts w:asciiTheme="majorEastAsia" w:eastAsiaTheme="majorEastAsia" w:hAnsiTheme="majorEastAsia" w:hint="eastAsia"/>
          <w:sz w:val="24"/>
          <w:szCs w:val="24"/>
          <w:lang w:eastAsia="zh-CN"/>
        </w:rPr>
        <w:t>202</w:t>
      </w:r>
      <w:r w:rsidR="00A94A51">
        <w:rPr>
          <w:rFonts w:asciiTheme="majorEastAsia" w:eastAsiaTheme="majorEastAsia" w:hAnsiTheme="majorEastAsia" w:hint="eastAsia"/>
          <w:sz w:val="24"/>
          <w:szCs w:val="24"/>
          <w:lang w:eastAsia="zh-CN"/>
        </w:rPr>
        <w:t>3</w:t>
      </w:r>
      <w:r w:rsidR="00BA1C21">
        <w:rPr>
          <w:rFonts w:asciiTheme="majorEastAsia" w:eastAsiaTheme="majorEastAsia" w:hAnsiTheme="majorEastAsia" w:hint="eastAsia"/>
          <w:sz w:val="24"/>
          <w:szCs w:val="24"/>
          <w:lang w:eastAsia="zh-CN"/>
        </w:rPr>
        <w:t>年1月1日至12月31日</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6. 地  点：福建省漳州市古雷开发区腾龙路86号</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二、参选人资格要求：</w:t>
      </w:r>
    </w:p>
    <w:p w:rsidR="0050268E" w:rsidRDefault="0050268E" w:rsidP="004E3112">
      <w:pPr>
        <w:widowControl/>
        <w:autoSpaceDE/>
        <w:autoSpaceDN/>
        <w:spacing w:line="360" w:lineRule="auto"/>
        <w:ind w:leftChars="220" w:left="844" w:hangingChars="150" w:hanging="360"/>
        <w:rPr>
          <w:rFonts w:cs="微软雅黑"/>
          <w:sz w:val="24"/>
          <w:szCs w:val="24"/>
          <w:lang w:eastAsia="zh-CN"/>
        </w:rPr>
      </w:pPr>
      <w:r w:rsidRPr="00EE1F47">
        <w:rPr>
          <w:rFonts w:asciiTheme="majorEastAsia" w:eastAsiaTheme="majorEastAsia" w:hAnsiTheme="majorEastAsia" w:hint="eastAsia"/>
          <w:sz w:val="24"/>
          <w:szCs w:val="24"/>
          <w:lang w:eastAsia="zh-CN"/>
        </w:rPr>
        <w:t>1.</w:t>
      </w:r>
      <w:r w:rsidR="00160F2B" w:rsidRPr="00EE1F47">
        <w:rPr>
          <w:rFonts w:asciiTheme="majorEastAsia" w:eastAsiaTheme="majorEastAsia" w:hAnsiTheme="majorEastAsia" w:hint="eastAsia"/>
          <w:sz w:val="24"/>
          <w:szCs w:val="24"/>
          <w:lang w:eastAsia="zh-CN"/>
        </w:rPr>
        <w:t xml:space="preserve"> 参选人必须具备有效的企业法人营业执照，</w:t>
      </w:r>
      <w:r w:rsidRPr="00EE1F47">
        <w:rPr>
          <w:rFonts w:asciiTheme="majorEastAsia" w:eastAsiaTheme="majorEastAsia" w:hAnsiTheme="majorEastAsia" w:hint="eastAsia"/>
          <w:sz w:val="24"/>
          <w:szCs w:val="24"/>
          <w:lang w:eastAsia="zh-CN"/>
        </w:rPr>
        <w:t>具有在中华人民共和国注册的法人资格</w:t>
      </w:r>
      <w:r w:rsidR="004E3112">
        <w:rPr>
          <w:rFonts w:asciiTheme="majorEastAsia" w:eastAsiaTheme="majorEastAsia" w:hAnsiTheme="majorEastAsia" w:hint="eastAsia"/>
          <w:sz w:val="24"/>
          <w:szCs w:val="24"/>
          <w:lang w:eastAsia="zh-CN"/>
        </w:rPr>
        <w:t>，</w:t>
      </w:r>
      <w:r w:rsidR="004E3112" w:rsidRPr="004E3112">
        <w:rPr>
          <w:rFonts w:cs="微软雅黑" w:hint="eastAsia"/>
          <w:sz w:val="24"/>
          <w:szCs w:val="24"/>
          <w:lang w:eastAsia="zh-CN"/>
        </w:rPr>
        <w:t>注册资本不低于</w:t>
      </w:r>
      <w:r w:rsidR="004E3112" w:rsidRPr="004E3112">
        <w:rPr>
          <w:rFonts w:cs="微软雅黑"/>
          <w:sz w:val="24"/>
          <w:szCs w:val="24"/>
          <w:lang w:eastAsia="zh-CN"/>
        </w:rPr>
        <w:t>1</w:t>
      </w:r>
      <w:r w:rsidR="004E3112" w:rsidRPr="004E3112">
        <w:rPr>
          <w:rFonts w:cs="微软雅黑" w:hint="eastAsia"/>
          <w:sz w:val="24"/>
          <w:szCs w:val="24"/>
          <w:lang w:eastAsia="zh-CN"/>
        </w:rPr>
        <w:t>000万元</w:t>
      </w:r>
      <w:r w:rsidR="004E3112">
        <w:rPr>
          <w:rFonts w:cs="微软雅黑" w:hint="eastAsia"/>
          <w:sz w:val="24"/>
          <w:szCs w:val="24"/>
          <w:lang w:eastAsia="zh-CN"/>
        </w:rPr>
        <w:t>；</w:t>
      </w:r>
    </w:p>
    <w:p w:rsidR="004E3112" w:rsidRDefault="004E3112" w:rsidP="004E3112">
      <w:pPr>
        <w:pStyle w:val="1"/>
        <w:spacing w:line="360" w:lineRule="auto"/>
        <w:ind w:leftChars="220" w:left="844" w:hangingChars="150" w:hanging="360"/>
        <w:jc w:val="left"/>
        <w:rPr>
          <w:rFonts w:hAnsi="宋体" w:cs="微软雅黑"/>
          <w:sz w:val="24"/>
          <w:szCs w:val="24"/>
        </w:rPr>
      </w:pPr>
      <w:r>
        <w:rPr>
          <w:rFonts w:hint="eastAsia"/>
          <w:sz w:val="24"/>
          <w:szCs w:val="24"/>
        </w:rPr>
        <w:t xml:space="preserve">2. </w:t>
      </w:r>
      <w:r w:rsidRPr="00EE1F47">
        <w:rPr>
          <w:rFonts w:asciiTheme="majorEastAsia" w:eastAsiaTheme="majorEastAsia" w:hAnsiTheme="majorEastAsia" w:hint="eastAsia"/>
          <w:sz w:val="24"/>
          <w:szCs w:val="24"/>
        </w:rPr>
        <w:t>参选人</w:t>
      </w:r>
      <w:r w:rsidRPr="004E3112">
        <w:rPr>
          <w:rFonts w:hAnsi="宋体" w:cs="微软雅黑" w:hint="eastAsia"/>
          <w:sz w:val="24"/>
          <w:szCs w:val="24"/>
        </w:rPr>
        <w:t>有相关大型石油化工等相关企业单个合同大于或等于</w:t>
      </w:r>
      <w:r w:rsidRPr="004E3112">
        <w:rPr>
          <w:rFonts w:hAnsi="宋体" w:cs="微软雅黑"/>
          <w:sz w:val="24"/>
          <w:szCs w:val="24"/>
        </w:rPr>
        <w:t>10</w:t>
      </w:r>
      <w:r w:rsidRPr="004E3112">
        <w:rPr>
          <w:rFonts w:hAnsi="宋体" w:cs="微软雅黑" w:hint="eastAsia"/>
          <w:sz w:val="24"/>
          <w:szCs w:val="24"/>
        </w:rPr>
        <w:t>0万元的LDAR业绩。（提供合同首页、工作范围、双方签字盖章页）</w:t>
      </w:r>
      <w:r>
        <w:rPr>
          <w:rFonts w:hAnsi="宋体" w:cs="微软雅黑" w:hint="eastAsia"/>
          <w:sz w:val="24"/>
          <w:szCs w:val="24"/>
        </w:rPr>
        <w:t>；</w:t>
      </w:r>
    </w:p>
    <w:p w:rsidR="004E3112" w:rsidRDefault="004E3112" w:rsidP="004E3112">
      <w:pPr>
        <w:pStyle w:val="1"/>
        <w:spacing w:line="360" w:lineRule="auto"/>
        <w:ind w:firstLine="480"/>
        <w:jc w:val="left"/>
        <w:rPr>
          <w:rFonts w:hAnsi="宋体" w:cs="微软雅黑"/>
          <w:sz w:val="24"/>
          <w:szCs w:val="24"/>
        </w:rPr>
      </w:pPr>
      <w:r>
        <w:rPr>
          <w:rFonts w:hAnsi="宋体" w:cs="微软雅黑" w:hint="eastAsia"/>
          <w:sz w:val="24"/>
          <w:szCs w:val="24"/>
        </w:rPr>
        <w:t>3.</w:t>
      </w:r>
      <w:r w:rsidRPr="004E3112">
        <w:rPr>
          <w:rFonts w:hAnsi="宋体" w:cs="微软雅黑" w:hint="eastAsia"/>
        </w:rPr>
        <w:t xml:space="preserve"> </w:t>
      </w:r>
      <w:r w:rsidRPr="00EE1F47">
        <w:rPr>
          <w:rFonts w:asciiTheme="majorEastAsia" w:eastAsiaTheme="majorEastAsia" w:hAnsiTheme="majorEastAsia" w:hint="eastAsia"/>
          <w:sz w:val="24"/>
          <w:szCs w:val="24"/>
        </w:rPr>
        <w:t>参选人</w:t>
      </w:r>
      <w:r w:rsidRPr="004E3112">
        <w:rPr>
          <w:rFonts w:hAnsi="宋体" w:cs="微软雅黑" w:hint="eastAsia"/>
          <w:sz w:val="24"/>
          <w:szCs w:val="24"/>
        </w:rPr>
        <w:t>需具有</w:t>
      </w:r>
      <w:r w:rsidRPr="004E3112">
        <w:rPr>
          <w:rFonts w:hAnsi="宋体" w:cs="微软雅黑"/>
          <w:sz w:val="24"/>
          <w:szCs w:val="24"/>
        </w:rPr>
        <w:t>检验检测机构资质认定标志</w:t>
      </w:r>
      <w:r w:rsidRPr="004E3112">
        <w:rPr>
          <w:rFonts w:hAnsi="宋体" w:cs="微软雅黑" w:hint="eastAsia"/>
          <w:sz w:val="24"/>
          <w:szCs w:val="24"/>
        </w:rPr>
        <w:t>（</w:t>
      </w:r>
      <w:r w:rsidRPr="004E3112">
        <w:rPr>
          <w:rFonts w:hAnsi="宋体" w:cs="微软雅黑"/>
          <w:sz w:val="24"/>
          <w:szCs w:val="24"/>
        </w:rPr>
        <w:t>CMA资质</w:t>
      </w:r>
      <w:r w:rsidRPr="004E3112">
        <w:rPr>
          <w:rFonts w:hAnsi="宋体" w:cs="微软雅黑" w:hint="eastAsia"/>
          <w:sz w:val="24"/>
          <w:szCs w:val="24"/>
        </w:rPr>
        <w:t>）</w:t>
      </w:r>
      <w:r>
        <w:rPr>
          <w:rFonts w:hAnsi="宋体" w:cs="微软雅黑" w:hint="eastAsia"/>
          <w:sz w:val="24"/>
          <w:szCs w:val="24"/>
        </w:rPr>
        <w:t>；</w:t>
      </w:r>
    </w:p>
    <w:p w:rsidR="004E3112" w:rsidRDefault="004E3112" w:rsidP="004E3112">
      <w:pPr>
        <w:pStyle w:val="1"/>
        <w:spacing w:line="360" w:lineRule="auto"/>
        <w:ind w:leftChars="220" w:left="844" w:hangingChars="150" w:hanging="360"/>
        <w:jc w:val="left"/>
        <w:rPr>
          <w:rFonts w:hAnsi="宋体" w:cs="微软雅黑"/>
          <w:sz w:val="24"/>
          <w:szCs w:val="24"/>
        </w:rPr>
      </w:pPr>
      <w:r>
        <w:rPr>
          <w:rFonts w:hAnsi="宋体" w:cs="微软雅黑" w:hint="eastAsia"/>
          <w:sz w:val="24"/>
          <w:szCs w:val="24"/>
        </w:rPr>
        <w:t xml:space="preserve">4. </w:t>
      </w:r>
      <w:r w:rsidRPr="00EE1F47">
        <w:rPr>
          <w:rFonts w:asciiTheme="majorEastAsia" w:eastAsiaTheme="majorEastAsia" w:hAnsiTheme="majorEastAsia" w:hint="eastAsia"/>
          <w:sz w:val="24"/>
          <w:szCs w:val="24"/>
        </w:rPr>
        <w:t>参选人</w:t>
      </w:r>
      <w:r w:rsidRPr="004E3112">
        <w:rPr>
          <w:rFonts w:hAnsi="宋体" w:cs="微软雅黑" w:hint="eastAsia"/>
          <w:sz w:val="24"/>
          <w:szCs w:val="24"/>
        </w:rPr>
        <w:t>需严格按照《石化行业挥发性有机物综合整治方案》、《泄漏检测与修复工作指南》、《石油化学工业污染物排放标准》等法律法规开展泄漏检测与修复相关工作</w:t>
      </w:r>
      <w:r>
        <w:rPr>
          <w:rFonts w:hAnsi="宋体" w:cs="微软雅黑" w:hint="eastAsia"/>
          <w:sz w:val="24"/>
          <w:szCs w:val="24"/>
        </w:rPr>
        <w:t>；</w:t>
      </w:r>
    </w:p>
    <w:p w:rsidR="0050268E" w:rsidRPr="00EE1F47" w:rsidRDefault="004E3112" w:rsidP="004E3112">
      <w:pPr>
        <w:widowControl/>
        <w:autoSpaceDE/>
        <w:autoSpaceDN/>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没有失信黑名单记录（以最高院失信被执行人系统发布信息为准）；</w:t>
      </w:r>
    </w:p>
    <w:p w:rsidR="0050268E" w:rsidRPr="00EE1F47" w:rsidRDefault="004E3112" w:rsidP="004E3112">
      <w:pPr>
        <w:widowControl/>
        <w:autoSpaceDE/>
        <w:autoSpaceDN/>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与</w:t>
      </w:r>
      <w:r w:rsidR="00160F2B" w:rsidRPr="00EE1F47">
        <w:rPr>
          <w:rFonts w:asciiTheme="majorEastAsia" w:eastAsiaTheme="majorEastAsia" w:hAnsiTheme="majorEastAsia" w:hint="eastAsia"/>
          <w:sz w:val="24"/>
          <w:szCs w:val="24"/>
          <w:lang w:eastAsia="zh-CN"/>
        </w:rPr>
        <w:t>比选人</w:t>
      </w:r>
      <w:r w:rsidR="00160F2B" w:rsidRPr="00EE1F47">
        <w:rPr>
          <w:rFonts w:asciiTheme="majorEastAsia" w:eastAsiaTheme="majorEastAsia" w:hAnsiTheme="majorEastAsia"/>
          <w:sz w:val="24"/>
          <w:szCs w:val="24"/>
          <w:lang w:eastAsia="zh-CN"/>
        </w:rPr>
        <w:t>无诉讼纠纷</w:t>
      </w:r>
      <w:r w:rsidR="00160F2B" w:rsidRPr="00EE1F47">
        <w:rPr>
          <w:rFonts w:asciiTheme="majorEastAsia" w:eastAsiaTheme="majorEastAsia" w:hAnsiTheme="majorEastAsia" w:hint="eastAsia"/>
          <w:sz w:val="24"/>
          <w:szCs w:val="24"/>
          <w:lang w:eastAsia="zh-CN"/>
        </w:rPr>
        <w:t>；</w:t>
      </w:r>
    </w:p>
    <w:p w:rsidR="0050268E" w:rsidRPr="00EE1F47" w:rsidRDefault="004E3112" w:rsidP="004E3112">
      <w:pPr>
        <w:widowControl/>
        <w:autoSpaceDE/>
        <w:autoSpaceDN/>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w:t>
      </w:r>
      <w:r w:rsidR="0050268E" w:rsidRPr="00EE1F47">
        <w:rPr>
          <w:rFonts w:asciiTheme="majorEastAsia" w:eastAsiaTheme="majorEastAsia" w:hAnsiTheme="majorEastAsia" w:hint="eastAsia"/>
          <w:sz w:val="24"/>
          <w:szCs w:val="24"/>
          <w:lang w:eastAsia="zh-CN"/>
        </w:rPr>
        <w:t>.</w:t>
      </w:r>
      <w:r w:rsidR="00160F2B" w:rsidRPr="00EE1F47">
        <w:rPr>
          <w:rFonts w:asciiTheme="majorEastAsia" w:eastAsiaTheme="majorEastAsia" w:hAnsiTheme="majorEastAsia"/>
          <w:sz w:val="24"/>
          <w:szCs w:val="24"/>
          <w:lang w:eastAsia="zh-CN"/>
        </w:rPr>
        <w:t xml:space="preserve"> </w:t>
      </w:r>
      <w:r w:rsidR="00160F2B" w:rsidRPr="00EE1F47">
        <w:rPr>
          <w:rFonts w:asciiTheme="majorEastAsia" w:eastAsiaTheme="majorEastAsia" w:hAnsiTheme="majorEastAsia" w:hint="eastAsia"/>
          <w:sz w:val="24"/>
          <w:szCs w:val="24"/>
          <w:lang w:eastAsia="zh-CN"/>
        </w:rPr>
        <w:t>本项目不接受联合体投标</w:t>
      </w:r>
      <w:r w:rsidR="0050268E" w:rsidRPr="00EE1F47">
        <w:rPr>
          <w:rFonts w:asciiTheme="majorEastAsia" w:eastAsiaTheme="majorEastAsia" w:hAnsiTheme="majorEastAsia" w:hint="eastAsia"/>
          <w:sz w:val="24"/>
          <w:szCs w:val="24"/>
          <w:lang w:eastAsia="zh-CN"/>
        </w:rPr>
        <w:t>。</w:t>
      </w:r>
    </w:p>
    <w:p w:rsidR="00EE1F47" w:rsidRPr="00EE1F47" w:rsidRDefault="00EE1F47" w:rsidP="004E3112">
      <w:pPr>
        <w:pStyle w:val="a7"/>
        <w:autoSpaceDE/>
        <w:autoSpaceDN/>
        <w:spacing w:before="0" w:line="360" w:lineRule="auto"/>
        <w:ind w:left="0" w:firstLineChars="147" w:firstLine="354"/>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w:t>
      </w:r>
      <w:r w:rsidR="00602811">
        <w:rPr>
          <w:rFonts w:asciiTheme="majorEastAsia" w:eastAsiaTheme="majorEastAsia" w:hAnsiTheme="majorEastAsia" w:hint="eastAsia"/>
          <w:sz w:val="24"/>
          <w:szCs w:val="24"/>
          <w:lang w:eastAsia="zh-CN"/>
        </w:rPr>
        <w:t>2</w:t>
      </w:r>
      <w:r w:rsidRPr="00EE1F47">
        <w:rPr>
          <w:rFonts w:asciiTheme="majorEastAsia" w:eastAsiaTheme="majorEastAsia" w:hAnsiTheme="majorEastAsia" w:hint="eastAsia"/>
          <w:sz w:val="24"/>
          <w:szCs w:val="24"/>
          <w:lang w:eastAsia="zh-CN"/>
        </w:rPr>
        <w:t>年</w:t>
      </w:r>
      <w:r w:rsidR="00602811">
        <w:rPr>
          <w:rFonts w:asciiTheme="majorEastAsia" w:eastAsiaTheme="majorEastAsia" w:hAnsiTheme="majorEastAsia" w:hint="eastAsia"/>
          <w:sz w:val="24"/>
          <w:szCs w:val="24"/>
          <w:lang w:eastAsia="zh-CN"/>
        </w:rPr>
        <w:t>11</w:t>
      </w:r>
      <w:r w:rsidRPr="00EE1F47">
        <w:rPr>
          <w:rFonts w:asciiTheme="majorEastAsia" w:eastAsiaTheme="majorEastAsia" w:hAnsiTheme="majorEastAsia" w:hint="eastAsia"/>
          <w:sz w:val="24"/>
          <w:szCs w:val="24"/>
          <w:lang w:eastAsia="zh-CN"/>
        </w:rPr>
        <w:t>月</w:t>
      </w:r>
      <w:r w:rsidR="005066B8">
        <w:rPr>
          <w:rFonts w:asciiTheme="majorEastAsia" w:eastAsiaTheme="majorEastAsia" w:hAnsiTheme="majorEastAsia" w:hint="eastAsia"/>
          <w:sz w:val="24"/>
          <w:szCs w:val="24"/>
          <w:lang w:eastAsia="zh-CN"/>
        </w:rPr>
        <w:t>04</w:t>
      </w:r>
      <w:r w:rsidRPr="00EE1F47">
        <w:rPr>
          <w:rFonts w:asciiTheme="majorEastAsia" w:eastAsiaTheme="majorEastAsia" w:hAnsiTheme="majorEastAsia" w:hint="eastAsia"/>
          <w:sz w:val="24"/>
          <w:szCs w:val="24"/>
          <w:lang w:eastAsia="zh-CN"/>
        </w:rPr>
        <w:t>日至</w:t>
      </w:r>
      <w:r w:rsidR="005066B8">
        <w:rPr>
          <w:rFonts w:asciiTheme="majorEastAsia" w:eastAsiaTheme="majorEastAsia" w:hAnsiTheme="majorEastAsia" w:hint="eastAsia"/>
          <w:sz w:val="24"/>
          <w:szCs w:val="24"/>
          <w:lang w:eastAsia="zh-CN"/>
        </w:rPr>
        <w:t>13</w:t>
      </w:r>
      <w:r w:rsidRPr="00EE1F47">
        <w:rPr>
          <w:rFonts w:asciiTheme="majorEastAsia" w:eastAsiaTheme="majorEastAsia" w:hAnsiTheme="majorEastAsia" w:hint="eastAsia"/>
          <w:sz w:val="24"/>
          <w:szCs w:val="24"/>
          <w:lang w:eastAsia="zh-CN"/>
        </w:rPr>
        <w:t xml:space="preserve"> 日（共10天）</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EE1F47">
          <w:rPr>
            <w:rStyle w:val="ab"/>
            <w:rFonts w:asciiTheme="majorEastAsia" w:eastAsiaTheme="majorEastAsia" w:hAnsiTheme="majorEastAsia" w:hint="eastAsia"/>
            <w:sz w:val="24"/>
            <w:szCs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EE1F47" w:rsidRPr="00EE1F47" w:rsidRDefault="00EE1F47" w:rsidP="00EE1F47">
      <w:pPr>
        <w:pStyle w:val="10"/>
        <w:spacing w:line="360" w:lineRule="auto"/>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E1F47" w:rsidRPr="00EE1F47" w:rsidRDefault="00EE1F47" w:rsidP="00EE1F47">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lastRenderedPageBreak/>
        <w:t>五、联系方式</w:t>
      </w:r>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商务联系人：纪先生  电话：0596-6311823  邮箱：hzji@fhcpec.com.cn</w:t>
      </w:r>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 xml:space="preserve">纪检监察室电话：0596-6311774  </w:t>
      </w:r>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
          <w:bCs/>
          <w:sz w:val="24"/>
          <w:szCs w:val="24"/>
        </w:rPr>
      </w:pPr>
      <w:r w:rsidRPr="00EE1F47">
        <w:rPr>
          <w:rFonts w:asciiTheme="majorEastAsia" w:eastAsiaTheme="majorEastAsia" w:hAnsiTheme="majorEastAsia" w:cs="宋体" w:hint="eastAsia"/>
          <w:bCs/>
          <w:sz w:val="24"/>
          <w:szCs w:val="24"/>
        </w:rPr>
        <w:t>联系地址：漳州市漳浦县杜浔镇杜昌路9号</w:t>
      </w:r>
    </w:p>
    <w:p w:rsidR="00EE1F47" w:rsidRPr="00EE1F47" w:rsidRDefault="00EE1F47" w:rsidP="00EE1F47">
      <w:pPr>
        <w:tabs>
          <w:tab w:val="left" w:pos="1272"/>
        </w:tabs>
        <w:spacing w:line="360" w:lineRule="auto"/>
        <w:ind w:left="9"/>
        <w:jc w:val="center"/>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福建福海创石油化工有限公司</w:t>
      </w:r>
    </w:p>
    <w:p w:rsidR="0050268E" w:rsidRPr="00EE1F47" w:rsidRDefault="00EE1F47" w:rsidP="00EE1F47">
      <w:pPr>
        <w:pStyle w:val="a7"/>
        <w:spacing w:before="0" w:line="360" w:lineRule="auto"/>
        <w:ind w:leftChars="164" w:left="361" w:firstLineChars="2250" w:firstLine="5400"/>
        <w:rPr>
          <w:rFonts w:asciiTheme="majorEastAsia" w:eastAsiaTheme="majorEastAsia" w:hAnsiTheme="majorEastAsia"/>
          <w:bCs/>
          <w:sz w:val="24"/>
          <w:szCs w:val="24"/>
          <w:lang w:eastAsia="zh-CN"/>
        </w:rPr>
      </w:pPr>
      <w:r w:rsidRPr="00EE1F47">
        <w:rPr>
          <w:rFonts w:asciiTheme="majorEastAsia" w:eastAsiaTheme="majorEastAsia" w:hAnsiTheme="majorEastAsia" w:hint="eastAsia"/>
          <w:sz w:val="24"/>
          <w:szCs w:val="24"/>
          <w:lang w:eastAsia="zh-CN"/>
        </w:rPr>
        <w:t>202</w:t>
      </w:r>
      <w:r w:rsidR="00602811">
        <w:rPr>
          <w:rFonts w:asciiTheme="majorEastAsia" w:eastAsiaTheme="majorEastAsia" w:hAnsiTheme="majorEastAsia" w:hint="eastAsia"/>
          <w:sz w:val="24"/>
          <w:szCs w:val="24"/>
          <w:lang w:eastAsia="zh-CN"/>
        </w:rPr>
        <w:t>2</w:t>
      </w:r>
      <w:r w:rsidRPr="00EE1F47">
        <w:rPr>
          <w:rFonts w:asciiTheme="majorEastAsia" w:eastAsiaTheme="majorEastAsia" w:hAnsiTheme="majorEastAsia" w:hint="eastAsia"/>
          <w:sz w:val="24"/>
          <w:szCs w:val="24"/>
          <w:lang w:eastAsia="zh-CN"/>
        </w:rPr>
        <w:t>.</w:t>
      </w:r>
      <w:r w:rsidR="00602811">
        <w:rPr>
          <w:rFonts w:asciiTheme="majorEastAsia" w:eastAsiaTheme="majorEastAsia" w:hAnsiTheme="majorEastAsia" w:hint="eastAsia"/>
          <w:sz w:val="24"/>
          <w:szCs w:val="24"/>
          <w:lang w:eastAsia="zh-CN"/>
        </w:rPr>
        <w:t>11</w:t>
      </w:r>
      <w:r w:rsidRPr="00EE1F47">
        <w:rPr>
          <w:rFonts w:asciiTheme="majorEastAsia" w:eastAsiaTheme="majorEastAsia" w:hAnsiTheme="majorEastAsia" w:hint="eastAsia"/>
          <w:sz w:val="24"/>
          <w:szCs w:val="24"/>
          <w:lang w:eastAsia="zh-CN"/>
        </w:rPr>
        <w:t>.</w:t>
      </w:r>
      <w:r w:rsidR="005066B8">
        <w:rPr>
          <w:rFonts w:asciiTheme="majorEastAsia" w:eastAsiaTheme="majorEastAsia" w:hAnsiTheme="majorEastAsia" w:hint="eastAsia"/>
          <w:sz w:val="24"/>
          <w:szCs w:val="24"/>
          <w:lang w:eastAsia="zh-CN"/>
        </w:rPr>
        <w:t>03</w:t>
      </w:r>
    </w:p>
    <w:p w:rsidR="00967702" w:rsidRDefault="00967702" w:rsidP="00F86B1A">
      <w:pPr>
        <w:spacing w:line="420" w:lineRule="exact"/>
        <w:ind w:firstLineChars="200" w:firstLine="480"/>
        <w:rPr>
          <w:sz w:val="24"/>
          <w:szCs w:val="24"/>
          <w:lang w:eastAsia="zh-CN"/>
        </w:rPr>
      </w:pPr>
    </w:p>
    <w:p w:rsidR="00967702" w:rsidRDefault="00DD56C2">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EE1F47" w:rsidRPr="009238C4" w:rsidRDefault="00EE1F47" w:rsidP="00EE1F47">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sidR="00367DB1" w:rsidRPr="00367DB1">
        <w:rPr>
          <w:rFonts w:asciiTheme="majorEastAsia" w:eastAsiaTheme="majorEastAsia" w:hAnsiTheme="majorEastAsia" w:hint="eastAsia"/>
          <w:u w:val="single"/>
          <w:lang w:eastAsia="zh-CN"/>
        </w:rPr>
        <w:t>泄漏检测与修复（</w:t>
      </w:r>
      <w:r w:rsidR="00367DB1" w:rsidRPr="00367DB1">
        <w:rPr>
          <w:rFonts w:asciiTheme="majorEastAsia" w:eastAsiaTheme="majorEastAsia" w:hAnsiTheme="majorEastAsia"/>
          <w:u w:val="single"/>
          <w:lang w:eastAsia="zh-CN"/>
        </w:rPr>
        <w:t>LDAR）</w:t>
      </w:r>
      <w:r w:rsidR="00602811">
        <w:rPr>
          <w:rFonts w:asciiTheme="majorEastAsia" w:eastAsiaTheme="majorEastAsia" w:hAnsiTheme="majorEastAsia" w:hint="eastAsia"/>
          <w:u w:val="single"/>
          <w:lang w:eastAsia="zh-CN"/>
        </w:rPr>
        <w:t>年约</w:t>
      </w:r>
      <w:r w:rsidRPr="009238C4">
        <w:rPr>
          <w:rFonts w:asciiTheme="majorEastAsia" w:eastAsiaTheme="majorEastAsia" w:hAnsiTheme="majorEastAsia" w:hint="eastAsia"/>
          <w:u w:val="single"/>
          <w:lang w:eastAsia="zh-CN"/>
        </w:rPr>
        <w:t xml:space="preserve">项目  </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EE1F47" w:rsidRPr="009238C4" w:rsidRDefault="00EE1F47" w:rsidP="00EE1F47">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w:t>
      </w:r>
      <w:r w:rsidR="00B64F47">
        <w:rPr>
          <w:rFonts w:asciiTheme="majorEastAsia" w:eastAsiaTheme="majorEastAsia" w:hAnsiTheme="majorEastAsia" w:hint="eastAsia"/>
          <w:bCs/>
          <w:snapToGrid w:val="0"/>
          <w:spacing w:val="8"/>
          <w:lang w:eastAsia="zh-CN"/>
        </w:rPr>
        <w:t>暂定总价，固定单价，据实结算</w:t>
      </w:r>
      <w:r w:rsidR="00B64F47" w:rsidRPr="00EE1F47">
        <w:rPr>
          <w:rFonts w:asciiTheme="majorEastAsia" w:eastAsiaTheme="majorEastAsia" w:hAnsiTheme="majorEastAsia" w:hint="eastAsia"/>
          <w:lang w:eastAsia="zh-CN"/>
        </w:rPr>
        <w:t>方式</w:t>
      </w:r>
      <w:r w:rsidR="00B64F47">
        <w:rPr>
          <w:rFonts w:asciiTheme="majorEastAsia" w:eastAsiaTheme="majorEastAsia" w:hAnsiTheme="majorEastAsia" w:hint="eastAsia"/>
          <w:lang w:eastAsia="zh-CN"/>
        </w:rPr>
        <w:t>。</w:t>
      </w:r>
    </w:p>
    <w:p w:rsidR="00EE1F47" w:rsidRPr="009238C4" w:rsidRDefault="00EE1F47" w:rsidP="00EE1F4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00B64F47" w:rsidRPr="00B64F47">
        <w:rPr>
          <w:rFonts w:asciiTheme="majorEastAsia" w:eastAsiaTheme="majorEastAsia" w:hAnsiTheme="majorEastAsia" w:hint="eastAsia"/>
          <w:sz w:val="24"/>
          <w:szCs w:val="24"/>
          <w:u w:val="single"/>
          <w:lang w:eastAsia="zh-CN"/>
        </w:rPr>
        <w:t>泄漏检测与修复（</w:t>
      </w:r>
      <w:r w:rsidR="00B64F47" w:rsidRPr="00B64F47">
        <w:rPr>
          <w:rFonts w:asciiTheme="majorEastAsia" w:eastAsiaTheme="majorEastAsia" w:hAnsiTheme="majorEastAsia"/>
          <w:sz w:val="24"/>
          <w:szCs w:val="24"/>
          <w:u w:val="single"/>
          <w:lang w:eastAsia="zh-CN"/>
        </w:rPr>
        <w:t>LDAR）</w:t>
      </w:r>
      <w:r w:rsidRPr="009238C4">
        <w:rPr>
          <w:rFonts w:asciiTheme="majorEastAsia" w:eastAsiaTheme="majorEastAsia" w:hAnsiTheme="majorEastAsia" w:hint="eastAsia"/>
          <w:snapToGrid w:val="0"/>
          <w:spacing w:val="8"/>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w:t>
      </w:r>
      <w:r w:rsidR="00B64F47">
        <w:rPr>
          <w:rFonts w:asciiTheme="majorEastAsia" w:eastAsiaTheme="majorEastAsia" w:hAnsiTheme="majorEastAsia" w:hint="eastAsia"/>
          <w:sz w:val="24"/>
          <w:szCs w:val="24"/>
          <w:lang w:eastAsia="zh-CN"/>
        </w:rPr>
        <w:t>项目范围</w:t>
      </w:r>
      <w:r w:rsidRPr="009238C4">
        <w:rPr>
          <w:rFonts w:asciiTheme="majorEastAsia" w:eastAsiaTheme="majorEastAsia" w:hAnsiTheme="majorEastAsia" w:hint="eastAsia"/>
          <w:sz w:val="24"/>
          <w:szCs w:val="24"/>
          <w:lang w:eastAsia="zh-CN"/>
        </w:rPr>
        <w:t>：</w:t>
      </w:r>
      <w:r w:rsidR="00B64F47" w:rsidRPr="00B64F47">
        <w:rPr>
          <w:rFonts w:asciiTheme="majorEastAsia" w:eastAsiaTheme="majorEastAsia" w:hAnsiTheme="majorEastAsia" w:hint="eastAsia"/>
          <w:snapToGrid w:val="0"/>
          <w:spacing w:val="8"/>
          <w:sz w:val="24"/>
          <w:szCs w:val="24"/>
          <w:lang w:eastAsia="zh-CN"/>
        </w:rPr>
        <w:t>针对我司</w:t>
      </w:r>
      <w:r w:rsidR="00B64F47" w:rsidRPr="00B64F47">
        <w:rPr>
          <w:rFonts w:cs="微软雅黑" w:hint="eastAsia"/>
          <w:sz w:val="24"/>
          <w:szCs w:val="24"/>
          <w:lang w:eastAsia="zh-CN"/>
        </w:rPr>
        <w:t>需要开展L</w:t>
      </w:r>
      <w:r w:rsidR="00B64F47" w:rsidRPr="00B64F47">
        <w:rPr>
          <w:rFonts w:cs="微软雅黑"/>
          <w:sz w:val="24"/>
          <w:szCs w:val="24"/>
          <w:lang w:eastAsia="zh-CN"/>
        </w:rPr>
        <w:t>DAR的装置</w:t>
      </w:r>
      <w:r w:rsidR="00B64F47" w:rsidRPr="00B64F47">
        <w:rPr>
          <w:rFonts w:cs="微软雅黑" w:hint="eastAsia"/>
          <w:sz w:val="24"/>
          <w:szCs w:val="24"/>
          <w:lang w:eastAsia="zh-CN"/>
        </w:rPr>
        <w:t>进行泄漏检测，共计</w:t>
      </w:r>
      <w:r w:rsidR="00B64F47" w:rsidRPr="00B64F47">
        <w:rPr>
          <w:rFonts w:asciiTheme="majorEastAsia" w:eastAsiaTheme="majorEastAsia" w:hAnsiTheme="majorEastAsia" w:hint="eastAsia"/>
          <w:bCs/>
          <w:sz w:val="24"/>
          <w:szCs w:val="24"/>
          <w:lang w:eastAsia="zh-CN"/>
        </w:rPr>
        <w:t>337</w:t>
      </w:r>
      <w:r w:rsidR="00602811">
        <w:rPr>
          <w:rFonts w:asciiTheme="majorEastAsia" w:eastAsiaTheme="majorEastAsia" w:hAnsiTheme="majorEastAsia" w:hint="eastAsia"/>
          <w:bCs/>
          <w:sz w:val="24"/>
          <w:szCs w:val="24"/>
          <w:lang w:eastAsia="zh-CN"/>
        </w:rPr>
        <w:t>618</w:t>
      </w:r>
      <w:r w:rsidR="00B64F47" w:rsidRPr="00B64F47">
        <w:rPr>
          <w:rFonts w:asciiTheme="majorEastAsia" w:eastAsiaTheme="majorEastAsia" w:hAnsiTheme="majorEastAsia" w:hint="eastAsia"/>
          <w:bCs/>
          <w:sz w:val="24"/>
          <w:szCs w:val="24"/>
          <w:lang w:eastAsia="zh-CN"/>
        </w:rPr>
        <w:t>个密封点</w:t>
      </w:r>
      <w:r w:rsidR="00B64F47">
        <w:rPr>
          <w:rFonts w:asciiTheme="majorEastAsia" w:eastAsiaTheme="majorEastAsia" w:hAnsiTheme="majorEastAsia" w:hint="eastAsia"/>
          <w:bCs/>
          <w:sz w:val="24"/>
          <w:szCs w:val="24"/>
          <w:lang w:eastAsia="zh-CN"/>
        </w:rPr>
        <w:t>。</w:t>
      </w:r>
      <w:r w:rsidRPr="00B64F47">
        <w:rPr>
          <w:rFonts w:asciiTheme="majorEastAsia" w:eastAsiaTheme="majorEastAsia" w:hAnsiTheme="majorEastAsia" w:hint="eastAsia"/>
          <w:snapToGrid w:val="0"/>
          <w:spacing w:val="8"/>
          <w:sz w:val="24"/>
          <w:szCs w:val="24"/>
          <w:lang w:eastAsia="zh-CN"/>
        </w:rPr>
        <w:t xml:space="preserve"> </w:t>
      </w:r>
      <w:r w:rsidRPr="00B64F47">
        <w:rPr>
          <w:rFonts w:asciiTheme="majorEastAsia" w:eastAsiaTheme="majorEastAsia" w:hAnsiTheme="majorEastAsia" w:hint="eastAsia"/>
          <w:kern w:val="59"/>
          <w:sz w:val="24"/>
          <w:szCs w:val="24"/>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(五)质量：</w:t>
      </w:r>
      <w:r w:rsidRPr="009238C4">
        <w:rPr>
          <w:rFonts w:asciiTheme="majorEastAsia" w:eastAsiaTheme="majorEastAsia" w:hAnsiTheme="majorEastAsia" w:cstheme="minorEastAsia" w:hint="eastAsia"/>
          <w:kern w:val="59"/>
          <w:sz w:val="24"/>
          <w:szCs w:val="24"/>
          <w:lang w:eastAsia="zh-CN"/>
        </w:rPr>
        <w:t>全优</w:t>
      </w:r>
    </w:p>
    <w:p w:rsidR="00162385" w:rsidRPr="00F43F82" w:rsidRDefault="00EE1F47" w:rsidP="00B64F47">
      <w:pPr>
        <w:pStyle w:val="a3"/>
        <w:spacing w:line="360" w:lineRule="auto"/>
        <w:ind w:left="704" w:right="121" w:hangingChars="292" w:hanging="704"/>
        <w:jc w:val="both"/>
        <w:rPr>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41136B" w:rsidRDefault="00DD56C2" w:rsidP="0041136B">
      <w:pPr>
        <w:pStyle w:val="10"/>
        <w:spacing w:line="360" w:lineRule="auto"/>
        <w:rPr>
          <w:sz w:val="24"/>
          <w:szCs w:val="24"/>
          <w:lang w:eastAsia="zh-CN"/>
        </w:rPr>
      </w:pPr>
      <w:r w:rsidRPr="0041136B">
        <w:rPr>
          <w:w w:val="95"/>
          <w:sz w:val="24"/>
          <w:szCs w:val="24"/>
          <w:lang w:eastAsia="zh-CN"/>
        </w:rPr>
        <w:t>二、定义和解释</w:t>
      </w:r>
    </w:p>
    <w:p w:rsidR="00967702" w:rsidRPr="0041136B" w:rsidRDefault="00DD56C2" w:rsidP="0041136B">
      <w:pPr>
        <w:pStyle w:val="a3"/>
        <w:spacing w:line="360" w:lineRule="auto"/>
        <w:ind w:left="598"/>
        <w:rPr>
          <w:lang w:eastAsia="zh-CN"/>
        </w:rPr>
      </w:pPr>
      <w:r w:rsidRPr="0041136B">
        <w:rPr>
          <w:lang w:eastAsia="zh-CN"/>
        </w:rPr>
        <w:t>1.“比选人”系</w:t>
      </w:r>
      <w:r w:rsidR="00DE6B27" w:rsidRPr="0041136B">
        <w:rPr>
          <w:rFonts w:hint="eastAsia"/>
          <w:lang w:eastAsia="zh-CN"/>
        </w:rPr>
        <w:t>福建福海创石油化工</w:t>
      </w:r>
      <w:r w:rsidR="00322549" w:rsidRPr="0041136B">
        <w:rPr>
          <w:lang w:eastAsia="zh-CN"/>
        </w:rPr>
        <w:t>有限公司</w:t>
      </w:r>
      <w:r w:rsidRPr="0041136B">
        <w:rPr>
          <w:lang w:eastAsia="zh-CN"/>
        </w:rPr>
        <w:t>，即业主方。</w:t>
      </w:r>
    </w:p>
    <w:p w:rsidR="00967702" w:rsidRPr="0041136B" w:rsidRDefault="00DD56C2" w:rsidP="0041136B">
      <w:pPr>
        <w:pStyle w:val="a3"/>
        <w:spacing w:line="360" w:lineRule="auto"/>
        <w:ind w:left="118" w:right="222" w:firstLine="480"/>
        <w:rPr>
          <w:lang w:eastAsia="zh-CN"/>
        </w:rPr>
      </w:pPr>
      <w:r w:rsidRPr="0041136B">
        <w:rPr>
          <w:spacing w:val="-11"/>
          <w:lang w:eastAsia="zh-CN"/>
        </w:rPr>
        <w:t>2</w:t>
      </w:r>
      <w:r w:rsidRPr="0041136B">
        <w:rPr>
          <w:spacing w:val="-10"/>
          <w:lang w:eastAsia="zh-CN"/>
        </w:rPr>
        <w:t>.“参选人”系指向比选人报名并接受邀请，领取比选文件，且已经提交或准备提交本次参选文件的法人。</w:t>
      </w:r>
    </w:p>
    <w:p w:rsidR="00967702" w:rsidRPr="0041136B" w:rsidRDefault="00DD56C2" w:rsidP="0041136B">
      <w:pPr>
        <w:pStyle w:val="a3"/>
        <w:spacing w:line="360" w:lineRule="auto"/>
        <w:ind w:left="118" w:right="222" w:firstLine="480"/>
        <w:rPr>
          <w:lang w:eastAsia="zh-CN"/>
        </w:rPr>
      </w:pPr>
      <w:r w:rsidRPr="0041136B">
        <w:rPr>
          <w:spacing w:val="-14"/>
          <w:lang w:eastAsia="zh-CN"/>
        </w:rPr>
        <w:t>3</w:t>
      </w:r>
      <w:r w:rsidRPr="0041136B">
        <w:rPr>
          <w:spacing w:val="-10"/>
          <w:lang w:eastAsia="zh-CN"/>
        </w:rPr>
        <w:t>.“参选人代表”系指全权代表参选人参加本次比选活动并签署参选文件的人，如果参选人代表不是参选人的法定代表人，须持有《法定代表人授权委托书》详见附件</w:t>
      </w:r>
      <w:r w:rsidR="00D252B3" w:rsidRPr="0041136B">
        <w:rPr>
          <w:rFonts w:hint="eastAsia"/>
          <w:spacing w:val="-10"/>
          <w:lang w:eastAsia="zh-CN"/>
        </w:rPr>
        <w:t>二</w:t>
      </w:r>
      <w:r w:rsidRPr="0041136B">
        <w:rPr>
          <w:spacing w:val="-10"/>
          <w:lang w:eastAsia="zh-CN"/>
        </w:rPr>
        <w:t>。</w:t>
      </w:r>
    </w:p>
    <w:p w:rsidR="00967702" w:rsidRPr="0041136B" w:rsidRDefault="00DD56C2" w:rsidP="0041136B">
      <w:pPr>
        <w:pStyle w:val="10"/>
        <w:spacing w:line="360" w:lineRule="auto"/>
        <w:rPr>
          <w:sz w:val="24"/>
          <w:szCs w:val="24"/>
          <w:lang w:eastAsia="zh-CN"/>
        </w:rPr>
      </w:pPr>
      <w:r w:rsidRPr="0041136B">
        <w:rPr>
          <w:w w:val="95"/>
          <w:sz w:val="24"/>
          <w:szCs w:val="24"/>
          <w:lang w:eastAsia="zh-CN"/>
        </w:rPr>
        <w:t>三、比选文件组成</w:t>
      </w:r>
    </w:p>
    <w:p w:rsidR="00967702" w:rsidRPr="0041136B" w:rsidRDefault="00DD56C2" w:rsidP="0041136B">
      <w:pPr>
        <w:pStyle w:val="a3"/>
        <w:spacing w:line="360" w:lineRule="auto"/>
        <w:ind w:left="598"/>
        <w:rPr>
          <w:lang w:eastAsia="zh-CN"/>
        </w:rPr>
      </w:pPr>
      <w:r w:rsidRPr="0041136B">
        <w:rPr>
          <w:lang w:eastAsia="zh-CN"/>
        </w:rPr>
        <w:t>1.比选文件包括下列内容：</w:t>
      </w:r>
    </w:p>
    <w:p w:rsidR="00967702" w:rsidRPr="0041136B" w:rsidRDefault="00DD56C2" w:rsidP="0041136B">
      <w:pPr>
        <w:pStyle w:val="a3"/>
        <w:spacing w:line="360" w:lineRule="auto"/>
        <w:ind w:left="598"/>
        <w:rPr>
          <w:lang w:eastAsia="zh-CN"/>
        </w:rPr>
      </w:pPr>
      <w:r w:rsidRPr="0041136B">
        <w:rPr>
          <w:lang w:eastAsia="zh-CN"/>
        </w:rPr>
        <w:t>比选公告、比选须知、项目内容、合同书格式、报价单、承诺函等。</w:t>
      </w:r>
    </w:p>
    <w:p w:rsidR="00967702" w:rsidRPr="0041136B" w:rsidRDefault="00DD56C2" w:rsidP="0041136B">
      <w:pPr>
        <w:pStyle w:val="a3"/>
        <w:spacing w:line="360" w:lineRule="auto"/>
        <w:ind w:left="118" w:right="212" w:firstLine="480"/>
        <w:rPr>
          <w:lang w:eastAsia="zh-CN"/>
        </w:rPr>
      </w:pPr>
      <w:r w:rsidRPr="0041136B">
        <w:rPr>
          <w:lang w:eastAsia="zh-CN"/>
        </w:rPr>
        <w:t>2.比选文件除 1 中内容外，比选人在比选期间发出的书面文件和其他修改或补充函件，均是比选文件不可分割的组成部分。</w:t>
      </w:r>
    </w:p>
    <w:p w:rsidR="00967702" w:rsidRPr="0041136B" w:rsidRDefault="00DD56C2" w:rsidP="0041136B">
      <w:pPr>
        <w:pStyle w:val="a3"/>
        <w:spacing w:line="360" w:lineRule="auto"/>
        <w:ind w:left="598"/>
        <w:rPr>
          <w:lang w:eastAsia="zh-CN"/>
        </w:rPr>
      </w:pPr>
      <w:r w:rsidRPr="0041136B">
        <w:rPr>
          <w:lang w:eastAsia="zh-CN"/>
        </w:rPr>
        <w:lastRenderedPageBreak/>
        <w:t>3.</w:t>
      </w:r>
      <w:r w:rsidRPr="0041136B">
        <w:rPr>
          <w:spacing w:val="-12"/>
          <w:lang w:eastAsia="zh-CN"/>
        </w:rPr>
        <w:t>参选人应认真阅读、并充分理解比选文件的全部内容</w:t>
      </w:r>
      <w:r w:rsidRPr="0041136B">
        <w:rPr>
          <w:lang w:eastAsia="zh-CN"/>
        </w:rPr>
        <w:t>（</w:t>
      </w:r>
      <w:r w:rsidRPr="0041136B">
        <w:rPr>
          <w:spacing w:val="-9"/>
          <w:lang w:eastAsia="zh-CN"/>
        </w:rPr>
        <w:t>包括所有的补充、修改内容、</w:t>
      </w:r>
    </w:p>
    <w:p w:rsidR="000F1F09" w:rsidRPr="0041136B" w:rsidRDefault="00DD56C2" w:rsidP="00B64F47">
      <w:pPr>
        <w:pStyle w:val="a3"/>
        <w:spacing w:line="360" w:lineRule="auto"/>
        <w:ind w:left="118"/>
        <w:rPr>
          <w:lang w:eastAsia="zh-CN"/>
        </w:rPr>
      </w:pPr>
      <w:r w:rsidRPr="0041136B">
        <w:rPr>
          <w:lang w:eastAsia="zh-CN"/>
        </w:rPr>
        <w:t>重要事项、格式、条款和技术规范、参数及要求等）。参选人没有按照比选文件要求提交</w:t>
      </w:r>
      <w:r w:rsidR="000F1F09" w:rsidRPr="0041136B">
        <w:rPr>
          <w:spacing w:val="-10"/>
          <w:lang w:eastAsia="zh-CN"/>
        </w:rPr>
        <w:t>全部资料，或者没有对比选文件在各方面都做出实质性响应是参选人的风险，有可能导致其参选被拒绝，或被认定为无效参选或被确定为参选无效。</w:t>
      </w:r>
    </w:p>
    <w:p w:rsidR="00967702" w:rsidRPr="0041136B" w:rsidRDefault="00DD56C2" w:rsidP="0041136B">
      <w:pPr>
        <w:pStyle w:val="10"/>
        <w:spacing w:line="360" w:lineRule="auto"/>
        <w:ind w:left="680"/>
        <w:rPr>
          <w:sz w:val="24"/>
          <w:szCs w:val="24"/>
          <w:lang w:eastAsia="zh-CN"/>
        </w:rPr>
      </w:pPr>
      <w:r w:rsidRPr="0041136B">
        <w:rPr>
          <w:w w:val="95"/>
          <w:sz w:val="24"/>
          <w:szCs w:val="24"/>
          <w:lang w:eastAsia="zh-CN"/>
        </w:rPr>
        <w:t>四、比选文件的澄清</w:t>
      </w:r>
    </w:p>
    <w:p w:rsidR="00967702" w:rsidRPr="0041136B" w:rsidRDefault="00DD56C2" w:rsidP="0041136B">
      <w:pPr>
        <w:pStyle w:val="a3"/>
        <w:spacing w:line="360" w:lineRule="auto"/>
        <w:ind w:right="92" w:firstLine="480"/>
        <w:rPr>
          <w:lang w:eastAsia="zh-CN"/>
        </w:rPr>
      </w:pPr>
      <w:r w:rsidRPr="0041136B">
        <w:rPr>
          <w:spacing w:val="-9"/>
          <w:lang w:eastAsia="zh-CN"/>
        </w:rPr>
        <w:t>参选人获取比选文件后，应仔细检查比选文件的所有内容，如有残缺等问题应在获得</w:t>
      </w:r>
      <w:r w:rsidRPr="0041136B">
        <w:rPr>
          <w:spacing w:val="-20"/>
          <w:lang w:eastAsia="zh-CN"/>
        </w:rPr>
        <w:t>比选文件</w:t>
      </w:r>
      <w:r w:rsidRPr="0041136B">
        <w:rPr>
          <w:spacing w:val="-20"/>
          <w:u w:val="single"/>
          <w:lang w:eastAsia="zh-CN"/>
        </w:rPr>
        <w:t xml:space="preserve"> </w:t>
      </w:r>
      <w:r w:rsidRPr="0041136B">
        <w:rPr>
          <w:u w:val="single"/>
          <w:lang w:eastAsia="zh-CN"/>
        </w:rPr>
        <w:t>3</w:t>
      </w:r>
      <w:r w:rsidRPr="0041136B">
        <w:rPr>
          <w:spacing w:val="-13"/>
          <w:u w:val="single"/>
          <w:lang w:eastAsia="zh-CN"/>
        </w:rPr>
        <w:t xml:space="preserve"> </w:t>
      </w:r>
      <w:r w:rsidRPr="0041136B">
        <w:rPr>
          <w:spacing w:val="-13"/>
          <w:lang w:eastAsia="zh-CN"/>
        </w:rPr>
        <w:t>日内向比选人提出。参选人若对比选文件有任何疑问，应在参选截止时间前</w:t>
      </w:r>
      <w:r w:rsidRPr="0041136B">
        <w:rPr>
          <w:spacing w:val="-13"/>
          <w:u w:val="single"/>
          <w:lang w:eastAsia="zh-CN"/>
        </w:rPr>
        <w:t xml:space="preserve"> </w:t>
      </w:r>
      <w:r w:rsidRPr="0041136B">
        <w:rPr>
          <w:u w:val="single"/>
          <w:lang w:eastAsia="zh-CN"/>
        </w:rPr>
        <w:t xml:space="preserve">5 </w:t>
      </w:r>
      <w:r w:rsidRPr="0041136B">
        <w:rPr>
          <w:spacing w:val="-10"/>
          <w:lang w:eastAsia="zh-CN"/>
        </w:rPr>
        <w:t>日，按参选须知载明的地址以书面形式</w:t>
      </w:r>
      <w:r w:rsidRPr="0041136B">
        <w:rPr>
          <w:spacing w:val="-3"/>
          <w:lang w:eastAsia="zh-CN"/>
        </w:rPr>
        <w:t>（</w:t>
      </w:r>
      <w:r w:rsidRPr="0041136B">
        <w:rPr>
          <w:spacing w:val="-10"/>
          <w:lang w:eastAsia="zh-CN"/>
        </w:rPr>
        <w:t>包括书面、电子邮件下同</w:t>
      </w:r>
      <w:r w:rsidRPr="0041136B">
        <w:rPr>
          <w:spacing w:val="-49"/>
          <w:lang w:eastAsia="zh-CN"/>
        </w:rPr>
        <w:t>）</w:t>
      </w:r>
      <w:r w:rsidRPr="0041136B">
        <w:rPr>
          <w:lang w:eastAsia="zh-CN"/>
        </w:rPr>
        <w:t>通知到比选人。</w:t>
      </w:r>
      <w:r w:rsidRPr="0041136B">
        <w:rPr>
          <w:spacing w:val="-4"/>
          <w:lang w:eastAsia="zh-CN"/>
        </w:rPr>
        <w:t>比选人将视情况确定采用适当方式予以澄清或以书面形式予以答复，澄清文件作为比选文件的组成部分，具有约束作用。</w:t>
      </w:r>
    </w:p>
    <w:p w:rsidR="00967702" w:rsidRPr="0041136B" w:rsidRDefault="00DD56C2" w:rsidP="0041136B">
      <w:pPr>
        <w:pStyle w:val="10"/>
        <w:spacing w:line="360" w:lineRule="auto"/>
        <w:ind w:left="0" w:firstLineChars="200" w:firstLine="459"/>
        <w:rPr>
          <w:sz w:val="24"/>
          <w:szCs w:val="24"/>
          <w:lang w:eastAsia="zh-CN"/>
        </w:rPr>
      </w:pPr>
      <w:r w:rsidRPr="0041136B">
        <w:rPr>
          <w:w w:val="95"/>
          <w:sz w:val="24"/>
          <w:szCs w:val="24"/>
          <w:lang w:eastAsia="zh-CN"/>
        </w:rPr>
        <w:t>五、比选文件的修改、补充</w:t>
      </w:r>
    </w:p>
    <w:p w:rsidR="0041136B" w:rsidRPr="0041136B" w:rsidRDefault="0041136B" w:rsidP="0041136B">
      <w:pPr>
        <w:pStyle w:val="a3"/>
        <w:spacing w:line="360" w:lineRule="auto"/>
        <w:ind w:right="226" w:firstLine="480"/>
        <w:jc w:val="both"/>
        <w:rPr>
          <w:rFonts w:asciiTheme="majorEastAsia" w:eastAsiaTheme="majorEastAsia" w:hAnsiTheme="majorEastAsia"/>
          <w:lang w:eastAsia="zh-CN"/>
        </w:rPr>
      </w:pPr>
      <w:r w:rsidRPr="0041136B">
        <w:rPr>
          <w:rFonts w:asciiTheme="majorEastAsia" w:eastAsiaTheme="majorEastAsia" w:hAnsiTheme="majorEastAsia"/>
          <w:lang w:eastAsia="zh-CN"/>
        </w:rPr>
        <w:t>1.在参选截止日期前，比选人可主动地或依据参选人要求澄清的问题而修改比选文</w:t>
      </w:r>
      <w:r w:rsidRPr="0041136B">
        <w:rPr>
          <w:rFonts w:asciiTheme="majorEastAsia" w:eastAsiaTheme="majorEastAsia" w:hAnsiTheme="majorEastAsia"/>
          <w:spacing w:val="-10"/>
          <w:lang w:eastAsia="zh-CN"/>
        </w:rPr>
        <w:t>件，并以书面形式通知所有报名参加比选项目的每一参选人，对方在收到该通知后应立即</w:t>
      </w:r>
      <w:r w:rsidRPr="0041136B">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41136B" w:rsidRPr="0041136B" w:rsidRDefault="0041136B" w:rsidP="0041136B">
      <w:pPr>
        <w:pStyle w:val="a3"/>
        <w:spacing w:line="360" w:lineRule="auto"/>
        <w:ind w:right="222" w:firstLine="480"/>
        <w:rPr>
          <w:rFonts w:asciiTheme="majorEastAsia" w:eastAsiaTheme="majorEastAsia" w:hAnsiTheme="majorEastAsia"/>
          <w:lang w:eastAsia="zh-CN"/>
        </w:rPr>
      </w:pPr>
      <w:r w:rsidRPr="0041136B">
        <w:rPr>
          <w:rFonts w:asciiTheme="majorEastAsia" w:eastAsiaTheme="majorEastAsia" w:hAnsiTheme="majorEastAsia"/>
          <w:lang w:eastAsia="zh-CN"/>
        </w:rPr>
        <w:t>2.</w:t>
      </w:r>
      <w:r w:rsidRPr="0041136B">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41136B" w:rsidRPr="0041136B" w:rsidRDefault="0041136B" w:rsidP="0041136B">
      <w:pPr>
        <w:pStyle w:val="a3"/>
        <w:spacing w:line="360" w:lineRule="auto"/>
        <w:ind w:firstLineChars="200" w:firstLine="480"/>
        <w:rPr>
          <w:rFonts w:asciiTheme="majorEastAsia" w:eastAsiaTheme="majorEastAsia" w:hAnsiTheme="majorEastAsia"/>
          <w:lang w:eastAsia="zh-CN"/>
        </w:rPr>
      </w:pPr>
      <w:r w:rsidRPr="0041136B">
        <w:rPr>
          <w:rFonts w:asciiTheme="majorEastAsia" w:eastAsiaTheme="majorEastAsia" w:hAnsiTheme="majorEastAsia"/>
          <w:lang w:eastAsia="zh-CN"/>
        </w:rPr>
        <w:t>3.比选文件的修改书将构成比选文件的一部分，对参选人具有约束作用。</w:t>
      </w:r>
    </w:p>
    <w:p w:rsidR="006414EB" w:rsidRPr="0041136B" w:rsidRDefault="0041136B" w:rsidP="0041136B">
      <w:pPr>
        <w:pStyle w:val="a3"/>
        <w:spacing w:line="360" w:lineRule="auto"/>
        <w:ind w:firstLineChars="200" w:firstLine="480"/>
        <w:rPr>
          <w:lang w:eastAsia="zh-CN"/>
        </w:rPr>
      </w:pPr>
      <w:r w:rsidRPr="0041136B">
        <w:rPr>
          <w:rFonts w:asciiTheme="majorEastAsia" w:eastAsiaTheme="majorEastAsia" w:hAnsiTheme="majorEastAsia" w:hint="eastAsia"/>
          <w:lang w:eastAsia="zh-CN"/>
        </w:rPr>
        <w:t>4.比选人所作的一切有效补充、修改文件，均被视为比选文件不可分割部分。</w:t>
      </w:r>
    </w:p>
    <w:p w:rsidR="00967702" w:rsidRPr="0041136B" w:rsidRDefault="00DD56C2" w:rsidP="0041136B">
      <w:pPr>
        <w:pStyle w:val="10"/>
        <w:spacing w:line="360" w:lineRule="auto"/>
        <w:rPr>
          <w:sz w:val="24"/>
          <w:szCs w:val="24"/>
          <w:lang w:eastAsia="zh-CN"/>
        </w:rPr>
      </w:pPr>
      <w:r w:rsidRPr="0041136B">
        <w:rPr>
          <w:w w:val="95"/>
          <w:sz w:val="24"/>
          <w:szCs w:val="24"/>
          <w:lang w:eastAsia="zh-CN"/>
        </w:rPr>
        <w:t>六、参选人资格</w:t>
      </w:r>
    </w:p>
    <w:p w:rsidR="00391A29" w:rsidRDefault="00391A29" w:rsidP="00391A29">
      <w:pPr>
        <w:widowControl/>
        <w:autoSpaceDE/>
        <w:autoSpaceDN/>
        <w:spacing w:line="360" w:lineRule="auto"/>
        <w:ind w:leftChars="220" w:left="844" w:hangingChars="150" w:hanging="360"/>
        <w:rPr>
          <w:rFonts w:cs="微软雅黑"/>
          <w:sz w:val="24"/>
          <w:szCs w:val="24"/>
          <w:lang w:eastAsia="zh-CN"/>
        </w:rPr>
      </w:pPr>
      <w:r w:rsidRPr="00EE1F47">
        <w:rPr>
          <w:rFonts w:asciiTheme="majorEastAsia" w:eastAsiaTheme="majorEastAsia" w:hAnsiTheme="majorEastAsia" w:hint="eastAsia"/>
          <w:sz w:val="24"/>
          <w:szCs w:val="24"/>
          <w:lang w:eastAsia="zh-CN"/>
        </w:rPr>
        <w:t>1. 参选人必须具备有效的企业法人营业执照，具有在中华人民共和国注册的法人资格</w:t>
      </w:r>
      <w:r>
        <w:rPr>
          <w:rFonts w:asciiTheme="majorEastAsia" w:eastAsiaTheme="majorEastAsia" w:hAnsiTheme="majorEastAsia" w:hint="eastAsia"/>
          <w:sz w:val="24"/>
          <w:szCs w:val="24"/>
          <w:lang w:eastAsia="zh-CN"/>
        </w:rPr>
        <w:t>，</w:t>
      </w:r>
      <w:r w:rsidRPr="004E3112">
        <w:rPr>
          <w:rFonts w:cs="微软雅黑" w:hint="eastAsia"/>
          <w:sz w:val="24"/>
          <w:szCs w:val="24"/>
          <w:lang w:eastAsia="zh-CN"/>
        </w:rPr>
        <w:t>注册资本不低于</w:t>
      </w:r>
      <w:r w:rsidRPr="004E3112">
        <w:rPr>
          <w:rFonts w:cs="微软雅黑"/>
          <w:sz w:val="24"/>
          <w:szCs w:val="24"/>
          <w:lang w:eastAsia="zh-CN"/>
        </w:rPr>
        <w:t>1</w:t>
      </w:r>
      <w:r w:rsidRPr="004E3112">
        <w:rPr>
          <w:rFonts w:cs="微软雅黑" w:hint="eastAsia"/>
          <w:sz w:val="24"/>
          <w:szCs w:val="24"/>
          <w:lang w:eastAsia="zh-CN"/>
        </w:rPr>
        <w:t>000万元</w:t>
      </w:r>
      <w:r>
        <w:rPr>
          <w:rFonts w:cs="微软雅黑" w:hint="eastAsia"/>
          <w:sz w:val="24"/>
          <w:szCs w:val="24"/>
          <w:lang w:eastAsia="zh-CN"/>
        </w:rPr>
        <w:t>；</w:t>
      </w:r>
    </w:p>
    <w:p w:rsidR="00391A29" w:rsidRDefault="00391A29" w:rsidP="00391A29">
      <w:pPr>
        <w:pStyle w:val="1"/>
        <w:spacing w:line="360" w:lineRule="auto"/>
        <w:ind w:leftChars="220" w:left="844" w:hangingChars="150" w:hanging="360"/>
        <w:jc w:val="left"/>
        <w:rPr>
          <w:rFonts w:hAnsi="宋体" w:cs="微软雅黑"/>
          <w:sz w:val="24"/>
          <w:szCs w:val="24"/>
        </w:rPr>
      </w:pPr>
      <w:r>
        <w:rPr>
          <w:rFonts w:hint="eastAsia"/>
          <w:sz w:val="24"/>
          <w:szCs w:val="24"/>
        </w:rPr>
        <w:t xml:space="preserve">2. </w:t>
      </w:r>
      <w:r w:rsidRPr="00EE1F47">
        <w:rPr>
          <w:rFonts w:asciiTheme="majorEastAsia" w:eastAsiaTheme="majorEastAsia" w:hAnsiTheme="majorEastAsia" w:hint="eastAsia"/>
          <w:sz w:val="24"/>
          <w:szCs w:val="24"/>
        </w:rPr>
        <w:t>参选人</w:t>
      </w:r>
      <w:r w:rsidRPr="004E3112">
        <w:rPr>
          <w:rFonts w:hAnsi="宋体" w:cs="微软雅黑" w:hint="eastAsia"/>
          <w:sz w:val="24"/>
          <w:szCs w:val="24"/>
        </w:rPr>
        <w:t>有相关大型石油化工等相关企业单个合同大于或等于</w:t>
      </w:r>
      <w:r w:rsidRPr="004E3112">
        <w:rPr>
          <w:rFonts w:hAnsi="宋体" w:cs="微软雅黑"/>
          <w:sz w:val="24"/>
          <w:szCs w:val="24"/>
        </w:rPr>
        <w:t>10</w:t>
      </w:r>
      <w:r w:rsidRPr="004E3112">
        <w:rPr>
          <w:rFonts w:hAnsi="宋体" w:cs="微软雅黑" w:hint="eastAsia"/>
          <w:sz w:val="24"/>
          <w:szCs w:val="24"/>
        </w:rPr>
        <w:t>0万元的LDAR业绩。（提供合同首页、工作范围、双方签字盖章页）</w:t>
      </w:r>
      <w:r>
        <w:rPr>
          <w:rFonts w:hAnsi="宋体" w:cs="微软雅黑" w:hint="eastAsia"/>
          <w:sz w:val="24"/>
          <w:szCs w:val="24"/>
        </w:rPr>
        <w:t>；</w:t>
      </w:r>
    </w:p>
    <w:p w:rsidR="00391A29" w:rsidRDefault="00391A29" w:rsidP="00391A29">
      <w:pPr>
        <w:pStyle w:val="1"/>
        <w:spacing w:line="360" w:lineRule="auto"/>
        <w:ind w:firstLine="480"/>
        <w:jc w:val="left"/>
        <w:rPr>
          <w:rFonts w:hAnsi="宋体" w:cs="微软雅黑"/>
          <w:sz w:val="24"/>
          <w:szCs w:val="24"/>
        </w:rPr>
      </w:pPr>
      <w:r>
        <w:rPr>
          <w:rFonts w:hAnsi="宋体" w:cs="微软雅黑" w:hint="eastAsia"/>
          <w:sz w:val="24"/>
          <w:szCs w:val="24"/>
        </w:rPr>
        <w:t>3.</w:t>
      </w:r>
      <w:r w:rsidRPr="004E3112">
        <w:rPr>
          <w:rFonts w:hAnsi="宋体" w:cs="微软雅黑" w:hint="eastAsia"/>
        </w:rPr>
        <w:t xml:space="preserve"> </w:t>
      </w:r>
      <w:r w:rsidRPr="00EE1F47">
        <w:rPr>
          <w:rFonts w:asciiTheme="majorEastAsia" w:eastAsiaTheme="majorEastAsia" w:hAnsiTheme="majorEastAsia" w:hint="eastAsia"/>
          <w:sz w:val="24"/>
          <w:szCs w:val="24"/>
        </w:rPr>
        <w:t>参选人</w:t>
      </w:r>
      <w:r w:rsidRPr="004E3112">
        <w:rPr>
          <w:rFonts w:hAnsi="宋体" w:cs="微软雅黑" w:hint="eastAsia"/>
          <w:sz w:val="24"/>
          <w:szCs w:val="24"/>
        </w:rPr>
        <w:t>需具有</w:t>
      </w:r>
      <w:r w:rsidRPr="004E3112">
        <w:rPr>
          <w:rFonts w:hAnsi="宋体" w:cs="微软雅黑"/>
          <w:sz w:val="24"/>
          <w:szCs w:val="24"/>
        </w:rPr>
        <w:t>检验检测机构资质认定标志</w:t>
      </w:r>
      <w:r w:rsidRPr="004E3112">
        <w:rPr>
          <w:rFonts w:hAnsi="宋体" w:cs="微软雅黑" w:hint="eastAsia"/>
          <w:sz w:val="24"/>
          <w:szCs w:val="24"/>
        </w:rPr>
        <w:t>（</w:t>
      </w:r>
      <w:r w:rsidRPr="004E3112">
        <w:rPr>
          <w:rFonts w:hAnsi="宋体" w:cs="微软雅黑"/>
          <w:sz w:val="24"/>
          <w:szCs w:val="24"/>
        </w:rPr>
        <w:t>CMA资质</w:t>
      </w:r>
      <w:r w:rsidRPr="004E3112">
        <w:rPr>
          <w:rFonts w:hAnsi="宋体" w:cs="微软雅黑" w:hint="eastAsia"/>
          <w:sz w:val="24"/>
          <w:szCs w:val="24"/>
        </w:rPr>
        <w:t>）</w:t>
      </w:r>
      <w:r>
        <w:rPr>
          <w:rFonts w:hAnsi="宋体" w:cs="微软雅黑" w:hint="eastAsia"/>
          <w:sz w:val="24"/>
          <w:szCs w:val="24"/>
        </w:rPr>
        <w:t>；</w:t>
      </w:r>
    </w:p>
    <w:p w:rsidR="00391A29" w:rsidRDefault="00391A29" w:rsidP="00391A29">
      <w:pPr>
        <w:pStyle w:val="1"/>
        <w:spacing w:line="360" w:lineRule="auto"/>
        <w:ind w:leftChars="220" w:left="844" w:hangingChars="150" w:hanging="360"/>
        <w:jc w:val="left"/>
        <w:rPr>
          <w:rFonts w:hAnsi="宋体" w:cs="微软雅黑"/>
          <w:sz w:val="24"/>
          <w:szCs w:val="24"/>
        </w:rPr>
      </w:pPr>
      <w:r>
        <w:rPr>
          <w:rFonts w:hAnsi="宋体" w:cs="微软雅黑" w:hint="eastAsia"/>
          <w:sz w:val="24"/>
          <w:szCs w:val="24"/>
        </w:rPr>
        <w:t xml:space="preserve">4. </w:t>
      </w:r>
      <w:r w:rsidRPr="00EE1F47">
        <w:rPr>
          <w:rFonts w:asciiTheme="majorEastAsia" w:eastAsiaTheme="majorEastAsia" w:hAnsiTheme="majorEastAsia" w:hint="eastAsia"/>
          <w:sz w:val="24"/>
          <w:szCs w:val="24"/>
        </w:rPr>
        <w:t>参选人</w:t>
      </w:r>
      <w:r w:rsidRPr="004E3112">
        <w:rPr>
          <w:rFonts w:hAnsi="宋体" w:cs="微软雅黑" w:hint="eastAsia"/>
          <w:sz w:val="24"/>
          <w:szCs w:val="24"/>
        </w:rPr>
        <w:t>需严格按照《石化行业挥发性有机物综合整治方案》、《泄漏检测与修复工作指南》、《石油化学工业污染物排放标准》等法律法规开展泄漏检测与修复相关工作</w:t>
      </w:r>
      <w:r>
        <w:rPr>
          <w:rFonts w:hAnsi="宋体" w:cs="微软雅黑" w:hint="eastAsia"/>
          <w:sz w:val="24"/>
          <w:szCs w:val="24"/>
        </w:rPr>
        <w:t>；</w:t>
      </w:r>
    </w:p>
    <w:p w:rsidR="00391A29" w:rsidRPr="00EE1F47" w:rsidRDefault="00391A29" w:rsidP="00391A29">
      <w:pPr>
        <w:widowControl/>
        <w:autoSpaceDE/>
        <w:autoSpaceDN/>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没有失信黑名单记录（以最高院失信被执行人系统发布信息为准）；</w:t>
      </w:r>
    </w:p>
    <w:p w:rsidR="00391A29" w:rsidRPr="00EE1F47" w:rsidRDefault="00391A29" w:rsidP="00391A29">
      <w:pPr>
        <w:widowControl/>
        <w:autoSpaceDE/>
        <w:autoSpaceDN/>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与</w:t>
      </w:r>
      <w:r w:rsidRPr="00EE1F47">
        <w:rPr>
          <w:rFonts w:asciiTheme="majorEastAsia" w:eastAsiaTheme="majorEastAsia" w:hAnsiTheme="majorEastAsia" w:hint="eastAsia"/>
          <w:sz w:val="24"/>
          <w:szCs w:val="24"/>
          <w:lang w:eastAsia="zh-CN"/>
        </w:rPr>
        <w:t>比选人</w:t>
      </w:r>
      <w:r w:rsidRPr="00EE1F47">
        <w:rPr>
          <w:rFonts w:asciiTheme="majorEastAsia" w:eastAsiaTheme="majorEastAsia" w:hAnsiTheme="majorEastAsia"/>
          <w:sz w:val="24"/>
          <w:szCs w:val="24"/>
          <w:lang w:eastAsia="zh-CN"/>
        </w:rPr>
        <w:t>无诉讼纠纷</w:t>
      </w:r>
      <w:r w:rsidRPr="00EE1F47">
        <w:rPr>
          <w:rFonts w:asciiTheme="majorEastAsia" w:eastAsiaTheme="majorEastAsia" w:hAnsiTheme="majorEastAsia" w:hint="eastAsia"/>
          <w:sz w:val="24"/>
          <w:szCs w:val="24"/>
          <w:lang w:eastAsia="zh-CN"/>
        </w:rPr>
        <w:t>；</w:t>
      </w:r>
    </w:p>
    <w:p w:rsidR="00240610" w:rsidRPr="0041136B" w:rsidRDefault="00391A29" w:rsidP="00391A29">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w:t>
      </w:r>
      <w:r w:rsidRPr="00EE1F47">
        <w:rPr>
          <w:rFonts w:asciiTheme="majorEastAsia" w:eastAsiaTheme="majorEastAsia" w:hAnsiTheme="majorEastAsia" w:hint="eastAsia"/>
          <w:sz w:val="24"/>
          <w:szCs w:val="24"/>
          <w:lang w:eastAsia="zh-CN"/>
        </w:rPr>
        <w:t>.</w:t>
      </w:r>
      <w:r w:rsidRPr="00EE1F47">
        <w:rPr>
          <w:rFonts w:asciiTheme="majorEastAsia" w:eastAsiaTheme="majorEastAsia" w:hAnsiTheme="majorEastAsia"/>
          <w:sz w:val="24"/>
          <w:szCs w:val="24"/>
          <w:lang w:eastAsia="zh-CN"/>
        </w:rPr>
        <w:t xml:space="preserve"> </w:t>
      </w:r>
      <w:r w:rsidRPr="00EE1F47">
        <w:rPr>
          <w:rFonts w:asciiTheme="majorEastAsia" w:eastAsiaTheme="majorEastAsia" w:hAnsiTheme="majorEastAsia" w:hint="eastAsia"/>
          <w:sz w:val="24"/>
          <w:szCs w:val="24"/>
          <w:lang w:eastAsia="zh-CN"/>
        </w:rPr>
        <w:t>本项目不接受联合体投标。</w:t>
      </w:r>
    </w:p>
    <w:p w:rsidR="00967702" w:rsidRPr="0041136B" w:rsidRDefault="00DD56C2" w:rsidP="0041136B">
      <w:pPr>
        <w:pStyle w:val="10"/>
        <w:spacing w:line="360" w:lineRule="auto"/>
        <w:rPr>
          <w:sz w:val="24"/>
          <w:szCs w:val="24"/>
          <w:lang w:eastAsia="zh-CN"/>
        </w:rPr>
      </w:pPr>
      <w:r w:rsidRPr="0041136B">
        <w:rPr>
          <w:w w:val="95"/>
          <w:sz w:val="24"/>
          <w:szCs w:val="24"/>
          <w:lang w:eastAsia="zh-CN"/>
        </w:rPr>
        <w:lastRenderedPageBreak/>
        <w:t>七、参选保证金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1、参选保证金的金额为：人民币</w:t>
      </w:r>
      <w:r w:rsidR="00602811">
        <w:rPr>
          <w:rFonts w:asciiTheme="majorEastAsia" w:eastAsiaTheme="majorEastAsia" w:hAnsiTheme="majorEastAsia" w:cs="Arial" w:hint="eastAsia"/>
          <w:color w:val="333333"/>
          <w:sz w:val="24"/>
          <w:szCs w:val="24"/>
          <w:lang w:eastAsia="zh-CN"/>
        </w:rPr>
        <w:t>壹</w:t>
      </w:r>
      <w:r w:rsidR="00391A29">
        <w:rPr>
          <w:rFonts w:asciiTheme="majorEastAsia" w:eastAsiaTheme="majorEastAsia" w:hAnsiTheme="majorEastAsia" w:cs="Arial" w:hint="eastAsia"/>
          <w:color w:val="333333"/>
          <w:sz w:val="24"/>
          <w:szCs w:val="24"/>
          <w:lang w:eastAsia="zh-CN"/>
        </w:rPr>
        <w:t>万</w:t>
      </w:r>
      <w:r w:rsidR="00602811">
        <w:rPr>
          <w:rFonts w:asciiTheme="majorEastAsia" w:eastAsiaTheme="majorEastAsia" w:hAnsiTheme="majorEastAsia" w:cs="Arial" w:hint="eastAsia"/>
          <w:color w:val="333333"/>
          <w:sz w:val="24"/>
          <w:szCs w:val="24"/>
          <w:lang w:eastAsia="zh-CN"/>
        </w:rPr>
        <w:t>伍仟</w:t>
      </w:r>
      <w:r w:rsidRPr="0041136B">
        <w:rPr>
          <w:rFonts w:asciiTheme="majorEastAsia" w:eastAsiaTheme="majorEastAsia" w:hAnsiTheme="majorEastAsia" w:cs="Arial" w:hint="eastAsia"/>
          <w:color w:val="333333"/>
          <w:sz w:val="24"/>
          <w:szCs w:val="24"/>
          <w:lang w:eastAsia="zh-CN"/>
        </w:rPr>
        <w:t>元整（</w:t>
      </w:r>
      <w:r w:rsidR="00602811">
        <w:rPr>
          <w:rFonts w:asciiTheme="majorEastAsia" w:eastAsiaTheme="majorEastAsia" w:hAnsiTheme="majorEastAsia" w:cs="Arial" w:hint="eastAsia"/>
          <w:color w:val="333333"/>
          <w:sz w:val="24"/>
          <w:szCs w:val="24"/>
          <w:lang w:eastAsia="zh-CN"/>
        </w:rPr>
        <w:t>15</w:t>
      </w:r>
      <w:r w:rsidRPr="0041136B">
        <w:rPr>
          <w:rFonts w:asciiTheme="majorEastAsia" w:eastAsiaTheme="majorEastAsia" w:hAnsiTheme="majorEastAsia" w:cs="Arial" w:hint="eastAsia"/>
          <w:color w:val="333333"/>
          <w:sz w:val="24"/>
          <w:szCs w:val="24"/>
          <w:lang w:eastAsia="zh-CN"/>
        </w:rPr>
        <w:t>000.00元）；</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00391A29">
        <w:rPr>
          <w:rFonts w:asciiTheme="majorEastAsia" w:eastAsiaTheme="majorEastAsia" w:hAnsiTheme="majorEastAsia" w:hint="eastAsia"/>
          <w:b/>
          <w:sz w:val="24"/>
          <w:szCs w:val="24"/>
          <w:lang w:eastAsia="zh-CN"/>
        </w:rPr>
        <w:t>泄漏检测及修复</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8.如有下列情况发生，将被没收参选保证金：</w:t>
      </w:r>
    </w:p>
    <w:p w:rsidR="0041136B" w:rsidRPr="0041136B" w:rsidRDefault="0041136B" w:rsidP="0041136B">
      <w:pPr>
        <w:pStyle w:val="a3"/>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1136B" w:rsidRPr="0041136B" w:rsidRDefault="0041136B" w:rsidP="0041136B">
      <w:pPr>
        <w:pStyle w:val="10"/>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（2）参选单位未能按接到中标通知书后规定的时间内签定合同。</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1136B" w:rsidRPr="009238C4" w:rsidRDefault="0041136B" w:rsidP="0041136B">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1136B" w:rsidRPr="009238C4" w:rsidRDefault="0041136B" w:rsidP="0041136B">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391A29">
        <w:rPr>
          <w:rFonts w:asciiTheme="majorEastAsia" w:eastAsiaTheme="majorEastAsia" w:hAnsiTheme="majorEastAsia" w:hint="eastAsia"/>
          <w:spacing w:val="-4"/>
          <w:lang w:eastAsia="zh-CN"/>
        </w:rPr>
        <w:t>朱勇杰</w:t>
      </w:r>
      <w:r w:rsidRPr="009238C4">
        <w:rPr>
          <w:rFonts w:asciiTheme="majorEastAsia" w:eastAsiaTheme="majorEastAsia" w:hAnsiTheme="majorEastAsia" w:hint="eastAsia"/>
          <w:spacing w:val="-4"/>
          <w:lang w:eastAsia="zh-CN"/>
        </w:rPr>
        <w:t xml:space="preserve">     电话：</w:t>
      </w:r>
      <w:r w:rsidR="00391A29" w:rsidRPr="00391A29">
        <w:rPr>
          <w:rFonts w:hint="eastAsia"/>
          <w:shd w:val="clear" w:color="auto" w:fill="FFFFFF"/>
          <w:lang w:eastAsia="zh-CN"/>
        </w:rPr>
        <w:t>15159536370</w:t>
      </w:r>
    </w:p>
    <w:p w:rsidR="0041136B" w:rsidRPr="009238C4" w:rsidRDefault="0041136B" w:rsidP="0041136B">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1136B" w:rsidRPr="009238C4" w:rsidRDefault="0041136B" w:rsidP="0041136B">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41136B" w:rsidRPr="009238C4" w:rsidRDefault="0041136B" w:rsidP="0041136B">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w:t>
      </w:r>
      <w:r w:rsidRPr="009238C4">
        <w:rPr>
          <w:rFonts w:asciiTheme="majorEastAsia" w:eastAsiaTheme="majorEastAsia" w:hAnsiTheme="majorEastAsia"/>
          <w:spacing w:val="-9"/>
          <w:lang w:eastAsia="zh-CN"/>
        </w:rPr>
        <w:lastRenderedPageBreak/>
        <w:t>参选人负责。</w:t>
      </w:r>
    </w:p>
    <w:p w:rsidR="0041136B" w:rsidRPr="009238C4" w:rsidRDefault="0041136B" w:rsidP="0041136B">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364AD4">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9238C4" w:rsidRDefault="0041136B" w:rsidP="0041136B">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1136B" w:rsidRPr="009238C4" w:rsidRDefault="0041136B" w:rsidP="0041136B">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58141C">
        <w:rPr>
          <w:rFonts w:asciiTheme="majorEastAsia" w:eastAsiaTheme="majorEastAsia" w:hAnsiTheme="majorEastAsia" w:hint="eastAsia"/>
          <w:b/>
          <w:bCs/>
          <w:sz w:val="24"/>
          <w:szCs w:val="24"/>
          <w:lang w:eastAsia="zh-CN"/>
        </w:rPr>
        <w:t>71</w:t>
      </w:r>
      <w:r>
        <w:rPr>
          <w:rFonts w:asciiTheme="majorEastAsia" w:eastAsiaTheme="majorEastAsia" w:hAnsiTheme="majorEastAsia" w:hint="eastAsia"/>
          <w:b/>
          <w:bCs/>
          <w:sz w:val="24"/>
          <w:szCs w:val="24"/>
          <w:lang w:eastAsia="zh-CN"/>
        </w:rPr>
        <w:t>0000.00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1136B" w:rsidRPr="009238C4" w:rsidRDefault="0041136B" w:rsidP="0041136B">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w:t>
      </w:r>
      <w:r w:rsidR="0001596F" w:rsidRPr="009238C4">
        <w:rPr>
          <w:rFonts w:asciiTheme="majorEastAsia" w:eastAsiaTheme="majorEastAsia" w:hAnsiTheme="majorEastAsia" w:hint="eastAsia"/>
          <w:bCs/>
          <w:snapToGrid w:val="0"/>
          <w:spacing w:val="8"/>
          <w:lang w:eastAsia="zh-CN"/>
        </w:rPr>
        <w:t>采用</w:t>
      </w:r>
      <w:r w:rsidR="0001596F">
        <w:rPr>
          <w:rFonts w:asciiTheme="majorEastAsia" w:eastAsiaTheme="majorEastAsia" w:hAnsiTheme="majorEastAsia" w:hint="eastAsia"/>
          <w:bCs/>
          <w:snapToGrid w:val="0"/>
          <w:spacing w:val="8"/>
          <w:sz w:val="24"/>
          <w:szCs w:val="24"/>
          <w:lang w:eastAsia="zh-CN"/>
        </w:rPr>
        <w:t>暂定总价，固定单价，据实结算</w:t>
      </w:r>
      <w:r w:rsidR="0001596F" w:rsidRPr="00EE1F47">
        <w:rPr>
          <w:rFonts w:asciiTheme="majorEastAsia" w:eastAsiaTheme="majorEastAsia" w:hAnsiTheme="majorEastAsia" w:hint="eastAsia"/>
          <w:sz w:val="24"/>
          <w:szCs w:val="24"/>
          <w:lang w:eastAsia="zh-CN"/>
        </w:rPr>
        <w:t>方式</w:t>
      </w:r>
      <w:r w:rsidRPr="009238C4">
        <w:rPr>
          <w:rFonts w:asciiTheme="majorEastAsia" w:eastAsiaTheme="majorEastAsia" w:hAnsiTheme="majorEastAsia" w:hint="eastAsia"/>
          <w:bCs/>
          <w:sz w:val="24"/>
          <w:szCs w:val="24"/>
          <w:lang w:eastAsia="zh-CN"/>
        </w:rPr>
        <w:t>执行。</w:t>
      </w:r>
    </w:p>
    <w:p w:rsidR="0041136B" w:rsidRPr="009238C4" w:rsidRDefault="0041136B" w:rsidP="0041136B">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41136B" w:rsidRPr="009238C4" w:rsidRDefault="0041136B" w:rsidP="0041136B">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rsidP="0001596F">
      <w:pPr>
        <w:pStyle w:val="10"/>
        <w:tabs>
          <w:tab w:val="left" w:pos="4627"/>
        </w:tabs>
        <w:spacing w:line="360" w:lineRule="auto"/>
        <w:ind w:left="0" w:firstLineChars="1040" w:firstLine="2923"/>
        <w:rPr>
          <w:w w:val="95"/>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41136B" w:rsidRPr="009238C4" w:rsidRDefault="0041136B" w:rsidP="0001596F">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41136B" w:rsidRPr="009238C4" w:rsidRDefault="0041136B" w:rsidP="0001596F">
      <w:pPr>
        <w:pStyle w:val="a7"/>
        <w:numPr>
          <w:ilvl w:val="0"/>
          <w:numId w:val="4"/>
        </w:numPr>
        <w:spacing w:before="0" w:line="360" w:lineRule="auto"/>
        <w:ind w:left="0" w:firstLine="0"/>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41136B" w:rsidRPr="009238C4" w:rsidRDefault="0041136B" w:rsidP="0041136B">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41136B" w:rsidRPr="009238C4" w:rsidRDefault="0041136B" w:rsidP="0041136B">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41136B" w:rsidRPr="009238C4" w:rsidRDefault="0041136B" w:rsidP="0041136B">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三、参选报价</w:t>
      </w:r>
    </w:p>
    <w:p w:rsidR="0041136B" w:rsidRPr="009238C4" w:rsidRDefault="0041136B" w:rsidP="0041136B">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41136B">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1136B" w:rsidRPr="009238C4" w:rsidRDefault="0041136B" w:rsidP="0041136B">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41136B" w:rsidRPr="009238C4" w:rsidRDefault="0041136B" w:rsidP="0041136B">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w:t>
      </w:r>
      <w:r w:rsidRPr="009238C4">
        <w:rPr>
          <w:spacing w:val="-6"/>
          <w:lang w:eastAsia="zh-CN"/>
        </w:rPr>
        <w:lastRenderedPageBreak/>
        <w:t>参</w:t>
      </w:r>
      <w:r w:rsidRPr="009238C4">
        <w:rPr>
          <w:spacing w:val="-9"/>
          <w:lang w:eastAsia="zh-CN"/>
        </w:rPr>
        <w:t>选人由于对比选文件的任何推论和误解以及比选对有关问题的口头解释所造成的后果，均由参选人负责。</w:t>
      </w:r>
    </w:p>
    <w:p w:rsidR="0041136B" w:rsidRPr="009238C4" w:rsidRDefault="0041136B" w:rsidP="0041136B">
      <w:pPr>
        <w:pStyle w:val="af2"/>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1136B" w:rsidRPr="009238C4" w:rsidRDefault="0041136B" w:rsidP="0041136B">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41136B" w:rsidRPr="009238C4" w:rsidRDefault="0041136B" w:rsidP="0041136B">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41136B" w:rsidRPr="009238C4" w:rsidRDefault="0041136B" w:rsidP="0041136B">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41136B">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1136B" w:rsidRPr="009238C4" w:rsidRDefault="0041136B" w:rsidP="0041136B">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41136B" w:rsidP="0041136B">
      <w:pPr>
        <w:pStyle w:val="a3"/>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DD56C2" w:rsidP="00C3255E">
      <w:pPr>
        <w:pStyle w:val="10"/>
        <w:tabs>
          <w:tab w:val="left" w:pos="1488"/>
        </w:tabs>
        <w:spacing w:line="360" w:lineRule="auto"/>
        <w:ind w:left="0" w:firstLineChars="1340" w:firstLine="3767"/>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41136B" w:rsidRPr="00BD7C27" w:rsidRDefault="0041136B" w:rsidP="00C3255E">
      <w:pPr>
        <w:spacing w:line="360" w:lineRule="auto"/>
        <w:ind w:firstLineChars="150" w:firstLine="345"/>
        <w:rPr>
          <w:b/>
          <w:w w:val="95"/>
          <w:sz w:val="24"/>
          <w:szCs w:val="24"/>
          <w:lang w:eastAsia="zh-CN"/>
        </w:rPr>
      </w:pPr>
      <w:r w:rsidRPr="00BD7C27">
        <w:rPr>
          <w:b/>
          <w:w w:val="95"/>
          <w:sz w:val="24"/>
          <w:szCs w:val="24"/>
          <w:lang w:eastAsia="zh-CN"/>
        </w:rPr>
        <w:t>一、规则</w:t>
      </w:r>
    </w:p>
    <w:p w:rsidR="0041136B" w:rsidRPr="00BD7C27" w:rsidRDefault="0041136B" w:rsidP="00C3255E">
      <w:pPr>
        <w:pStyle w:val="a3"/>
        <w:spacing w:line="360" w:lineRule="auto"/>
        <w:ind w:firstLineChars="200" w:firstLine="480"/>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本项目设置最高控制价</w:t>
      </w:r>
      <w:r w:rsidR="00BE0560">
        <w:rPr>
          <w:rFonts w:hint="eastAsia"/>
          <w:b/>
          <w:lang w:eastAsia="zh-CN"/>
        </w:rPr>
        <w:t>71</w:t>
      </w:r>
      <w:r>
        <w:rPr>
          <w:rFonts w:hint="eastAsia"/>
          <w:b/>
          <w:lang w:eastAsia="zh-CN"/>
        </w:rPr>
        <w:t>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41136B" w:rsidRPr="00BD7C27" w:rsidRDefault="0041136B" w:rsidP="0041136B">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2.参选文件存在重大偏差的。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五、评选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3.比选人将做开选记录。</w:t>
      </w:r>
    </w:p>
    <w:p w:rsidR="002F17B5" w:rsidRDefault="0041136B" w:rsidP="0041136B">
      <w:pPr>
        <w:pStyle w:val="a3"/>
        <w:spacing w:line="360" w:lineRule="auto"/>
        <w:ind w:right="121" w:firstLineChars="200" w:firstLine="480"/>
        <w:jc w:val="both"/>
        <w:rPr>
          <w:lang w:eastAsia="zh-CN"/>
        </w:rPr>
      </w:pPr>
      <w:r w:rsidRPr="0093351A">
        <w:rPr>
          <w:rFonts w:hint="eastAsia"/>
          <w:lang w:eastAsia="zh-CN"/>
        </w:rPr>
        <w:t>4.业主将根据评选结果与中选人签订合同。</w:t>
      </w:r>
    </w:p>
    <w:p w:rsidR="00967702" w:rsidRDefault="00DD56C2" w:rsidP="00C3255E">
      <w:pPr>
        <w:pStyle w:val="10"/>
        <w:tabs>
          <w:tab w:val="left" w:pos="1632"/>
        </w:tabs>
        <w:spacing w:line="360" w:lineRule="auto"/>
        <w:ind w:left="0" w:firstLineChars="1200" w:firstLine="3373"/>
        <w:rPr>
          <w:lang w:eastAsia="zh-CN"/>
        </w:rPr>
      </w:pPr>
      <w:r>
        <w:rPr>
          <w:lang w:eastAsia="zh-CN"/>
        </w:rPr>
        <w:lastRenderedPageBreak/>
        <w:t>第五章</w:t>
      </w:r>
      <w:r>
        <w:rPr>
          <w:lang w:eastAsia="zh-CN"/>
        </w:rPr>
        <w:tab/>
      </w:r>
      <w:r w:rsidR="00C3255E">
        <w:rPr>
          <w:rFonts w:hint="eastAsia"/>
          <w:lang w:eastAsia="zh-CN"/>
        </w:rPr>
        <w:t xml:space="preserve">  </w:t>
      </w:r>
      <w:r>
        <w:rPr>
          <w:spacing w:val="-1"/>
          <w:w w:val="95"/>
          <w:lang w:eastAsia="zh-CN"/>
        </w:rPr>
        <w:t>合同授</w:t>
      </w:r>
      <w:r>
        <w:rPr>
          <w:w w:val="95"/>
          <w:lang w:eastAsia="zh-CN"/>
        </w:rPr>
        <w:t>予</w:t>
      </w:r>
    </w:p>
    <w:p w:rsidR="00967702" w:rsidRDefault="00DD56C2" w:rsidP="00C3255E">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C3255E">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C3255E">
      <w:pPr>
        <w:pStyle w:val="a3"/>
        <w:spacing w:line="360" w:lineRule="auto"/>
        <w:ind w:firstLineChars="200" w:firstLine="480"/>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Default="006A430A" w:rsidP="00AF2AD1">
      <w:pPr>
        <w:pStyle w:val="1"/>
        <w:spacing w:line="360" w:lineRule="auto"/>
        <w:ind w:firstLine="437"/>
        <w:rPr>
          <w:rStyle w:val="af8"/>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2F17B5">
        <w:rPr>
          <w:rStyle w:val="af8"/>
          <w:rFonts w:hint="eastAsia"/>
          <w:sz w:val="24"/>
          <w:szCs w:val="24"/>
        </w:rPr>
        <w:t>翔鹭石化</w:t>
      </w:r>
      <w:r w:rsidR="00471E39">
        <w:rPr>
          <w:rStyle w:val="af8"/>
          <w:rFonts w:hint="eastAsia"/>
          <w:sz w:val="24"/>
          <w:szCs w:val="24"/>
        </w:rPr>
        <w:t>（漳州）有限公司</w:t>
      </w:r>
      <w:r w:rsidR="00471E39" w:rsidRPr="00471E39">
        <w:rPr>
          <w:rStyle w:val="af8"/>
          <w:rFonts w:hint="eastAsia"/>
          <w:sz w:val="24"/>
          <w:szCs w:val="24"/>
        </w:rPr>
        <w:t>”</w:t>
      </w:r>
      <w:r w:rsidR="002F17B5">
        <w:rPr>
          <w:rStyle w:val="af8"/>
          <w:rFonts w:hint="eastAsia"/>
          <w:sz w:val="24"/>
          <w:szCs w:val="24"/>
        </w:rPr>
        <w:t>和“</w:t>
      </w:r>
      <w:r w:rsidR="00C3255E">
        <w:rPr>
          <w:rStyle w:val="af8"/>
          <w:rFonts w:hint="eastAsia"/>
          <w:sz w:val="24"/>
          <w:szCs w:val="24"/>
        </w:rPr>
        <w:t>腾龙芳烃</w:t>
      </w:r>
      <w:r w:rsidR="002F17B5">
        <w:rPr>
          <w:rStyle w:val="af8"/>
          <w:rFonts w:hint="eastAsia"/>
          <w:sz w:val="24"/>
          <w:szCs w:val="24"/>
        </w:rPr>
        <w:t>（漳州）有限公司”</w:t>
      </w:r>
      <w:r w:rsidR="00471E39" w:rsidRPr="00471E39">
        <w:rPr>
          <w:rStyle w:val="af8"/>
          <w:rFonts w:hint="eastAsia"/>
          <w:sz w:val="24"/>
          <w:szCs w:val="24"/>
        </w:rPr>
        <w:t>作为合同执行主体，将于中选通知书发出之日起30日内与中选人完成合同签订事宜</w:t>
      </w:r>
      <w:r w:rsidR="00471E39">
        <w:rPr>
          <w:rStyle w:val="af8"/>
          <w:rFonts w:hint="eastAsia"/>
          <w:sz w:val="24"/>
          <w:szCs w:val="24"/>
        </w:rPr>
        <w:t>。</w:t>
      </w:r>
    </w:p>
    <w:p w:rsidR="00C3255E" w:rsidRPr="006A430A" w:rsidRDefault="00C3255E" w:rsidP="00AF2AD1">
      <w:pPr>
        <w:pStyle w:val="1"/>
        <w:spacing w:line="360" w:lineRule="auto"/>
        <w:ind w:firstLine="437"/>
        <w:rPr>
          <w:sz w:val="24"/>
          <w:szCs w:val="24"/>
        </w:rPr>
      </w:pPr>
    </w:p>
    <w:p w:rsidR="00967702" w:rsidRDefault="00DD56C2" w:rsidP="00C3255E">
      <w:pPr>
        <w:pStyle w:val="10"/>
        <w:tabs>
          <w:tab w:val="left" w:pos="4344"/>
        </w:tabs>
        <w:spacing w:line="360" w:lineRule="auto"/>
        <w:ind w:left="0" w:firstLineChars="890" w:firstLine="250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3255E">
      <w:pPr>
        <w:pStyle w:val="a3"/>
        <w:spacing w:line="360" w:lineRule="auto"/>
        <w:ind w:firstLineChars="200" w:firstLine="480"/>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C3255E" w:rsidRDefault="00DD56C2" w:rsidP="00C3255E">
      <w:pPr>
        <w:pStyle w:val="a4"/>
        <w:spacing w:line="400" w:lineRule="exact"/>
        <w:ind w:firstLineChars="200" w:firstLine="480"/>
        <w:rPr>
          <w:rFonts w:hAnsi="宋体"/>
          <w:sz w:val="24"/>
          <w:szCs w:val="24"/>
          <w:lang w:eastAsia="zh-CN"/>
        </w:rPr>
      </w:pPr>
      <w:r w:rsidRPr="00C3255E">
        <w:rPr>
          <w:sz w:val="24"/>
          <w:szCs w:val="24"/>
          <w:lang w:eastAsia="zh-CN"/>
        </w:rPr>
        <w:t>2.</w:t>
      </w:r>
      <w:r w:rsidRPr="00C3255E">
        <w:rPr>
          <w:spacing w:val="-2"/>
          <w:sz w:val="24"/>
          <w:szCs w:val="24"/>
          <w:lang w:eastAsia="zh-CN"/>
        </w:rPr>
        <w:t>中选单位必须严格执行</w:t>
      </w:r>
      <w:r w:rsidR="00C3255E" w:rsidRPr="00C3255E">
        <w:rPr>
          <w:rFonts w:hAnsi="宋体" w:hint="eastAsia"/>
          <w:sz w:val="24"/>
          <w:szCs w:val="24"/>
          <w:lang w:eastAsia="zh-CN"/>
        </w:rPr>
        <w:t>泄漏检测与修复（</w:t>
      </w:r>
      <w:r w:rsidR="00C3255E" w:rsidRPr="00C3255E">
        <w:rPr>
          <w:rFonts w:hAnsi="宋体"/>
          <w:sz w:val="24"/>
          <w:szCs w:val="24"/>
          <w:lang w:eastAsia="zh-CN"/>
        </w:rPr>
        <w:t>LDAR）周期性检测</w:t>
      </w:r>
      <w:r w:rsidR="00C3255E" w:rsidRPr="00C3255E">
        <w:rPr>
          <w:rFonts w:hAnsi="宋体" w:hint="eastAsia"/>
          <w:sz w:val="24"/>
          <w:szCs w:val="24"/>
          <w:lang w:eastAsia="zh-CN"/>
        </w:rPr>
        <w:t>技术服务</w:t>
      </w:r>
      <w:r w:rsidRPr="00C3255E">
        <w:rPr>
          <w:spacing w:val="-2"/>
          <w:sz w:val="24"/>
          <w:szCs w:val="24"/>
          <w:lang w:eastAsia="zh-CN"/>
        </w:rPr>
        <w:t>合同</w:t>
      </w:r>
      <w:r w:rsidRPr="00C3255E">
        <w:rPr>
          <w:sz w:val="24"/>
          <w:szCs w:val="24"/>
          <w:lang w:eastAsia="zh-CN"/>
        </w:rPr>
        <w:t>（详见附</w:t>
      </w:r>
      <w:r w:rsidRPr="00C3255E">
        <w:rPr>
          <w:sz w:val="24"/>
          <w:szCs w:val="24"/>
          <w:lang w:eastAsia="zh-CN"/>
        </w:rPr>
        <w:lastRenderedPageBreak/>
        <w:t>件一</w:t>
      </w:r>
      <w:r w:rsidRPr="00C3255E">
        <w:rPr>
          <w:spacing w:val="-17"/>
          <w:sz w:val="24"/>
          <w:szCs w:val="24"/>
          <w:lang w:eastAsia="zh-CN"/>
        </w:rPr>
        <w:t>）</w:t>
      </w:r>
      <w:r w:rsidRPr="00C3255E">
        <w:rPr>
          <w:spacing w:val="-13"/>
          <w:sz w:val="24"/>
          <w:szCs w:val="24"/>
          <w:lang w:eastAsia="zh-CN"/>
        </w:rPr>
        <w:t>、《承诺函》</w:t>
      </w:r>
      <w:r w:rsidRPr="00C3255E">
        <w:rPr>
          <w:sz w:val="24"/>
          <w:szCs w:val="24"/>
          <w:lang w:eastAsia="zh-CN"/>
        </w:rPr>
        <w:t>（详见附件二</w:t>
      </w:r>
      <w:r w:rsidRPr="00C3255E">
        <w:rPr>
          <w:spacing w:val="-17"/>
          <w:sz w:val="24"/>
          <w:szCs w:val="24"/>
          <w:lang w:eastAsia="zh-CN"/>
        </w:rPr>
        <w:t>）</w:t>
      </w:r>
      <w:r w:rsidRPr="00C3255E">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3255E" w:rsidRDefault="00C3255E">
      <w:pPr>
        <w:pStyle w:val="10"/>
        <w:tabs>
          <w:tab w:val="left" w:pos="1912"/>
        </w:tabs>
        <w:spacing w:line="355" w:lineRule="exact"/>
        <w:ind w:left="647" w:firstLineChars="1100" w:firstLine="3092"/>
        <w:jc w:val="both"/>
        <w:rPr>
          <w:lang w:eastAsia="zh-CN"/>
        </w:rPr>
      </w:pPr>
    </w:p>
    <w:p w:rsidR="00C3255E" w:rsidRPr="00C3255E" w:rsidRDefault="00C3255E" w:rsidP="00C3255E">
      <w:pPr>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C3255E" w:rsidRDefault="00C3255E" w:rsidP="00C3255E">
      <w:pPr>
        <w:pStyle w:val="a4"/>
        <w:spacing w:line="400" w:lineRule="exact"/>
        <w:jc w:val="center"/>
        <w:rPr>
          <w:rFonts w:hAnsi="宋体"/>
          <w:b/>
          <w:sz w:val="28"/>
          <w:szCs w:val="28"/>
          <w:lang w:eastAsia="zh-CN"/>
        </w:rPr>
      </w:pPr>
      <w:r>
        <w:rPr>
          <w:rFonts w:hAnsi="宋体" w:hint="eastAsia"/>
          <w:b/>
          <w:sz w:val="28"/>
          <w:szCs w:val="28"/>
          <w:lang w:eastAsia="zh-CN"/>
        </w:rPr>
        <w:t>腾龙芳烃（漳州）有限公司</w:t>
      </w:r>
    </w:p>
    <w:p w:rsidR="00C3255E" w:rsidRPr="00C3255E" w:rsidRDefault="00C3255E" w:rsidP="00C3255E">
      <w:pPr>
        <w:pStyle w:val="a4"/>
        <w:spacing w:line="400" w:lineRule="exact"/>
        <w:jc w:val="center"/>
        <w:rPr>
          <w:rFonts w:hAnsi="宋体"/>
          <w:b/>
          <w:sz w:val="28"/>
          <w:szCs w:val="28"/>
          <w:lang w:eastAsia="zh-CN"/>
        </w:rPr>
      </w:pPr>
      <w:r>
        <w:rPr>
          <w:rFonts w:hAnsi="宋体" w:hint="eastAsia"/>
          <w:b/>
          <w:sz w:val="28"/>
          <w:szCs w:val="28"/>
          <w:lang w:eastAsia="zh-CN"/>
        </w:rPr>
        <w:t>翔鹭石化（漳州）有限公司</w:t>
      </w:r>
    </w:p>
    <w:p w:rsidR="00C3255E" w:rsidRPr="005919C0" w:rsidRDefault="00C3255E" w:rsidP="00FC5CB7">
      <w:pPr>
        <w:pStyle w:val="a4"/>
        <w:spacing w:line="400" w:lineRule="exact"/>
        <w:jc w:val="center"/>
        <w:rPr>
          <w:rFonts w:hAnsi="宋体"/>
          <w:b/>
          <w:sz w:val="28"/>
          <w:szCs w:val="28"/>
          <w:lang w:eastAsia="zh-CN"/>
        </w:rPr>
      </w:pPr>
      <w:r w:rsidRPr="00B7781B">
        <w:rPr>
          <w:rFonts w:hAnsi="宋体" w:hint="eastAsia"/>
          <w:b/>
          <w:sz w:val="28"/>
          <w:szCs w:val="28"/>
          <w:lang w:eastAsia="zh-CN"/>
        </w:rPr>
        <w:t>泄漏检测与修复（</w:t>
      </w:r>
      <w:r w:rsidRPr="00B7781B">
        <w:rPr>
          <w:rFonts w:hAnsi="宋体"/>
          <w:b/>
          <w:sz w:val="28"/>
          <w:szCs w:val="28"/>
          <w:lang w:eastAsia="zh-CN"/>
        </w:rPr>
        <w:t>LDAR）</w:t>
      </w:r>
      <w:r w:rsidRPr="005919C0">
        <w:rPr>
          <w:rFonts w:hAnsi="宋体" w:hint="eastAsia"/>
          <w:b/>
          <w:sz w:val="28"/>
          <w:szCs w:val="28"/>
          <w:lang w:eastAsia="zh-CN"/>
        </w:rPr>
        <w:t>技术服务</w:t>
      </w:r>
      <w:r w:rsidR="00FC5CB7">
        <w:rPr>
          <w:rFonts w:hAnsi="宋体" w:hint="eastAsia"/>
          <w:b/>
          <w:sz w:val="28"/>
          <w:szCs w:val="28"/>
          <w:lang w:eastAsia="zh-CN"/>
        </w:rPr>
        <w:t>年约</w:t>
      </w:r>
      <w:r w:rsidRPr="005919C0">
        <w:rPr>
          <w:rFonts w:hAnsi="宋体" w:hint="eastAsia"/>
          <w:b/>
          <w:sz w:val="28"/>
          <w:szCs w:val="28"/>
          <w:lang w:eastAsia="zh-CN"/>
        </w:rPr>
        <w:t>合同</w:t>
      </w:r>
    </w:p>
    <w:p w:rsidR="00C3255E" w:rsidRDefault="00C3255E" w:rsidP="00C3255E">
      <w:pPr>
        <w:pStyle w:val="a4"/>
        <w:spacing w:line="400" w:lineRule="exact"/>
        <w:rPr>
          <w:rFonts w:hAnsi="宋体"/>
          <w:lang w:eastAsia="zh-CN"/>
        </w:rPr>
      </w:pPr>
      <w:r>
        <w:rPr>
          <w:rFonts w:hAnsi="宋体" w:hint="eastAsia"/>
          <w:lang w:eastAsia="zh-CN"/>
        </w:rPr>
        <w:t xml:space="preserve">                                              合同编号：</w:t>
      </w:r>
    </w:p>
    <w:p w:rsidR="00FC5CB7" w:rsidRPr="005919C0" w:rsidRDefault="00FC5CB7" w:rsidP="00C3255E">
      <w:pPr>
        <w:pStyle w:val="a4"/>
        <w:spacing w:line="400" w:lineRule="exact"/>
        <w:rPr>
          <w:rFonts w:hAnsi="宋体"/>
          <w:lang w:eastAsia="zh-CN"/>
        </w:rPr>
      </w:pPr>
      <w:r>
        <w:rPr>
          <w:rFonts w:hAnsi="宋体" w:hint="eastAsia"/>
          <w:lang w:eastAsia="zh-CN"/>
        </w:rPr>
        <w:t xml:space="preserve">                                              </w:t>
      </w:r>
      <w:r w:rsidR="00322D53" w:rsidRPr="00ED2C07">
        <w:rPr>
          <w:rFonts w:hAnsi="宋体" w:hint="eastAsia"/>
          <w:sz w:val="24"/>
          <w:szCs w:val="24"/>
          <w:lang w:eastAsia="zh-CN"/>
        </w:rPr>
        <w:t>签订时间：</w:t>
      </w:r>
      <w:r w:rsidR="00322D53">
        <w:rPr>
          <w:rFonts w:hAnsi="宋体" w:hint="eastAsia"/>
          <w:sz w:val="24"/>
          <w:szCs w:val="24"/>
          <w:lang w:eastAsia="zh-CN"/>
        </w:rPr>
        <w:t xml:space="preserve">      年    月    日</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委托方（甲方）</w:t>
      </w:r>
      <w:r w:rsidRPr="00FC5CB7">
        <w:rPr>
          <w:rFonts w:hAnsi="宋体" w:hint="eastAsia"/>
          <w:sz w:val="24"/>
          <w:szCs w:val="24"/>
          <w:lang w:eastAsia="zh-CN"/>
        </w:rPr>
        <w:t>：</w:t>
      </w:r>
      <w:r w:rsidR="00FC5CB7" w:rsidRPr="00FC5CB7">
        <w:rPr>
          <w:rFonts w:hAnsi="宋体" w:hint="eastAsia"/>
          <w:sz w:val="24"/>
          <w:szCs w:val="24"/>
          <w:lang w:eastAsia="zh-CN"/>
        </w:rPr>
        <w:t xml:space="preserve"> </w:t>
      </w:r>
      <w:r w:rsidRPr="00FC5CB7">
        <w:rPr>
          <w:rFonts w:hAnsi="宋体" w:hint="eastAsia"/>
          <w:sz w:val="24"/>
          <w:szCs w:val="24"/>
          <w:lang w:eastAsia="zh-CN"/>
        </w:rPr>
        <w:t>腾龙芳烃（漳州）有限公司</w:t>
      </w:r>
    </w:p>
    <w:p w:rsidR="00C3255E" w:rsidRPr="00FC5CB7" w:rsidRDefault="00C3255E" w:rsidP="00FC5CB7">
      <w:pPr>
        <w:pStyle w:val="a4"/>
        <w:spacing w:line="360" w:lineRule="auto"/>
        <w:ind w:firstLineChars="850" w:firstLine="2040"/>
        <w:rPr>
          <w:rFonts w:hAnsi="宋体"/>
          <w:sz w:val="24"/>
          <w:szCs w:val="24"/>
          <w:lang w:eastAsia="zh-CN"/>
        </w:rPr>
      </w:pPr>
      <w:r w:rsidRPr="00FC5CB7">
        <w:rPr>
          <w:rFonts w:hAnsi="宋体" w:hint="eastAsia"/>
          <w:sz w:val="24"/>
          <w:szCs w:val="24"/>
          <w:lang w:eastAsia="zh-CN"/>
        </w:rPr>
        <w:t>翔鹭石化（漳州）有限公司</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住  所  地：</w:t>
      </w:r>
      <w:r w:rsidR="00FC5CB7">
        <w:rPr>
          <w:rFonts w:hAnsi="宋体" w:hint="eastAsia"/>
          <w:sz w:val="24"/>
          <w:szCs w:val="24"/>
          <w:lang w:eastAsia="zh-CN"/>
        </w:rPr>
        <w:t>福建省漳州市古雷经济开发区</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项目联系人</w:t>
      </w:r>
      <w:r w:rsidRPr="00FC5CB7">
        <w:rPr>
          <w:rFonts w:hAnsi="宋体" w:hint="eastAsia"/>
          <w:sz w:val="24"/>
          <w:szCs w:val="24"/>
          <w:lang w:eastAsia="zh-CN"/>
        </w:rPr>
        <w:t>：</w:t>
      </w:r>
      <w:r w:rsidR="00FC5CB7">
        <w:rPr>
          <w:rFonts w:hAnsi="宋体" w:hint="eastAsia"/>
          <w:sz w:val="24"/>
          <w:szCs w:val="24"/>
          <w:lang w:eastAsia="zh-CN"/>
        </w:rPr>
        <w:t>朱勇杰</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通讯地址</w:t>
      </w:r>
      <w:r w:rsidRPr="00FC5CB7">
        <w:rPr>
          <w:rFonts w:hAnsi="宋体" w:hint="eastAsia"/>
          <w:sz w:val="24"/>
          <w:szCs w:val="24"/>
          <w:lang w:eastAsia="zh-CN"/>
        </w:rPr>
        <w:t>：</w:t>
      </w:r>
      <w:r w:rsidR="00FC5CB7">
        <w:rPr>
          <w:rFonts w:hAnsi="宋体" w:hint="eastAsia"/>
          <w:sz w:val="24"/>
          <w:szCs w:val="24"/>
          <w:lang w:eastAsia="zh-CN"/>
        </w:rPr>
        <w:t>福建省漳州市古雷开发腾龙路84号</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电    话</w:t>
      </w:r>
      <w:r w:rsidRPr="00FC5CB7">
        <w:rPr>
          <w:rFonts w:hAnsi="宋体" w:hint="eastAsia"/>
          <w:sz w:val="24"/>
          <w:szCs w:val="24"/>
          <w:lang w:eastAsia="zh-CN"/>
        </w:rPr>
        <w:t>：</w:t>
      </w:r>
      <w:r w:rsidR="00FC5CB7" w:rsidRPr="00FC5CB7">
        <w:rPr>
          <w:rFonts w:hint="eastAsia"/>
          <w:sz w:val="24"/>
          <w:szCs w:val="24"/>
          <w:shd w:val="clear" w:color="auto" w:fill="FFFFFF"/>
          <w:lang w:eastAsia="zh-CN"/>
        </w:rPr>
        <w:t>15159536370</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电子信箱</w:t>
      </w:r>
      <w:r w:rsidRPr="00FC5CB7">
        <w:rPr>
          <w:rFonts w:hAnsi="宋体" w:hint="eastAsia"/>
          <w:sz w:val="24"/>
          <w:szCs w:val="24"/>
          <w:lang w:eastAsia="zh-CN"/>
        </w:rPr>
        <w:t>：</w:t>
      </w:r>
      <w:r w:rsidR="00FC5CB7">
        <w:rPr>
          <w:rFonts w:hAnsi="宋体" w:hint="eastAsia"/>
          <w:sz w:val="24"/>
          <w:szCs w:val="24"/>
          <w:lang w:eastAsia="zh-CN"/>
        </w:rPr>
        <w:t>yjzhu@fhcpec.com.cn</w:t>
      </w:r>
    </w:p>
    <w:p w:rsidR="00C3255E" w:rsidRPr="00FC5CB7" w:rsidRDefault="00C3255E" w:rsidP="00FC5CB7">
      <w:pPr>
        <w:pStyle w:val="a4"/>
        <w:spacing w:line="360" w:lineRule="auto"/>
        <w:rPr>
          <w:rFonts w:hAnsi="宋体"/>
          <w:sz w:val="24"/>
          <w:szCs w:val="24"/>
          <w:lang w:eastAsia="zh-CN"/>
        </w:rPr>
      </w:pP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受托方（乙方）</w:t>
      </w:r>
      <w:r w:rsidRPr="00FC5CB7">
        <w:rPr>
          <w:rFonts w:hAnsi="宋体" w:hint="eastAsia"/>
          <w:sz w:val="24"/>
          <w:szCs w:val="24"/>
          <w:lang w:eastAsia="zh-CN"/>
        </w:rPr>
        <w:t>：</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住  所  地</w:t>
      </w:r>
      <w:r w:rsidRPr="00FC5CB7">
        <w:rPr>
          <w:rFonts w:hAnsi="宋体" w:hint="eastAsia"/>
          <w:sz w:val="24"/>
          <w:szCs w:val="24"/>
          <w:lang w:eastAsia="zh-CN"/>
        </w:rPr>
        <w:t>：</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t>项目联系人:</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通讯地址</w:t>
      </w:r>
      <w:r w:rsidRPr="00FC5CB7">
        <w:rPr>
          <w:rFonts w:hAnsi="宋体" w:hint="eastAsia"/>
          <w:sz w:val="24"/>
          <w:szCs w:val="24"/>
          <w:lang w:eastAsia="zh-CN"/>
        </w:rPr>
        <w:t>：</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电    话</w:t>
      </w:r>
      <w:r w:rsidRPr="00FC5CB7">
        <w:rPr>
          <w:rFonts w:hAnsi="宋体" w:hint="eastAsia"/>
          <w:sz w:val="24"/>
          <w:szCs w:val="24"/>
          <w:lang w:eastAsia="zh-CN"/>
        </w:rPr>
        <w:t>：</w:t>
      </w:r>
    </w:p>
    <w:p w:rsidR="00C3255E" w:rsidRPr="00FC5CB7" w:rsidRDefault="00C3255E" w:rsidP="00FC5CB7">
      <w:pPr>
        <w:pStyle w:val="a4"/>
        <w:spacing w:line="360" w:lineRule="auto"/>
        <w:rPr>
          <w:rFonts w:hAnsi="宋体"/>
          <w:sz w:val="24"/>
          <w:szCs w:val="24"/>
          <w:lang w:eastAsia="zh-CN"/>
        </w:rPr>
      </w:pPr>
      <w:r w:rsidRPr="00FC5CB7">
        <w:rPr>
          <w:rFonts w:hAnsi="宋体"/>
          <w:sz w:val="24"/>
          <w:szCs w:val="24"/>
          <w:lang w:eastAsia="zh-CN"/>
        </w:rPr>
        <w:t>电子信箱</w:t>
      </w:r>
      <w:r w:rsidRPr="00FC5CB7">
        <w:rPr>
          <w:rFonts w:hAnsi="宋体" w:hint="eastAsia"/>
          <w:sz w:val="24"/>
          <w:szCs w:val="24"/>
          <w:lang w:eastAsia="zh-CN"/>
        </w:rPr>
        <w:t>：</w:t>
      </w:r>
    </w:p>
    <w:p w:rsidR="00C3255E" w:rsidRDefault="00C3255E" w:rsidP="00C3255E">
      <w:pPr>
        <w:pStyle w:val="a4"/>
        <w:spacing w:line="400" w:lineRule="exact"/>
        <w:rPr>
          <w:rFonts w:hAnsi="宋体"/>
          <w:lang w:eastAsia="zh-CN"/>
        </w:rPr>
      </w:pPr>
      <w:r>
        <w:rPr>
          <w:rFonts w:hAnsi="宋体" w:hint="eastAsia"/>
          <w:lang w:eastAsia="zh-CN"/>
        </w:rPr>
        <w:t xml:space="preserve">    </w:t>
      </w:r>
    </w:p>
    <w:p w:rsidR="00C3255E" w:rsidRPr="00FC5CB7" w:rsidRDefault="00C3255E" w:rsidP="00FC5CB7">
      <w:pPr>
        <w:pStyle w:val="a4"/>
        <w:spacing w:line="360" w:lineRule="auto"/>
        <w:rPr>
          <w:rFonts w:hAnsi="宋体"/>
          <w:sz w:val="24"/>
          <w:szCs w:val="24"/>
          <w:lang w:eastAsia="zh-CN"/>
        </w:rPr>
      </w:pPr>
      <w:r>
        <w:rPr>
          <w:rFonts w:hAnsi="宋体" w:hint="eastAsia"/>
          <w:lang w:eastAsia="zh-CN"/>
        </w:rPr>
        <w:t xml:space="preserve">    </w:t>
      </w:r>
      <w:r w:rsidRPr="00FC5CB7">
        <w:rPr>
          <w:rFonts w:hAnsi="宋体" w:hint="eastAsia"/>
          <w:sz w:val="24"/>
          <w:szCs w:val="24"/>
          <w:lang w:eastAsia="zh-CN"/>
        </w:rPr>
        <w:t>本合同由甲方委托乙方就</w:t>
      </w:r>
      <w:r w:rsidRPr="00FC5CB7">
        <w:rPr>
          <w:rFonts w:hAnsi="宋体" w:hint="eastAsia"/>
          <w:sz w:val="24"/>
          <w:szCs w:val="24"/>
          <w:u w:val="single"/>
          <w:lang w:eastAsia="zh-CN"/>
        </w:rPr>
        <w:t xml:space="preserve">  泄漏检测与修复（</w:t>
      </w:r>
      <w:r w:rsidRPr="00FC5CB7">
        <w:rPr>
          <w:rFonts w:hAnsi="宋体"/>
          <w:sz w:val="24"/>
          <w:szCs w:val="24"/>
          <w:u w:val="single"/>
          <w:lang w:eastAsia="zh-CN"/>
        </w:rPr>
        <w:t>LDAR）周期性检测</w:t>
      </w:r>
      <w:r w:rsidRPr="00FC5CB7">
        <w:rPr>
          <w:rFonts w:hAnsi="宋体" w:hint="eastAsia"/>
          <w:sz w:val="24"/>
          <w:szCs w:val="24"/>
          <w:u w:val="single"/>
          <w:lang w:eastAsia="zh-CN"/>
        </w:rPr>
        <w:t xml:space="preserve"> </w:t>
      </w:r>
      <w:r w:rsidRPr="00FC5CB7">
        <w:rPr>
          <w:rFonts w:hAnsi="宋体" w:hint="eastAsia"/>
          <w:sz w:val="24"/>
          <w:szCs w:val="24"/>
          <w:lang w:eastAsia="zh-CN"/>
        </w:rPr>
        <w:t>进行技术服务及咨询，并支付技术服务及咨询报酬。双方经过平等协商，在真实、充分地表达各自意愿的基础上，根据《中华人民共和国</w:t>
      </w:r>
      <w:r w:rsidR="00FC5CB7">
        <w:rPr>
          <w:rFonts w:hAnsi="宋体" w:hint="eastAsia"/>
          <w:sz w:val="24"/>
          <w:szCs w:val="24"/>
          <w:lang w:eastAsia="zh-CN"/>
        </w:rPr>
        <w:t>民</w:t>
      </w:r>
      <w:r w:rsidRPr="00FC5CB7">
        <w:rPr>
          <w:rFonts w:hAnsi="宋体" w:hint="eastAsia"/>
          <w:sz w:val="24"/>
          <w:szCs w:val="24"/>
          <w:lang w:eastAsia="zh-CN"/>
        </w:rPr>
        <w:t>法</w:t>
      </w:r>
      <w:r w:rsidR="00FC5CB7">
        <w:rPr>
          <w:rFonts w:hAnsi="宋体" w:hint="eastAsia"/>
          <w:sz w:val="24"/>
          <w:szCs w:val="24"/>
          <w:lang w:eastAsia="zh-CN"/>
        </w:rPr>
        <w:t>典</w:t>
      </w:r>
      <w:r w:rsidRPr="00FC5CB7">
        <w:rPr>
          <w:rFonts w:hAnsi="宋体" w:hint="eastAsia"/>
          <w:sz w:val="24"/>
          <w:szCs w:val="24"/>
          <w:lang w:eastAsia="zh-CN"/>
        </w:rPr>
        <w:t>》的规定，达成如下协议，并由双方共同恪守。</w:t>
      </w:r>
    </w:p>
    <w:p w:rsidR="00C3255E" w:rsidRPr="00FC5CB7" w:rsidRDefault="00C3255E" w:rsidP="00FC5CB7">
      <w:pPr>
        <w:pStyle w:val="a4"/>
        <w:spacing w:line="360" w:lineRule="auto"/>
        <w:rPr>
          <w:rFonts w:hAnsi="宋体"/>
          <w:sz w:val="24"/>
          <w:szCs w:val="24"/>
          <w:lang w:eastAsia="zh-CN"/>
        </w:rPr>
      </w:pPr>
      <w:r w:rsidRPr="00322D53">
        <w:rPr>
          <w:rFonts w:hAnsi="宋体" w:hint="eastAsia"/>
          <w:b/>
          <w:sz w:val="24"/>
          <w:szCs w:val="24"/>
          <w:lang w:eastAsia="zh-CN"/>
        </w:rPr>
        <w:t>第一条</w:t>
      </w:r>
      <w:r w:rsidRPr="00FC5CB7">
        <w:rPr>
          <w:rFonts w:hAnsi="宋体" w:hint="eastAsia"/>
          <w:sz w:val="24"/>
          <w:szCs w:val="24"/>
          <w:lang w:eastAsia="zh-CN"/>
        </w:rPr>
        <w:t xml:space="preserve">　乙方进行技术咨询的内容、要求、方式：</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t xml:space="preserve">    1.技术服务及咨询内容：</w:t>
      </w:r>
      <w:r w:rsidR="00B95176">
        <w:rPr>
          <w:rFonts w:hAnsi="宋体" w:hint="eastAsia"/>
          <w:sz w:val="24"/>
          <w:szCs w:val="24"/>
          <w:u w:val="single"/>
          <w:lang w:eastAsia="zh-CN"/>
        </w:rPr>
        <w:t xml:space="preserve"> </w:t>
      </w:r>
      <w:r w:rsidRPr="00FC5CB7">
        <w:rPr>
          <w:rFonts w:hAnsi="宋体" w:hint="eastAsia"/>
          <w:sz w:val="24"/>
          <w:szCs w:val="24"/>
          <w:u w:val="single"/>
          <w:lang w:eastAsia="zh-CN"/>
        </w:rPr>
        <w:t>见附件</w:t>
      </w:r>
      <w:r w:rsidR="00331FC1">
        <w:rPr>
          <w:rFonts w:hAnsi="宋体" w:hint="eastAsia"/>
          <w:sz w:val="24"/>
          <w:szCs w:val="24"/>
          <w:u w:val="single"/>
          <w:lang w:eastAsia="zh-CN"/>
        </w:rPr>
        <w:t>1</w:t>
      </w:r>
      <w:r w:rsidRPr="00FC5CB7">
        <w:rPr>
          <w:rFonts w:hAnsi="宋体" w:hint="eastAsia"/>
          <w:sz w:val="24"/>
          <w:szCs w:val="24"/>
          <w:u w:val="single"/>
          <w:lang w:eastAsia="zh-CN"/>
        </w:rPr>
        <w:t>发包说明</w:t>
      </w:r>
      <w:r w:rsidR="00B95176">
        <w:rPr>
          <w:rFonts w:hAnsi="宋体" w:hint="eastAsia"/>
          <w:sz w:val="24"/>
          <w:szCs w:val="24"/>
          <w:u w:val="single"/>
          <w:lang w:eastAsia="zh-CN"/>
        </w:rPr>
        <w:t>书</w:t>
      </w:r>
      <w:r w:rsidRPr="00FC5CB7">
        <w:rPr>
          <w:rFonts w:hAnsi="宋体" w:hint="eastAsia"/>
          <w:sz w:val="24"/>
          <w:szCs w:val="24"/>
          <w:u w:val="single"/>
          <w:lang w:eastAsia="zh-CN"/>
        </w:rPr>
        <w:t xml:space="preserve">  </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t xml:space="preserve">    2.技术服务及咨询要求：</w:t>
      </w:r>
      <w:r w:rsidRPr="00FC5CB7">
        <w:rPr>
          <w:rFonts w:hAnsi="宋体" w:hint="eastAsia"/>
          <w:sz w:val="24"/>
          <w:szCs w:val="24"/>
          <w:u w:val="single"/>
          <w:lang w:eastAsia="zh-CN"/>
        </w:rPr>
        <w:t xml:space="preserve"> 见附件</w:t>
      </w:r>
      <w:r w:rsidR="00331FC1">
        <w:rPr>
          <w:rFonts w:hAnsi="宋体" w:hint="eastAsia"/>
          <w:sz w:val="24"/>
          <w:szCs w:val="24"/>
          <w:u w:val="single"/>
          <w:lang w:eastAsia="zh-CN"/>
        </w:rPr>
        <w:t>1</w:t>
      </w:r>
      <w:r w:rsidRPr="00FC5CB7">
        <w:rPr>
          <w:rFonts w:hAnsi="宋体" w:hint="eastAsia"/>
          <w:sz w:val="24"/>
          <w:szCs w:val="24"/>
          <w:u w:val="single"/>
          <w:lang w:eastAsia="zh-CN"/>
        </w:rPr>
        <w:t>发包说明</w:t>
      </w:r>
      <w:r w:rsidR="00B95176">
        <w:rPr>
          <w:rFonts w:hAnsi="宋体" w:hint="eastAsia"/>
          <w:sz w:val="24"/>
          <w:szCs w:val="24"/>
          <w:u w:val="single"/>
          <w:lang w:eastAsia="zh-CN"/>
        </w:rPr>
        <w:t>书</w:t>
      </w:r>
      <w:r w:rsidRPr="00FC5CB7">
        <w:rPr>
          <w:rFonts w:hAnsi="宋体" w:hint="eastAsia"/>
          <w:sz w:val="24"/>
          <w:szCs w:val="24"/>
          <w:u w:val="single"/>
          <w:lang w:eastAsia="zh-CN"/>
        </w:rPr>
        <w:t xml:space="preserve">  </w:t>
      </w:r>
    </w:p>
    <w:p w:rsidR="00C3255E" w:rsidRPr="00FC5CB7" w:rsidRDefault="00C3255E" w:rsidP="00FC5CB7">
      <w:pPr>
        <w:pStyle w:val="a4"/>
        <w:spacing w:line="360" w:lineRule="auto"/>
        <w:rPr>
          <w:rFonts w:hAnsi="宋体"/>
          <w:sz w:val="24"/>
          <w:szCs w:val="24"/>
          <w:lang w:eastAsia="zh-CN"/>
        </w:rPr>
      </w:pPr>
      <w:r w:rsidRPr="00322D53">
        <w:rPr>
          <w:rFonts w:hAnsi="宋体" w:hint="eastAsia"/>
          <w:b/>
          <w:sz w:val="24"/>
          <w:szCs w:val="24"/>
          <w:lang w:eastAsia="zh-CN"/>
        </w:rPr>
        <w:t>第二条</w:t>
      </w:r>
      <w:r w:rsidRPr="00FC5CB7">
        <w:rPr>
          <w:rFonts w:hAnsi="宋体" w:hint="eastAsia"/>
          <w:sz w:val="24"/>
          <w:szCs w:val="24"/>
          <w:lang w:eastAsia="zh-CN"/>
        </w:rPr>
        <w:t xml:space="preserve"> 乙方按照下列要求进行本合同项目的技术咨询工作：</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t xml:space="preserve">    1.技术服务及咨询地点：</w:t>
      </w:r>
      <w:r w:rsidRPr="00FC5CB7">
        <w:rPr>
          <w:rFonts w:hAnsi="宋体" w:hint="eastAsia"/>
          <w:sz w:val="24"/>
          <w:szCs w:val="24"/>
          <w:u w:val="single"/>
          <w:lang w:eastAsia="zh-CN"/>
        </w:rPr>
        <w:t xml:space="preserve"> 甲方装置所在地  </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t xml:space="preserve">    2.技术服务及咨询期限：</w:t>
      </w:r>
      <w:r w:rsidRPr="00FC5CB7">
        <w:rPr>
          <w:rFonts w:hAnsi="宋体" w:hint="eastAsia"/>
          <w:sz w:val="24"/>
          <w:szCs w:val="24"/>
          <w:u w:val="single"/>
          <w:lang w:eastAsia="zh-CN"/>
        </w:rPr>
        <w:t xml:space="preserve"> </w:t>
      </w:r>
      <w:r w:rsidR="00B95176">
        <w:rPr>
          <w:rFonts w:hAnsi="宋体" w:hint="eastAsia"/>
          <w:sz w:val="24"/>
          <w:szCs w:val="24"/>
          <w:u w:val="single"/>
          <w:lang w:eastAsia="zh-CN"/>
        </w:rPr>
        <w:t>202</w:t>
      </w:r>
      <w:r w:rsidR="00BE0560">
        <w:rPr>
          <w:rFonts w:hAnsi="宋体" w:hint="eastAsia"/>
          <w:sz w:val="24"/>
          <w:szCs w:val="24"/>
          <w:u w:val="single"/>
          <w:lang w:eastAsia="zh-CN"/>
        </w:rPr>
        <w:t>3</w:t>
      </w:r>
      <w:r w:rsidR="00B95176">
        <w:rPr>
          <w:rFonts w:hAnsi="宋体" w:hint="eastAsia"/>
          <w:sz w:val="24"/>
          <w:szCs w:val="24"/>
          <w:u w:val="single"/>
          <w:lang w:eastAsia="zh-CN"/>
        </w:rPr>
        <w:t>年1月1日</w:t>
      </w:r>
      <w:r w:rsidR="00B95176">
        <w:rPr>
          <w:rFonts w:hAnsi="宋体"/>
          <w:sz w:val="24"/>
          <w:szCs w:val="24"/>
          <w:u w:val="single"/>
          <w:lang w:eastAsia="zh-CN"/>
        </w:rPr>
        <w:t>—</w:t>
      </w:r>
      <w:r w:rsidR="00B95176">
        <w:rPr>
          <w:rFonts w:hAnsi="宋体" w:hint="eastAsia"/>
          <w:sz w:val="24"/>
          <w:szCs w:val="24"/>
          <w:u w:val="single"/>
          <w:lang w:eastAsia="zh-CN"/>
        </w:rPr>
        <w:t>12月31日</w:t>
      </w:r>
      <w:r w:rsidRPr="00FC5CB7">
        <w:rPr>
          <w:rFonts w:hAnsi="宋体" w:hint="eastAsia"/>
          <w:sz w:val="24"/>
          <w:szCs w:val="24"/>
          <w:u w:val="single"/>
          <w:lang w:eastAsia="zh-CN"/>
        </w:rPr>
        <w:t xml:space="preserve">  </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t xml:space="preserve">    3.技术服务及咨询进度：</w:t>
      </w:r>
      <w:r w:rsidRPr="00FC5CB7">
        <w:rPr>
          <w:rFonts w:hAnsi="宋体" w:hint="eastAsia"/>
          <w:sz w:val="24"/>
          <w:szCs w:val="24"/>
          <w:u w:val="single"/>
          <w:lang w:eastAsia="zh-CN"/>
        </w:rPr>
        <w:t xml:space="preserve"> </w:t>
      </w:r>
      <w:r w:rsidR="00B95176">
        <w:rPr>
          <w:rFonts w:hAnsi="宋体" w:hint="eastAsia"/>
          <w:sz w:val="24"/>
          <w:szCs w:val="24"/>
          <w:u w:val="single"/>
          <w:lang w:eastAsia="zh-CN"/>
        </w:rPr>
        <w:t>动密封点三个月检测一次，静密封点六个月检测一次。</w:t>
      </w:r>
      <w:r w:rsidR="00C70087">
        <w:rPr>
          <w:rFonts w:hAnsi="宋体" w:hint="eastAsia"/>
          <w:sz w:val="24"/>
          <w:szCs w:val="24"/>
          <w:u w:val="single"/>
          <w:lang w:eastAsia="zh-CN"/>
        </w:rPr>
        <w:t>具体时间以甲方通知为准，乙方应在接到甲方通知后14天内完成检测并出具检测报告。</w:t>
      </w:r>
      <w:r w:rsidRPr="00FC5CB7">
        <w:rPr>
          <w:rFonts w:hAnsi="宋体" w:hint="eastAsia"/>
          <w:sz w:val="24"/>
          <w:szCs w:val="24"/>
          <w:u w:val="single"/>
          <w:lang w:eastAsia="zh-CN"/>
        </w:rPr>
        <w:t xml:space="preserve"> </w:t>
      </w:r>
    </w:p>
    <w:p w:rsidR="00C3255E" w:rsidRPr="00FC5CB7" w:rsidRDefault="00C3255E" w:rsidP="00FC5CB7">
      <w:pPr>
        <w:pStyle w:val="a4"/>
        <w:spacing w:line="360" w:lineRule="auto"/>
        <w:rPr>
          <w:rFonts w:hAnsi="宋体"/>
          <w:sz w:val="24"/>
          <w:szCs w:val="24"/>
          <w:lang w:eastAsia="zh-CN"/>
        </w:rPr>
      </w:pPr>
      <w:r w:rsidRPr="00FC5CB7">
        <w:rPr>
          <w:rFonts w:hAnsi="宋体" w:hint="eastAsia"/>
          <w:sz w:val="24"/>
          <w:szCs w:val="24"/>
          <w:lang w:eastAsia="zh-CN"/>
        </w:rPr>
        <w:lastRenderedPageBreak/>
        <w:t xml:space="preserve">    4.技术服务及咨询质量要求：</w:t>
      </w:r>
      <w:r w:rsidR="00B95176" w:rsidRPr="00B95176">
        <w:rPr>
          <w:rFonts w:hAnsi="宋体" w:hint="eastAsia"/>
          <w:sz w:val="24"/>
          <w:szCs w:val="24"/>
          <w:u w:val="single"/>
          <w:lang w:eastAsia="zh-CN"/>
        </w:rPr>
        <w:t xml:space="preserve"> </w:t>
      </w:r>
      <w:r w:rsidRPr="00FC5CB7">
        <w:rPr>
          <w:rFonts w:hAnsi="宋体" w:hint="eastAsia"/>
          <w:sz w:val="24"/>
          <w:szCs w:val="24"/>
          <w:u w:val="single"/>
          <w:lang w:eastAsia="zh-CN"/>
        </w:rPr>
        <w:t>见附件</w:t>
      </w:r>
      <w:r w:rsidR="00331FC1">
        <w:rPr>
          <w:rFonts w:hAnsi="宋体" w:hint="eastAsia"/>
          <w:sz w:val="24"/>
          <w:szCs w:val="24"/>
          <w:u w:val="single"/>
          <w:lang w:eastAsia="zh-CN"/>
        </w:rPr>
        <w:t>1</w:t>
      </w:r>
      <w:r w:rsidRPr="00FC5CB7">
        <w:rPr>
          <w:rFonts w:hAnsi="宋体" w:hint="eastAsia"/>
          <w:sz w:val="24"/>
          <w:szCs w:val="24"/>
          <w:u w:val="single"/>
          <w:lang w:eastAsia="zh-CN"/>
        </w:rPr>
        <w:t>发包说明</w:t>
      </w:r>
      <w:r w:rsidR="00B95176">
        <w:rPr>
          <w:rFonts w:hAnsi="宋体" w:hint="eastAsia"/>
          <w:sz w:val="24"/>
          <w:szCs w:val="24"/>
          <w:u w:val="single"/>
          <w:lang w:eastAsia="zh-CN"/>
        </w:rPr>
        <w:t>书</w:t>
      </w:r>
      <w:r w:rsidRPr="00FC5CB7">
        <w:rPr>
          <w:rFonts w:hAnsi="宋体" w:hint="eastAsia"/>
          <w:sz w:val="24"/>
          <w:szCs w:val="24"/>
          <w:u w:val="single"/>
          <w:lang w:eastAsia="zh-CN"/>
        </w:rPr>
        <w:t xml:space="preserve">  </w:t>
      </w:r>
    </w:p>
    <w:p w:rsidR="00C3255E" w:rsidRPr="00FC5CB7" w:rsidRDefault="00C3255E" w:rsidP="00FC5CB7">
      <w:pPr>
        <w:pStyle w:val="a4"/>
        <w:spacing w:line="360" w:lineRule="auto"/>
        <w:ind w:firstLineChars="200" w:firstLine="480"/>
        <w:rPr>
          <w:rFonts w:hAnsi="宋体"/>
          <w:sz w:val="24"/>
          <w:szCs w:val="24"/>
          <w:u w:val="single"/>
          <w:lang w:eastAsia="zh-CN"/>
        </w:rPr>
      </w:pPr>
      <w:r w:rsidRPr="00FC5CB7">
        <w:rPr>
          <w:rFonts w:hAnsi="宋体" w:hint="eastAsia"/>
          <w:sz w:val="24"/>
          <w:szCs w:val="24"/>
          <w:lang w:eastAsia="zh-CN"/>
        </w:rPr>
        <w:t>5.技术服务及咨询质量期限要求：</w:t>
      </w:r>
      <w:r w:rsidR="00B95176" w:rsidRPr="00B95176">
        <w:rPr>
          <w:rFonts w:hAnsi="宋体" w:hint="eastAsia"/>
          <w:sz w:val="24"/>
          <w:szCs w:val="24"/>
          <w:u w:val="single"/>
          <w:lang w:eastAsia="zh-CN"/>
        </w:rPr>
        <w:t xml:space="preserve"> </w:t>
      </w:r>
      <w:r w:rsidRPr="00FC5CB7">
        <w:rPr>
          <w:rFonts w:hAnsi="宋体" w:hint="eastAsia"/>
          <w:sz w:val="24"/>
          <w:szCs w:val="24"/>
          <w:u w:val="single"/>
          <w:lang w:eastAsia="zh-CN"/>
        </w:rPr>
        <w:t xml:space="preserve">自合同签订之日起至合同履行完毕止  </w:t>
      </w:r>
    </w:p>
    <w:p w:rsidR="00C3255E" w:rsidRPr="00FC5CB7" w:rsidRDefault="00C3255E" w:rsidP="00E30843">
      <w:pPr>
        <w:pStyle w:val="a4"/>
        <w:spacing w:line="360" w:lineRule="auto"/>
        <w:ind w:firstLineChars="200" w:firstLine="480"/>
        <w:rPr>
          <w:rFonts w:hAnsi="宋体"/>
          <w:sz w:val="24"/>
          <w:szCs w:val="24"/>
          <w:lang w:eastAsia="zh-CN"/>
        </w:rPr>
      </w:pPr>
      <w:r w:rsidRPr="00FC5CB7">
        <w:rPr>
          <w:rFonts w:hAnsi="宋体" w:hint="eastAsia"/>
          <w:sz w:val="24"/>
          <w:szCs w:val="24"/>
          <w:lang w:eastAsia="zh-CN"/>
        </w:rPr>
        <w:t>6.技术服务的有效期：</w:t>
      </w:r>
      <w:r w:rsidR="00E30843" w:rsidRPr="00E30843">
        <w:rPr>
          <w:rFonts w:hAnsi="宋体" w:hint="eastAsia"/>
          <w:sz w:val="24"/>
          <w:szCs w:val="24"/>
          <w:u w:val="single"/>
          <w:lang w:eastAsia="zh-CN"/>
        </w:rPr>
        <w:t xml:space="preserve"> </w:t>
      </w:r>
      <w:r w:rsidRPr="00FC5CB7">
        <w:rPr>
          <w:rFonts w:hAnsi="宋体" w:hint="eastAsia"/>
          <w:sz w:val="24"/>
          <w:szCs w:val="24"/>
          <w:u w:val="single"/>
          <w:lang w:eastAsia="zh-CN"/>
        </w:rPr>
        <w:t>202</w:t>
      </w:r>
      <w:r w:rsidR="00BE0560">
        <w:rPr>
          <w:rFonts w:hAnsi="宋体" w:hint="eastAsia"/>
          <w:sz w:val="24"/>
          <w:szCs w:val="24"/>
          <w:u w:val="single"/>
          <w:lang w:eastAsia="zh-CN"/>
        </w:rPr>
        <w:t>3</w:t>
      </w:r>
      <w:r w:rsidRPr="00FC5CB7">
        <w:rPr>
          <w:rFonts w:hAnsi="宋体" w:hint="eastAsia"/>
          <w:sz w:val="24"/>
          <w:szCs w:val="24"/>
          <w:u w:val="single"/>
          <w:lang w:eastAsia="zh-CN"/>
        </w:rPr>
        <w:t xml:space="preserve">年1月1日-12月31日   </w:t>
      </w:r>
    </w:p>
    <w:p w:rsidR="00C3255E" w:rsidRPr="00E30843" w:rsidRDefault="00C3255E" w:rsidP="00E30843">
      <w:pPr>
        <w:pStyle w:val="a4"/>
        <w:spacing w:line="360" w:lineRule="auto"/>
        <w:rPr>
          <w:rFonts w:hAnsi="宋体"/>
          <w:sz w:val="24"/>
          <w:szCs w:val="24"/>
          <w:lang w:eastAsia="zh-CN"/>
        </w:rPr>
      </w:pPr>
      <w:r w:rsidRPr="00322D53">
        <w:rPr>
          <w:rFonts w:hAnsi="宋体" w:hint="eastAsia"/>
          <w:b/>
          <w:sz w:val="24"/>
          <w:szCs w:val="24"/>
          <w:lang w:eastAsia="zh-CN"/>
        </w:rPr>
        <w:t>第三条</w:t>
      </w:r>
      <w:r w:rsidRPr="00E30843">
        <w:rPr>
          <w:rFonts w:hAnsi="宋体" w:hint="eastAsia"/>
          <w:sz w:val="24"/>
          <w:szCs w:val="24"/>
          <w:lang w:eastAsia="zh-CN"/>
        </w:rPr>
        <w:t xml:space="preserve"> 为保证乙方有效进行技术咨询工作，甲方应当向乙方提供下列协作事项：</w:t>
      </w:r>
    </w:p>
    <w:p w:rsidR="00C3255E" w:rsidRPr="00E30843" w:rsidRDefault="00C3255E" w:rsidP="00E30843">
      <w:pPr>
        <w:pStyle w:val="a4"/>
        <w:spacing w:line="360" w:lineRule="auto"/>
        <w:ind w:firstLineChars="200" w:firstLine="480"/>
        <w:rPr>
          <w:rFonts w:hAnsi="宋体"/>
          <w:sz w:val="24"/>
          <w:szCs w:val="24"/>
          <w:lang w:eastAsia="zh-CN"/>
        </w:rPr>
      </w:pPr>
      <w:r w:rsidRPr="00E30843">
        <w:rPr>
          <w:rFonts w:hAnsi="宋体" w:hint="eastAsia"/>
          <w:sz w:val="24"/>
          <w:szCs w:val="24"/>
          <w:lang w:eastAsia="zh-CN"/>
        </w:rPr>
        <w:t>提供技术资料：</w:t>
      </w:r>
      <w:r w:rsidR="00E30843">
        <w:rPr>
          <w:rFonts w:hAnsi="宋体" w:hint="eastAsia"/>
          <w:sz w:val="24"/>
          <w:szCs w:val="24"/>
          <w:u w:val="single"/>
          <w:lang w:eastAsia="zh-CN"/>
        </w:rPr>
        <w:t xml:space="preserve"> </w:t>
      </w:r>
      <w:r w:rsidRPr="00E30843">
        <w:rPr>
          <w:rFonts w:hAnsi="宋体" w:hint="eastAsia"/>
          <w:sz w:val="24"/>
          <w:szCs w:val="24"/>
          <w:u w:val="single"/>
          <w:lang w:eastAsia="zh-CN"/>
        </w:rPr>
        <w:t>甲方为乙方</w:t>
      </w:r>
      <w:r w:rsidRPr="00E30843">
        <w:rPr>
          <w:rFonts w:hAnsi="宋体" w:cs="微软雅黑" w:hint="eastAsia"/>
          <w:sz w:val="24"/>
          <w:szCs w:val="24"/>
          <w:u w:val="single"/>
          <w:lang w:eastAsia="zh-CN"/>
        </w:rPr>
        <w:t>提供</w:t>
      </w:r>
      <w:r w:rsidRPr="00E30843">
        <w:rPr>
          <w:rFonts w:hAnsi="宋体"/>
          <w:sz w:val="24"/>
          <w:szCs w:val="24"/>
          <w:u w:val="single"/>
          <w:lang w:eastAsia="zh-CN"/>
        </w:rPr>
        <w:t>LDAR</w:t>
      </w:r>
      <w:r w:rsidRPr="00E30843">
        <w:rPr>
          <w:rFonts w:hAnsi="宋体" w:cs="微软雅黑" w:hint="eastAsia"/>
          <w:sz w:val="24"/>
          <w:szCs w:val="24"/>
          <w:u w:val="single"/>
          <w:lang w:eastAsia="zh-CN"/>
        </w:rPr>
        <w:t>项目建立阶段所需的相关材料，如装置内的物料清单及</w:t>
      </w:r>
      <w:r w:rsidRPr="00E30843">
        <w:rPr>
          <w:rFonts w:hAnsi="宋体"/>
          <w:sz w:val="24"/>
          <w:szCs w:val="24"/>
          <w:u w:val="single"/>
          <w:lang w:eastAsia="zh-CN"/>
        </w:rPr>
        <w:t>MSDS</w:t>
      </w:r>
      <w:r w:rsidRPr="00E30843">
        <w:rPr>
          <w:rFonts w:hAnsi="宋体" w:cs="微软雅黑" w:hint="eastAsia"/>
          <w:sz w:val="24"/>
          <w:szCs w:val="24"/>
          <w:u w:val="single"/>
          <w:lang w:eastAsia="zh-CN"/>
        </w:rPr>
        <w:t>文件、装置的</w:t>
      </w:r>
      <w:r w:rsidRPr="00E30843">
        <w:rPr>
          <w:rFonts w:hAnsi="宋体"/>
          <w:sz w:val="24"/>
          <w:szCs w:val="24"/>
          <w:u w:val="single"/>
          <w:lang w:eastAsia="zh-CN"/>
        </w:rPr>
        <w:t>PFD</w:t>
      </w:r>
      <w:r w:rsidRPr="00E30843">
        <w:rPr>
          <w:rFonts w:hAnsi="宋体" w:cs="微软雅黑" w:hint="eastAsia"/>
          <w:sz w:val="24"/>
          <w:szCs w:val="24"/>
          <w:u w:val="single"/>
          <w:lang w:eastAsia="zh-CN"/>
        </w:rPr>
        <w:t>及</w:t>
      </w:r>
      <w:r w:rsidRPr="00E30843">
        <w:rPr>
          <w:rFonts w:hAnsi="宋体"/>
          <w:sz w:val="24"/>
          <w:szCs w:val="24"/>
          <w:u w:val="single"/>
          <w:lang w:eastAsia="zh-CN"/>
        </w:rPr>
        <w:t>PID</w:t>
      </w:r>
      <w:r w:rsidRPr="00E30843">
        <w:rPr>
          <w:rFonts w:hAnsi="宋体" w:cs="微软雅黑" w:hint="eastAsia"/>
          <w:sz w:val="24"/>
          <w:szCs w:val="24"/>
          <w:u w:val="single"/>
          <w:lang w:eastAsia="zh-CN"/>
        </w:rPr>
        <w:t>图纸、管线物料组分分析表等</w:t>
      </w:r>
      <w:r w:rsidRPr="00E30843">
        <w:rPr>
          <w:rFonts w:hAnsi="宋体" w:hint="eastAsia"/>
          <w:sz w:val="24"/>
          <w:szCs w:val="24"/>
          <w:u w:val="single"/>
          <w:lang w:eastAsia="zh-CN"/>
        </w:rPr>
        <w:t xml:space="preserve">   </w:t>
      </w:r>
      <w:r w:rsidRPr="00E30843">
        <w:rPr>
          <w:rFonts w:hAnsi="宋体" w:hint="eastAsia"/>
          <w:sz w:val="24"/>
          <w:szCs w:val="24"/>
          <w:lang w:eastAsia="zh-CN"/>
        </w:rPr>
        <w:t xml:space="preserve"> </w:t>
      </w:r>
    </w:p>
    <w:p w:rsidR="00C3255E" w:rsidRPr="00E30843" w:rsidRDefault="00C3255E" w:rsidP="00E30843">
      <w:pPr>
        <w:pStyle w:val="a4"/>
        <w:spacing w:line="360" w:lineRule="auto"/>
        <w:ind w:firstLineChars="200" w:firstLine="480"/>
        <w:rPr>
          <w:rFonts w:hAnsi="宋体"/>
          <w:sz w:val="24"/>
          <w:szCs w:val="24"/>
          <w:lang w:eastAsia="zh-CN"/>
        </w:rPr>
      </w:pPr>
      <w:r w:rsidRPr="00E30843">
        <w:rPr>
          <w:rFonts w:hAnsi="宋体" w:hint="eastAsia"/>
          <w:sz w:val="24"/>
          <w:szCs w:val="24"/>
          <w:lang w:eastAsia="zh-CN"/>
        </w:rPr>
        <w:t>提供工作条件：</w:t>
      </w:r>
      <w:r w:rsidRPr="00E30843">
        <w:rPr>
          <w:rFonts w:hAnsi="宋体" w:hint="eastAsia"/>
          <w:sz w:val="24"/>
          <w:szCs w:val="24"/>
          <w:u w:val="single"/>
          <w:lang w:eastAsia="zh-CN"/>
        </w:rPr>
        <w:t xml:space="preserve">  </w:t>
      </w:r>
      <w:r w:rsidR="00322D53">
        <w:rPr>
          <w:rFonts w:asciiTheme="majorEastAsia" w:eastAsiaTheme="majorEastAsia" w:hAnsiTheme="majorEastAsia" w:hint="eastAsia"/>
          <w:sz w:val="24"/>
          <w:szCs w:val="24"/>
          <w:u w:val="single"/>
          <w:lang w:eastAsia="zh-CN"/>
        </w:rPr>
        <w:t>负责办理入厂通行证、工作票等</w:t>
      </w:r>
      <w:r w:rsidRPr="00E30843">
        <w:rPr>
          <w:rFonts w:hAnsi="宋体" w:hint="eastAsia"/>
          <w:sz w:val="24"/>
          <w:szCs w:val="24"/>
          <w:u w:val="single"/>
          <w:lang w:eastAsia="zh-CN"/>
        </w:rPr>
        <w:t xml:space="preserve">  </w:t>
      </w:r>
    </w:p>
    <w:p w:rsidR="00C3255E" w:rsidRPr="006E5F05" w:rsidRDefault="00C3255E" w:rsidP="006E5F05">
      <w:pPr>
        <w:pStyle w:val="a4"/>
        <w:spacing w:line="360" w:lineRule="auto"/>
        <w:rPr>
          <w:rFonts w:hAnsi="宋体"/>
          <w:sz w:val="24"/>
          <w:szCs w:val="24"/>
          <w:lang w:eastAsia="zh-CN"/>
        </w:rPr>
      </w:pPr>
      <w:r w:rsidRPr="00322D53">
        <w:rPr>
          <w:rFonts w:hAnsi="宋体" w:hint="eastAsia"/>
          <w:b/>
          <w:sz w:val="24"/>
          <w:szCs w:val="24"/>
          <w:lang w:eastAsia="zh-CN"/>
        </w:rPr>
        <w:t>第四条</w:t>
      </w:r>
      <w:r w:rsidRPr="006E5F05">
        <w:rPr>
          <w:rFonts w:hAnsi="宋体" w:hint="eastAsia"/>
          <w:sz w:val="24"/>
          <w:szCs w:val="24"/>
          <w:lang w:eastAsia="zh-CN"/>
        </w:rPr>
        <w:t xml:space="preserve"> 技术服务及咨询报酬及支付方式为：</w:t>
      </w:r>
    </w:p>
    <w:p w:rsidR="00C3255E" w:rsidRPr="006E5F05" w:rsidRDefault="00C3255E" w:rsidP="001520AB">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1. 技术服务及咨询报酬</w:t>
      </w:r>
      <w:r w:rsidR="001520AB">
        <w:rPr>
          <w:rFonts w:hAnsi="宋体" w:hint="eastAsia"/>
          <w:sz w:val="24"/>
          <w:szCs w:val="24"/>
          <w:lang w:eastAsia="zh-CN"/>
        </w:rPr>
        <w:t>：</w:t>
      </w:r>
      <w:r w:rsidR="001520AB" w:rsidRPr="006E5F05">
        <w:rPr>
          <w:rFonts w:hAnsi="宋体" w:hint="eastAsia"/>
          <w:sz w:val="24"/>
          <w:szCs w:val="24"/>
          <w:lang w:eastAsia="zh-CN"/>
        </w:rPr>
        <w:t>暂定总价款为：</w:t>
      </w:r>
      <w:r w:rsidR="001520AB" w:rsidRPr="006E5F05">
        <w:rPr>
          <w:rFonts w:hAnsi="宋体"/>
          <w:sz w:val="24"/>
          <w:szCs w:val="24"/>
          <w:lang w:eastAsia="zh-CN"/>
        </w:rPr>
        <w:t>人民币</w:t>
      </w:r>
      <w:r w:rsidR="001520AB" w:rsidRPr="006E5F05">
        <w:rPr>
          <w:rFonts w:hAnsi="宋体" w:hint="eastAsia"/>
          <w:sz w:val="24"/>
          <w:szCs w:val="24"/>
          <w:u w:val="single"/>
          <w:lang w:eastAsia="zh-CN"/>
        </w:rPr>
        <w:t xml:space="preserve"> </w:t>
      </w:r>
      <w:r w:rsidR="001520AB">
        <w:rPr>
          <w:rFonts w:hAnsi="宋体" w:hint="eastAsia"/>
          <w:sz w:val="24"/>
          <w:szCs w:val="24"/>
          <w:u w:val="single"/>
          <w:lang w:eastAsia="zh-CN"/>
        </w:rPr>
        <w:t xml:space="preserve">    </w:t>
      </w:r>
      <w:r w:rsidR="001520AB" w:rsidRPr="006E5F05">
        <w:rPr>
          <w:rFonts w:hAnsi="宋体" w:hint="eastAsia"/>
          <w:sz w:val="24"/>
          <w:szCs w:val="24"/>
          <w:u w:val="single"/>
          <w:lang w:eastAsia="zh-CN"/>
        </w:rPr>
        <w:t xml:space="preserve"> </w:t>
      </w:r>
      <w:r w:rsidR="001520AB" w:rsidRPr="006E5F05">
        <w:rPr>
          <w:rFonts w:hAnsi="宋体" w:hint="eastAsia"/>
          <w:sz w:val="24"/>
          <w:szCs w:val="24"/>
          <w:lang w:eastAsia="zh-CN"/>
        </w:rPr>
        <w:t>元（含</w:t>
      </w:r>
      <w:r w:rsidR="001520AB">
        <w:rPr>
          <w:rFonts w:hAnsi="宋体" w:hint="eastAsia"/>
          <w:sz w:val="24"/>
          <w:szCs w:val="24"/>
          <w:u w:val="single"/>
          <w:lang w:eastAsia="zh-CN"/>
        </w:rPr>
        <w:t xml:space="preserve">   </w:t>
      </w:r>
      <w:r w:rsidR="001520AB" w:rsidRPr="006E5F05">
        <w:rPr>
          <w:rFonts w:hAnsi="宋体" w:hint="eastAsia"/>
          <w:sz w:val="24"/>
          <w:szCs w:val="24"/>
          <w:lang w:eastAsia="zh-CN"/>
        </w:rPr>
        <w:t>%增值税）</w:t>
      </w:r>
      <w:r w:rsidR="001520AB">
        <w:rPr>
          <w:rFonts w:hAnsi="宋体" w:hint="eastAsia"/>
          <w:sz w:val="24"/>
          <w:szCs w:val="24"/>
          <w:lang w:eastAsia="zh-CN"/>
        </w:rPr>
        <w:t>，</w:t>
      </w:r>
      <w:r w:rsidRPr="006E5F05">
        <w:rPr>
          <w:rFonts w:hAnsi="宋体" w:hint="eastAsia"/>
          <w:sz w:val="24"/>
          <w:szCs w:val="24"/>
          <w:lang w:eastAsia="zh-CN"/>
        </w:rPr>
        <w:t>每个检测点固定单</w:t>
      </w:r>
      <w:r w:rsidR="001520AB">
        <w:rPr>
          <w:rFonts w:hAnsi="宋体" w:hint="eastAsia"/>
          <w:sz w:val="24"/>
          <w:szCs w:val="24"/>
          <w:lang w:eastAsia="zh-CN"/>
        </w:rPr>
        <w:t>价</w:t>
      </w:r>
      <w:r w:rsidRPr="006E5F05">
        <w:rPr>
          <w:rFonts w:hAnsi="宋体" w:hint="eastAsia"/>
          <w:sz w:val="24"/>
          <w:szCs w:val="24"/>
          <w:lang w:eastAsia="zh-CN"/>
        </w:rPr>
        <w:t>为：</w:t>
      </w:r>
      <w:r w:rsidR="001520AB">
        <w:rPr>
          <w:rFonts w:hAnsi="宋体" w:hint="eastAsia"/>
          <w:sz w:val="24"/>
          <w:szCs w:val="24"/>
          <w:u w:val="single"/>
          <w:lang w:eastAsia="zh-CN"/>
        </w:rPr>
        <w:t xml:space="preserve">      </w:t>
      </w:r>
      <w:r w:rsidRPr="001520AB">
        <w:rPr>
          <w:rFonts w:hAnsi="宋体" w:hint="eastAsia"/>
          <w:sz w:val="24"/>
          <w:szCs w:val="24"/>
          <w:lang w:eastAsia="zh-CN"/>
        </w:rPr>
        <w:t>元/点.次</w:t>
      </w:r>
      <w:r w:rsidRPr="006E5F05">
        <w:rPr>
          <w:rFonts w:hAnsi="宋体" w:hint="eastAsia"/>
          <w:sz w:val="24"/>
          <w:szCs w:val="24"/>
          <w:lang w:eastAsia="zh-CN"/>
        </w:rPr>
        <w:t xml:space="preserve"> ,按照实际检测点数按实结算，其中</w:t>
      </w:r>
      <w:r w:rsidRPr="006E5F05">
        <w:rPr>
          <w:rFonts w:hAnsi="宋体"/>
          <w:sz w:val="24"/>
          <w:szCs w:val="24"/>
          <w:lang w:eastAsia="zh-CN"/>
        </w:rPr>
        <w:t>PX厂区</w:t>
      </w:r>
      <w:r w:rsidRPr="006E5F05">
        <w:rPr>
          <w:rFonts w:hAnsi="宋体" w:hint="eastAsia"/>
          <w:sz w:val="24"/>
          <w:szCs w:val="24"/>
          <w:lang w:eastAsia="zh-CN"/>
        </w:rPr>
        <w:t>封顶</w:t>
      </w:r>
      <w:r w:rsidRPr="006E5F05">
        <w:rPr>
          <w:rFonts w:hAnsi="宋体"/>
          <w:sz w:val="24"/>
          <w:szCs w:val="24"/>
          <w:lang w:eastAsia="zh-CN"/>
        </w:rPr>
        <w:t>318</w:t>
      </w:r>
      <w:r w:rsidR="00BE0560">
        <w:rPr>
          <w:rFonts w:hAnsi="宋体" w:hint="eastAsia"/>
          <w:sz w:val="24"/>
          <w:szCs w:val="24"/>
          <w:lang w:eastAsia="zh-CN"/>
        </w:rPr>
        <w:t>424</w:t>
      </w:r>
      <w:r w:rsidRPr="006E5F05">
        <w:rPr>
          <w:rFonts w:hAnsi="宋体"/>
          <w:sz w:val="24"/>
          <w:szCs w:val="24"/>
          <w:lang w:eastAsia="zh-CN"/>
        </w:rPr>
        <w:t>个</w:t>
      </w:r>
      <w:r w:rsidR="001520AB">
        <w:rPr>
          <w:rFonts w:hAnsi="宋体" w:hint="eastAsia"/>
          <w:sz w:val="24"/>
          <w:szCs w:val="24"/>
          <w:lang w:eastAsia="zh-CN"/>
        </w:rPr>
        <w:t>密封</w:t>
      </w:r>
      <w:r w:rsidRPr="006E5F05">
        <w:rPr>
          <w:rFonts w:hAnsi="宋体"/>
          <w:sz w:val="24"/>
          <w:szCs w:val="24"/>
          <w:lang w:eastAsia="zh-CN"/>
        </w:rPr>
        <w:t>点计费，PTA厂区</w:t>
      </w:r>
      <w:r w:rsidRPr="006E5F05">
        <w:rPr>
          <w:rFonts w:hAnsi="宋体" w:hint="eastAsia"/>
          <w:sz w:val="24"/>
          <w:szCs w:val="24"/>
          <w:lang w:eastAsia="zh-CN"/>
        </w:rPr>
        <w:t>封顶</w:t>
      </w:r>
      <w:r w:rsidRPr="006E5F05">
        <w:rPr>
          <w:rFonts w:hAnsi="宋体"/>
          <w:sz w:val="24"/>
          <w:szCs w:val="24"/>
          <w:lang w:eastAsia="zh-CN"/>
        </w:rPr>
        <w:t>19194个</w:t>
      </w:r>
      <w:r w:rsidR="001520AB">
        <w:rPr>
          <w:rFonts w:hAnsi="宋体" w:hint="eastAsia"/>
          <w:sz w:val="24"/>
          <w:szCs w:val="24"/>
          <w:lang w:eastAsia="zh-CN"/>
        </w:rPr>
        <w:t>密封</w:t>
      </w:r>
      <w:r w:rsidRPr="006E5F05">
        <w:rPr>
          <w:rFonts w:hAnsi="宋体"/>
          <w:sz w:val="24"/>
          <w:szCs w:val="24"/>
          <w:lang w:eastAsia="zh-CN"/>
        </w:rPr>
        <w:t>点计费</w:t>
      </w:r>
      <w:r w:rsidRPr="006E5F05">
        <w:rPr>
          <w:rFonts w:hAnsi="宋体" w:hint="eastAsia"/>
          <w:sz w:val="24"/>
          <w:szCs w:val="24"/>
          <w:lang w:eastAsia="zh-CN"/>
        </w:rPr>
        <w:t>，超出封顶数量的密封点乙方须开展检测工作，但不再计取费用。</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2.支付方式和时间分配如下：</w:t>
      </w:r>
    </w:p>
    <w:p w:rsidR="00C3255E" w:rsidRPr="006E5F05" w:rsidRDefault="00C3255E" w:rsidP="006E5F05">
      <w:pPr>
        <w:pStyle w:val="a4"/>
        <w:spacing w:line="360" w:lineRule="auto"/>
        <w:ind w:firstLineChars="150" w:firstLine="360"/>
        <w:rPr>
          <w:rFonts w:hAnsi="宋体"/>
          <w:sz w:val="24"/>
          <w:szCs w:val="24"/>
          <w:lang w:eastAsia="zh-CN"/>
        </w:rPr>
      </w:pPr>
      <w:r w:rsidRPr="006E5F05">
        <w:rPr>
          <w:rFonts w:hAnsi="宋体" w:hint="eastAsia"/>
          <w:sz w:val="24"/>
          <w:szCs w:val="24"/>
          <w:lang w:eastAsia="zh-CN"/>
        </w:rPr>
        <w:t>（1）</w:t>
      </w:r>
      <w:r w:rsidR="006B3CC2">
        <w:rPr>
          <w:rFonts w:hAnsi="宋体" w:hint="eastAsia"/>
          <w:sz w:val="24"/>
          <w:szCs w:val="24"/>
          <w:lang w:eastAsia="zh-CN"/>
        </w:rPr>
        <w:t>无预付款，按季度结算，</w:t>
      </w:r>
      <w:r w:rsidR="006B3CC2" w:rsidRPr="006E5F05">
        <w:rPr>
          <w:rFonts w:hAnsi="宋体" w:hint="eastAsia"/>
          <w:sz w:val="24"/>
          <w:szCs w:val="24"/>
          <w:lang w:eastAsia="zh-CN"/>
        </w:rPr>
        <w:t>每季度根据实际检测工程量进行结算。乙方</w:t>
      </w:r>
      <w:r w:rsidR="00AD6C32">
        <w:rPr>
          <w:rFonts w:hAnsi="宋体" w:hint="eastAsia"/>
          <w:sz w:val="24"/>
          <w:szCs w:val="24"/>
          <w:lang w:eastAsia="zh-CN"/>
        </w:rPr>
        <w:t>检测完毕</w:t>
      </w:r>
      <w:r w:rsidR="006B3CC2" w:rsidRPr="006E5F05">
        <w:rPr>
          <w:rFonts w:hAnsi="宋体" w:hint="eastAsia"/>
          <w:sz w:val="24"/>
          <w:szCs w:val="24"/>
          <w:lang w:eastAsia="zh-CN"/>
        </w:rPr>
        <w:t>提供经甲方认可的检测报告后</w:t>
      </w:r>
      <w:r w:rsidR="006B3CC2">
        <w:rPr>
          <w:rFonts w:hAnsi="宋体" w:hint="eastAsia"/>
          <w:sz w:val="24"/>
          <w:szCs w:val="24"/>
          <w:u w:val="single"/>
          <w:lang w:eastAsia="zh-CN"/>
        </w:rPr>
        <w:t xml:space="preserve"> 20</w:t>
      </w:r>
      <w:r w:rsidR="006B3CC2" w:rsidRPr="006E5F05">
        <w:rPr>
          <w:rFonts w:hAnsi="宋体" w:hint="eastAsia"/>
          <w:sz w:val="24"/>
          <w:szCs w:val="24"/>
          <w:u w:val="single"/>
          <w:lang w:eastAsia="zh-CN"/>
        </w:rPr>
        <w:t xml:space="preserve"> </w:t>
      </w:r>
      <w:r w:rsidR="006B3CC2" w:rsidRPr="006E5F05">
        <w:rPr>
          <w:rFonts w:hAnsi="宋体" w:hint="eastAsia"/>
          <w:sz w:val="24"/>
          <w:szCs w:val="24"/>
          <w:lang w:eastAsia="zh-CN"/>
        </w:rPr>
        <w:t>个工作日内，甲方支付结算款。</w:t>
      </w:r>
    </w:p>
    <w:p w:rsidR="006B3CC2" w:rsidRPr="006E5F05" w:rsidRDefault="00C3255E" w:rsidP="006B3CC2">
      <w:pPr>
        <w:pStyle w:val="a4"/>
        <w:spacing w:line="360" w:lineRule="auto"/>
        <w:ind w:firstLineChars="150" w:firstLine="360"/>
        <w:rPr>
          <w:rFonts w:hAnsi="宋体"/>
          <w:sz w:val="24"/>
          <w:szCs w:val="24"/>
          <w:lang w:eastAsia="zh-CN"/>
        </w:rPr>
      </w:pPr>
      <w:r w:rsidRPr="006E5F05">
        <w:rPr>
          <w:rFonts w:hAnsi="宋体" w:hint="eastAsia"/>
          <w:sz w:val="24"/>
          <w:szCs w:val="24"/>
          <w:lang w:eastAsia="zh-CN"/>
        </w:rPr>
        <w:t>（2）</w:t>
      </w:r>
      <w:r w:rsidR="006B3CC2">
        <w:rPr>
          <w:rFonts w:hAnsi="宋体" w:hint="eastAsia"/>
          <w:sz w:val="24"/>
          <w:szCs w:val="24"/>
          <w:lang w:eastAsia="zh-CN"/>
        </w:rPr>
        <w:t>乙方</w:t>
      </w:r>
      <w:r w:rsidR="00AD6C32">
        <w:rPr>
          <w:rFonts w:hAnsi="宋体" w:hint="eastAsia"/>
          <w:sz w:val="24"/>
          <w:szCs w:val="24"/>
          <w:lang w:eastAsia="zh-CN"/>
        </w:rPr>
        <w:t>应</w:t>
      </w:r>
      <w:r w:rsidR="006B3CC2" w:rsidRPr="006E5F05">
        <w:rPr>
          <w:rFonts w:hAnsi="宋体" w:hint="eastAsia"/>
          <w:sz w:val="24"/>
          <w:szCs w:val="24"/>
          <w:lang w:eastAsia="zh-CN"/>
        </w:rPr>
        <w:t>在甲方付款期限届满</w:t>
      </w:r>
      <w:r w:rsidR="006B3CC2">
        <w:rPr>
          <w:rFonts w:hAnsi="宋体" w:hint="eastAsia"/>
          <w:sz w:val="24"/>
          <w:szCs w:val="24"/>
          <w:u w:val="single"/>
          <w:lang w:eastAsia="zh-CN"/>
        </w:rPr>
        <w:t xml:space="preserve"> </w:t>
      </w:r>
      <w:r w:rsidR="006B3CC2" w:rsidRPr="006E5F05">
        <w:rPr>
          <w:rFonts w:hAnsi="宋体" w:hint="eastAsia"/>
          <w:sz w:val="24"/>
          <w:szCs w:val="24"/>
          <w:u w:val="single"/>
          <w:lang w:eastAsia="zh-CN"/>
        </w:rPr>
        <w:t>15个工作</w:t>
      </w:r>
      <w:r w:rsidR="006B3CC2" w:rsidRPr="006E5F05">
        <w:rPr>
          <w:rFonts w:hAnsi="宋体"/>
          <w:sz w:val="24"/>
          <w:szCs w:val="24"/>
          <w:u w:val="single"/>
          <w:lang w:eastAsia="zh-CN"/>
        </w:rPr>
        <w:t xml:space="preserve"> </w:t>
      </w:r>
      <w:r w:rsidR="006B3CC2" w:rsidRPr="006E5F05">
        <w:rPr>
          <w:rFonts w:hAnsi="宋体" w:hint="eastAsia"/>
          <w:sz w:val="24"/>
          <w:szCs w:val="24"/>
          <w:lang w:eastAsia="zh-CN"/>
        </w:rPr>
        <w:t>日前提供</w:t>
      </w:r>
      <w:r w:rsidR="006B3CC2">
        <w:rPr>
          <w:rFonts w:hAnsi="宋体" w:hint="eastAsia"/>
          <w:sz w:val="24"/>
          <w:szCs w:val="24"/>
          <w:lang w:eastAsia="zh-CN"/>
        </w:rPr>
        <w:t>增值税专用</w:t>
      </w:r>
      <w:r w:rsidR="006B3CC2" w:rsidRPr="006E5F05">
        <w:rPr>
          <w:rFonts w:hAnsi="宋体" w:hint="eastAsia"/>
          <w:sz w:val="24"/>
          <w:szCs w:val="24"/>
          <w:lang w:eastAsia="zh-CN"/>
        </w:rPr>
        <w:t>发票，否则甲方有权顺延付款。上述技术服务及咨询报酬直接支付至乙方指定的下列账号：</w:t>
      </w:r>
    </w:p>
    <w:p w:rsidR="006B3CC2" w:rsidRDefault="006B3CC2" w:rsidP="006B3CC2">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公司名称：</w:t>
      </w:r>
      <w:r w:rsidRPr="006E5F05">
        <w:rPr>
          <w:rFonts w:hAnsi="宋体" w:hint="eastAsia"/>
          <w:sz w:val="24"/>
          <w:szCs w:val="24"/>
          <w:u w:val="single"/>
          <w:lang w:eastAsia="zh-CN"/>
        </w:rPr>
        <w:t xml:space="preserve">   </w:t>
      </w:r>
      <w:r>
        <w:rPr>
          <w:rFonts w:hAnsi="宋体" w:hint="eastAsia"/>
          <w:sz w:val="24"/>
          <w:szCs w:val="24"/>
          <w:u w:val="single"/>
          <w:lang w:eastAsia="zh-CN"/>
        </w:rPr>
        <w:t xml:space="preserve">  </w:t>
      </w:r>
      <w:r w:rsidRPr="006E5F05">
        <w:rPr>
          <w:rFonts w:hAnsi="宋体"/>
          <w:sz w:val="24"/>
          <w:szCs w:val="24"/>
          <w:u w:val="single"/>
          <w:lang w:eastAsia="zh-CN"/>
        </w:rPr>
        <w:t xml:space="preserve">   </w:t>
      </w:r>
    </w:p>
    <w:p w:rsidR="006B3CC2" w:rsidRPr="006E5F05" w:rsidRDefault="006B3CC2" w:rsidP="006B3CC2">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开户银行：</w:t>
      </w:r>
      <w:r w:rsidRPr="006E5F05">
        <w:rPr>
          <w:rFonts w:hAnsi="宋体" w:hint="eastAsia"/>
          <w:sz w:val="24"/>
          <w:szCs w:val="24"/>
          <w:u w:val="single"/>
          <w:lang w:eastAsia="zh-CN"/>
        </w:rPr>
        <w:t xml:space="preserve">   </w:t>
      </w:r>
      <w:r>
        <w:rPr>
          <w:rFonts w:hAnsi="宋体" w:hint="eastAsia"/>
          <w:sz w:val="24"/>
          <w:szCs w:val="24"/>
          <w:u w:val="single"/>
          <w:lang w:eastAsia="zh-CN"/>
        </w:rPr>
        <w:t xml:space="preserve">  </w:t>
      </w:r>
      <w:r w:rsidRPr="006E5F05">
        <w:rPr>
          <w:rFonts w:hAnsi="宋体"/>
          <w:sz w:val="24"/>
          <w:szCs w:val="24"/>
          <w:u w:val="single"/>
          <w:lang w:eastAsia="zh-CN"/>
        </w:rPr>
        <w:t xml:space="preserve">   </w:t>
      </w:r>
    </w:p>
    <w:p w:rsidR="00C3255E" w:rsidRPr="006E5F05" w:rsidRDefault="006B3CC2" w:rsidP="006B3CC2">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账</w:t>
      </w:r>
      <w:r>
        <w:rPr>
          <w:rFonts w:hAnsi="宋体" w:hint="eastAsia"/>
          <w:sz w:val="24"/>
          <w:szCs w:val="24"/>
          <w:lang w:eastAsia="zh-CN"/>
        </w:rPr>
        <w:t xml:space="preserve">    </w:t>
      </w:r>
      <w:r w:rsidRPr="006E5F05">
        <w:rPr>
          <w:rFonts w:hAnsi="宋体" w:hint="eastAsia"/>
          <w:sz w:val="24"/>
          <w:szCs w:val="24"/>
          <w:lang w:eastAsia="zh-CN"/>
        </w:rPr>
        <w:t>号：</w:t>
      </w:r>
      <w:r w:rsidRPr="006E5F05">
        <w:rPr>
          <w:rFonts w:hAnsi="宋体" w:hint="eastAsia"/>
          <w:sz w:val="24"/>
          <w:szCs w:val="24"/>
          <w:u w:val="single"/>
          <w:lang w:eastAsia="zh-CN"/>
        </w:rPr>
        <w:t xml:space="preserve">  </w:t>
      </w:r>
      <w:r>
        <w:rPr>
          <w:rFonts w:hAnsi="宋体" w:hint="eastAsia"/>
          <w:sz w:val="24"/>
          <w:szCs w:val="24"/>
          <w:u w:val="single"/>
          <w:lang w:eastAsia="zh-CN"/>
        </w:rPr>
        <w:t xml:space="preserve">    </w:t>
      </w:r>
      <w:r w:rsidRPr="006E5F05">
        <w:rPr>
          <w:rFonts w:hAnsi="宋体"/>
          <w:sz w:val="24"/>
          <w:szCs w:val="24"/>
          <w:u w:val="single"/>
          <w:lang w:eastAsia="zh-CN"/>
        </w:rPr>
        <w:t xml:space="preserve">  </w:t>
      </w:r>
    </w:p>
    <w:p w:rsidR="00C3255E" w:rsidRPr="00322D53" w:rsidRDefault="00C3255E" w:rsidP="00322D53">
      <w:pPr>
        <w:pStyle w:val="a4"/>
        <w:spacing w:line="360" w:lineRule="auto"/>
        <w:ind w:firstLineChars="150" w:firstLine="360"/>
        <w:rPr>
          <w:rFonts w:hAnsi="宋体"/>
          <w:sz w:val="24"/>
          <w:szCs w:val="24"/>
          <w:u w:val="single"/>
          <w:lang w:eastAsia="zh-CN"/>
        </w:rPr>
      </w:pPr>
      <w:r w:rsidRPr="006E5F05">
        <w:rPr>
          <w:rFonts w:hAnsi="宋体" w:hint="eastAsia"/>
          <w:sz w:val="24"/>
          <w:szCs w:val="24"/>
          <w:lang w:eastAsia="zh-CN"/>
        </w:rPr>
        <w:t>（3）</w:t>
      </w:r>
      <w:r w:rsidR="00322D53">
        <w:rPr>
          <w:rFonts w:asciiTheme="majorEastAsia" w:eastAsiaTheme="majorEastAsia" w:hAnsiTheme="majorEastAsia" w:hint="eastAsia"/>
          <w:sz w:val="24"/>
          <w:szCs w:val="24"/>
          <w:lang w:eastAsia="zh-CN"/>
        </w:rPr>
        <w:t>乙方</w:t>
      </w:r>
      <w:r w:rsidR="00322D53" w:rsidRPr="00322D53">
        <w:rPr>
          <w:rFonts w:asciiTheme="majorEastAsia" w:eastAsiaTheme="majorEastAsia" w:hAnsiTheme="majorEastAsia" w:hint="eastAsia"/>
          <w:sz w:val="24"/>
          <w:szCs w:val="24"/>
          <w:lang w:eastAsia="zh-CN"/>
        </w:rPr>
        <w:t>的参选保证金将在合同签订后自动转为履约保证金，将于合同周期完成后1</w:t>
      </w:r>
      <w:r w:rsidR="00322D53" w:rsidRPr="00322D53">
        <w:rPr>
          <w:rFonts w:asciiTheme="majorEastAsia" w:eastAsiaTheme="majorEastAsia" w:hAnsiTheme="majorEastAsia"/>
          <w:sz w:val="24"/>
          <w:szCs w:val="24"/>
          <w:lang w:eastAsia="zh-CN"/>
        </w:rPr>
        <w:t>5</w:t>
      </w:r>
      <w:r w:rsidR="00322D53" w:rsidRPr="00322D53">
        <w:rPr>
          <w:rFonts w:asciiTheme="majorEastAsia" w:eastAsiaTheme="majorEastAsia" w:hAnsiTheme="majorEastAsia" w:hint="eastAsia"/>
          <w:sz w:val="24"/>
          <w:szCs w:val="24"/>
          <w:lang w:eastAsia="zh-CN"/>
        </w:rPr>
        <w:t>个工作日内，甲方无息退还履约保证金；</w:t>
      </w:r>
    </w:p>
    <w:p w:rsidR="00C3255E" w:rsidRPr="006E5F05" w:rsidRDefault="00C3255E" w:rsidP="00322D53">
      <w:pPr>
        <w:pStyle w:val="a4"/>
        <w:spacing w:line="360" w:lineRule="auto"/>
        <w:rPr>
          <w:rFonts w:hAnsi="宋体"/>
          <w:sz w:val="24"/>
          <w:szCs w:val="24"/>
          <w:lang w:eastAsia="zh-CN"/>
        </w:rPr>
      </w:pPr>
      <w:r w:rsidRPr="00322D53">
        <w:rPr>
          <w:rFonts w:hAnsi="宋体" w:hint="eastAsia"/>
          <w:b/>
          <w:sz w:val="24"/>
          <w:szCs w:val="24"/>
          <w:lang w:eastAsia="zh-CN"/>
        </w:rPr>
        <w:t>第五条</w:t>
      </w:r>
      <w:r w:rsidRPr="006E5F05">
        <w:rPr>
          <w:rFonts w:hAnsi="宋体" w:hint="eastAsia"/>
          <w:sz w:val="24"/>
          <w:szCs w:val="24"/>
          <w:lang w:eastAsia="zh-CN"/>
        </w:rPr>
        <w:t xml:space="preserve"> 双方确定因履行本合同应遵守的保密义务如下：</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甲方：</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1.保密内容：乙方提供的资料，服务咨询报告及该服务咨询报告的附件资料除外。</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 xml:space="preserve">2.涉密人员范围：甲方及甲方工作人员 </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 xml:space="preserve">3.泄密责任：按本合同约定及国家有关保密法的规定执行 </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乙方：</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 xml:space="preserve">1.保密内容：甲方提供的资料以及乙方在提供本合同约定服务过程中知悉的甲方技术信息、经营信息、生产工艺、操作流程等。 </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 xml:space="preserve">2.涉密人员范围：乙方及乙方工作人员 </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lastRenderedPageBreak/>
        <w:t xml:space="preserve">3.泄密责任：按本合同约定及国家有关保密法的规定执行 </w:t>
      </w:r>
    </w:p>
    <w:p w:rsidR="00C3255E" w:rsidRPr="006E5F05" w:rsidRDefault="00C3255E" w:rsidP="00FF7A8A">
      <w:pPr>
        <w:pStyle w:val="a4"/>
        <w:spacing w:line="360" w:lineRule="auto"/>
        <w:rPr>
          <w:rFonts w:hAnsi="宋体"/>
          <w:sz w:val="24"/>
          <w:szCs w:val="24"/>
          <w:lang w:eastAsia="zh-CN"/>
        </w:rPr>
      </w:pPr>
      <w:r w:rsidRPr="00FF7A8A">
        <w:rPr>
          <w:rFonts w:hAnsi="宋体" w:hint="eastAsia"/>
          <w:b/>
          <w:sz w:val="24"/>
          <w:szCs w:val="24"/>
          <w:lang w:eastAsia="zh-CN"/>
        </w:rPr>
        <w:t>第六条</w:t>
      </w:r>
      <w:r w:rsidRPr="006E5F05">
        <w:rPr>
          <w:rFonts w:hAnsi="宋体" w:hint="eastAsia"/>
          <w:sz w:val="24"/>
          <w:szCs w:val="24"/>
          <w:lang w:eastAsia="zh-CN"/>
        </w:rPr>
        <w:t xml:space="preserve"> 本合同的变更必须由双方协商一致，并以书面形式确定。</w:t>
      </w:r>
    </w:p>
    <w:p w:rsidR="00C3255E" w:rsidRPr="006E5F05" w:rsidRDefault="00C3255E" w:rsidP="00FF7A8A">
      <w:pPr>
        <w:pStyle w:val="a4"/>
        <w:spacing w:line="360" w:lineRule="auto"/>
        <w:rPr>
          <w:rFonts w:hAnsi="宋体"/>
          <w:sz w:val="24"/>
          <w:szCs w:val="24"/>
          <w:lang w:eastAsia="zh-CN"/>
        </w:rPr>
      </w:pPr>
      <w:r w:rsidRPr="00FF7A8A">
        <w:rPr>
          <w:rFonts w:hAnsi="宋体" w:hint="eastAsia"/>
          <w:b/>
          <w:sz w:val="24"/>
          <w:szCs w:val="24"/>
          <w:lang w:eastAsia="zh-CN"/>
        </w:rPr>
        <w:t>第七条</w:t>
      </w:r>
      <w:r w:rsidRPr="006E5F05">
        <w:rPr>
          <w:rFonts w:hAnsi="宋体" w:hint="eastAsia"/>
          <w:sz w:val="24"/>
          <w:szCs w:val="24"/>
          <w:lang w:eastAsia="zh-CN"/>
        </w:rPr>
        <w:t xml:space="preserve"> 双方确定，按以下标准和方式对乙方提交的技术咨询工作成果进行验收：</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1、乙方提交技术</w:t>
      </w:r>
      <w:r w:rsidR="00FF7A8A">
        <w:rPr>
          <w:rFonts w:hAnsi="宋体" w:hint="eastAsia"/>
          <w:sz w:val="24"/>
          <w:szCs w:val="24"/>
          <w:u w:val="single"/>
          <w:lang w:eastAsia="zh-CN"/>
        </w:rPr>
        <w:t xml:space="preserve"> </w:t>
      </w:r>
      <w:r w:rsidRPr="006E5F05">
        <w:rPr>
          <w:rFonts w:hAnsi="宋体" w:hint="eastAsia"/>
          <w:sz w:val="24"/>
          <w:szCs w:val="24"/>
          <w:u w:val="single"/>
          <w:lang w:eastAsia="zh-CN"/>
        </w:rPr>
        <w:t>服务</w:t>
      </w:r>
      <w:r w:rsidRPr="006E5F05">
        <w:rPr>
          <w:rFonts w:hAnsi="宋体"/>
          <w:sz w:val="24"/>
          <w:szCs w:val="24"/>
          <w:u w:val="single"/>
          <w:lang w:eastAsia="zh-CN"/>
        </w:rPr>
        <w:t xml:space="preserve"> </w:t>
      </w:r>
      <w:r w:rsidRPr="006E5F05">
        <w:rPr>
          <w:rFonts w:hAnsi="宋体" w:hint="eastAsia"/>
          <w:sz w:val="24"/>
          <w:szCs w:val="24"/>
          <w:lang w:eastAsia="zh-CN"/>
        </w:rPr>
        <w:t>工作成果的形式：</w:t>
      </w:r>
      <w:r w:rsidRPr="006E5F05">
        <w:rPr>
          <w:rFonts w:hAnsi="宋体" w:hint="eastAsia"/>
          <w:sz w:val="24"/>
          <w:szCs w:val="24"/>
          <w:u w:val="single"/>
          <w:lang w:eastAsia="zh-CN"/>
        </w:rPr>
        <w:t xml:space="preserve"> 检测报告</w:t>
      </w:r>
      <w:r w:rsidRPr="006E5F05">
        <w:rPr>
          <w:rFonts w:hAnsi="宋体"/>
          <w:sz w:val="24"/>
          <w:szCs w:val="24"/>
          <w:u w:val="single"/>
          <w:lang w:eastAsia="zh-CN"/>
        </w:rPr>
        <w:t xml:space="preserve">  </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2、技术</w:t>
      </w:r>
      <w:r w:rsidRPr="006E5F05">
        <w:rPr>
          <w:rFonts w:hAnsi="宋体" w:hint="eastAsia"/>
          <w:sz w:val="24"/>
          <w:szCs w:val="24"/>
          <w:u w:val="single"/>
          <w:lang w:eastAsia="zh-CN"/>
        </w:rPr>
        <w:t xml:space="preserve"> 服务</w:t>
      </w:r>
      <w:r w:rsidRPr="006E5F05">
        <w:rPr>
          <w:rFonts w:hAnsi="宋体"/>
          <w:sz w:val="24"/>
          <w:szCs w:val="24"/>
          <w:u w:val="single"/>
          <w:lang w:eastAsia="zh-CN"/>
        </w:rPr>
        <w:t xml:space="preserve"> </w:t>
      </w:r>
      <w:r w:rsidRPr="006E5F05">
        <w:rPr>
          <w:rFonts w:hAnsi="宋体" w:hint="eastAsia"/>
          <w:sz w:val="24"/>
          <w:szCs w:val="24"/>
          <w:lang w:eastAsia="zh-CN"/>
        </w:rPr>
        <w:t>工作成果的验收标准：</w:t>
      </w:r>
      <w:r w:rsidRPr="006E5F05">
        <w:rPr>
          <w:rFonts w:hAnsi="宋体" w:hint="eastAsia"/>
          <w:sz w:val="24"/>
          <w:szCs w:val="24"/>
          <w:u w:val="single"/>
          <w:lang w:eastAsia="zh-CN"/>
        </w:rPr>
        <w:t xml:space="preserve"> 见附件</w:t>
      </w:r>
      <w:r w:rsidR="00331FC1">
        <w:rPr>
          <w:rFonts w:hAnsi="宋体" w:hint="eastAsia"/>
          <w:sz w:val="24"/>
          <w:szCs w:val="24"/>
          <w:u w:val="single"/>
          <w:lang w:eastAsia="zh-CN"/>
        </w:rPr>
        <w:t>1</w:t>
      </w:r>
      <w:r w:rsidRPr="006E5F05">
        <w:rPr>
          <w:rFonts w:hAnsi="宋体" w:hint="eastAsia"/>
          <w:sz w:val="24"/>
          <w:szCs w:val="24"/>
          <w:u w:val="single"/>
          <w:lang w:eastAsia="zh-CN"/>
        </w:rPr>
        <w:t>发包说明</w:t>
      </w:r>
      <w:r w:rsidR="00FF7A8A">
        <w:rPr>
          <w:rFonts w:hAnsi="宋体" w:hint="eastAsia"/>
          <w:sz w:val="24"/>
          <w:szCs w:val="24"/>
          <w:u w:val="single"/>
          <w:lang w:eastAsia="zh-CN"/>
        </w:rPr>
        <w:t>书</w:t>
      </w:r>
      <w:r w:rsidRPr="006E5F05">
        <w:rPr>
          <w:rFonts w:hAnsi="宋体"/>
          <w:sz w:val="24"/>
          <w:szCs w:val="24"/>
          <w:u w:val="single"/>
          <w:lang w:eastAsia="zh-CN"/>
        </w:rPr>
        <w:t xml:space="preserve">  </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3、验收地点：</w:t>
      </w:r>
      <w:r w:rsidRPr="006E5F05">
        <w:rPr>
          <w:rFonts w:hAnsi="宋体" w:hint="eastAsia"/>
          <w:sz w:val="24"/>
          <w:szCs w:val="24"/>
          <w:u w:val="single"/>
          <w:lang w:eastAsia="zh-CN"/>
        </w:rPr>
        <w:t xml:space="preserve"> 甲方装置现场</w:t>
      </w:r>
      <w:r w:rsidRPr="006E5F05">
        <w:rPr>
          <w:rFonts w:hAnsi="宋体"/>
          <w:sz w:val="24"/>
          <w:szCs w:val="24"/>
          <w:u w:val="single"/>
          <w:lang w:eastAsia="zh-CN"/>
        </w:rPr>
        <w:t xml:space="preserve">  </w:t>
      </w:r>
    </w:p>
    <w:p w:rsidR="00C3255E" w:rsidRPr="006E5F05" w:rsidRDefault="00C3255E" w:rsidP="00FF7A8A">
      <w:pPr>
        <w:spacing w:line="360" w:lineRule="auto"/>
        <w:ind w:firstLineChars="200" w:firstLine="480"/>
        <w:rPr>
          <w:sz w:val="24"/>
          <w:szCs w:val="24"/>
          <w:lang w:eastAsia="zh-CN"/>
        </w:rPr>
      </w:pPr>
      <w:r w:rsidRPr="006E5F05">
        <w:rPr>
          <w:rFonts w:hint="eastAsia"/>
          <w:sz w:val="24"/>
          <w:szCs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C3255E" w:rsidRDefault="00C3255E" w:rsidP="00FF7A8A">
      <w:pPr>
        <w:pStyle w:val="a4"/>
        <w:spacing w:line="360" w:lineRule="auto"/>
        <w:rPr>
          <w:rFonts w:hAnsi="宋体"/>
          <w:sz w:val="24"/>
          <w:szCs w:val="24"/>
          <w:lang w:eastAsia="zh-CN"/>
        </w:rPr>
      </w:pPr>
      <w:r w:rsidRPr="00FF7A8A">
        <w:rPr>
          <w:rFonts w:hAnsi="宋体" w:hint="eastAsia"/>
          <w:b/>
          <w:sz w:val="24"/>
          <w:szCs w:val="24"/>
          <w:lang w:eastAsia="zh-CN"/>
        </w:rPr>
        <w:t>第八条</w:t>
      </w:r>
      <w:r w:rsidRPr="006E5F05">
        <w:rPr>
          <w:rFonts w:hAnsi="宋体" w:hint="eastAsia"/>
          <w:sz w:val="24"/>
          <w:szCs w:val="24"/>
          <w:lang w:eastAsia="zh-CN"/>
        </w:rPr>
        <w:t xml:space="preserve"> 双方确定，甲方指定</w:t>
      </w:r>
      <w:r w:rsidRPr="006E5F05">
        <w:rPr>
          <w:rFonts w:hAnsi="宋体" w:hint="eastAsia"/>
          <w:sz w:val="24"/>
          <w:szCs w:val="24"/>
          <w:u w:val="single"/>
          <w:lang w:eastAsia="zh-CN"/>
        </w:rPr>
        <w:t xml:space="preserve"> </w:t>
      </w:r>
      <w:r w:rsidR="00FF7A8A">
        <w:rPr>
          <w:rFonts w:hAnsi="宋体" w:hint="eastAsia"/>
          <w:sz w:val="24"/>
          <w:szCs w:val="24"/>
          <w:u w:val="single"/>
          <w:lang w:eastAsia="zh-CN"/>
        </w:rPr>
        <w:t>朱勇杰</w:t>
      </w:r>
      <w:r w:rsidR="00FF7A8A" w:rsidRPr="00FF7A8A">
        <w:rPr>
          <w:rFonts w:hint="eastAsia"/>
          <w:sz w:val="24"/>
          <w:szCs w:val="24"/>
          <w:u w:val="single"/>
          <w:shd w:val="clear" w:color="auto" w:fill="FFFFFF"/>
          <w:lang w:eastAsia="zh-CN"/>
        </w:rPr>
        <w:t>15159536370</w:t>
      </w:r>
      <w:r w:rsidRPr="006E5F05">
        <w:rPr>
          <w:rFonts w:hAnsi="宋体"/>
          <w:sz w:val="24"/>
          <w:szCs w:val="24"/>
          <w:u w:val="single"/>
          <w:lang w:eastAsia="zh-CN"/>
        </w:rPr>
        <w:t xml:space="preserve"> </w:t>
      </w:r>
      <w:r w:rsidRPr="006E5F05">
        <w:rPr>
          <w:rFonts w:hAnsi="宋体" w:hint="eastAsia"/>
          <w:sz w:val="24"/>
          <w:szCs w:val="24"/>
          <w:lang w:eastAsia="zh-CN"/>
        </w:rPr>
        <w:t>为甲方项目联系人，乙方指定</w:t>
      </w:r>
      <w:r w:rsidRPr="006E5F05">
        <w:rPr>
          <w:rFonts w:hAnsi="宋体" w:hint="eastAsia"/>
          <w:sz w:val="24"/>
          <w:szCs w:val="24"/>
          <w:u w:val="single"/>
          <w:lang w:eastAsia="zh-CN"/>
        </w:rPr>
        <w:t xml:space="preserve">  </w:t>
      </w:r>
      <w:r w:rsidR="00FF7A8A">
        <w:rPr>
          <w:rFonts w:hAnsi="宋体" w:hint="eastAsia"/>
          <w:sz w:val="24"/>
          <w:szCs w:val="24"/>
          <w:u w:val="single"/>
          <w:lang w:eastAsia="zh-CN"/>
        </w:rPr>
        <w:t xml:space="preserve"> </w:t>
      </w:r>
      <w:r w:rsidRPr="006E5F05">
        <w:rPr>
          <w:rFonts w:hAnsi="宋体" w:hint="eastAsia"/>
          <w:sz w:val="24"/>
          <w:szCs w:val="24"/>
          <w:u w:val="single"/>
          <w:lang w:eastAsia="zh-CN"/>
        </w:rPr>
        <w:t xml:space="preserve">  </w:t>
      </w:r>
      <w:r w:rsidRPr="006E5F05">
        <w:rPr>
          <w:rFonts w:hAnsi="宋体"/>
          <w:sz w:val="24"/>
          <w:szCs w:val="24"/>
          <w:u w:val="single"/>
          <w:lang w:eastAsia="zh-CN"/>
        </w:rPr>
        <w:t xml:space="preserve"> </w:t>
      </w:r>
      <w:r w:rsidRPr="006E5F05">
        <w:rPr>
          <w:rFonts w:hAnsi="宋体" w:hint="eastAsia"/>
          <w:sz w:val="24"/>
          <w:szCs w:val="24"/>
          <w:lang w:eastAsia="zh-CN"/>
        </w:rPr>
        <w:t>为乙方项目联系人。</w:t>
      </w:r>
    </w:p>
    <w:p w:rsidR="00FF7A8A" w:rsidRPr="00443283" w:rsidRDefault="00FF7A8A" w:rsidP="00FF7A8A">
      <w:pPr>
        <w:pStyle w:val="a4"/>
        <w:spacing w:line="360" w:lineRule="auto"/>
        <w:ind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项目联系人承担以下责任：</w:t>
      </w:r>
    </w:p>
    <w:p w:rsidR="00FF7A8A" w:rsidRPr="00443283" w:rsidRDefault="00FF7A8A" w:rsidP="00FF7A8A">
      <w:pPr>
        <w:pStyle w:val="a4"/>
        <w:spacing w:line="360" w:lineRule="auto"/>
        <w:ind w:firstLineChars="200" w:firstLine="48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 xml:space="preserve">联系具体项目进度并实施 </w:t>
      </w:r>
      <w:r w:rsidRPr="00443283">
        <w:rPr>
          <w:rFonts w:asciiTheme="minorEastAsia" w:eastAsiaTheme="minorEastAsia" w:hAnsiTheme="minorEastAsia"/>
          <w:sz w:val="24"/>
          <w:szCs w:val="24"/>
          <w:u w:val="single"/>
          <w:lang w:eastAsia="zh-CN"/>
        </w:rPr>
        <w:t xml:space="preserve"> </w:t>
      </w:r>
    </w:p>
    <w:p w:rsidR="00FF7A8A" w:rsidRPr="006E5F05" w:rsidRDefault="00FF7A8A" w:rsidP="00FF7A8A">
      <w:pPr>
        <w:pStyle w:val="a4"/>
        <w:spacing w:line="360" w:lineRule="auto"/>
        <w:ind w:firstLineChars="200" w:firstLine="480"/>
        <w:rPr>
          <w:rFonts w:hAnsi="宋体"/>
          <w:sz w:val="24"/>
          <w:szCs w:val="24"/>
          <w:lang w:eastAsia="zh-CN"/>
        </w:rPr>
      </w:pPr>
      <w:r w:rsidRPr="00443283">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C3255E" w:rsidRPr="006E5F05" w:rsidRDefault="00C3255E" w:rsidP="00FF7A8A">
      <w:pPr>
        <w:pStyle w:val="a4"/>
        <w:spacing w:line="360" w:lineRule="auto"/>
        <w:rPr>
          <w:rFonts w:hAnsi="宋体"/>
          <w:sz w:val="24"/>
          <w:szCs w:val="24"/>
          <w:lang w:eastAsia="zh-CN"/>
        </w:rPr>
      </w:pPr>
      <w:r w:rsidRPr="00FF7A8A">
        <w:rPr>
          <w:rFonts w:hAnsi="宋体" w:hint="eastAsia"/>
          <w:b/>
          <w:sz w:val="24"/>
          <w:szCs w:val="24"/>
          <w:lang w:eastAsia="zh-CN"/>
        </w:rPr>
        <w:t>第九条</w:t>
      </w:r>
      <w:r w:rsidRPr="006E5F05">
        <w:rPr>
          <w:rFonts w:hAnsi="宋体" w:hint="eastAsia"/>
          <w:sz w:val="24"/>
          <w:szCs w:val="24"/>
          <w:lang w:eastAsia="zh-CN"/>
        </w:rPr>
        <w:t xml:space="preserve">  违约责任</w:t>
      </w:r>
    </w:p>
    <w:p w:rsidR="00C3255E" w:rsidRPr="006E5F05" w:rsidRDefault="00C3255E" w:rsidP="006E5F05">
      <w:pPr>
        <w:spacing w:line="360" w:lineRule="auto"/>
        <w:ind w:firstLineChars="200" w:firstLine="480"/>
        <w:rPr>
          <w:rStyle w:val="apple-converted-space"/>
          <w:color w:val="000000"/>
          <w:sz w:val="24"/>
          <w:szCs w:val="24"/>
          <w:lang w:eastAsia="zh-CN"/>
        </w:rPr>
      </w:pPr>
      <w:r w:rsidRPr="006E5F05">
        <w:rPr>
          <w:rStyle w:val="apple-converted-space"/>
          <w:rFonts w:hint="eastAsia"/>
          <w:color w:val="000000"/>
          <w:sz w:val="24"/>
          <w:szCs w:val="24"/>
          <w:lang w:eastAsia="zh-CN"/>
        </w:rPr>
        <w:t>1．乙方逾期</w:t>
      </w:r>
      <w:r w:rsidR="00675A47">
        <w:rPr>
          <w:rStyle w:val="apple-converted-space"/>
          <w:rFonts w:hint="eastAsia"/>
          <w:color w:val="000000"/>
          <w:sz w:val="24"/>
          <w:szCs w:val="24"/>
          <w:lang w:eastAsia="zh-CN"/>
        </w:rPr>
        <w:t>开展检测服务/</w:t>
      </w:r>
      <w:r w:rsidRPr="006E5F05">
        <w:rPr>
          <w:rStyle w:val="apple-converted-space"/>
          <w:rFonts w:hint="eastAsia"/>
          <w:color w:val="000000"/>
          <w:sz w:val="24"/>
          <w:szCs w:val="24"/>
          <w:lang w:eastAsia="zh-CN"/>
        </w:rPr>
        <w:t>提交服务咨询报告的，每日应向甲方支付合同暂定总价</w:t>
      </w:r>
      <w:r w:rsidR="00FF7A8A" w:rsidRPr="00FF7A8A">
        <w:rPr>
          <w:rStyle w:val="apple-converted-space"/>
          <w:rFonts w:hint="eastAsia"/>
          <w:color w:val="000000"/>
          <w:sz w:val="24"/>
          <w:szCs w:val="24"/>
          <w:u w:val="single"/>
          <w:lang w:eastAsia="zh-CN"/>
        </w:rPr>
        <w:t>0.1</w:t>
      </w:r>
      <w:r w:rsidRPr="00FF7A8A">
        <w:rPr>
          <w:rStyle w:val="apple-converted-space"/>
          <w:rFonts w:hint="eastAsia"/>
          <w:color w:val="000000"/>
          <w:sz w:val="24"/>
          <w:szCs w:val="24"/>
          <w:u w:val="single"/>
          <w:lang w:eastAsia="zh-CN"/>
        </w:rPr>
        <w:t>%</w:t>
      </w:r>
      <w:r w:rsidRPr="006E5F05">
        <w:rPr>
          <w:rStyle w:val="apple-converted-space"/>
          <w:rFonts w:hint="eastAsia"/>
          <w:color w:val="000000"/>
          <w:sz w:val="24"/>
          <w:szCs w:val="24"/>
          <w:lang w:eastAsia="zh-CN"/>
        </w:rPr>
        <w:t xml:space="preserve"> 的违约金，逾期超过</w:t>
      </w:r>
      <w:r w:rsidRPr="006E5F05">
        <w:rPr>
          <w:rFonts w:hint="eastAsia"/>
          <w:sz w:val="24"/>
          <w:szCs w:val="24"/>
          <w:u w:val="single"/>
          <w:lang w:eastAsia="zh-CN"/>
        </w:rPr>
        <w:t xml:space="preserve"> 10</w:t>
      </w:r>
      <w:r w:rsidRPr="006E5F05">
        <w:rPr>
          <w:sz w:val="24"/>
          <w:szCs w:val="24"/>
          <w:u w:val="single"/>
          <w:lang w:eastAsia="zh-CN"/>
        </w:rPr>
        <w:t xml:space="preserve"> </w:t>
      </w:r>
      <w:r w:rsidR="00FF7A8A">
        <w:rPr>
          <w:rStyle w:val="apple-converted-space"/>
          <w:rFonts w:hint="eastAsia"/>
          <w:color w:val="000000"/>
          <w:sz w:val="24"/>
          <w:szCs w:val="24"/>
          <w:lang w:eastAsia="zh-CN"/>
        </w:rPr>
        <w:t>日的，甲方</w:t>
      </w:r>
      <w:r w:rsidRPr="006E5F05">
        <w:rPr>
          <w:rStyle w:val="apple-converted-space"/>
          <w:rFonts w:hint="eastAsia"/>
          <w:color w:val="000000"/>
          <w:sz w:val="24"/>
          <w:szCs w:val="24"/>
          <w:lang w:eastAsia="zh-CN"/>
        </w:rPr>
        <w:t>有权解除本合同并要求乙方一次性支付合同暂定总价</w:t>
      </w:r>
      <w:r w:rsidR="00FF7A8A" w:rsidRPr="00FF7A8A">
        <w:rPr>
          <w:rStyle w:val="apple-converted-space"/>
          <w:rFonts w:hint="eastAsia"/>
          <w:color w:val="000000"/>
          <w:sz w:val="24"/>
          <w:szCs w:val="24"/>
          <w:u w:val="single"/>
          <w:lang w:eastAsia="zh-CN"/>
        </w:rPr>
        <w:t>20</w:t>
      </w:r>
      <w:r w:rsidRPr="00FF7A8A">
        <w:rPr>
          <w:rStyle w:val="apple-converted-space"/>
          <w:rFonts w:hint="eastAsia"/>
          <w:color w:val="000000"/>
          <w:sz w:val="24"/>
          <w:szCs w:val="24"/>
          <w:u w:val="single"/>
          <w:lang w:eastAsia="zh-CN"/>
        </w:rPr>
        <w:t>%</w:t>
      </w:r>
      <w:r w:rsidRPr="006E5F05">
        <w:rPr>
          <w:rStyle w:val="apple-converted-space"/>
          <w:rFonts w:hint="eastAsia"/>
          <w:color w:val="000000"/>
          <w:sz w:val="24"/>
          <w:szCs w:val="24"/>
          <w:lang w:eastAsia="zh-CN"/>
        </w:rPr>
        <w:t>的违约金。</w:t>
      </w:r>
    </w:p>
    <w:p w:rsidR="00C3255E" w:rsidRPr="006E5F05" w:rsidRDefault="00C3255E" w:rsidP="006E5F05">
      <w:pPr>
        <w:pStyle w:val="a4"/>
        <w:spacing w:line="360" w:lineRule="auto"/>
        <w:ind w:firstLineChars="200" w:firstLine="480"/>
        <w:rPr>
          <w:rStyle w:val="apple-converted-space"/>
          <w:color w:val="000000"/>
          <w:sz w:val="24"/>
          <w:szCs w:val="24"/>
          <w:lang w:eastAsia="zh-CN"/>
        </w:rPr>
      </w:pPr>
      <w:r w:rsidRPr="006E5F05">
        <w:rPr>
          <w:rStyle w:val="apple-converted-space"/>
          <w:rFonts w:hint="eastAsia"/>
          <w:color w:val="000000"/>
          <w:sz w:val="24"/>
          <w:szCs w:val="24"/>
          <w:lang w:eastAsia="zh-CN"/>
        </w:rPr>
        <w:t>2．乙方提交的服务咨询报告不符合合同约定的，应在甲方指定期限内修改完善直至符合合同约定为止，由此造成逾期提交的，按照第1款约定执行。</w:t>
      </w:r>
    </w:p>
    <w:p w:rsidR="00C3255E" w:rsidRDefault="00C3255E" w:rsidP="006E5F05">
      <w:pPr>
        <w:pStyle w:val="a4"/>
        <w:spacing w:line="360" w:lineRule="auto"/>
        <w:ind w:firstLineChars="200" w:firstLine="480"/>
        <w:rPr>
          <w:rStyle w:val="apple-converted-space"/>
          <w:color w:val="000000"/>
          <w:sz w:val="24"/>
          <w:szCs w:val="24"/>
          <w:lang w:eastAsia="zh-CN"/>
        </w:rPr>
      </w:pPr>
      <w:r w:rsidRPr="006E5F05">
        <w:rPr>
          <w:rStyle w:val="apple-converted-space"/>
          <w:rFonts w:hint="eastAsia"/>
          <w:color w:val="000000"/>
          <w:sz w:val="24"/>
          <w:szCs w:val="24"/>
          <w:lang w:eastAsia="zh-CN"/>
        </w:rPr>
        <w:t>3．任何一方违反保密义务的，应向对方支付违约金人民币</w:t>
      </w:r>
      <w:r w:rsidRPr="006E5F05">
        <w:rPr>
          <w:rFonts w:hAnsi="宋体" w:hint="eastAsia"/>
          <w:sz w:val="24"/>
          <w:szCs w:val="24"/>
          <w:u w:val="single"/>
          <w:lang w:eastAsia="zh-CN"/>
        </w:rPr>
        <w:t xml:space="preserve">  10000</w:t>
      </w:r>
      <w:r w:rsidR="00FF7A8A">
        <w:rPr>
          <w:rFonts w:hAnsi="宋体" w:hint="eastAsia"/>
          <w:sz w:val="24"/>
          <w:szCs w:val="24"/>
          <w:u w:val="single"/>
          <w:lang w:eastAsia="zh-CN"/>
        </w:rPr>
        <w:t>.00</w:t>
      </w:r>
      <w:r w:rsidRPr="006E5F05">
        <w:rPr>
          <w:rFonts w:hAnsi="宋体"/>
          <w:sz w:val="24"/>
          <w:szCs w:val="24"/>
          <w:u w:val="single"/>
          <w:lang w:eastAsia="zh-CN"/>
        </w:rPr>
        <w:t xml:space="preserve"> </w:t>
      </w:r>
      <w:r w:rsidRPr="006E5F05">
        <w:rPr>
          <w:rStyle w:val="apple-converted-space"/>
          <w:rFonts w:hint="eastAsia"/>
          <w:color w:val="000000"/>
          <w:sz w:val="24"/>
          <w:szCs w:val="24"/>
          <w:lang w:eastAsia="zh-CN"/>
        </w:rPr>
        <w:t>元；赔偿由此给对方造成的损失。</w:t>
      </w:r>
    </w:p>
    <w:p w:rsidR="00FF7A8A" w:rsidRDefault="00FF7A8A" w:rsidP="006E5F05">
      <w:pPr>
        <w:pStyle w:val="a4"/>
        <w:spacing w:line="360" w:lineRule="auto"/>
        <w:ind w:firstLineChars="200" w:firstLine="480"/>
        <w:rPr>
          <w:sz w:val="24"/>
          <w:lang w:eastAsia="zh-CN"/>
        </w:rPr>
      </w:pPr>
      <w:r>
        <w:rPr>
          <w:rStyle w:val="apple-converted-space"/>
          <w:rFonts w:hint="eastAsia"/>
          <w:color w:val="000000"/>
          <w:sz w:val="24"/>
          <w:szCs w:val="24"/>
          <w:lang w:eastAsia="zh-CN"/>
        </w:rPr>
        <w:t xml:space="preserve">4.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FF7A8A" w:rsidRPr="006E5F05" w:rsidRDefault="00FF7A8A" w:rsidP="006E5F05">
      <w:pPr>
        <w:pStyle w:val="a4"/>
        <w:spacing w:line="360" w:lineRule="auto"/>
        <w:ind w:firstLineChars="200" w:firstLine="480"/>
        <w:rPr>
          <w:rFonts w:hAnsi="宋体"/>
          <w:sz w:val="24"/>
          <w:szCs w:val="24"/>
          <w:lang w:eastAsia="zh-CN"/>
        </w:rPr>
      </w:pPr>
      <w:r>
        <w:rPr>
          <w:rFonts w:hint="eastAsia"/>
          <w:sz w:val="24"/>
          <w:lang w:eastAsia="zh-CN"/>
        </w:rPr>
        <w:t xml:space="preserve">5. </w:t>
      </w:r>
      <w:r>
        <w:rPr>
          <w:rFonts w:hint="eastAsia"/>
          <w:sz w:val="24"/>
          <w:szCs w:val="24"/>
          <w:lang w:eastAsia="zh-CN"/>
        </w:rPr>
        <w:t>甲方已就本合同项下涉及乙方重大利害关系的条款向乙方作出详细说明，乙方充分理解上述条款含义，并自愿签订本合同。</w:t>
      </w:r>
    </w:p>
    <w:p w:rsidR="00C3255E" w:rsidRPr="006E5F05" w:rsidRDefault="00C3255E" w:rsidP="00FF7A8A">
      <w:pPr>
        <w:pStyle w:val="a4"/>
        <w:spacing w:line="360" w:lineRule="auto"/>
        <w:rPr>
          <w:rFonts w:hAnsi="宋体"/>
          <w:sz w:val="24"/>
          <w:szCs w:val="24"/>
          <w:lang w:eastAsia="zh-CN"/>
        </w:rPr>
      </w:pPr>
      <w:r w:rsidRPr="00FF7A8A">
        <w:rPr>
          <w:rFonts w:hAnsi="宋体" w:hint="eastAsia"/>
          <w:b/>
          <w:sz w:val="24"/>
          <w:szCs w:val="24"/>
          <w:lang w:eastAsia="zh-CN"/>
        </w:rPr>
        <w:t>第十条</w:t>
      </w:r>
      <w:r w:rsidRPr="006E5F05">
        <w:rPr>
          <w:rFonts w:hAnsi="宋体" w:hint="eastAsia"/>
          <w:sz w:val="24"/>
          <w:szCs w:val="24"/>
          <w:lang w:eastAsia="zh-CN"/>
        </w:rPr>
        <w:t xml:space="preserve"> 双方因履行本合同而发生的争议，可协商、调解解决，也可直接采取下列第</w:t>
      </w:r>
      <w:r w:rsidR="00FF7A8A">
        <w:rPr>
          <w:rFonts w:hAnsi="宋体" w:hint="eastAsia"/>
          <w:sz w:val="24"/>
          <w:szCs w:val="24"/>
          <w:u w:val="single"/>
          <w:lang w:eastAsia="zh-CN"/>
        </w:rPr>
        <w:t xml:space="preserve"> </w:t>
      </w:r>
      <w:r w:rsidRPr="006E5F05">
        <w:rPr>
          <w:rFonts w:hAnsi="宋体" w:hint="eastAsia"/>
          <w:sz w:val="24"/>
          <w:szCs w:val="24"/>
          <w:u w:val="single"/>
          <w:lang w:eastAsia="zh-CN"/>
        </w:rPr>
        <w:t>2</w:t>
      </w:r>
      <w:r w:rsidRPr="006E5F05">
        <w:rPr>
          <w:rFonts w:hAnsi="宋体"/>
          <w:sz w:val="24"/>
          <w:szCs w:val="24"/>
          <w:u w:val="single"/>
          <w:lang w:eastAsia="zh-CN"/>
        </w:rPr>
        <w:t xml:space="preserve"> </w:t>
      </w:r>
      <w:r w:rsidRPr="006E5F05">
        <w:rPr>
          <w:rFonts w:hAnsi="宋体" w:hint="eastAsia"/>
          <w:sz w:val="24"/>
          <w:szCs w:val="24"/>
          <w:lang w:eastAsia="zh-CN"/>
        </w:rPr>
        <w:t>种方式解决：</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1．向</w:t>
      </w:r>
      <w:r w:rsidRPr="006E5F05">
        <w:rPr>
          <w:rFonts w:hAnsi="宋体" w:hint="eastAsia"/>
          <w:sz w:val="24"/>
          <w:szCs w:val="24"/>
          <w:u w:val="single"/>
          <w:lang w:eastAsia="zh-CN"/>
        </w:rPr>
        <w:t xml:space="preserve">    </w:t>
      </w:r>
      <w:r w:rsidRPr="006E5F05">
        <w:rPr>
          <w:rFonts w:hAnsi="宋体"/>
          <w:sz w:val="24"/>
          <w:szCs w:val="24"/>
          <w:u w:val="single"/>
          <w:lang w:eastAsia="zh-CN"/>
        </w:rPr>
        <w:t xml:space="preserve"> </w:t>
      </w:r>
      <w:r w:rsidRPr="006E5F05">
        <w:rPr>
          <w:rFonts w:hAnsi="宋体" w:hint="eastAsia"/>
          <w:sz w:val="24"/>
          <w:szCs w:val="24"/>
          <w:lang w:eastAsia="zh-CN"/>
        </w:rPr>
        <w:t>仲裁委员会申请仲裁；</w:t>
      </w:r>
    </w:p>
    <w:p w:rsidR="00C3255E" w:rsidRPr="006E5F05" w:rsidRDefault="00C3255E" w:rsidP="006E5F05">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2．向甲方所在地人民法院提起诉讼。</w:t>
      </w:r>
    </w:p>
    <w:p w:rsidR="00C3255E" w:rsidRPr="006E5F05" w:rsidRDefault="00C3255E" w:rsidP="00FF7A8A">
      <w:pPr>
        <w:pStyle w:val="a4"/>
        <w:spacing w:line="360" w:lineRule="auto"/>
        <w:rPr>
          <w:rFonts w:hAnsi="宋体"/>
          <w:sz w:val="24"/>
          <w:szCs w:val="24"/>
          <w:lang w:eastAsia="zh-CN"/>
        </w:rPr>
      </w:pPr>
      <w:r w:rsidRPr="00FF7A8A">
        <w:rPr>
          <w:rFonts w:hAnsi="宋体" w:hint="eastAsia"/>
          <w:b/>
          <w:sz w:val="24"/>
          <w:szCs w:val="24"/>
          <w:lang w:eastAsia="zh-CN"/>
        </w:rPr>
        <w:lastRenderedPageBreak/>
        <w:t>第十一条</w:t>
      </w:r>
      <w:r w:rsidRPr="006E5F05">
        <w:rPr>
          <w:rFonts w:hAnsi="宋体" w:hint="eastAsia"/>
          <w:sz w:val="24"/>
          <w:szCs w:val="24"/>
          <w:lang w:eastAsia="zh-CN"/>
        </w:rPr>
        <w:t xml:space="preserve"> 其他</w:t>
      </w:r>
    </w:p>
    <w:p w:rsidR="00C3255E" w:rsidRPr="006E5F05" w:rsidRDefault="00C3255E" w:rsidP="006E5F05">
      <w:pPr>
        <w:pStyle w:val="a4"/>
        <w:spacing w:line="360" w:lineRule="auto"/>
        <w:ind w:firstLineChars="200" w:firstLine="480"/>
        <w:rPr>
          <w:rStyle w:val="apple-converted-space"/>
          <w:color w:val="000000"/>
          <w:sz w:val="24"/>
          <w:szCs w:val="24"/>
          <w:lang w:eastAsia="zh-CN"/>
        </w:rPr>
      </w:pPr>
      <w:r w:rsidRPr="006E5F05">
        <w:rPr>
          <w:rStyle w:val="apple-converted-space"/>
          <w:rFonts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3255E" w:rsidRDefault="00C3255E" w:rsidP="00331FC1">
      <w:pPr>
        <w:pStyle w:val="a4"/>
        <w:spacing w:line="360" w:lineRule="auto"/>
        <w:ind w:firstLineChars="200" w:firstLine="480"/>
        <w:rPr>
          <w:rFonts w:hAnsi="宋体"/>
          <w:sz w:val="24"/>
          <w:szCs w:val="24"/>
          <w:lang w:eastAsia="zh-CN"/>
        </w:rPr>
      </w:pPr>
      <w:r w:rsidRPr="006E5F05">
        <w:rPr>
          <w:rFonts w:hAnsi="宋体"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31FC1" w:rsidRDefault="00331FC1" w:rsidP="00331FC1">
      <w:pPr>
        <w:pStyle w:val="a4"/>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  因乙方技术服务不当造成的损坏件，乙方应负责免费调换，由此造成的损失乙方承担相应的赔偿责任。</w:t>
      </w:r>
    </w:p>
    <w:p w:rsidR="00331FC1" w:rsidRPr="006E5F05" w:rsidRDefault="00331FC1" w:rsidP="00331FC1">
      <w:pPr>
        <w:pStyle w:val="a4"/>
        <w:spacing w:line="360" w:lineRule="auto"/>
        <w:ind w:firstLineChars="200" w:firstLine="480"/>
        <w:rPr>
          <w:rFonts w:hAnsi="宋体"/>
          <w:sz w:val="24"/>
          <w:szCs w:val="24"/>
          <w:lang w:eastAsia="zh-CN"/>
        </w:rPr>
      </w:pPr>
      <w:r>
        <w:rPr>
          <w:rFonts w:asciiTheme="minorEastAsia" w:eastAsiaTheme="minorEastAsia" w:hAnsiTheme="minorEastAsia" w:hint="eastAsia"/>
          <w:sz w:val="24"/>
          <w:szCs w:val="24"/>
          <w:lang w:eastAsia="zh-CN"/>
        </w:rPr>
        <w:t>4. 当发现或发生非技术服务责任事故时，乙方应立即书面通知甲方整改。当事故严重影响设备安全运行时，乙方应该通知甲方停止使用该系统。</w:t>
      </w:r>
    </w:p>
    <w:p w:rsidR="00C3255E" w:rsidRPr="006E5F05" w:rsidRDefault="00C3255E" w:rsidP="00331FC1">
      <w:pPr>
        <w:pStyle w:val="a4"/>
        <w:spacing w:line="360" w:lineRule="auto"/>
        <w:rPr>
          <w:rFonts w:hAnsi="宋体"/>
          <w:sz w:val="24"/>
          <w:szCs w:val="24"/>
          <w:lang w:eastAsia="zh-CN"/>
        </w:rPr>
      </w:pPr>
      <w:r w:rsidRPr="00331FC1">
        <w:rPr>
          <w:rFonts w:hAnsi="宋体" w:hint="eastAsia"/>
          <w:b/>
          <w:sz w:val="24"/>
          <w:szCs w:val="24"/>
          <w:lang w:eastAsia="zh-CN"/>
        </w:rPr>
        <w:t>第十二条</w:t>
      </w:r>
      <w:r w:rsidRPr="006E5F05">
        <w:rPr>
          <w:rFonts w:hAnsi="宋体" w:hint="eastAsia"/>
          <w:sz w:val="24"/>
          <w:szCs w:val="24"/>
          <w:lang w:eastAsia="zh-CN"/>
        </w:rPr>
        <w:t xml:space="preserve"> 本合同经双方盖章后生效。本合同一式</w:t>
      </w:r>
      <w:r w:rsidRPr="006E5F05">
        <w:rPr>
          <w:rFonts w:hAnsi="宋体" w:hint="eastAsia"/>
          <w:sz w:val="24"/>
          <w:szCs w:val="24"/>
          <w:u w:val="single"/>
          <w:lang w:eastAsia="zh-CN"/>
        </w:rPr>
        <w:t xml:space="preserve">  6 </w:t>
      </w:r>
      <w:r w:rsidRPr="006E5F05">
        <w:rPr>
          <w:rFonts w:hAnsi="宋体"/>
          <w:sz w:val="24"/>
          <w:szCs w:val="24"/>
          <w:u w:val="single"/>
          <w:lang w:eastAsia="zh-CN"/>
        </w:rPr>
        <w:t xml:space="preserve"> </w:t>
      </w:r>
      <w:r w:rsidRPr="006E5F05">
        <w:rPr>
          <w:rFonts w:hAnsi="宋体" w:hint="eastAsia"/>
          <w:sz w:val="24"/>
          <w:szCs w:val="24"/>
          <w:lang w:eastAsia="zh-CN"/>
        </w:rPr>
        <w:t>份，甲方执</w:t>
      </w:r>
      <w:r w:rsidRPr="006E5F05">
        <w:rPr>
          <w:rFonts w:hAnsi="宋体" w:hint="eastAsia"/>
          <w:sz w:val="24"/>
          <w:szCs w:val="24"/>
          <w:u w:val="single"/>
          <w:lang w:eastAsia="zh-CN"/>
        </w:rPr>
        <w:t xml:space="preserve">   4 </w:t>
      </w:r>
      <w:r w:rsidRPr="006E5F05">
        <w:rPr>
          <w:rFonts w:hAnsi="宋体"/>
          <w:sz w:val="24"/>
          <w:szCs w:val="24"/>
          <w:u w:val="single"/>
          <w:lang w:eastAsia="zh-CN"/>
        </w:rPr>
        <w:t xml:space="preserve"> </w:t>
      </w:r>
      <w:r w:rsidRPr="006E5F05">
        <w:rPr>
          <w:rFonts w:hAnsi="宋体" w:hint="eastAsia"/>
          <w:sz w:val="24"/>
          <w:szCs w:val="24"/>
          <w:lang w:eastAsia="zh-CN"/>
        </w:rPr>
        <w:t>份，乙方执</w:t>
      </w:r>
      <w:r w:rsidRPr="006E5F05">
        <w:rPr>
          <w:rFonts w:hAnsi="宋体" w:hint="eastAsia"/>
          <w:sz w:val="24"/>
          <w:szCs w:val="24"/>
          <w:u w:val="single"/>
          <w:lang w:eastAsia="zh-CN"/>
        </w:rPr>
        <w:t xml:space="preserve">   2 </w:t>
      </w:r>
      <w:r w:rsidRPr="006E5F05">
        <w:rPr>
          <w:rFonts w:hAnsi="宋体"/>
          <w:sz w:val="24"/>
          <w:szCs w:val="24"/>
          <w:u w:val="single"/>
          <w:lang w:eastAsia="zh-CN"/>
        </w:rPr>
        <w:t xml:space="preserve"> </w:t>
      </w:r>
      <w:r w:rsidRPr="006E5F05">
        <w:rPr>
          <w:rFonts w:hAnsi="宋体" w:hint="eastAsia"/>
          <w:sz w:val="24"/>
          <w:szCs w:val="24"/>
          <w:lang w:eastAsia="zh-CN"/>
        </w:rPr>
        <w:t>份，具有同等法律效力。</w:t>
      </w:r>
    </w:p>
    <w:p w:rsidR="00331FC1" w:rsidRDefault="00331FC1" w:rsidP="00331FC1">
      <w:pPr>
        <w:pStyle w:val="a4"/>
        <w:spacing w:before="120" w:after="120"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附件</w:t>
      </w:r>
    </w:p>
    <w:p w:rsidR="00331FC1" w:rsidRDefault="00331FC1" w:rsidP="00331FC1">
      <w:pPr>
        <w:pStyle w:val="a4"/>
        <w:spacing w:before="120" w:after="120" w:line="360" w:lineRule="auto"/>
        <w:ind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附件1：发包说明书</w:t>
      </w:r>
    </w:p>
    <w:p w:rsidR="00331FC1" w:rsidRDefault="00331FC1" w:rsidP="00331FC1">
      <w:pPr>
        <w:spacing w:line="360" w:lineRule="auto"/>
        <w:rPr>
          <w:rFonts w:cs="Arial"/>
          <w:b/>
          <w:sz w:val="24"/>
          <w:lang w:eastAsia="zh-CN"/>
        </w:rPr>
      </w:pPr>
      <w:r>
        <w:rPr>
          <w:rFonts w:asciiTheme="minorEastAsia" w:eastAsiaTheme="minorEastAsia" w:hAnsiTheme="minorEastAsia" w:hint="eastAsia"/>
          <w:sz w:val="24"/>
          <w:szCs w:val="24"/>
          <w:lang w:eastAsia="zh-CN"/>
        </w:rPr>
        <w:t xml:space="preserve">            附件2：安全环保协议书</w:t>
      </w:r>
    </w:p>
    <w:p w:rsidR="00331FC1" w:rsidRDefault="00331FC1" w:rsidP="00D80BF3">
      <w:pPr>
        <w:spacing w:line="360" w:lineRule="auto"/>
        <w:rPr>
          <w:rFonts w:cs="Arial"/>
          <w:b/>
          <w:sz w:val="24"/>
          <w:lang w:eastAsia="zh-CN"/>
        </w:rPr>
      </w:pPr>
    </w:p>
    <w:p w:rsidR="00D80BF3" w:rsidRPr="00AA5C7E" w:rsidRDefault="00D80BF3" w:rsidP="00D80BF3">
      <w:pPr>
        <w:spacing w:line="360" w:lineRule="auto"/>
        <w:rPr>
          <w:rFonts w:cs="Arial"/>
          <w:b/>
          <w:sz w:val="24"/>
          <w:lang w:eastAsia="zh-CN"/>
        </w:rPr>
      </w:pPr>
      <w:r w:rsidRPr="00AA5C7E">
        <w:rPr>
          <w:rFonts w:cs="Arial" w:hint="eastAsia"/>
          <w:b/>
          <w:sz w:val="24"/>
          <w:lang w:eastAsia="zh-CN"/>
        </w:rPr>
        <w:t>（</w:t>
      </w:r>
      <w:r w:rsidR="00331FC1">
        <w:rPr>
          <w:rFonts w:cs="Arial" w:hint="eastAsia"/>
          <w:b/>
          <w:sz w:val="24"/>
          <w:lang w:eastAsia="zh-CN"/>
        </w:rPr>
        <w:t>以下</w:t>
      </w:r>
      <w:r w:rsidRPr="00AA5C7E">
        <w:rPr>
          <w:rFonts w:cs="Arial" w:hint="eastAsia"/>
          <w:b/>
          <w:sz w:val="24"/>
          <w:lang w:eastAsia="zh-CN"/>
        </w:rPr>
        <w:t>为签署栏，无正文）</w:t>
      </w:r>
    </w:p>
    <w:p w:rsidR="00C46917" w:rsidRDefault="00C46917" w:rsidP="00474F9F">
      <w:pPr>
        <w:spacing w:line="460" w:lineRule="exact"/>
        <w:ind w:firstLineChars="443" w:firstLine="1067"/>
        <w:rPr>
          <w:rFonts w:hint="eastAsia"/>
          <w:b/>
          <w:sz w:val="24"/>
          <w:szCs w:val="24"/>
          <w:lang w:eastAsia="zh-CN"/>
        </w:rPr>
      </w:pPr>
    </w:p>
    <w:p w:rsidR="00474F9F" w:rsidRPr="00777F1F" w:rsidRDefault="00474F9F" w:rsidP="00474F9F">
      <w:pPr>
        <w:spacing w:line="460" w:lineRule="exact"/>
        <w:ind w:firstLineChars="443" w:firstLine="1067"/>
        <w:rPr>
          <w:b/>
          <w:sz w:val="24"/>
          <w:szCs w:val="24"/>
          <w:lang w:eastAsia="zh-CN"/>
        </w:rPr>
      </w:pPr>
      <w:r w:rsidRPr="00777F1F">
        <w:rPr>
          <w:rFonts w:hint="eastAsia"/>
          <w:b/>
          <w:sz w:val="24"/>
          <w:szCs w:val="24"/>
          <w:lang w:eastAsia="zh-CN"/>
        </w:rPr>
        <w:t>甲方（盖章）：</w:t>
      </w:r>
    </w:p>
    <w:p w:rsidR="00474F9F" w:rsidRDefault="00474F9F" w:rsidP="00474F9F">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腾龙芳烃（漳州）有限公司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Pr>
          <w:rFonts w:asciiTheme="majorEastAsia" w:eastAsiaTheme="majorEastAsia" w:hAnsiTheme="majorEastAsia" w:hint="eastAsia"/>
          <w:sz w:val="24"/>
          <w:szCs w:val="24"/>
          <w:u w:val="single"/>
          <w:lang w:eastAsia="zh-CN"/>
        </w:rPr>
        <w:t>6311083</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兴业银行漳州古雷支行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Pr>
          <w:rFonts w:asciiTheme="majorEastAsia" w:eastAsiaTheme="majorEastAsia" w:hAnsiTheme="majorEastAsia" w:hint="eastAsia"/>
          <w:b/>
          <w:sz w:val="24"/>
          <w:szCs w:val="24"/>
          <w:u w:val="single"/>
          <w:lang w:eastAsia="zh-CN"/>
        </w:rPr>
        <w:t>162070100100021071</w:t>
      </w:r>
      <w:r>
        <w:rPr>
          <w:sz w:val="24"/>
          <w:szCs w:val="24"/>
          <w:u w:val="single"/>
          <w:lang w:eastAsia="zh-CN"/>
        </w:rPr>
        <w:t xml:space="preserve">  </w:t>
      </w:r>
    </w:p>
    <w:p w:rsidR="00474F9F" w:rsidRDefault="00474F9F" w:rsidP="00474F9F">
      <w:pPr>
        <w:spacing w:line="460" w:lineRule="exact"/>
        <w:ind w:firstLineChars="443" w:firstLine="1067"/>
        <w:rPr>
          <w:rFonts w:hint="eastAsia"/>
          <w:b/>
          <w:sz w:val="24"/>
          <w:szCs w:val="24"/>
          <w:u w:val="single"/>
          <w:lang w:eastAsia="zh-CN"/>
        </w:rPr>
      </w:pPr>
    </w:p>
    <w:p w:rsidR="00C46917" w:rsidRPr="00C46917" w:rsidRDefault="00C46917" w:rsidP="00C46917">
      <w:pPr>
        <w:pStyle w:val="1"/>
      </w:pPr>
    </w:p>
    <w:p w:rsidR="00474F9F" w:rsidRDefault="00474F9F" w:rsidP="00474F9F">
      <w:pPr>
        <w:spacing w:line="460" w:lineRule="exact"/>
        <w:ind w:firstLineChars="443" w:firstLine="1067"/>
        <w:rPr>
          <w:sz w:val="24"/>
          <w:szCs w:val="24"/>
          <w:lang w:eastAsia="zh-CN"/>
        </w:rPr>
      </w:pPr>
      <w:r>
        <w:rPr>
          <w:b/>
          <w:sz w:val="24"/>
          <w:szCs w:val="24"/>
          <w:u w:val="single"/>
          <w:lang w:eastAsia="zh-CN"/>
        </w:rPr>
        <w:lastRenderedPageBreak/>
        <w:t xml:space="preserve">  </w:t>
      </w:r>
      <w:r>
        <w:rPr>
          <w:rFonts w:hint="eastAsia"/>
          <w:sz w:val="24"/>
          <w:szCs w:val="24"/>
          <w:u w:val="single"/>
          <w:lang w:eastAsia="zh-CN"/>
        </w:rPr>
        <w:t>翔鹭石化（漳州）有限公司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w:t>
      </w:r>
      <w:r>
        <w:rPr>
          <w:rFonts w:asciiTheme="majorEastAsia" w:eastAsiaTheme="majorEastAsia" w:hAnsiTheme="majorEastAsia" w:hint="eastAsia"/>
          <w:sz w:val="24"/>
          <w:szCs w:val="24"/>
          <w:u w:val="single"/>
          <w:lang w:eastAsia="zh-CN"/>
        </w:rPr>
        <w:t>6</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w:t>
      </w:r>
      <w:r>
        <w:rPr>
          <w:rFonts w:asciiTheme="majorEastAsia" w:eastAsiaTheme="majorEastAsia" w:hAnsiTheme="majorEastAsia" w:hint="eastAsia"/>
          <w:sz w:val="24"/>
          <w:szCs w:val="24"/>
          <w:u w:val="single"/>
          <w:lang w:eastAsia="zh-CN"/>
        </w:rPr>
        <w:t>2</w:t>
      </w:r>
      <w:r w:rsidRPr="007A4D7E">
        <w:rPr>
          <w:rFonts w:asciiTheme="majorEastAsia" w:eastAsiaTheme="majorEastAsia" w:hAnsiTheme="majorEastAsia" w:hint="eastAsia"/>
          <w:sz w:val="24"/>
          <w:szCs w:val="24"/>
          <w:u w:val="single"/>
          <w:lang w:eastAsia="zh-CN"/>
        </w:rPr>
        <w:t>-</w:t>
      </w:r>
      <w:r>
        <w:rPr>
          <w:rFonts w:asciiTheme="majorEastAsia" w:eastAsiaTheme="majorEastAsia" w:hAnsiTheme="majorEastAsia" w:hint="eastAsia"/>
          <w:sz w:val="24"/>
          <w:szCs w:val="24"/>
          <w:u w:val="single"/>
          <w:lang w:eastAsia="zh-CN"/>
        </w:rPr>
        <w:t>6808888</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中国银行漳州分行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账号：</w:t>
      </w:r>
      <w:r w:rsidRPr="00C50D1E">
        <w:rPr>
          <w:sz w:val="24"/>
          <w:szCs w:val="24"/>
          <w:u w:val="single"/>
          <w:lang w:eastAsia="zh-CN"/>
        </w:rPr>
        <w:t xml:space="preserve">  </w:t>
      </w:r>
      <w:r w:rsidRPr="00C50D1E">
        <w:rPr>
          <w:rFonts w:hint="eastAsia"/>
          <w:b/>
          <w:sz w:val="24"/>
          <w:szCs w:val="24"/>
          <w:u w:val="single"/>
          <w:lang w:eastAsia="zh-CN"/>
        </w:rPr>
        <w:t>416958369985</w:t>
      </w:r>
      <w:r w:rsidRPr="00C50D1E">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p>
    <w:p w:rsidR="00474F9F" w:rsidRDefault="00474F9F" w:rsidP="00474F9F">
      <w:pPr>
        <w:spacing w:line="460" w:lineRule="exact"/>
        <w:ind w:firstLineChars="443" w:firstLine="1067"/>
        <w:rPr>
          <w:sz w:val="24"/>
          <w:szCs w:val="24"/>
          <w:u w:val="single"/>
          <w:lang w:eastAsia="zh-CN"/>
        </w:rPr>
      </w:pPr>
      <w:r w:rsidRPr="00777F1F">
        <w:rPr>
          <w:rFonts w:hint="eastAsia"/>
          <w:b/>
          <w:sz w:val="24"/>
          <w:szCs w:val="24"/>
          <w:lang w:eastAsia="zh-CN"/>
        </w:rPr>
        <w:t>乙方（盖章）：</w:t>
      </w:r>
    </w:p>
    <w:p w:rsidR="00474F9F" w:rsidRDefault="00474F9F" w:rsidP="00474F9F">
      <w:pPr>
        <w:spacing w:line="460" w:lineRule="exact"/>
        <w:ind w:firstLineChars="443" w:firstLine="1063"/>
        <w:rPr>
          <w:sz w:val="24"/>
          <w:szCs w:val="24"/>
          <w:lang w:eastAsia="zh-CN"/>
        </w:rPr>
      </w:pP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帐号：</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245"/>
        <w:rPr>
          <w:b/>
          <w:sz w:val="28"/>
          <w:szCs w:val="28"/>
          <w:lang w:eastAsia="zh-CN"/>
        </w:rPr>
      </w:pPr>
    </w:p>
    <w:p w:rsidR="00D80BF3" w:rsidRDefault="00D80BF3" w:rsidP="00F3123B">
      <w:pPr>
        <w:spacing w:line="360" w:lineRule="auto"/>
        <w:rPr>
          <w:lang w:eastAsia="zh-CN"/>
        </w:rPr>
      </w:pPr>
    </w:p>
    <w:p w:rsidR="00D80BF3" w:rsidRPr="00CB4BCB"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331FC1">
        <w:rPr>
          <w:rFonts w:hint="eastAsia"/>
          <w:b/>
          <w:sz w:val="28"/>
          <w:szCs w:val="28"/>
          <w:shd w:val="clear" w:color="auto" w:fill="FFFFFF"/>
          <w:lang w:eastAsia="zh-CN"/>
        </w:rPr>
        <w:t>2</w:t>
      </w:r>
      <w:r>
        <w:rPr>
          <w:rFonts w:hint="eastAsia"/>
          <w:b/>
          <w:sz w:val="28"/>
          <w:szCs w:val="28"/>
          <w:shd w:val="clear" w:color="auto" w:fill="FFFFFF"/>
          <w:lang w:eastAsia="zh-CN"/>
        </w:rPr>
        <w:t>：</w:t>
      </w:r>
    </w:p>
    <w:p w:rsidR="00D80BF3" w:rsidRPr="00CB4BCB" w:rsidRDefault="00D80BF3" w:rsidP="00C70087">
      <w:pPr>
        <w:pStyle w:val="a4"/>
        <w:spacing w:afterLines="15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翔鹭石化（漳州）有限公司</w:t>
      </w:r>
      <w:r w:rsidR="00474F9F">
        <w:rPr>
          <w:rFonts w:asciiTheme="majorEastAsia" w:eastAsiaTheme="majorEastAsia" w:hAnsiTheme="majorEastAsia" w:hint="eastAsia"/>
          <w:sz w:val="21"/>
          <w:szCs w:val="21"/>
          <w:u w:val="single"/>
          <w:lang w:eastAsia="zh-CN"/>
        </w:rPr>
        <w:t>、腾龙芳烃（漳州）有限公司</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00331FC1">
        <w:rPr>
          <w:rFonts w:asciiTheme="majorEastAsia" w:eastAsiaTheme="majorEastAsia" w:hAnsiTheme="majorEastAsia" w:hint="eastAsia"/>
          <w:sz w:val="21"/>
          <w:szCs w:val="21"/>
          <w:u w:val="single"/>
          <w:lang w:eastAsia="zh-CN"/>
        </w:rPr>
        <w:t>泄漏检测及修复</w:t>
      </w:r>
      <w:r w:rsidRPr="00D80BF3">
        <w:rPr>
          <w:rFonts w:asciiTheme="majorEastAsia" w:eastAsiaTheme="majorEastAsia" w:hAnsiTheme="majorEastAsia" w:hint="eastAsia"/>
          <w:sz w:val="21"/>
          <w:szCs w:val="21"/>
          <w:lang w:eastAsia="zh-CN"/>
        </w:rPr>
        <w:t>工程签订了</w:t>
      </w:r>
      <w:r w:rsidR="00331FC1">
        <w:rPr>
          <w:rFonts w:asciiTheme="majorEastAsia" w:eastAsiaTheme="majorEastAsia" w:hAnsiTheme="majorEastAsia" w:hint="eastAsia"/>
          <w:sz w:val="21"/>
          <w:szCs w:val="21"/>
          <w:u w:val="single"/>
          <w:lang w:eastAsia="zh-CN"/>
        </w:rPr>
        <w:t>技术服务</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331FC1">
        <w:rPr>
          <w:rFonts w:asciiTheme="majorEastAsia" w:eastAsiaTheme="majorEastAsia" w:hAnsiTheme="majorEastAsia" w:hint="eastAsia"/>
          <w:sz w:val="21"/>
          <w:szCs w:val="21"/>
          <w:lang w:eastAsia="zh-CN"/>
        </w:rPr>
        <w:t>甲方</w:t>
      </w:r>
      <w:r w:rsidRPr="00D80BF3">
        <w:rPr>
          <w:rFonts w:asciiTheme="majorEastAsia" w:eastAsiaTheme="majorEastAsia" w:hAnsiTheme="majorEastAsia" w:hint="eastAsia"/>
          <w:sz w:val="21"/>
          <w:szCs w:val="21"/>
          <w:lang w:eastAsia="zh-CN"/>
        </w:rPr>
        <w:t>HSE管理制度，经双方协商，双方自愿签订本安全环保协议，作为主合同的附件。</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D80BF3" w:rsidRPr="00D80BF3" w:rsidRDefault="00D80BF3" w:rsidP="00331FC1">
      <w:pPr>
        <w:pStyle w:val="a7"/>
        <w:spacing w:before="0" w:line="360" w:lineRule="auto"/>
        <w:ind w:leftChars="-1" w:left="0"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9、 甲方在开工前必须对乙方进行全面的安全技术及文明施工交底。</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2、乙方有权对甲方安全管理工作提出合理化建议或改进措施。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4、乙方对危及生命安全和身体健康的施工作业条件和环境，有权提出整改建议或拒绝施工作业。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6、乙方有权要求甲方提供相关的安全资料。</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7、</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17、</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80BF3" w:rsidRPr="00D80BF3" w:rsidRDefault="00D80BF3" w:rsidP="00D80BF3">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18、</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22、</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rPr>
      </w:pPr>
      <w:r w:rsidRPr="00D80BF3">
        <w:rPr>
          <w:rFonts w:asciiTheme="majorEastAsia" w:eastAsiaTheme="majorEastAsia" w:hAnsiTheme="majorEastAsia" w:hint="eastAsia"/>
          <w:b/>
          <w:sz w:val="21"/>
          <w:szCs w:val="21"/>
        </w:rPr>
        <w:t>三、违约责任及处理</w:t>
      </w:r>
    </w:p>
    <w:p w:rsidR="00D80BF3" w:rsidRPr="008B610E" w:rsidRDefault="00D80BF3" w:rsidP="008B610E">
      <w:pPr>
        <w:pStyle w:val="a7"/>
        <w:numPr>
          <w:ilvl w:val="0"/>
          <w:numId w:val="6"/>
        </w:numPr>
        <w:autoSpaceDE/>
        <w:autoSpaceDN/>
        <w:spacing w:before="0" w:line="360" w:lineRule="auto"/>
        <w:ind w:left="357" w:hanging="357"/>
        <w:rPr>
          <w:rFonts w:asciiTheme="majorEastAsia" w:eastAsiaTheme="majorEastAsia" w:hAnsiTheme="majorEastAsia"/>
          <w:b/>
          <w:sz w:val="21"/>
          <w:szCs w:val="21"/>
          <w:lang w:eastAsia="zh-CN"/>
        </w:rPr>
      </w:pPr>
      <w:r w:rsidRPr="008B610E">
        <w:rPr>
          <w:rFonts w:asciiTheme="majorEastAsia" w:eastAsiaTheme="majorEastAsia" w:hAnsiTheme="majorEastAsia" w:hint="eastAsia"/>
          <w:sz w:val="21"/>
          <w:szCs w:val="21"/>
          <w:lang w:eastAsia="zh-CN"/>
        </w:rPr>
        <w:t>乙方不得将工程违法转包、分包。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80BF3" w:rsidRPr="00D80BF3" w:rsidRDefault="00D80BF3" w:rsidP="00D80BF3">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lastRenderedPageBreak/>
        <w:t>7、 对乙方发生事故后弄虚作假、隐瞒不报、迟报或谎报，一经查出，按有关规定处罚，并向所有在甲方范围内施工的其它承包商进行通报，并将通报送达承包商。情节严重的，取消其进入甲方的市场资格。</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w:t>
      </w:r>
      <w:r w:rsidR="00331FC1">
        <w:rPr>
          <w:rFonts w:asciiTheme="majorEastAsia" w:eastAsiaTheme="majorEastAsia" w:hAnsiTheme="majorEastAsia" w:hint="eastAsia"/>
          <w:sz w:val="21"/>
          <w:szCs w:val="21"/>
          <w:lang w:eastAsia="zh-CN"/>
        </w:rPr>
        <w:t>6</w:t>
      </w:r>
      <w:r w:rsidRPr="00D80BF3">
        <w:rPr>
          <w:rFonts w:asciiTheme="majorEastAsia" w:eastAsiaTheme="majorEastAsia" w:hAnsiTheme="majorEastAsia" w:hint="eastAsia"/>
          <w:sz w:val="21"/>
          <w:szCs w:val="21"/>
          <w:lang w:eastAsia="zh-CN"/>
        </w:rPr>
        <w:t>份，甲</w:t>
      </w:r>
      <w:r w:rsidR="00331FC1">
        <w:rPr>
          <w:rFonts w:asciiTheme="majorEastAsia" w:eastAsiaTheme="majorEastAsia" w:hAnsiTheme="majorEastAsia" w:hint="eastAsia"/>
          <w:sz w:val="21"/>
          <w:szCs w:val="21"/>
          <w:lang w:eastAsia="zh-CN"/>
        </w:rPr>
        <w:t>方执4份，</w:t>
      </w:r>
      <w:r w:rsidRPr="00D80BF3">
        <w:rPr>
          <w:rFonts w:asciiTheme="majorEastAsia" w:eastAsiaTheme="majorEastAsia" w:hAnsiTheme="majorEastAsia" w:hint="eastAsia"/>
          <w:sz w:val="21"/>
          <w:szCs w:val="21"/>
          <w:lang w:eastAsia="zh-CN"/>
        </w:rPr>
        <w:t>乙方执</w:t>
      </w:r>
      <w:r w:rsidR="00331FC1">
        <w:rPr>
          <w:rFonts w:asciiTheme="majorEastAsia" w:eastAsiaTheme="majorEastAsia" w:hAnsiTheme="majorEastAsia" w:hint="eastAsia"/>
          <w:sz w:val="21"/>
          <w:szCs w:val="21"/>
          <w:lang w:eastAsia="zh-CN"/>
        </w:rPr>
        <w:t>2</w:t>
      </w:r>
      <w:r w:rsidRPr="00D80BF3">
        <w:rPr>
          <w:rFonts w:asciiTheme="majorEastAsia" w:eastAsiaTheme="majorEastAsia" w:hAnsiTheme="majorEastAsia" w:hint="eastAsia"/>
          <w:sz w:val="21"/>
          <w:szCs w:val="21"/>
          <w:lang w:eastAsia="zh-CN"/>
        </w:rPr>
        <w:t>份。</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331FC1" w:rsidRDefault="00331FC1"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腾龙芳烃（漳州）有限公司</w:t>
      </w: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p>
    <w:p w:rsidR="00331FC1" w:rsidRPr="00331FC1" w:rsidRDefault="00331FC1" w:rsidP="00331FC1">
      <w:pPr>
        <w:pStyle w:val="1"/>
      </w:pPr>
    </w:p>
    <w:p w:rsidR="00D80BF3" w:rsidRPr="00D80BF3" w:rsidRDefault="00D80BF3"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翔鹭石化（漳州）有限公司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b/>
          <w:color w:val="FF0000"/>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5B5E44" w:rsidRPr="005B5E44" w:rsidRDefault="005B5E44" w:rsidP="005B5E44">
      <w:pPr>
        <w:pStyle w:val="1"/>
        <w:sectPr w:rsidR="005B5E44" w:rsidRPr="005B5E44">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9"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3E4B29" w:rsidRPr="00DE3D7A">
        <w:rPr>
          <w:rFonts w:ascii="微软雅黑" w:eastAsia="微软雅黑" w:hint="eastAsia"/>
          <w:b/>
          <w:sz w:val="32"/>
          <w:szCs w:val="32"/>
          <w:u w:val="single"/>
          <w:lang w:eastAsia="zh-CN"/>
        </w:rPr>
        <w:t>泄漏</w:t>
      </w:r>
      <w:r w:rsidR="003E4B29">
        <w:rPr>
          <w:rFonts w:ascii="微软雅黑" w:eastAsia="微软雅黑" w:hint="eastAsia"/>
          <w:b/>
          <w:sz w:val="32"/>
          <w:szCs w:val="32"/>
          <w:u w:val="single"/>
          <w:lang w:eastAsia="zh-CN"/>
        </w:rPr>
        <w:t>检测</w:t>
      </w:r>
      <w:r w:rsidR="003E4B29" w:rsidRPr="00DE3D7A">
        <w:rPr>
          <w:rFonts w:ascii="微软雅黑" w:eastAsia="微软雅黑" w:hint="eastAsia"/>
          <w:b/>
          <w:sz w:val="32"/>
          <w:szCs w:val="32"/>
          <w:u w:val="single"/>
          <w:lang w:eastAsia="zh-CN"/>
        </w:rPr>
        <w:t>与</w:t>
      </w:r>
      <w:r w:rsidR="003E4B29">
        <w:rPr>
          <w:rFonts w:ascii="微软雅黑" w:eastAsia="微软雅黑" w:hint="eastAsia"/>
          <w:b/>
          <w:sz w:val="32"/>
          <w:szCs w:val="32"/>
          <w:u w:val="single"/>
          <w:lang w:eastAsia="zh-CN"/>
        </w:rPr>
        <w:t>修复</w:t>
      </w:r>
      <w:r w:rsidR="003E4B29" w:rsidRPr="00DE3D7A">
        <w:rPr>
          <w:rFonts w:ascii="微软雅黑" w:eastAsia="微软雅黑" w:hint="eastAsia"/>
          <w:b/>
          <w:sz w:val="32"/>
          <w:szCs w:val="32"/>
          <w:u w:val="single"/>
          <w:lang w:eastAsia="zh-CN"/>
        </w:rPr>
        <w:t>（</w:t>
      </w:r>
      <w:r w:rsidR="003E4B29" w:rsidRPr="00DE3D7A">
        <w:rPr>
          <w:rFonts w:ascii="微软雅黑" w:eastAsia="微软雅黑"/>
          <w:b/>
          <w:sz w:val="32"/>
          <w:szCs w:val="32"/>
          <w:u w:val="single"/>
          <w:lang w:eastAsia="zh-CN"/>
        </w:rPr>
        <w:t>LDAR）</w:t>
      </w:r>
      <w:r w:rsidR="00BE0560">
        <w:rPr>
          <w:rFonts w:ascii="微软雅黑" w:eastAsia="微软雅黑" w:hint="eastAsia"/>
          <w:b/>
          <w:sz w:val="32"/>
          <w:szCs w:val="32"/>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3E4B2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BE0560">
        <w:rPr>
          <w:rFonts w:ascii="Times New Roman" w:hAnsi="Times New Roman" w:hint="eastAsia"/>
          <w:b/>
          <w:bCs/>
          <w:w w:val="95"/>
          <w:sz w:val="32"/>
          <w:lang w:eastAsia="zh-CN"/>
        </w:rPr>
        <w:t>2</w:t>
      </w:r>
      <w:r>
        <w:rPr>
          <w:rFonts w:ascii="Times New Roman" w:hAnsi="Times New Roman"/>
          <w:b/>
          <w:bCs/>
          <w:w w:val="95"/>
          <w:sz w:val="32"/>
          <w:lang w:eastAsia="zh-CN"/>
        </w:rPr>
        <w:t>年</w:t>
      </w:r>
      <w:r w:rsidR="00BE0560">
        <w:rPr>
          <w:rFonts w:ascii="Times New Roman" w:hAnsi="Times New Roman" w:hint="eastAsia"/>
          <w:b/>
          <w:bCs/>
          <w:w w:val="95"/>
          <w:sz w:val="32"/>
          <w:lang w:eastAsia="zh-CN"/>
        </w:rPr>
        <w:t>11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9"/>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3E4B29">
        <w:rPr>
          <w:rFonts w:hint="eastAsia"/>
          <w:sz w:val="24"/>
          <w:szCs w:val="24"/>
        </w:rPr>
        <w:t>检测</w:t>
      </w:r>
      <w:r>
        <w:rPr>
          <w:rFonts w:hint="eastAsia"/>
          <w:sz w:val="24"/>
          <w:szCs w:val="24"/>
        </w:rPr>
        <w:t>方案书（根据产品</w:t>
      </w:r>
      <w:r w:rsidR="00F3123B">
        <w:rPr>
          <w:rFonts w:hint="eastAsia"/>
          <w:sz w:val="24"/>
          <w:szCs w:val="24"/>
        </w:rPr>
        <w:t>目录</w:t>
      </w:r>
      <w:r>
        <w:rPr>
          <w:rFonts w:hint="eastAsia"/>
          <w:sz w:val="24"/>
          <w:szCs w:val="24"/>
        </w:rPr>
        <w:t>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BE0560">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sidR="00BE0560">
        <w:rPr>
          <w:rFonts w:asciiTheme="majorEastAsia" w:eastAsiaTheme="majorEastAsia" w:hAnsiTheme="majorEastAsia" w:hint="eastAsia"/>
          <w:sz w:val="24"/>
          <w:szCs w:val="24"/>
          <w:u w:val="single"/>
          <w:lang w:eastAsia="zh-CN"/>
        </w:rPr>
        <w:t>年约</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3E4B29" w:rsidP="00831E2E">
      <w:pPr>
        <w:pStyle w:val="1"/>
        <w:ind w:firstLineChars="300" w:firstLine="1020"/>
      </w:pPr>
      <w:r>
        <w:rPr>
          <w:rFonts w:hint="eastAsia"/>
        </w:rPr>
        <w:t>检测</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（根据技术规范书中产品目标、内容及技术性能要求编制）</w:t>
      </w:r>
    </w:p>
    <w:p w:rsidR="00831E2E"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D31F9F">
      <w:pPr>
        <w:pStyle w:val="a8"/>
        <w:spacing w:beforeLines="0" w:afterLines="0"/>
        <w:ind w:firstLineChars="0" w:firstLine="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D31F9F">
      <w:pPr>
        <w:spacing w:line="360" w:lineRule="auto"/>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sidR="00BE0560">
        <w:rPr>
          <w:rFonts w:asciiTheme="majorEastAsia" w:eastAsiaTheme="majorEastAsia" w:hAnsiTheme="majorEastAsia" w:hint="eastAsia"/>
          <w:sz w:val="24"/>
          <w:szCs w:val="24"/>
          <w:u w:val="single"/>
          <w:lang w:eastAsia="zh-CN"/>
        </w:rPr>
        <w:t>年约</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D31F9F">
      <w:pPr>
        <w:spacing w:line="360" w:lineRule="auto"/>
        <w:rPr>
          <w:sz w:val="24"/>
          <w:szCs w:val="24"/>
          <w:lang w:eastAsia="zh-CN"/>
        </w:rPr>
      </w:pPr>
      <w:r w:rsidRPr="00C357C7">
        <w:rPr>
          <w:rFonts w:hint="eastAsia"/>
          <w:sz w:val="24"/>
          <w:szCs w:val="24"/>
          <w:lang w:eastAsia="zh-CN"/>
        </w:rPr>
        <w:t>参选报价：</w:t>
      </w:r>
      <w:r w:rsidR="00A303B2">
        <w:rPr>
          <w:rFonts w:hint="eastAsia"/>
          <w:sz w:val="24"/>
          <w:szCs w:val="24"/>
          <w:lang w:eastAsia="zh-CN"/>
        </w:rPr>
        <w:t>固定单价为</w:t>
      </w:r>
      <w:r w:rsidR="00FA4C2C">
        <w:rPr>
          <w:rFonts w:hint="eastAsia"/>
          <w:sz w:val="24"/>
          <w:szCs w:val="24"/>
          <w:u w:val="single"/>
          <w:lang w:eastAsia="zh-CN"/>
        </w:rPr>
        <w:t xml:space="preserve">    </w:t>
      </w:r>
      <w:r w:rsidR="00FA4C2C" w:rsidRPr="001520AB">
        <w:rPr>
          <w:rFonts w:hint="eastAsia"/>
          <w:sz w:val="24"/>
          <w:szCs w:val="24"/>
          <w:lang w:eastAsia="zh-CN"/>
        </w:rPr>
        <w:t>元/点.次</w:t>
      </w:r>
    </w:p>
    <w:p w:rsidR="00831E2E" w:rsidRPr="00A303B2" w:rsidRDefault="003003A1" w:rsidP="00D31F9F">
      <w:pPr>
        <w:pStyle w:val="1"/>
        <w:rPr>
          <w:sz w:val="24"/>
          <w:szCs w:val="24"/>
          <w:u w:val="single"/>
        </w:rPr>
      </w:pPr>
      <w:r>
        <w:rPr>
          <w:rFonts w:hint="eastAsia"/>
        </w:rPr>
        <w:t xml:space="preserve">     </w:t>
      </w:r>
      <w:r w:rsidR="00A303B2" w:rsidRPr="00A303B2">
        <w:rPr>
          <w:rFonts w:hint="eastAsia"/>
          <w:sz w:val="24"/>
          <w:szCs w:val="24"/>
        </w:rPr>
        <w:t>总价为：</w:t>
      </w:r>
      <w:r w:rsidR="00A303B2">
        <w:rPr>
          <w:rFonts w:hint="eastAsia"/>
          <w:sz w:val="24"/>
          <w:szCs w:val="24"/>
          <w:u w:val="single"/>
        </w:rPr>
        <w:t xml:space="preserve">  </w:t>
      </w:r>
      <w:r w:rsidR="00BE0560">
        <w:rPr>
          <w:rFonts w:hint="eastAsia"/>
          <w:sz w:val="24"/>
          <w:szCs w:val="24"/>
          <w:u w:val="single"/>
        </w:rPr>
        <w:t xml:space="preserve">  </w:t>
      </w:r>
      <w:r w:rsidR="00A303B2">
        <w:rPr>
          <w:rFonts w:hint="eastAsia"/>
          <w:sz w:val="24"/>
          <w:szCs w:val="24"/>
          <w:u w:val="single"/>
        </w:rPr>
        <w:t xml:space="preserve">  </w:t>
      </w:r>
      <w:r w:rsidR="00A303B2" w:rsidRPr="00952D69">
        <w:rPr>
          <w:rFonts w:hint="eastAsia"/>
          <w:sz w:val="24"/>
          <w:szCs w:val="24"/>
        </w:rPr>
        <w:t>元</w:t>
      </w:r>
      <w:r w:rsidR="00952D69">
        <w:rPr>
          <w:rFonts w:hint="eastAsia"/>
          <w:sz w:val="24"/>
          <w:szCs w:val="24"/>
        </w:rPr>
        <w:t>（</w:t>
      </w:r>
      <w:r w:rsidR="001C4669">
        <w:rPr>
          <w:rFonts w:hint="eastAsia"/>
          <w:sz w:val="24"/>
          <w:szCs w:val="24"/>
        </w:rPr>
        <w:t>动密封点数X4X固定单价+静密封点数X2X固定单价</w:t>
      </w:r>
      <w:r w:rsidR="00952D69">
        <w:rPr>
          <w:rFonts w:hint="eastAsia"/>
          <w:sz w:val="24"/>
          <w:szCs w:val="24"/>
        </w:rPr>
        <w:t>）</w:t>
      </w:r>
    </w:p>
    <w:p w:rsidR="00831E2E" w:rsidRPr="00C357C7" w:rsidRDefault="00831E2E" w:rsidP="00D31F9F">
      <w:pPr>
        <w:spacing w:line="360" w:lineRule="auto"/>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r w:rsidR="00BE0560">
        <w:rPr>
          <w:rFonts w:hint="eastAsia"/>
          <w:sz w:val="24"/>
          <w:szCs w:val="24"/>
          <w:lang w:eastAsia="zh-CN"/>
        </w:rPr>
        <w:t xml:space="preserve"> </w:t>
      </w:r>
    </w:p>
    <w:p w:rsidR="00831E2E" w:rsidRPr="00C357C7" w:rsidRDefault="00D31F9F" w:rsidP="00D31F9F">
      <w:pPr>
        <w:pStyle w:val="1"/>
        <w:spacing w:line="360" w:lineRule="auto"/>
        <w:rPr>
          <w:sz w:val="24"/>
          <w:szCs w:val="24"/>
        </w:rPr>
      </w:pPr>
      <w:r>
        <w:rPr>
          <w:rFonts w:hint="eastAsia"/>
          <w:sz w:val="24"/>
          <w:szCs w:val="24"/>
        </w:rPr>
        <w:t xml:space="preserve">     </w:t>
      </w:r>
      <w:r w:rsidR="00831E2E" w:rsidRPr="00C357C7">
        <w:rPr>
          <w:rFonts w:hint="eastAsia"/>
          <w:sz w:val="24"/>
          <w:szCs w:val="24"/>
        </w:rPr>
        <w:t>2、付款方式：</w:t>
      </w:r>
      <w:r w:rsidR="00831E2E" w:rsidRPr="00C357C7">
        <w:rPr>
          <w:rFonts w:hint="eastAsia"/>
          <w:sz w:val="24"/>
          <w:szCs w:val="24"/>
          <w:u w:val="single"/>
        </w:rPr>
        <w:t xml:space="preserve"> </w:t>
      </w:r>
      <w:r w:rsidR="004266C4">
        <w:rPr>
          <w:rFonts w:hint="eastAsia"/>
          <w:sz w:val="24"/>
          <w:szCs w:val="24"/>
          <w:u w:val="single"/>
        </w:rPr>
        <w:t>按照比选文件内容</w:t>
      </w:r>
      <w:r w:rsidR="00831E2E" w:rsidRPr="00C357C7">
        <w:rPr>
          <w:rFonts w:hint="eastAsia"/>
          <w:sz w:val="24"/>
          <w:szCs w:val="24"/>
          <w:u w:val="single"/>
        </w:rPr>
        <w:t xml:space="preserve"> </w:t>
      </w:r>
      <w:r w:rsidR="00831E2E" w:rsidRPr="00C357C7">
        <w:rPr>
          <w:rFonts w:hint="eastAsia"/>
          <w:sz w:val="24"/>
          <w:szCs w:val="24"/>
        </w:rPr>
        <w:t>；</w:t>
      </w:r>
    </w:p>
    <w:p w:rsidR="00D31F9F" w:rsidRDefault="00D31F9F" w:rsidP="00D31F9F">
      <w:pPr>
        <w:pStyle w:val="1"/>
        <w:spacing w:line="360" w:lineRule="auto"/>
        <w:rPr>
          <w:sz w:val="24"/>
          <w:szCs w:val="24"/>
          <w:u w:val="single"/>
        </w:rPr>
      </w:pPr>
      <w:r>
        <w:rPr>
          <w:rFonts w:hint="eastAsia"/>
          <w:sz w:val="24"/>
          <w:szCs w:val="24"/>
        </w:rPr>
        <w:t xml:space="preserve">     </w:t>
      </w:r>
      <w:r w:rsidR="00831E2E" w:rsidRPr="00C357C7">
        <w:rPr>
          <w:rFonts w:hint="eastAsia"/>
          <w:sz w:val="24"/>
          <w:szCs w:val="24"/>
        </w:rPr>
        <w:t>3、服务期限：</w:t>
      </w:r>
      <w:r w:rsidR="00831E2E" w:rsidRPr="00C357C7">
        <w:rPr>
          <w:rFonts w:hint="eastAsia"/>
          <w:sz w:val="24"/>
          <w:szCs w:val="24"/>
          <w:u w:val="single"/>
        </w:rPr>
        <w:t xml:space="preserve"> </w:t>
      </w:r>
      <w:r>
        <w:rPr>
          <w:rFonts w:hint="eastAsia"/>
          <w:sz w:val="24"/>
          <w:szCs w:val="24"/>
          <w:u w:val="single"/>
        </w:rPr>
        <w:t>12个月</w:t>
      </w:r>
      <w:r w:rsidR="00831E2E" w:rsidRPr="00C357C7">
        <w:rPr>
          <w:rFonts w:hint="eastAsia"/>
          <w:sz w:val="24"/>
          <w:szCs w:val="24"/>
          <w:u w:val="single"/>
        </w:rPr>
        <w:t xml:space="preserve"> </w:t>
      </w:r>
    </w:p>
    <w:p w:rsidR="0062788E" w:rsidRDefault="00D31F9F" w:rsidP="00D31F9F">
      <w:pPr>
        <w:pStyle w:val="1"/>
        <w:spacing w:line="360" w:lineRule="auto"/>
        <w:ind w:left="1080" w:hangingChars="450" w:hanging="1080"/>
        <w:rPr>
          <w:sz w:val="24"/>
          <w:szCs w:val="24"/>
        </w:rPr>
      </w:pPr>
      <w:r>
        <w:rPr>
          <w:rFonts w:hint="eastAsia"/>
          <w:sz w:val="24"/>
          <w:szCs w:val="24"/>
        </w:rPr>
        <w:t>说明：</w:t>
      </w:r>
    </w:p>
    <w:p w:rsidR="00FA4C2C" w:rsidRDefault="00D31F9F" w:rsidP="0062788E">
      <w:pPr>
        <w:pStyle w:val="1"/>
        <w:numPr>
          <w:ilvl w:val="0"/>
          <w:numId w:val="7"/>
        </w:numPr>
        <w:spacing w:line="360" w:lineRule="auto"/>
        <w:rPr>
          <w:rFonts w:hAnsi="宋体"/>
          <w:sz w:val="24"/>
          <w:szCs w:val="24"/>
        </w:rPr>
      </w:pPr>
      <w:r>
        <w:rPr>
          <w:rFonts w:hint="eastAsia"/>
          <w:sz w:val="24"/>
          <w:szCs w:val="24"/>
        </w:rPr>
        <w:t>本项目密封点共计337</w:t>
      </w:r>
      <w:r w:rsidR="00BE0560">
        <w:rPr>
          <w:rFonts w:hint="eastAsia"/>
          <w:sz w:val="24"/>
          <w:szCs w:val="24"/>
        </w:rPr>
        <w:t>618</w:t>
      </w:r>
      <w:r>
        <w:rPr>
          <w:rFonts w:hint="eastAsia"/>
          <w:sz w:val="24"/>
          <w:szCs w:val="24"/>
        </w:rPr>
        <w:t>个，</w:t>
      </w:r>
      <w:r w:rsidRPr="006E5F05">
        <w:rPr>
          <w:rFonts w:hAnsi="宋体" w:hint="eastAsia"/>
          <w:sz w:val="24"/>
          <w:szCs w:val="24"/>
        </w:rPr>
        <w:t>其中</w:t>
      </w:r>
      <w:r w:rsidRPr="006E5F05">
        <w:rPr>
          <w:rFonts w:hAnsi="宋体"/>
          <w:sz w:val="24"/>
          <w:szCs w:val="24"/>
        </w:rPr>
        <w:t>PX厂区318</w:t>
      </w:r>
      <w:r w:rsidR="00BE0560">
        <w:rPr>
          <w:rFonts w:hAnsi="宋体" w:hint="eastAsia"/>
          <w:sz w:val="24"/>
          <w:szCs w:val="24"/>
        </w:rPr>
        <w:t>424</w:t>
      </w:r>
      <w:r w:rsidRPr="006E5F05">
        <w:rPr>
          <w:rFonts w:hAnsi="宋体"/>
          <w:sz w:val="24"/>
          <w:szCs w:val="24"/>
        </w:rPr>
        <w:t>个</w:t>
      </w:r>
      <w:r>
        <w:rPr>
          <w:rFonts w:hAnsi="宋体" w:hint="eastAsia"/>
          <w:sz w:val="24"/>
          <w:szCs w:val="24"/>
        </w:rPr>
        <w:t>密封</w:t>
      </w:r>
      <w:r w:rsidRPr="006E5F05">
        <w:rPr>
          <w:rFonts w:hAnsi="宋体"/>
          <w:sz w:val="24"/>
          <w:szCs w:val="24"/>
        </w:rPr>
        <w:t>点，PTA厂区19194个</w:t>
      </w:r>
      <w:r>
        <w:rPr>
          <w:rFonts w:hAnsi="宋体" w:hint="eastAsia"/>
          <w:sz w:val="24"/>
          <w:szCs w:val="24"/>
        </w:rPr>
        <w:t>密封</w:t>
      </w:r>
      <w:r w:rsidRPr="006E5F05">
        <w:rPr>
          <w:rFonts w:hAnsi="宋体"/>
          <w:sz w:val="24"/>
          <w:szCs w:val="24"/>
        </w:rPr>
        <w:t>点</w:t>
      </w:r>
      <w:r>
        <w:rPr>
          <w:rFonts w:hAnsi="宋体" w:hint="eastAsia"/>
          <w:sz w:val="24"/>
          <w:szCs w:val="24"/>
        </w:rPr>
        <w:t>；</w:t>
      </w:r>
    </w:p>
    <w:p w:rsidR="001C4669" w:rsidRDefault="0062788E" w:rsidP="0062788E">
      <w:pPr>
        <w:pStyle w:val="1"/>
        <w:numPr>
          <w:ilvl w:val="0"/>
          <w:numId w:val="7"/>
        </w:numPr>
        <w:spacing w:line="360" w:lineRule="auto"/>
        <w:rPr>
          <w:rFonts w:hAnsi="宋体"/>
          <w:sz w:val="24"/>
          <w:szCs w:val="24"/>
        </w:rPr>
      </w:pPr>
      <w:r w:rsidRPr="006E5F05">
        <w:rPr>
          <w:rFonts w:hAnsi="宋体"/>
          <w:sz w:val="24"/>
          <w:szCs w:val="24"/>
        </w:rPr>
        <w:t>PX厂区318</w:t>
      </w:r>
      <w:r w:rsidR="00BE0560">
        <w:rPr>
          <w:rFonts w:hAnsi="宋体" w:hint="eastAsia"/>
          <w:sz w:val="24"/>
          <w:szCs w:val="24"/>
        </w:rPr>
        <w:t>424</w:t>
      </w:r>
      <w:r w:rsidRPr="006E5F05">
        <w:rPr>
          <w:rFonts w:hAnsi="宋体"/>
          <w:sz w:val="24"/>
          <w:szCs w:val="24"/>
        </w:rPr>
        <w:t>个</w:t>
      </w:r>
      <w:r>
        <w:rPr>
          <w:rFonts w:hAnsi="宋体" w:hint="eastAsia"/>
          <w:sz w:val="24"/>
          <w:szCs w:val="24"/>
        </w:rPr>
        <w:t>密封</w:t>
      </w:r>
      <w:r w:rsidRPr="006E5F05">
        <w:rPr>
          <w:rFonts w:hAnsi="宋体"/>
          <w:sz w:val="24"/>
          <w:szCs w:val="24"/>
        </w:rPr>
        <w:t>点</w:t>
      </w:r>
      <w:r>
        <w:rPr>
          <w:rFonts w:hAnsi="宋体" w:hint="eastAsia"/>
          <w:sz w:val="24"/>
          <w:szCs w:val="24"/>
        </w:rPr>
        <w:t>中，动密封点45</w:t>
      </w:r>
      <w:r w:rsidR="00BE0560">
        <w:rPr>
          <w:rFonts w:hAnsi="宋体" w:hint="eastAsia"/>
          <w:sz w:val="24"/>
          <w:szCs w:val="24"/>
        </w:rPr>
        <w:t>176</w:t>
      </w:r>
      <w:r>
        <w:rPr>
          <w:rFonts w:hAnsi="宋体" w:hint="eastAsia"/>
          <w:sz w:val="24"/>
          <w:szCs w:val="24"/>
        </w:rPr>
        <w:t>个，静密封点27</w:t>
      </w:r>
      <w:r w:rsidR="00BE0560">
        <w:rPr>
          <w:rFonts w:hAnsi="宋体" w:hint="eastAsia"/>
          <w:sz w:val="24"/>
          <w:szCs w:val="24"/>
        </w:rPr>
        <w:t>3248</w:t>
      </w:r>
      <w:r>
        <w:rPr>
          <w:rFonts w:hAnsi="宋体" w:hint="eastAsia"/>
          <w:sz w:val="24"/>
          <w:szCs w:val="24"/>
        </w:rPr>
        <w:t>个；</w:t>
      </w:r>
    </w:p>
    <w:p w:rsidR="0062788E" w:rsidRDefault="00A303B2" w:rsidP="001C4669">
      <w:pPr>
        <w:pStyle w:val="1"/>
        <w:spacing w:line="360" w:lineRule="auto"/>
        <w:ind w:left="360"/>
        <w:rPr>
          <w:rFonts w:hAnsi="宋体"/>
          <w:sz w:val="24"/>
          <w:szCs w:val="24"/>
        </w:rPr>
      </w:pPr>
      <w:r>
        <w:rPr>
          <w:rFonts w:hAnsi="宋体" w:hint="eastAsia"/>
          <w:sz w:val="24"/>
          <w:szCs w:val="24"/>
        </w:rPr>
        <w:t>PTA厂区19194个密封点中，动密封点6286个，静密封点12908个；</w:t>
      </w:r>
    </w:p>
    <w:p w:rsidR="00D31F9F" w:rsidRDefault="00A303B2" w:rsidP="00BE0560">
      <w:pPr>
        <w:pStyle w:val="1"/>
        <w:numPr>
          <w:ilvl w:val="0"/>
          <w:numId w:val="7"/>
        </w:numPr>
        <w:spacing w:line="360" w:lineRule="auto"/>
        <w:rPr>
          <w:rFonts w:hAnsi="宋体"/>
          <w:sz w:val="24"/>
          <w:szCs w:val="24"/>
        </w:rPr>
      </w:pPr>
      <w:r>
        <w:rPr>
          <w:rFonts w:hAnsi="宋体" w:hint="eastAsia"/>
          <w:sz w:val="24"/>
          <w:szCs w:val="24"/>
        </w:rPr>
        <w:t>动密封点三个月检测一次，静密封点六个月检测一次；</w:t>
      </w:r>
    </w:p>
    <w:p w:rsidR="00BE0560" w:rsidRPr="00D31F9F" w:rsidRDefault="00DA3DDF" w:rsidP="00BE0560">
      <w:pPr>
        <w:pStyle w:val="1"/>
        <w:numPr>
          <w:ilvl w:val="0"/>
          <w:numId w:val="7"/>
        </w:numPr>
        <w:spacing w:line="360" w:lineRule="auto"/>
        <w:rPr>
          <w:sz w:val="24"/>
          <w:szCs w:val="24"/>
        </w:rPr>
      </w:pPr>
      <w:r>
        <w:rPr>
          <w:rFonts w:hint="eastAsia"/>
          <w:sz w:val="24"/>
          <w:szCs w:val="24"/>
        </w:rPr>
        <w:t>包含</w:t>
      </w:r>
      <w:r w:rsidRPr="00DA3DDF">
        <w:rPr>
          <w:rFonts w:hAnsi="宋体" w:hint="eastAsia"/>
          <w:snapToGrid w:val="0"/>
          <w:sz w:val="24"/>
          <w:szCs w:val="24"/>
        </w:rPr>
        <w:t>新建点位清单、管理平台产生的费用</w:t>
      </w:r>
      <w:r>
        <w:rPr>
          <w:rFonts w:hAnsi="宋体" w:hint="eastAsia"/>
          <w:snapToGrid w:val="0"/>
          <w:sz w:val="24"/>
          <w:szCs w:val="24"/>
        </w:rPr>
        <w:t>；</w:t>
      </w:r>
    </w:p>
    <w:p w:rsidR="00661EE9" w:rsidRDefault="00BE0560" w:rsidP="00661EE9">
      <w:pPr>
        <w:pStyle w:val="1"/>
        <w:spacing w:line="360" w:lineRule="auto"/>
        <w:rPr>
          <w:sz w:val="24"/>
          <w:szCs w:val="24"/>
        </w:rPr>
      </w:pPr>
      <w:r>
        <w:rPr>
          <w:rFonts w:hint="eastAsia"/>
          <w:sz w:val="24"/>
          <w:szCs w:val="24"/>
        </w:rPr>
        <w:t>5</w:t>
      </w:r>
      <w:r w:rsidR="00661EE9">
        <w:rPr>
          <w:rFonts w:hint="eastAsia"/>
          <w:sz w:val="24"/>
          <w:szCs w:val="24"/>
        </w:rPr>
        <w:t>、</w:t>
      </w:r>
      <w:r w:rsidR="00661EE9" w:rsidRPr="006E5F05">
        <w:rPr>
          <w:rFonts w:hAnsi="宋体" w:hint="eastAsia"/>
          <w:sz w:val="24"/>
          <w:szCs w:val="24"/>
        </w:rPr>
        <w:t>超出的密封点须开展检测工作，但不再计取费用。</w:t>
      </w:r>
    </w:p>
    <w:p w:rsidR="00661EE9" w:rsidRDefault="00661EE9" w:rsidP="0062788E">
      <w:pPr>
        <w:pStyle w:val="1"/>
        <w:spacing w:line="360" w:lineRule="auto"/>
        <w:ind w:leftChars="451" w:left="992"/>
        <w:rPr>
          <w:sz w:val="24"/>
          <w:szCs w:val="24"/>
        </w:rPr>
      </w:pPr>
    </w:p>
    <w:p w:rsidR="00831E2E" w:rsidRPr="00C357C7" w:rsidRDefault="00831E2E" w:rsidP="0062788E">
      <w:pPr>
        <w:pStyle w:val="1"/>
        <w:spacing w:line="360" w:lineRule="auto"/>
        <w:ind w:leftChars="451" w:left="992"/>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62788E">
      <w:pPr>
        <w:spacing w:line="360" w:lineRule="auto"/>
        <w:ind w:leftChars="451" w:left="992"/>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62788E">
      <w:pPr>
        <w:spacing w:line="360" w:lineRule="auto"/>
        <w:ind w:leftChars="451" w:left="992"/>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62788E">
      <w:pPr>
        <w:spacing w:line="360" w:lineRule="auto"/>
        <w:ind w:leftChars="451" w:left="992"/>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D0E37" w:rsidRDefault="007D0E37" w:rsidP="0062788E">
      <w:pPr>
        <w:pStyle w:val="a7"/>
        <w:widowControl/>
        <w:overflowPunct w:val="0"/>
        <w:adjustRightInd w:val="0"/>
        <w:spacing w:before="0" w:line="360" w:lineRule="auto"/>
        <w:ind w:leftChars="451" w:left="992" w:firstLine="0"/>
        <w:textAlignment w:val="baseline"/>
        <w:rPr>
          <w:b/>
          <w:color w:val="000000"/>
          <w:sz w:val="24"/>
          <w:lang w:eastAsia="zh-CN"/>
        </w:rPr>
      </w:pPr>
    </w:p>
    <w:p w:rsidR="007D0E37" w:rsidRDefault="007D0E37" w:rsidP="00D31F9F">
      <w:pPr>
        <w:pStyle w:val="a7"/>
        <w:widowControl/>
        <w:overflowPunct w:val="0"/>
        <w:adjustRightInd w:val="0"/>
        <w:spacing w:before="0" w:line="360" w:lineRule="auto"/>
        <w:ind w:left="720" w:firstLine="0"/>
        <w:textAlignment w:val="baseline"/>
        <w:rPr>
          <w:b/>
          <w:color w:val="000000"/>
          <w:sz w:val="24"/>
          <w:lang w:eastAsia="zh-CN"/>
        </w:rPr>
      </w:pPr>
    </w:p>
    <w:p w:rsidR="006560D2" w:rsidRDefault="006560D2" w:rsidP="00D31F9F">
      <w:pPr>
        <w:pStyle w:val="a7"/>
        <w:widowControl/>
        <w:overflowPunct w:val="0"/>
        <w:adjustRightInd w:val="0"/>
        <w:spacing w:before="0" w:line="360" w:lineRule="auto"/>
        <w:ind w:left="720" w:firstLine="0"/>
        <w:textAlignment w:val="baseline"/>
        <w:rPr>
          <w:lang w:eastAsia="zh-CN"/>
        </w:rPr>
      </w:pPr>
    </w:p>
    <w:sectPr w:rsidR="006560D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B89" w:rsidRDefault="00796B89">
      <w:r>
        <w:separator/>
      </w:r>
    </w:p>
  </w:endnote>
  <w:endnote w:type="continuationSeparator" w:id="0">
    <w:p w:rsidR="00796B89" w:rsidRDefault="00796B89">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6B8" w:rsidRDefault="005066B8">
    <w:pPr>
      <w:pStyle w:val="a3"/>
      <w:spacing w:line="14" w:lineRule="auto"/>
      <w:rPr>
        <w:sz w:val="20"/>
      </w:rPr>
    </w:pPr>
    <w:r w:rsidRPr="00B575B8">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5066B8" w:rsidRDefault="005066B8">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6B8" w:rsidRDefault="005066B8">
    <w:pPr>
      <w:pStyle w:val="a3"/>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6B8" w:rsidRDefault="005066B8">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B89" w:rsidRDefault="00796B89">
      <w:r>
        <w:separator/>
      </w:r>
    </w:p>
  </w:footnote>
  <w:footnote w:type="continuationSeparator" w:id="0">
    <w:p w:rsidR="00796B89" w:rsidRDefault="00796B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7457C7"/>
    <w:multiLevelType w:val="hybridMultilevel"/>
    <w:tmpl w:val="BF12B4FC"/>
    <w:lvl w:ilvl="0" w:tplc="5CCC51F0">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C62D08"/>
    <w:multiLevelType w:val="hybridMultilevel"/>
    <w:tmpl w:val="93BAD3EC"/>
    <w:lvl w:ilvl="0" w:tplc="D5F83B5C">
      <w:start w:val="1"/>
      <w:numFmt w:val="decimal"/>
      <w:lvlText w:val="%1、"/>
      <w:lvlJc w:val="left"/>
      <w:pPr>
        <w:ind w:left="360" w:hanging="360"/>
      </w:pPr>
      <w:rPr>
        <w:rFonts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2370B1E"/>
    <w:multiLevelType w:val="hybridMultilevel"/>
    <w:tmpl w:val="04E075D8"/>
    <w:lvl w:ilvl="0" w:tplc="94F4D46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4"/>
  </w:num>
  <w:num w:numId="4">
    <w:abstractNumId w:val="1"/>
  </w:num>
  <w:num w:numId="5">
    <w:abstractNumId w:val="2"/>
  </w:num>
  <w:num w:numId="6">
    <w:abstractNumId w:val="6"/>
  </w:num>
  <w:num w:numId="7">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720"/>
  <w:drawingGridHorizontalSpacing w:val="110"/>
  <w:displayHorizontalDrawingGridEvery w:val="2"/>
  <w:characterSpacingControl w:val="doNotCompress"/>
  <w:hdrShapeDefaults>
    <o:shapedefaults v:ext="edit" spidmax="117762"/>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596F"/>
    <w:rsid w:val="00017E0E"/>
    <w:rsid w:val="000202CA"/>
    <w:rsid w:val="00021B5D"/>
    <w:rsid w:val="00023EC0"/>
    <w:rsid w:val="00025944"/>
    <w:rsid w:val="00026E62"/>
    <w:rsid w:val="00030A03"/>
    <w:rsid w:val="000323A3"/>
    <w:rsid w:val="00041330"/>
    <w:rsid w:val="00053167"/>
    <w:rsid w:val="000566C1"/>
    <w:rsid w:val="000574D8"/>
    <w:rsid w:val="00057B80"/>
    <w:rsid w:val="000607AC"/>
    <w:rsid w:val="00061920"/>
    <w:rsid w:val="00065211"/>
    <w:rsid w:val="00074021"/>
    <w:rsid w:val="00077B9D"/>
    <w:rsid w:val="00082CB7"/>
    <w:rsid w:val="00083E6F"/>
    <w:rsid w:val="00092A16"/>
    <w:rsid w:val="0009464A"/>
    <w:rsid w:val="00094E76"/>
    <w:rsid w:val="000978A0"/>
    <w:rsid w:val="000A3EC0"/>
    <w:rsid w:val="000B32D4"/>
    <w:rsid w:val="000C072B"/>
    <w:rsid w:val="000C1165"/>
    <w:rsid w:val="000C5F12"/>
    <w:rsid w:val="000C64A8"/>
    <w:rsid w:val="000D11B0"/>
    <w:rsid w:val="000D7471"/>
    <w:rsid w:val="000E01DA"/>
    <w:rsid w:val="000E3D99"/>
    <w:rsid w:val="000E6345"/>
    <w:rsid w:val="000E76E8"/>
    <w:rsid w:val="000F1F09"/>
    <w:rsid w:val="000F58B5"/>
    <w:rsid w:val="00100B1C"/>
    <w:rsid w:val="00102DE0"/>
    <w:rsid w:val="001116F7"/>
    <w:rsid w:val="0011488B"/>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20AB"/>
    <w:rsid w:val="00155D5F"/>
    <w:rsid w:val="00160F2B"/>
    <w:rsid w:val="00162385"/>
    <w:rsid w:val="0016313A"/>
    <w:rsid w:val="00164AD8"/>
    <w:rsid w:val="001714D2"/>
    <w:rsid w:val="00174EC0"/>
    <w:rsid w:val="00177533"/>
    <w:rsid w:val="0018226E"/>
    <w:rsid w:val="0018241B"/>
    <w:rsid w:val="00187E02"/>
    <w:rsid w:val="00192B7D"/>
    <w:rsid w:val="00193817"/>
    <w:rsid w:val="00195099"/>
    <w:rsid w:val="00195C82"/>
    <w:rsid w:val="001A36B1"/>
    <w:rsid w:val="001A7C6F"/>
    <w:rsid w:val="001B5F95"/>
    <w:rsid w:val="001B6455"/>
    <w:rsid w:val="001B698B"/>
    <w:rsid w:val="001C430C"/>
    <w:rsid w:val="001C4669"/>
    <w:rsid w:val="001D129E"/>
    <w:rsid w:val="001E058A"/>
    <w:rsid w:val="001E7BAD"/>
    <w:rsid w:val="001F29F9"/>
    <w:rsid w:val="001F6DCE"/>
    <w:rsid w:val="00206E34"/>
    <w:rsid w:val="0021338D"/>
    <w:rsid w:val="00222516"/>
    <w:rsid w:val="002234B5"/>
    <w:rsid w:val="00226C0B"/>
    <w:rsid w:val="0022716A"/>
    <w:rsid w:val="00227556"/>
    <w:rsid w:val="0023436A"/>
    <w:rsid w:val="00235A02"/>
    <w:rsid w:val="00240610"/>
    <w:rsid w:val="00240817"/>
    <w:rsid w:val="002432A4"/>
    <w:rsid w:val="00243784"/>
    <w:rsid w:val="0025090F"/>
    <w:rsid w:val="00255354"/>
    <w:rsid w:val="00261F6C"/>
    <w:rsid w:val="0028289E"/>
    <w:rsid w:val="00283E18"/>
    <w:rsid w:val="0028469F"/>
    <w:rsid w:val="0028558B"/>
    <w:rsid w:val="00285A20"/>
    <w:rsid w:val="00295585"/>
    <w:rsid w:val="00295EDA"/>
    <w:rsid w:val="002A0C8B"/>
    <w:rsid w:val="002B0A06"/>
    <w:rsid w:val="002C18CA"/>
    <w:rsid w:val="002C2748"/>
    <w:rsid w:val="002D2646"/>
    <w:rsid w:val="002E1E41"/>
    <w:rsid w:val="002E210C"/>
    <w:rsid w:val="002E35CC"/>
    <w:rsid w:val="002E6ED4"/>
    <w:rsid w:val="002F0FE0"/>
    <w:rsid w:val="002F17B5"/>
    <w:rsid w:val="003003A1"/>
    <w:rsid w:val="003045A7"/>
    <w:rsid w:val="003218EF"/>
    <w:rsid w:val="00322549"/>
    <w:rsid w:val="00322D53"/>
    <w:rsid w:val="00323A48"/>
    <w:rsid w:val="00331FC1"/>
    <w:rsid w:val="00333E2A"/>
    <w:rsid w:val="003352AA"/>
    <w:rsid w:val="0034037A"/>
    <w:rsid w:val="00342D1B"/>
    <w:rsid w:val="00353DDB"/>
    <w:rsid w:val="00353FD4"/>
    <w:rsid w:val="00361ABB"/>
    <w:rsid w:val="00364AD4"/>
    <w:rsid w:val="00365AFE"/>
    <w:rsid w:val="00367B55"/>
    <w:rsid w:val="00367DB1"/>
    <w:rsid w:val="00371CA0"/>
    <w:rsid w:val="00372FA5"/>
    <w:rsid w:val="003914FA"/>
    <w:rsid w:val="00391A29"/>
    <w:rsid w:val="003A1FDF"/>
    <w:rsid w:val="003A256E"/>
    <w:rsid w:val="003A327F"/>
    <w:rsid w:val="003A57FC"/>
    <w:rsid w:val="003B19AE"/>
    <w:rsid w:val="003B2BCD"/>
    <w:rsid w:val="003B2D77"/>
    <w:rsid w:val="003B3BF2"/>
    <w:rsid w:val="003B4363"/>
    <w:rsid w:val="003B6081"/>
    <w:rsid w:val="003D2806"/>
    <w:rsid w:val="003D77B7"/>
    <w:rsid w:val="003E4B29"/>
    <w:rsid w:val="003F0F89"/>
    <w:rsid w:val="003F1446"/>
    <w:rsid w:val="003F1FAC"/>
    <w:rsid w:val="003F7C2E"/>
    <w:rsid w:val="0040273C"/>
    <w:rsid w:val="00403AFA"/>
    <w:rsid w:val="0040417A"/>
    <w:rsid w:val="0040778F"/>
    <w:rsid w:val="0041136B"/>
    <w:rsid w:val="00412678"/>
    <w:rsid w:val="004266C4"/>
    <w:rsid w:val="0043796A"/>
    <w:rsid w:val="0044287E"/>
    <w:rsid w:val="004508A4"/>
    <w:rsid w:val="00453EA6"/>
    <w:rsid w:val="0045672D"/>
    <w:rsid w:val="00471E39"/>
    <w:rsid w:val="0047282D"/>
    <w:rsid w:val="00474F9F"/>
    <w:rsid w:val="004763D4"/>
    <w:rsid w:val="00477E26"/>
    <w:rsid w:val="0048261B"/>
    <w:rsid w:val="00482B42"/>
    <w:rsid w:val="004835AF"/>
    <w:rsid w:val="004919EE"/>
    <w:rsid w:val="00497CEA"/>
    <w:rsid w:val="004A68E8"/>
    <w:rsid w:val="004C3761"/>
    <w:rsid w:val="004C4941"/>
    <w:rsid w:val="004D16FD"/>
    <w:rsid w:val="004D7D03"/>
    <w:rsid w:val="004E0E75"/>
    <w:rsid w:val="004E3112"/>
    <w:rsid w:val="004F5E72"/>
    <w:rsid w:val="0050268E"/>
    <w:rsid w:val="00502ADE"/>
    <w:rsid w:val="00503354"/>
    <w:rsid w:val="005066B8"/>
    <w:rsid w:val="0050728B"/>
    <w:rsid w:val="00510E9C"/>
    <w:rsid w:val="00513B86"/>
    <w:rsid w:val="00524492"/>
    <w:rsid w:val="005257EA"/>
    <w:rsid w:val="00530801"/>
    <w:rsid w:val="0053396C"/>
    <w:rsid w:val="00533D5B"/>
    <w:rsid w:val="00540F71"/>
    <w:rsid w:val="0054734D"/>
    <w:rsid w:val="00551549"/>
    <w:rsid w:val="00551AC7"/>
    <w:rsid w:val="00552E4D"/>
    <w:rsid w:val="00553ED7"/>
    <w:rsid w:val="0055433C"/>
    <w:rsid w:val="00555319"/>
    <w:rsid w:val="0055653B"/>
    <w:rsid w:val="00564B7F"/>
    <w:rsid w:val="005722E9"/>
    <w:rsid w:val="0058141C"/>
    <w:rsid w:val="005829E2"/>
    <w:rsid w:val="0058459A"/>
    <w:rsid w:val="00590686"/>
    <w:rsid w:val="00593270"/>
    <w:rsid w:val="00593EAB"/>
    <w:rsid w:val="00595392"/>
    <w:rsid w:val="00595F8F"/>
    <w:rsid w:val="005A267F"/>
    <w:rsid w:val="005A4B0B"/>
    <w:rsid w:val="005A7BB0"/>
    <w:rsid w:val="005B104C"/>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F2E5C"/>
    <w:rsid w:val="005F63E8"/>
    <w:rsid w:val="00601441"/>
    <w:rsid w:val="00602811"/>
    <w:rsid w:val="0060334B"/>
    <w:rsid w:val="00605BBD"/>
    <w:rsid w:val="006103A6"/>
    <w:rsid w:val="00610D2B"/>
    <w:rsid w:val="006127B7"/>
    <w:rsid w:val="00612F3E"/>
    <w:rsid w:val="00614725"/>
    <w:rsid w:val="00623250"/>
    <w:rsid w:val="006243F4"/>
    <w:rsid w:val="00624785"/>
    <w:rsid w:val="00627058"/>
    <w:rsid w:val="00627167"/>
    <w:rsid w:val="0062788E"/>
    <w:rsid w:val="00636ABF"/>
    <w:rsid w:val="00637987"/>
    <w:rsid w:val="00637A05"/>
    <w:rsid w:val="006414EB"/>
    <w:rsid w:val="00641EFE"/>
    <w:rsid w:val="0064240F"/>
    <w:rsid w:val="00645F1C"/>
    <w:rsid w:val="006460EC"/>
    <w:rsid w:val="00646D64"/>
    <w:rsid w:val="006560D2"/>
    <w:rsid w:val="006565A2"/>
    <w:rsid w:val="006607C3"/>
    <w:rsid w:val="00661EE9"/>
    <w:rsid w:val="00667E36"/>
    <w:rsid w:val="00667E90"/>
    <w:rsid w:val="006711D5"/>
    <w:rsid w:val="00671E1A"/>
    <w:rsid w:val="006739A9"/>
    <w:rsid w:val="006747D6"/>
    <w:rsid w:val="00674AB4"/>
    <w:rsid w:val="00675A47"/>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1CB6"/>
    <w:rsid w:val="006B3CC2"/>
    <w:rsid w:val="006C17C9"/>
    <w:rsid w:val="006C28C6"/>
    <w:rsid w:val="006C3906"/>
    <w:rsid w:val="006C5136"/>
    <w:rsid w:val="006C5F2E"/>
    <w:rsid w:val="006C66F6"/>
    <w:rsid w:val="006D0C10"/>
    <w:rsid w:val="006E572C"/>
    <w:rsid w:val="006E5F05"/>
    <w:rsid w:val="006E62DE"/>
    <w:rsid w:val="006F7A1D"/>
    <w:rsid w:val="006F7BC8"/>
    <w:rsid w:val="00701934"/>
    <w:rsid w:val="00703FAF"/>
    <w:rsid w:val="007138C5"/>
    <w:rsid w:val="0071533E"/>
    <w:rsid w:val="007154AB"/>
    <w:rsid w:val="00722500"/>
    <w:rsid w:val="007230F3"/>
    <w:rsid w:val="00725D91"/>
    <w:rsid w:val="007279C2"/>
    <w:rsid w:val="00740A47"/>
    <w:rsid w:val="007425A4"/>
    <w:rsid w:val="00742673"/>
    <w:rsid w:val="007470A4"/>
    <w:rsid w:val="00751740"/>
    <w:rsid w:val="00751A00"/>
    <w:rsid w:val="00752CBC"/>
    <w:rsid w:val="00754486"/>
    <w:rsid w:val="007563C8"/>
    <w:rsid w:val="007627D8"/>
    <w:rsid w:val="007646B1"/>
    <w:rsid w:val="0077094C"/>
    <w:rsid w:val="007760C7"/>
    <w:rsid w:val="00777E29"/>
    <w:rsid w:val="007868C2"/>
    <w:rsid w:val="0078787D"/>
    <w:rsid w:val="0079541F"/>
    <w:rsid w:val="00796B89"/>
    <w:rsid w:val="007A0629"/>
    <w:rsid w:val="007A3950"/>
    <w:rsid w:val="007A7888"/>
    <w:rsid w:val="007B6C5D"/>
    <w:rsid w:val="007C402C"/>
    <w:rsid w:val="007C43CE"/>
    <w:rsid w:val="007C5BFE"/>
    <w:rsid w:val="007D0E37"/>
    <w:rsid w:val="007D1BC9"/>
    <w:rsid w:val="007D4407"/>
    <w:rsid w:val="007D7C61"/>
    <w:rsid w:val="007F139C"/>
    <w:rsid w:val="007F37A6"/>
    <w:rsid w:val="007F5584"/>
    <w:rsid w:val="0080002D"/>
    <w:rsid w:val="00805348"/>
    <w:rsid w:val="00807905"/>
    <w:rsid w:val="00815E73"/>
    <w:rsid w:val="00820E36"/>
    <w:rsid w:val="00831E2E"/>
    <w:rsid w:val="0084094D"/>
    <w:rsid w:val="008427A4"/>
    <w:rsid w:val="00842866"/>
    <w:rsid w:val="00844011"/>
    <w:rsid w:val="00853DDB"/>
    <w:rsid w:val="008736F1"/>
    <w:rsid w:val="008769E8"/>
    <w:rsid w:val="00884265"/>
    <w:rsid w:val="00884873"/>
    <w:rsid w:val="00886356"/>
    <w:rsid w:val="00892302"/>
    <w:rsid w:val="00896532"/>
    <w:rsid w:val="008A4205"/>
    <w:rsid w:val="008A5545"/>
    <w:rsid w:val="008B10E9"/>
    <w:rsid w:val="008B177E"/>
    <w:rsid w:val="008B610E"/>
    <w:rsid w:val="008C06B2"/>
    <w:rsid w:val="008C0A12"/>
    <w:rsid w:val="008C21B5"/>
    <w:rsid w:val="008C488E"/>
    <w:rsid w:val="008C5BDA"/>
    <w:rsid w:val="008D4C06"/>
    <w:rsid w:val="008D7465"/>
    <w:rsid w:val="008E1DB0"/>
    <w:rsid w:val="008E544A"/>
    <w:rsid w:val="008F1C5D"/>
    <w:rsid w:val="008F47A3"/>
    <w:rsid w:val="008F6946"/>
    <w:rsid w:val="00901C7B"/>
    <w:rsid w:val="00902CEE"/>
    <w:rsid w:val="0090301E"/>
    <w:rsid w:val="00906C06"/>
    <w:rsid w:val="009223A0"/>
    <w:rsid w:val="00922B67"/>
    <w:rsid w:val="00925AEC"/>
    <w:rsid w:val="009312CA"/>
    <w:rsid w:val="00932E5D"/>
    <w:rsid w:val="0093353D"/>
    <w:rsid w:val="00936AB5"/>
    <w:rsid w:val="00937ED6"/>
    <w:rsid w:val="009413DC"/>
    <w:rsid w:val="00943426"/>
    <w:rsid w:val="009475E9"/>
    <w:rsid w:val="0094760B"/>
    <w:rsid w:val="00952D69"/>
    <w:rsid w:val="00953778"/>
    <w:rsid w:val="00957DAD"/>
    <w:rsid w:val="00967702"/>
    <w:rsid w:val="00973032"/>
    <w:rsid w:val="00980519"/>
    <w:rsid w:val="00981423"/>
    <w:rsid w:val="0098443A"/>
    <w:rsid w:val="00986A43"/>
    <w:rsid w:val="00995671"/>
    <w:rsid w:val="009A0766"/>
    <w:rsid w:val="009A106C"/>
    <w:rsid w:val="009B07E1"/>
    <w:rsid w:val="009B30BD"/>
    <w:rsid w:val="009B3333"/>
    <w:rsid w:val="009B34E7"/>
    <w:rsid w:val="009C38B3"/>
    <w:rsid w:val="009C3BE2"/>
    <w:rsid w:val="009C76EB"/>
    <w:rsid w:val="009D6569"/>
    <w:rsid w:val="009F1737"/>
    <w:rsid w:val="009F186E"/>
    <w:rsid w:val="00A00F4B"/>
    <w:rsid w:val="00A12DF4"/>
    <w:rsid w:val="00A16EDC"/>
    <w:rsid w:val="00A22B2E"/>
    <w:rsid w:val="00A25797"/>
    <w:rsid w:val="00A257E0"/>
    <w:rsid w:val="00A26BD6"/>
    <w:rsid w:val="00A303B2"/>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94A51"/>
    <w:rsid w:val="00A9710D"/>
    <w:rsid w:val="00A976BF"/>
    <w:rsid w:val="00A97D0E"/>
    <w:rsid w:val="00AA062F"/>
    <w:rsid w:val="00AA6D81"/>
    <w:rsid w:val="00AB798A"/>
    <w:rsid w:val="00AC019C"/>
    <w:rsid w:val="00AD6C32"/>
    <w:rsid w:val="00AE0225"/>
    <w:rsid w:val="00AE058E"/>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31235"/>
    <w:rsid w:val="00B44FC3"/>
    <w:rsid w:val="00B45868"/>
    <w:rsid w:val="00B46A02"/>
    <w:rsid w:val="00B56E54"/>
    <w:rsid w:val="00B575B8"/>
    <w:rsid w:val="00B57CBA"/>
    <w:rsid w:val="00B64F47"/>
    <w:rsid w:val="00B7018D"/>
    <w:rsid w:val="00B705AE"/>
    <w:rsid w:val="00B7332C"/>
    <w:rsid w:val="00B73A92"/>
    <w:rsid w:val="00B73EF4"/>
    <w:rsid w:val="00B75565"/>
    <w:rsid w:val="00B75EC9"/>
    <w:rsid w:val="00B841C5"/>
    <w:rsid w:val="00B85CDD"/>
    <w:rsid w:val="00B905D2"/>
    <w:rsid w:val="00B92675"/>
    <w:rsid w:val="00B93FAE"/>
    <w:rsid w:val="00B95176"/>
    <w:rsid w:val="00B966DA"/>
    <w:rsid w:val="00BA0122"/>
    <w:rsid w:val="00BA1C21"/>
    <w:rsid w:val="00BA29FE"/>
    <w:rsid w:val="00BA5558"/>
    <w:rsid w:val="00BB01F8"/>
    <w:rsid w:val="00BB5C37"/>
    <w:rsid w:val="00BC0D36"/>
    <w:rsid w:val="00BC0FE8"/>
    <w:rsid w:val="00BC45B8"/>
    <w:rsid w:val="00BC7345"/>
    <w:rsid w:val="00BD15B7"/>
    <w:rsid w:val="00BD2F22"/>
    <w:rsid w:val="00BD3682"/>
    <w:rsid w:val="00BD562D"/>
    <w:rsid w:val="00BD6FA3"/>
    <w:rsid w:val="00BD79B1"/>
    <w:rsid w:val="00BE0560"/>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255E"/>
    <w:rsid w:val="00C3555D"/>
    <w:rsid w:val="00C37CA6"/>
    <w:rsid w:val="00C46917"/>
    <w:rsid w:val="00C50D1E"/>
    <w:rsid w:val="00C5640F"/>
    <w:rsid w:val="00C60594"/>
    <w:rsid w:val="00C61DB8"/>
    <w:rsid w:val="00C70087"/>
    <w:rsid w:val="00C73BF4"/>
    <w:rsid w:val="00C74C62"/>
    <w:rsid w:val="00C81B27"/>
    <w:rsid w:val="00C845B7"/>
    <w:rsid w:val="00C8684E"/>
    <w:rsid w:val="00C900D2"/>
    <w:rsid w:val="00C929E9"/>
    <w:rsid w:val="00C97478"/>
    <w:rsid w:val="00CA2C40"/>
    <w:rsid w:val="00CB13B4"/>
    <w:rsid w:val="00CB2215"/>
    <w:rsid w:val="00CB2E01"/>
    <w:rsid w:val="00CB41BE"/>
    <w:rsid w:val="00CE1050"/>
    <w:rsid w:val="00CE26A2"/>
    <w:rsid w:val="00CF2260"/>
    <w:rsid w:val="00CF22A0"/>
    <w:rsid w:val="00CF414E"/>
    <w:rsid w:val="00CF47A5"/>
    <w:rsid w:val="00CF6340"/>
    <w:rsid w:val="00D15F34"/>
    <w:rsid w:val="00D227E9"/>
    <w:rsid w:val="00D239A4"/>
    <w:rsid w:val="00D252B3"/>
    <w:rsid w:val="00D31F9F"/>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92B6D"/>
    <w:rsid w:val="00D947D8"/>
    <w:rsid w:val="00D978B1"/>
    <w:rsid w:val="00D97E3F"/>
    <w:rsid w:val="00DA15B5"/>
    <w:rsid w:val="00DA3DD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522"/>
    <w:rsid w:val="00DE6B27"/>
    <w:rsid w:val="00DE7F98"/>
    <w:rsid w:val="00DF1C4F"/>
    <w:rsid w:val="00E02A34"/>
    <w:rsid w:val="00E05270"/>
    <w:rsid w:val="00E056F8"/>
    <w:rsid w:val="00E07E2D"/>
    <w:rsid w:val="00E10FA5"/>
    <w:rsid w:val="00E228C6"/>
    <w:rsid w:val="00E2472F"/>
    <w:rsid w:val="00E269AA"/>
    <w:rsid w:val="00E272E1"/>
    <w:rsid w:val="00E30843"/>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63E2"/>
    <w:rsid w:val="00ED6A31"/>
    <w:rsid w:val="00EE1F47"/>
    <w:rsid w:val="00EE2B7C"/>
    <w:rsid w:val="00EE735B"/>
    <w:rsid w:val="00EF5DFE"/>
    <w:rsid w:val="00EF7781"/>
    <w:rsid w:val="00F03A3C"/>
    <w:rsid w:val="00F060A9"/>
    <w:rsid w:val="00F06CFC"/>
    <w:rsid w:val="00F14430"/>
    <w:rsid w:val="00F168E1"/>
    <w:rsid w:val="00F22F56"/>
    <w:rsid w:val="00F25655"/>
    <w:rsid w:val="00F30027"/>
    <w:rsid w:val="00F3123B"/>
    <w:rsid w:val="00F355D1"/>
    <w:rsid w:val="00F42B7B"/>
    <w:rsid w:val="00F443A8"/>
    <w:rsid w:val="00F56134"/>
    <w:rsid w:val="00F60757"/>
    <w:rsid w:val="00F62379"/>
    <w:rsid w:val="00F6274B"/>
    <w:rsid w:val="00F64067"/>
    <w:rsid w:val="00F6409E"/>
    <w:rsid w:val="00F7405E"/>
    <w:rsid w:val="00F80742"/>
    <w:rsid w:val="00F81DC8"/>
    <w:rsid w:val="00F8286A"/>
    <w:rsid w:val="00F86A99"/>
    <w:rsid w:val="00F86B1A"/>
    <w:rsid w:val="00F904FF"/>
    <w:rsid w:val="00F97E24"/>
    <w:rsid w:val="00FA00FA"/>
    <w:rsid w:val="00FA187E"/>
    <w:rsid w:val="00FA3B06"/>
    <w:rsid w:val="00FA4C2C"/>
    <w:rsid w:val="00FA5E9F"/>
    <w:rsid w:val="00FA7EF2"/>
    <w:rsid w:val="00FB093C"/>
    <w:rsid w:val="00FB3167"/>
    <w:rsid w:val="00FB4B2B"/>
    <w:rsid w:val="00FB52E3"/>
    <w:rsid w:val="00FC0F19"/>
    <w:rsid w:val="00FC5CB7"/>
    <w:rsid w:val="00FD2FD3"/>
    <w:rsid w:val="00FD31B4"/>
    <w:rsid w:val="00FD5BEF"/>
    <w:rsid w:val="00FE775B"/>
    <w:rsid w:val="00FF618B"/>
    <w:rsid w:val="00FF7A44"/>
    <w:rsid w:val="00FF7A8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17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C3255E"/>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EE1F47"/>
    <w:rPr>
      <w:kern w:val="2"/>
      <w:sz w:val="21"/>
    </w:rPr>
  </w:style>
  <w:style w:type="character" w:customStyle="1" w:styleId="1Char0">
    <w:name w:val="正文1 Char"/>
    <w:basedOn w:val="a0"/>
    <w:link w:val="1"/>
    <w:locked/>
    <w:rsid w:val="0041136B"/>
    <w:rPr>
      <w:rFonts w:ascii="宋体" w:hAnsi="Calibri"/>
      <w:sz w:val="34"/>
      <w:szCs w:val="22"/>
    </w:rPr>
  </w:style>
  <w:style w:type="character" w:customStyle="1" w:styleId="5Char">
    <w:name w:val="标题 5 Char"/>
    <w:basedOn w:val="a0"/>
    <w:link w:val="5"/>
    <w:rsid w:val="00C3255E"/>
    <w:rPr>
      <w:rFonts w:ascii="宋体" w:hAnsi="宋体" w:cs="宋体"/>
      <w:b/>
      <w:b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E03189-5FD6-4E27-9932-55184F139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27</Pages>
  <Words>2623</Words>
  <Characters>14953</Characters>
  <Application>Microsoft Office Word</Application>
  <DocSecurity>0</DocSecurity>
  <Lines>124</Lines>
  <Paragraphs>35</Paragraphs>
  <ScaleCrop>false</ScaleCrop>
  <Company>福化环保</Company>
  <LinksUpToDate>false</LinksUpToDate>
  <CharactersWithSpaces>17541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38</cp:revision>
  <dcterms:created xsi:type="dcterms:W3CDTF">2021-09-28T08:33:00Z</dcterms:created>
  <dcterms:modified xsi:type="dcterms:W3CDTF">2022-11-02T07:28:00Z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