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DE51BA" w:rsidP="00EE5CAB">
      <w:pPr>
        <w:spacing w:before="38"/>
        <w:ind w:left="172"/>
        <w:jc w:val="center"/>
        <w:rPr>
          <w:rFonts w:ascii="微软雅黑" w:eastAsia="微软雅黑"/>
          <w:b/>
          <w:sz w:val="36"/>
          <w:szCs w:val="36"/>
          <w:lang w:eastAsia="zh-CN"/>
        </w:rPr>
      </w:pPr>
      <w:r w:rsidRPr="00DE51BA">
        <w:rPr>
          <w:rFonts w:ascii="微软雅黑" w:eastAsia="微软雅黑" w:hint="eastAsia"/>
          <w:b/>
          <w:sz w:val="36"/>
          <w:szCs w:val="36"/>
          <w:u w:val="single"/>
          <w:lang w:eastAsia="zh-CN"/>
        </w:rPr>
        <w:t>储运装车站流程优化改造项目电气</w:t>
      </w:r>
      <w:r>
        <w:rPr>
          <w:rFonts w:ascii="微软雅黑" w:eastAsia="微软雅黑" w:hint="eastAsia"/>
          <w:b/>
          <w:sz w:val="36"/>
          <w:szCs w:val="36"/>
          <w:u w:val="single"/>
          <w:lang w:eastAsia="zh-CN"/>
        </w:rPr>
        <w:t>材料</w:t>
      </w:r>
      <w:r w:rsidRPr="00DE51BA">
        <w:rPr>
          <w:rFonts w:ascii="微软雅黑" w:eastAsia="微软雅黑" w:hint="eastAsia"/>
          <w:b/>
          <w:sz w:val="36"/>
          <w:szCs w:val="36"/>
          <w:u w:val="single"/>
          <w:lang w:eastAsia="zh-CN"/>
        </w:rPr>
        <w:t>采购</w:t>
      </w:r>
      <w:r w:rsidR="00322549" w:rsidRPr="00DE51BA">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EE5CAB">
        <w:rPr>
          <w:rFonts w:hint="eastAsia"/>
          <w:sz w:val="28"/>
          <w:szCs w:val="28"/>
          <w:u w:val="single"/>
        </w:rPr>
        <w:t>210</w:t>
      </w:r>
      <w:r w:rsidR="00DE51BA">
        <w:rPr>
          <w:rFonts w:hint="eastAsia"/>
          <w:sz w:val="28"/>
          <w:szCs w:val="28"/>
          <w:u w:val="single"/>
        </w:rPr>
        <w:t>628005</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EE5CAB">
        <w:rPr>
          <w:rFonts w:ascii="微软雅黑" w:eastAsia="微软雅黑" w:hint="eastAsia"/>
          <w:b/>
          <w:w w:val="95"/>
          <w:sz w:val="32"/>
          <w:lang w:eastAsia="zh-CN"/>
        </w:rPr>
        <w:t>二一</w:t>
      </w:r>
      <w:r>
        <w:rPr>
          <w:rFonts w:ascii="微软雅黑" w:eastAsia="微软雅黑" w:hint="eastAsia"/>
          <w:b/>
          <w:w w:val="95"/>
          <w:sz w:val="32"/>
          <w:lang w:eastAsia="zh-CN"/>
        </w:rPr>
        <w:t>年</w:t>
      </w:r>
      <w:r w:rsidR="00DE51BA">
        <w:rPr>
          <w:rFonts w:ascii="微软雅黑" w:eastAsia="微软雅黑" w:hint="eastAsia"/>
          <w:b/>
          <w:w w:val="95"/>
          <w:sz w:val="32"/>
          <w:lang w:eastAsia="zh-CN"/>
        </w:rPr>
        <w:t>七</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48745A" w:rsidRDefault="0048745A" w:rsidP="0048745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8745A" w:rsidRDefault="0048745A" w:rsidP="0048745A">
      <w:pPr>
        <w:pStyle w:val="a3"/>
        <w:rPr>
          <w:rFonts w:ascii="黑体"/>
          <w:sz w:val="20"/>
          <w:lang w:eastAsia="zh-CN"/>
        </w:rPr>
      </w:pPr>
    </w:p>
    <w:p w:rsidR="0048745A" w:rsidRDefault="0048745A" w:rsidP="0048745A">
      <w:pPr>
        <w:pStyle w:val="a3"/>
        <w:rPr>
          <w:rFonts w:ascii="黑体"/>
          <w:sz w:val="20"/>
          <w:lang w:eastAsia="zh-CN"/>
        </w:rPr>
      </w:pPr>
    </w:p>
    <w:p w:rsidR="0048745A" w:rsidRDefault="0048745A" w:rsidP="0048745A">
      <w:pPr>
        <w:pStyle w:val="a3"/>
        <w:spacing w:before="9"/>
        <w:rPr>
          <w:rFonts w:ascii="黑体"/>
          <w:lang w:eastAsia="zh-CN"/>
        </w:rPr>
      </w:pP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8745A" w:rsidRDefault="0048745A" w:rsidP="0048745A">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8745A" w:rsidRDefault="0048745A" w:rsidP="0048745A">
      <w:pPr>
        <w:pStyle w:val="a3"/>
        <w:spacing w:before="8"/>
        <w:rPr>
          <w:sz w:val="19"/>
          <w:lang w:eastAsia="zh-CN"/>
        </w:rPr>
      </w:pP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8745A" w:rsidRDefault="0048745A" w:rsidP="0048745A">
      <w:pPr>
        <w:pStyle w:val="a3"/>
        <w:spacing w:before="10"/>
        <w:rPr>
          <w:sz w:val="35"/>
          <w:lang w:eastAsia="zh-CN"/>
        </w:rPr>
      </w:pP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48745A" w:rsidRPr="00831E2E" w:rsidRDefault="0048745A" w:rsidP="0048745A">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48745A" w:rsidRPr="00831E2E" w:rsidRDefault="0048745A" w:rsidP="0048745A">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8745A" w:rsidRDefault="0048745A" w:rsidP="0048745A">
      <w:pPr>
        <w:spacing w:line="360" w:lineRule="auto"/>
        <w:ind w:firstLineChars="350" w:firstLine="980"/>
        <w:rPr>
          <w:color w:val="000000"/>
          <w:sz w:val="28"/>
          <w:szCs w:val="28"/>
          <w:lang w:eastAsia="zh-CN"/>
        </w:rPr>
      </w:pPr>
      <w:r w:rsidRPr="00831E2E">
        <w:rPr>
          <w:rFonts w:hint="eastAsia"/>
          <w:color w:val="000000"/>
          <w:sz w:val="28"/>
          <w:szCs w:val="28"/>
          <w:lang w:eastAsia="zh-CN"/>
        </w:rPr>
        <w:t>附件5：报价单</w:t>
      </w:r>
    </w:p>
    <w:p w:rsidR="0048745A" w:rsidRPr="00831E2E" w:rsidRDefault="0048745A" w:rsidP="0048745A">
      <w:pPr>
        <w:spacing w:line="360" w:lineRule="auto"/>
        <w:ind w:firstLineChars="350" w:firstLine="980"/>
        <w:rPr>
          <w:sz w:val="28"/>
          <w:szCs w:val="28"/>
          <w:lang w:eastAsia="zh-CN"/>
        </w:rPr>
      </w:pPr>
    </w:p>
    <w:p w:rsidR="00B225BB" w:rsidRDefault="00B225BB" w:rsidP="00DA2D4A">
      <w:pPr>
        <w:tabs>
          <w:tab w:val="left" w:pos="1272"/>
        </w:tabs>
        <w:spacing w:line="360" w:lineRule="auto"/>
        <w:ind w:left="9"/>
        <w:jc w:val="center"/>
        <w:rPr>
          <w:b/>
          <w:sz w:val="28"/>
          <w:lang w:eastAsia="zh-CN"/>
        </w:rPr>
      </w:pPr>
    </w:p>
    <w:p w:rsidR="00B225BB" w:rsidRDefault="00B225BB"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Pr="00B225BB" w:rsidRDefault="0048745A" w:rsidP="00B225BB">
      <w:pPr>
        <w:pStyle w:val="1"/>
      </w:pPr>
    </w:p>
    <w:p w:rsidR="00967702" w:rsidRPr="00456A83" w:rsidRDefault="00DD56C2" w:rsidP="0083261C">
      <w:pPr>
        <w:pStyle w:val="a7"/>
        <w:numPr>
          <w:ilvl w:val="0"/>
          <w:numId w:val="7"/>
        </w:numPr>
        <w:tabs>
          <w:tab w:val="left" w:pos="1272"/>
        </w:tabs>
        <w:spacing w:line="360" w:lineRule="auto"/>
        <w:jc w:val="center"/>
        <w:rPr>
          <w:b/>
          <w:sz w:val="28"/>
          <w:szCs w:val="28"/>
          <w:lang w:eastAsia="zh-CN"/>
        </w:rPr>
      </w:pPr>
      <w:r w:rsidRPr="00456A83">
        <w:rPr>
          <w:b/>
          <w:spacing w:val="-1"/>
          <w:w w:val="95"/>
          <w:sz w:val="28"/>
          <w:szCs w:val="28"/>
          <w:lang w:eastAsia="zh-CN"/>
        </w:rPr>
        <w:lastRenderedPageBreak/>
        <w:t>比选公</w:t>
      </w:r>
      <w:r w:rsidRPr="00456A83">
        <w:rPr>
          <w:b/>
          <w:w w:val="95"/>
          <w:sz w:val="28"/>
          <w:szCs w:val="28"/>
          <w:lang w:eastAsia="zh-CN"/>
        </w:rPr>
        <w:t>告</w:t>
      </w:r>
    </w:p>
    <w:p w:rsidR="00967702" w:rsidRDefault="00371CA0" w:rsidP="005257EA">
      <w:pPr>
        <w:pStyle w:val="a3"/>
        <w:spacing w:line="360" w:lineRule="auto"/>
        <w:ind w:left="118" w:right="121"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DE51BA" w:rsidRPr="00DE51BA">
        <w:rPr>
          <w:rFonts w:asciiTheme="majorEastAsia" w:eastAsiaTheme="majorEastAsia" w:hAnsiTheme="majorEastAsia" w:hint="eastAsia"/>
          <w:u w:val="single"/>
          <w:lang w:eastAsia="zh-CN"/>
        </w:rPr>
        <w:t>储运装车站流程优化改造项目电气材料采购</w:t>
      </w:r>
      <w:r w:rsidR="00F14430" w:rsidRPr="000566C1">
        <w:rPr>
          <w:rFonts w:asciiTheme="majorEastAsia" w:eastAsiaTheme="majorEastAsia" w:hAnsiTheme="majorEastAsia" w:hint="eastAsia"/>
          <w:u w:val="single"/>
          <w:lang w:eastAsia="zh-CN"/>
        </w:rPr>
        <w:t>项目</w:t>
      </w:r>
      <w:r w:rsidR="00FE3FD9">
        <w:rPr>
          <w:rFonts w:asciiTheme="majorEastAsia" w:eastAsiaTheme="majorEastAsia" w:hAnsiTheme="majorEastAsia" w:hint="eastAsia"/>
          <w:u w:val="single"/>
          <w:lang w:eastAsia="zh-CN"/>
        </w:rPr>
        <w:t>（项目编号：FHC-PTCG2021</w:t>
      </w:r>
      <w:r w:rsidR="00DE51BA">
        <w:rPr>
          <w:rFonts w:asciiTheme="majorEastAsia" w:eastAsiaTheme="majorEastAsia" w:hAnsiTheme="majorEastAsia" w:hint="eastAsia"/>
          <w:u w:val="single"/>
          <w:lang w:eastAsia="zh-CN"/>
        </w:rPr>
        <w:t>0628005</w:t>
      </w:r>
      <w:r w:rsidR="00FE3FD9">
        <w:rPr>
          <w:rFonts w:asciiTheme="majorEastAsia" w:eastAsiaTheme="majorEastAsia" w:hAnsiTheme="majorEastAsia" w:hint="eastAsia"/>
          <w:u w:val="single"/>
          <w:lang w:eastAsia="zh-CN"/>
        </w:rPr>
        <w:t>）</w:t>
      </w:r>
      <w:r w:rsidR="00DD56C2">
        <w:rPr>
          <w:lang w:eastAsia="zh-CN"/>
        </w:rPr>
        <w:t>进行</w:t>
      </w:r>
      <w:r w:rsidR="00FE3FD9">
        <w:rPr>
          <w:rFonts w:hint="eastAsia"/>
          <w:lang w:eastAsia="zh-CN"/>
        </w:rPr>
        <w:t>国内</w:t>
      </w:r>
      <w:r w:rsidR="00DD56C2">
        <w:rPr>
          <w:lang w:eastAsia="zh-CN"/>
        </w:rPr>
        <w:t>公开比选。为了“公开、公平、公正、透明”，引导参选人进行正确参选，特制定本规定文件</w:t>
      </w:r>
      <w:r w:rsidR="00FE3FD9">
        <w:rPr>
          <w:rFonts w:hint="eastAsia"/>
          <w:lang w:eastAsia="zh-CN"/>
        </w:rPr>
        <w:t>，欢迎国内符合条件的供应商积极参选</w:t>
      </w:r>
      <w:r w:rsidR="00DD56C2">
        <w:rPr>
          <w:lang w:eastAsia="zh-CN"/>
        </w:rPr>
        <w:t>。</w:t>
      </w:r>
    </w:p>
    <w:p w:rsidR="00FE3FD9" w:rsidRPr="005D647F" w:rsidRDefault="00DD56C2" w:rsidP="00F81D04">
      <w:pPr>
        <w:autoSpaceDE/>
        <w:autoSpaceDN/>
        <w:spacing w:line="360" w:lineRule="auto"/>
        <w:ind w:firstLineChars="200" w:firstLine="440"/>
        <w:jc w:val="both"/>
        <w:rPr>
          <w:rFonts w:asciiTheme="majorEastAsia" w:eastAsiaTheme="majorEastAsia" w:hAnsiTheme="majorEastAsia"/>
          <w:b/>
          <w:bCs/>
          <w:sz w:val="24"/>
          <w:szCs w:val="24"/>
          <w:lang w:eastAsia="zh-CN"/>
        </w:rPr>
      </w:pPr>
      <w:bookmarkStart w:id="0" w:name="_GoBack"/>
      <w:bookmarkEnd w:id="0"/>
      <w:r>
        <w:rPr>
          <w:lang w:eastAsia="zh-CN"/>
        </w:rPr>
        <w:t>一、</w:t>
      </w:r>
      <w:r w:rsidR="00FE3FD9" w:rsidRPr="005D647F">
        <w:rPr>
          <w:rFonts w:asciiTheme="majorEastAsia" w:eastAsiaTheme="majorEastAsia" w:hAnsiTheme="majorEastAsia" w:hint="eastAsia"/>
          <w:b/>
          <w:bCs/>
          <w:sz w:val="24"/>
          <w:szCs w:val="24"/>
          <w:lang w:eastAsia="zh-CN"/>
        </w:rPr>
        <w:t>项目概况</w:t>
      </w:r>
    </w:p>
    <w:p w:rsidR="00FE3FD9" w:rsidRPr="003E020B" w:rsidRDefault="00FE3FD9" w:rsidP="00CE3409">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DE51BA">
        <w:rPr>
          <w:rFonts w:asciiTheme="majorEastAsia" w:eastAsiaTheme="majorEastAsia" w:hAnsiTheme="majorEastAsia" w:hint="eastAsia"/>
          <w:bCs/>
          <w:sz w:val="24"/>
          <w:szCs w:val="24"/>
          <w:u w:val="single"/>
          <w:lang w:eastAsia="zh-CN"/>
        </w:rPr>
        <w:t>电气材料</w:t>
      </w:r>
      <w:r>
        <w:rPr>
          <w:rFonts w:asciiTheme="majorEastAsia" w:eastAsiaTheme="majorEastAsia" w:hAnsiTheme="majorEastAsia" w:hint="eastAsia"/>
          <w:bCs/>
          <w:sz w:val="24"/>
          <w:szCs w:val="24"/>
          <w:u w:val="single"/>
          <w:lang w:eastAsia="zh-CN"/>
        </w:rPr>
        <w:t xml:space="preserve">采购 </w:t>
      </w:r>
    </w:p>
    <w:p w:rsidR="00FE3FD9" w:rsidRDefault="00FE3FD9" w:rsidP="00CE3409">
      <w:pPr>
        <w:pStyle w:val="2"/>
        <w:spacing w:line="360" w:lineRule="auto"/>
        <w:ind w:left="0" w:firstLineChars="198" w:firstLine="475"/>
        <w:rPr>
          <w:b w:val="0"/>
          <w:shd w:val="clear" w:color="auto" w:fill="FFFFFF"/>
          <w:lang w:eastAsia="zh-CN"/>
        </w:rPr>
      </w:pPr>
      <w:r w:rsidRPr="00FE3FD9">
        <w:rPr>
          <w:rFonts w:asciiTheme="majorEastAsia" w:eastAsiaTheme="majorEastAsia" w:hAnsiTheme="majorEastAsia" w:hint="eastAsia"/>
          <w:b w:val="0"/>
          <w:lang w:eastAsia="zh-CN"/>
        </w:rPr>
        <w:t>2. 比选项目简要说明：</w:t>
      </w:r>
      <w:r w:rsidR="000E3DF0" w:rsidRPr="000E3DF0">
        <w:rPr>
          <w:rFonts w:asciiTheme="majorEastAsia" w:eastAsiaTheme="majorEastAsia" w:hAnsiTheme="majorEastAsia" w:hint="eastAsia"/>
          <w:b w:val="0"/>
          <w:lang w:eastAsia="zh-CN"/>
        </w:rPr>
        <w:t>储运装车站流程优化改造项目电气材料采购</w:t>
      </w:r>
      <w:r w:rsidRPr="00FE3FD9">
        <w:rPr>
          <w:rFonts w:hint="eastAsia"/>
          <w:b w:val="0"/>
          <w:shd w:val="clear" w:color="auto" w:fill="FFFFFF"/>
          <w:lang w:eastAsia="zh-CN"/>
        </w:rPr>
        <w:t>。</w:t>
      </w:r>
    </w:p>
    <w:p w:rsidR="00CE3409" w:rsidRPr="00CE3409" w:rsidRDefault="00CE3409" w:rsidP="00CE3409">
      <w:pPr>
        <w:spacing w:line="360" w:lineRule="auto"/>
        <w:rPr>
          <w:sz w:val="24"/>
          <w:szCs w:val="24"/>
          <w:lang w:eastAsia="zh-CN"/>
        </w:rPr>
      </w:pPr>
      <w:r>
        <w:rPr>
          <w:rFonts w:hint="eastAsia"/>
          <w:lang w:eastAsia="zh-CN"/>
        </w:rPr>
        <w:t xml:space="preserve">     </w:t>
      </w:r>
      <w:r w:rsidRPr="00CE3409">
        <w:rPr>
          <w:rFonts w:hint="eastAsia"/>
          <w:sz w:val="24"/>
          <w:szCs w:val="24"/>
          <w:lang w:eastAsia="zh-CN"/>
        </w:rPr>
        <w:t>3. 项目控制价格：</w:t>
      </w:r>
      <w:r w:rsidR="000E3DF0">
        <w:rPr>
          <w:rFonts w:hint="eastAsia"/>
          <w:sz w:val="24"/>
          <w:szCs w:val="24"/>
          <w:lang w:eastAsia="zh-CN"/>
        </w:rPr>
        <w:t>517400</w:t>
      </w:r>
      <w:r w:rsidRPr="00CE3409">
        <w:rPr>
          <w:rFonts w:hint="eastAsia"/>
          <w:sz w:val="24"/>
          <w:szCs w:val="24"/>
          <w:lang w:eastAsia="zh-CN"/>
        </w:rPr>
        <w:t>.00元</w:t>
      </w:r>
    </w:p>
    <w:p w:rsidR="00967702" w:rsidRDefault="00FE3FD9" w:rsidP="00CE3409">
      <w:pPr>
        <w:pStyle w:val="2"/>
        <w:spacing w:line="360" w:lineRule="auto"/>
        <w:ind w:left="0" w:firstLineChars="196" w:firstLine="472"/>
        <w:rPr>
          <w:lang w:eastAsia="zh-CN"/>
        </w:rPr>
      </w:pPr>
      <w:r>
        <w:rPr>
          <w:rFonts w:hint="eastAsia"/>
          <w:lang w:eastAsia="zh-CN"/>
        </w:rPr>
        <w:t>二、</w:t>
      </w:r>
      <w:r w:rsidR="00DD56C2">
        <w:rPr>
          <w:lang w:eastAsia="zh-CN"/>
        </w:rPr>
        <w:t>参选人资格要求：</w:t>
      </w:r>
    </w:p>
    <w:p w:rsidR="00E147B1" w:rsidRPr="00FB2C03" w:rsidRDefault="00E147B1" w:rsidP="00E147B1">
      <w:pPr>
        <w:widowControl/>
        <w:autoSpaceDE/>
        <w:autoSpaceDN/>
        <w:spacing w:line="360" w:lineRule="auto"/>
        <w:ind w:leftChars="257" w:left="565"/>
        <w:jc w:val="both"/>
        <w:rPr>
          <w:rFonts w:asciiTheme="majorEastAsia" w:eastAsiaTheme="majorEastAsia" w:hAnsiTheme="majorEastAsia"/>
          <w:sz w:val="24"/>
          <w:szCs w:val="24"/>
          <w:lang w:eastAsia="zh-CN"/>
        </w:rPr>
      </w:pPr>
      <w:r>
        <w:rPr>
          <w:rFonts w:hint="eastAsia"/>
          <w:sz w:val="24"/>
          <w:szCs w:val="24"/>
          <w:lang w:eastAsia="zh-CN"/>
        </w:rPr>
        <w:t>1.</w:t>
      </w:r>
      <w:r w:rsidRPr="001A47A4">
        <w:rPr>
          <w:rFonts w:hint="eastAsia"/>
          <w:sz w:val="24"/>
          <w:szCs w:val="24"/>
          <w:lang w:eastAsia="zh-CN"/>
        </w:rPr>
        <w:t xml:space="preserve">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E147B1" w:rsidRPr="00FB2C03" w:rsidRDefault="00E147B1" w:rsidP="00E147B1">
      <w:pPr>
        <w:pStyle w:val="a7"/>
        <w:widowControl/>
        <w:numPr>
          <w:ilvl w:val="0"/>
          <w:numId w:val="10"/>
        </w:numPr>
        <w:autoSpaceDE/>
        <w:autoSpaceDN/>
        <w:spacing w:before="0" w:line="360" w:lineRule="auto"/>
        <w:jc w:val="both"/>
        <w:rPr>
          <w:rFonts w:asciiTheme="majorEastAsia" w:eastAsiaTheme="majorEastAsia" w:hAnsiTheme="majorEastAsia"/>
          <w:sz w:val="24"/>
          <w:szCs w:val="24"/>
          <w:lang w:eastAsia="zh-CN"/>
        </w:rPr>
      </w:pPr>
      <w:r w:rsidRPr="00FB2C03">
        <w:rPr>
          <w:rFonts w:asciiTheme="majorEastAsia" w:eastAsiaTheme="majorEastAsia" w:hAnsiTheme="majorEastAsia"/>
          <w:sz w:val="24"/>
          <w:szCs w:val="24"/>
          <w:lang w:eastAsia="zh-CN"/>
        </w:rPr>
        <w:t>没有失信黑名单记录（以最高院失信被执行人系统发布信息为准）；</w:t>
      </w:r>
    </w:p>
    <w:p w:rsidR="00B065F7" w:rsidRDefault="00E147B1" w:rsidP="00E147B1">
      <w:pPr>
        <w:autoSpaceDE/>
        <w:autoSpaceDN/>
        <w:spacing w:line="360" w:lineRule="auto"/>
        <w:ind w:leftChars="257" w:left="565"/>
        <w:jc w:val="both"/>
        <w:rPr>
          <w:sz w:val="24"/>
          <w:lang w:eastAsia="zh-CN"/>
        </w:rPr>
      </w:pPr>
      <w:r>
        <w:rPr>
          <w:rFonts w:asciiTheme="majorEastAsia" w:eastAsiaTheme="majorEastAsia" w:hAnsiTheme="majorEastAsia" w:hint="eastAsia"/>
          <w:sz w:val="24"/>
          <w:szCs w:val="24"/>
          <w:lang w:eastAsia="zh-CN"/>
        </w:rPr>
        <w:t xml:space="preserve">3.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F81D04" w:rsidRPr="005D647F" w:rsidRDefault="00F81D04" w:rsidP="00F81D04">
      <w:pPr>
        <w:pStyle w:val="a7"/>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F81D04" w:rsidRPr="005D647F" w:rsidRDefault="00F81D04" w:rsidP="00F81D04">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w:t>
      </w:r>
      <w:r>
        <w:rPr>
          <w:rFonts w:asciiTheme="majorEastAsia" w:eastAsiaTheme="majorEastAsia" w:hAnsiTheme="majorEastAsia" w:hint="eastAsia"/>
          <w:sz w:val="24"/>
          <w:szCs w:val="24"/>
          <w:lang w:eastAsia="zh-CN"/>
        </w:rPr>
        <w:t>1</w:t>
      </w:r>
      <w:r w:rsidRPr="005D647F">
        <w:rPr>
          <w:rFonts w:asciiTheme="majorEastAsia" w:eastAsiaTheme="majorEastAsia" w:hAnsiTheme="majorEastAsia" w:hint="eastAsia"/>
          <w:sz w:val="24"/>
          <w:szCs w:val="24"/>
          <w:lang w:eastAsia="zh-CN"/>
        </w:rPr>
        <w:t>年</w:t>
      </w:r>
      <w:r w:rsidR="00E147B1">
        <w:rPr>
          <w:rFonts w:asciiTheme="majorEastAsia" w:eastAsiaTheme="majorEastAsia" w:hAnsiTheme="majorEastAsia" w:hint="eastAsia"/>
          <w:sz w:val="24"/>
          <w:szCs w:val="24"/>
          <w:lang w:eastAsia="zh-CN"/>
        </w:rPr>
        <w:t>7</w:t>
      </w:r>
      <w:r w:rsidRPr="005D647F">
        <w:rPr>
          <w:rFonts w:asciiTheme="majorEastAsia" w:eastAsiaTheme="majorEastAsia" w:hAnsiTheme="majorEastAsia" w:hint="eastAsia"/>
          <w:sz w:val="24"/>
          <w:szCs w:val="24"/>
          <w:lang w:eastAsia="zh-CN"/>
        </w:rPr>
        <w:t>月  日至  日（共</w:t>
      </w:r>
      <w:r w:rsidR="00E147B1">
        <w:rPr>
          <w:rFonts w:asciiTheme="majorEastAsia" w:eastAsiaTheme="majorEastAsia" w:hAnsiTheme="majorEastAsia" w:hint="eastAsia"/>
          <w:sz w:val="24"/>
          <w:szCs w:val="24"/>
          <w:lang w:eastAsia="zh-CN"/>
        </w:rPr>
        <w:t>10</w:t>
      </w:r>
      <w:r w:rsidRPr="005D647F">
        <w:rPr>
          <w:rFonts w:asciiTheme="majorEastAsia" w:eastAsiaTheme="majorEastAsia" w:hAnsiTheme="majorEastAsia" w:hint="eastAsia"/>
          <w:sz w:val="24"/>
          <w:szCs w:val="24"/>
          <w:lang w:eastAsia="zh-CN"/>
        </w:rPr>
        <w:t>天）</w:t>
      </w:r>
    </w:p>
    <w:p w:rsidR="00395E35" w:rsidRDefault="00F81D04" w:rsidP="006E61B5">
      <w:pPr>
        <w:autoSpaceDE/>
        <w:autoSpaceDN/>
        <w:spacing w:line="360" w:lineRule="auto"/>
        <w:ind w:firstLineChars="350" w:firstLine="84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F21B24">
          <w:rPr>
            <w:rStyle w:val="ab"/>
            <w:rFonts w:asciiTheme="majorEastAsia" w:eastAsiaTheme="majorEastAsia" w:hAnsiTheme="majorEastAsia" w:hint="eastAsia"/>
            <w:sz w:val="24"/>
            <w:szCs w:val="24"/>
            <w:lang w:eastAsia="zh-CN"/>
          </w:rPr>
          <w:t>hzji@fhcpec.com.cn</w:t>
        </w:r>
      </w:hyperlink>
      <w:r w:rsidRPr="00F21B24">
        <w:rPr>
          <w:rFonts w:asciiTheme="majorEastAsia" w:eastAsiaTheme="majorEastAsia" w:hAnsiTheme="majorEastAsia" w:hint="eastAsia"/>
          <w:bCs/>
          <w:sz w:val="24"/>
          <w:szCs w:val="24"/>
          <w:lang w:eastAsia="zh-CN"/>
        </w:rPr>
        <w:t>。未报名的参选人不能参加本项目比选。</w:t>
      </w:r>
    </w:p>
    <w:p w:rsidR="006E61B5" w:rsidRPr="006E61B5" w:rsidRDefault="006E61B5" w:rsidP="006E61B5">
      <w:pPr>
        <w:pStyle w:val="1"/>
        <w:spacing w:line="360" w:lineRule="auto"/>
        <w:rPr>
          <w:sz w:val="24"/>
          <w:szCs w:val="24"/>
        </w:rPr>
      </w:pPr>
      <w:r>
        <w:rPr>
          <w:rFonts w:hint="eastAsia"/>
          <w:sz w:val="24"/>
          <w:szCs w:val="24"/>
        </w:rPr>
        <w:t xml:space="preserve">       3. 动力箱和防爆灯具需技术确认。</w:t>
      </w:r>
    </w:p>
    <w:p w:rsidR="00F81D04" w:rsidRPr="00395E35" w:rsidRDefault="00395E35" w:rsidP="006E61B5">
      <w:pPr>
        <w:pStyle w:val="10"/>
        <w:spacing w:line="360" w:lineRule="auto"/>
        <w:rPr>
          <w:rFonts w:asciiTheme="majorEastAsia" w:eastAsiaTheme="majorEastAsia" w:hAnsiTheme="majorEastAsia"/>
          <w:b w:val="0"/>
          <w:bCs w:val="0"/>
          <w:sz w:val="24"/>
          <w:szCs w:val="24"/>
          <w:lang w:eastAsia="zh-CN"/>
        </w:rPr>
      </w:pPr>
      <w:r>
        <w:rPr>
          <w:rFonts w:asciiTheme="majorEastAsia" w:eastAsiaTheme="majorEastAsia" w:hAnsiTheme="majorEastAsia" w:hint="eastAsia"/>
          <w:w w:val="95"/>
          <w:sz w:val="24"/>
          <w:szCs w:val="24"/>
          <w:lang w:eastAsia="zh-CN"/>
        </w:rPr>
        <w:t>四、</w:t>
      </w:r>
      <w:r w:rsidR="00F81D04" w:rsidRPr="00395E35">
        <w:rPr>
          <w:rFonts w:asciiTheme="majorEastAsia" w:eastAsiaTheme="majorEastAsia" w:hAnsiTheme="majorEastAsia" w:hint="eastAsia"/>
          <w:sz w:val="24"/>
          <w:szCs w:val="24"/>
          <w:lang w:eastAsia="zh-CN"/>
        </w:rPr>
        <w:t>参选文件递交要求</w:t>
      </w:r>
    </w:p>
    <w:p w:rsidR="00F81D04" w:rsidRPr="005D647F" w:rsidRDefault="00F81D04" w:rsidP="006E61B5">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81D04" w:rsidRPr="005D647F" w:rsidRDefault="00F81D04" w:rsidP="00F81D04">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sidR="006E61B5">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个工作日</w:t>
      </w:r>
    </w:p>
    <w:p w:rsidR="00F81D04" w:rsidRPr="00395E35" w:rsidRDefault="0083261C" w:rsidP="00395E35">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395E35">
        <w:rPr>
          <w:rFonts w:asciiTheme="majorEastAsia" w:eastAsiaTheme="majorEastAsia" w:hAnsiTheme="majorEastAsia" w:hint="eastAsia"/>
          <w:b/>
          <w:bCs/>
          <w:sz w:val="24"/>
          <w:szCs w:val="24"/>
          <w:lang w:eastAsia="zh-CN"/>
        </w:rPr>
        <w:t>、</w:t>
      </w:r>
      <w:r w:rsidR="00F81D04" w:rsidRPr="00395E35">
        <w:rPr>
          <w:rFonts w:asciiTheme="majorEastAsia" w:eastAsiaTheme="majorEastAsia" w:hAnsiTheme="majorEastAsia" w:hint="eastAsia"/>
          <w:b/>
          <w:bCs/>
          <w:sz w:val="24"/>
          <w:szCs w:val="24"/>
          <w:lang w:eastAsia="zh-CN"/>
        </w:rPr>
        <w:t>联系方式</w:t>
      </w:r>
    </w:p>
    <w:p w:rsidR="00F81D04" w:rsidRPr="0089373F" w:rsidRDefault="00F81D04" w:rsidP="00F81D04">
      <w:pPr>
        <w:pStyle w:val="af1"/>
        <w:snapToGrid w:val="0"/>
        <w:spacing w:line="360" w:lineRule="auto"/>
        <w:ind w:left="412"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81D04" w:rsidRPr="0089373F" w:rsidRDefault="00F81D04" w:rsidP="00F81D04">
      <w:pPr>
        <w:pStyle w:val="af1"/>
        <w:snapToGrid w:val="0"/>
        <w:spacing w:line="360" w:lineRule="auto"/>
        <w:ind w:left="412"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纪检监察室电话：0596-6311774  邮箱：</w:t>
      </w:r>
      <w:hyperlink r:id="rId10" w:history="1">
        <w:r w:rsidRPr="00F90176">
          <w:rPr>
            <w:rStyle w:val="ab"/>
            <w:rFonts w:asciiTheme="majorEastAsia" w:eastAsiaTheme="majorEastAsia" w:hAnsiTheme="majorEastAsia" w:hint="eastAsia"/>
            <w:bCs/>
            <w:szCs w:val="24"/>
          </w:rPr>
          <w:t>fhcjc</w:t>
        </w:r>
        <w:r w:rsidRPr="00F90176">
          <w:rPr>
            <w:rStyle w:val="ab"/>
            <w:rFonts w:asciiTheme="majorEastAsia" w:eastAsiaTheme="majorEastAsia" w:hAnsiTheme="majorEastAsia"/>
            <w:bCs/>
            <w:szCs w:val="24"/>
          </w:rPr>
          <w:t>@fhcpec.com.cn</w:t>
        </w:r>
      </w:hyperlink>
    </w:p>
    <w:p w:rsidR="00F81D04" w:rsidRPr="005D647F" w:rsidRDefault="00F81D04" w:rsidP="00F81D04">
      <w:pPr>
        <w:pStyle w:val="af1"/>
        <w:snapToGrid w:val="0"/>
        <w:spacing w:line="360" w:lineRule="auto"/>
        <w:ind w:left="412"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F81D04" w:rsidRPr="008E38EB" w:rsidRDefault="00F81D04" w:rsidP="00F81D04">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F81D04" w:rsidP="00F81D04">
      <w:pPr>
        <w:spacing w:line="360" w:lineRule="auto"/>
        <w:ind w:firstLineChars="2100" w:firstLine="5040"/>
        <w:rPr>
          <w:sz w:val="24"/>
          <w:szCs w:val="24"/>
          <w:lang w:eastAsia="zh-CN"/>
        </w:rPr>
      </w:pPr>
      <w:r w:rsidRPr="008E38EB">
        <w:rPr>
          <w:rFonts w:hint="eastAsia"/>
          <w:sz w:val="24"/>
          <w:szCs w:val="24"/>
          <w:lang w:eastAsia="zh-CN"/>
        </w:rPr>
        <w:t>202</w:t>
      </w:r>
      <w:r>
        <w:rPr>
          <w:rFonts w:hint="eastAsia"/>
          <w:sz w:val="24"/>
          <w:szCs w:val="24"/>
          <w:lang w:eastAsia="zh-CN"/>
        </w:rPr>
        <w:t>1</w:t>
      </w:r>
      <w:r w:rsidRPr="008E38EB">
        <w:rPr>
          <w:rFonts w:hint="eastAsia"/>
          <w:sz w:val="24"/>
          <w:szCs w:val="24"/>
          <w:lang w:eastAsia="zh-CN"/>
        </w:rPr>
        <w:t>.</w:t>
      </w:r>
      <w:r>
        <w:rPr>
          <w:rFonts w:hint="eastAsia"/>
          <w:sz w:val="24"/>
          <w:szCs w:val="24"/>
          <w:lang w:eastAsia="zh-CN"/>
        </w:rPr>
        <w:t>0</w:t>
      </w:r>
      <w:r w:rsidR="006E61B5">
        <w:rPr>
          <w:rFonts w:hint="eastAsia"/>
          <w:sz w:val="24"/>
          <w:szCs w:val="24"/>
          <w:lang w:eastAsia="zh-CN"/>
        </w:rPr>
        <w:t>7</w:t>
      </w:r>
      <w:r w:rsidRPr="008E38EB">
        <w:rPr>
          <w:rFonts w:hint="eastAsia"/>
          <w:sz w:val="24"/>
          <w:szCs w:val="24"/>
          <w:lang w:eastAsia="zh-CN"/>
        </w:rPr>
        <w:t>.</w:t>
      </w:r>
      <w:r w:rsidR="00DF18A2">
        <w:rPr>
          <w:rFonts w:hint="eastAsia"/>
          <w:sz w:val="24"/>
          <w:szCs w:val="24"/>
          <w:lang w:eastAsia="zh-CN"/>
        </w:rPr>
        <w:t>19</w:t>
      </w:r>
    </w:p>
    <w:p w:rsidR="00F6409E" w:rsidRDefault="00F6409E">
      <w:pPr>
        <w:pStyle w:val="10"/>
        <w:tabs>
          <w:tab w:val="left" w:pos="1262"/>
        </w:tabs>
        <w:spacing w:line="355" w:lineRule="exact"/>
        <w:ind w:left="0" w:right="108"/>
        <w:jc w:val="center"/>
        <w:rPr>
          <w:lang w:eastAsia="zh-CN"/>
        </w:rPr>
        <w:sectPr w:rsidR="00F6409E">
          <w:footerReference w:type="default" r:id="rId11"/>
          <w:pgSz w:w="11910" w:h="16840"/>
          <w:pgMar w:top="1500" w:right="1020" w:bottom="740" w:left="1300" w:header="0" w:footer="551" w:gutter="0"/>
          <w:cols w:space="720"/>
        </w:sectPr>
      </w:pPr>
    </w:p>
    <w:p w:rsidR="0083261C" w:rsidRDefault="0083261C" w:rsidP="0083261C">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3261C" w:rsidRPr="009238C4" w:rsidRDefault="0083261C" w:rsidP="0083261C">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6E61B5">
        <w:rPr>
          <w:rFonts w:asciiTheme="majorEastAsia" w:eastAsiaTheme="majorEastAsia" w:hAnsiTheme="majorEastAsia" w:hint="eastAsia"/>
          <w:u w:val="single"/>
          <w:lang w:eastAsia="zh-CN"/>
        </w:rPr>
        <w:t xml:space="preserve"> </w:t>
      </w:r>
      <w:r w:rsidR="006E61B5" w:rsidRPr="006E61B5">
        <w:rPr>
          <w:rFonts w:asciiTheme="majorEastAsia" w:eastAsiaTheme="majorEastAsia" w:hAnsiTheme="majorEastAsia" w:hint="eastAsia"/>
          <w:u w:val="single"/>
          <w:lang w:eastAsia="zh-CN"/>
        </w:rPr>
        <w:t>储运装车站流程优化改造项目电气材料采购</w:t>
      </w:r>
      <w:r w:rsidRPr="009238C4">
        <w:rPr>
          <w:rFonts w:asciiTheme="majorEastAsia" w:eastAsiaTheme="majorEastAsia" w:hAnsiTheme="majorEastAsia" w:hint="eastAsia"/>
          <w:u w:val="single"/>
          <w:lang w:eastAsia="zh-CN"/>
        </w:rPr>
        <w:t xml:space="preserve">项目  </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83261C" w:rsidRPr="009238C4" w:rsidRDefault="0083261C" w:rsidP="0083261C">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采用总包</w:t>
      </w:r>
      <w:r w:rsidR="00456A83">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sidR="00F2758F">
        <w:rPr>
          <w:rFonts w:asciiTheme="majorEastAsia" w:eastAsiaTheme="majorEastAsia" w:hAnsiTheme="majorEastAsia" w:hint="eastAsia"/>
          <w:snapToGrid w:val="0"/>
          <w:spacing w:val="8"/>
          <w:sz w:val="24"/>
          <w:szCs w:val="24"/>
          <w:u w:val="single"/>
          <w:lang w:eastAsia="zh-CN"/>
        </w:rPr>
        <w:t>电气材料采购</w:t>
      </w:r>
      <w:r w:rsidRPr="009238C4">
        <w:rPr>
          <w:rFonts w:asciiTheme="majorEastAsia" w:eastAsiaTheme="majorEastAsia" w:hAnsiTheme="majorEastAsia" w:hint="eastAsia"/>
          <w:snapToGrid w:val="0"/>
          <w:spacing w:val="8"/>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Pr="009238C4">
        <w:rPr>
          <w:rFonts w:asciiTheme="majorEastAsia" w:eastAsiaTheme="majorEastAsia" w:hAnsiTheme="majorEastAsia" w:hint="eastAsia"/>
          <w:snapToGrid w:val="0"/>
          <w:spacing w:val="8"/>
          <w:sz w:val="24"/>
          <w:szCs w:val="24"/>
          <w:u w:val="single"/>
          <w:lang w:eastAsia="zh-CN"/>
        </w:rPr>
        <w:t>见</w:t>
      </w:r>
      <w:r w:rsidR="00F2758F">
        <w:rPr>
          <w:rFonts w:asciiTheme="majorEastAsia" w:eastAsiaTheme="majorEastAsia" w:hAnsiTheme="majorEastAsia" w:hint="eastAsia"/>
          <w:snapToGrid w:val="0"/>
          <w:spacing w:val="8"/>
          <w:sz w:val="24"/>
          <w:szCs w:val="24"/>
          <w:u w:val="single"/>
          <w:lang w:eastAsia="zh-CN"/>
        </w:rPr>
        <w:t>附件5“报价单”</w:t>
      </w:r>
      <w:r w:rsidR="00456A83">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F2758F">
        <w:rPr>
          <w:rFonts w:asciiTheme="majorEastAsia" w:eastAsiaTheme="majorEastAsia" w:hAnsiTheme="majorEastAsia" w:hint="eastAsia"/>
          <w:sz w:val="24"/>
          <w:szCs w:val="24"/>
          <w:lang w:eastAsia="zh-CN"/>
        </w:rPr>
        <w:t>产品</w:t>
      </w:r>
      <w:r w:rsidRPr="009238C4">
        <w:rPr>
          <w:rFonts w:asciiTheme="majorEastAsia" w:eastAsiaTheme="majorEastAsia" w:hAnsiTheme="majorEastAsia" w:hint="eastAsia"/>
          <w:sz w:val="24"/>
          <w:szCs w:val="24"/>
          <w:lang w:eastAsia="zh-CN"/>
        </w:rPr>
        <w:t>质量：</w:t>
      </w:r>
      <w:r w:rsidRPr="009238C4">
        <w:rPr>
          <w:rFonts w:asciiTheme="majorEastAsia" w:eastAsiaTheme="majorEastAsia" w:hAnsiTheme="majorEastAsia" w:cstheme="minorEastAsia" w:hint="eastAsia"/>
          <w:kern w:val="59"/>
          <w:sz w:val="24"/>
          <w:szCs w:val="24"/>
          <w:lang w:eastAsia="zh-CN"/>
        </w:rPr>
        <w:t>全优</w:t>
      </w:r>
    </w:p>
    <w:p w:rsidR="0083261C" w:rsidRPr="009238C4" w:rsidRDefault="0083261C" w:rsidP="0083261C">
      <w:pPr>
        <w:pStyle w:val="a3"/>
        <w:spacing w:line="360" w:lineRule="auto"/>
        <w:ind w:right="222" w:firstLineChars="200" w:firstLine="482"/>
        <w:rPr>
          <w:rFonts w:asciiTheme="majorEastAsia" w:eastAsiaTheme="majorEastAsia" w:hAnsiTheme="majorEastAsia"/>
          <w:lang w:eastAsia="zh-CN"/>
        </w:rPr>
      </w:pPr>
      <w:r w:rsidRPr="009238C4">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83261C" w:rsidRPr="009238C4" w:rsidRDefault="0083261C" w:rsidP="00AD4259">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83261C" w:rsidRPr="009238C4" w:rsidRDefault="0083261C" w:rsidP="00AD425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83261C" w:rsidRPr="009238C4" w:rsidRDefault="0083261C" w:rsidP="00AD425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83261C" w:rsidRPr="009238C4" w:rsidRDefault="0083261C" w:rsidP="00AD4259">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83261C" w:rsidRPr="009238C4" w:rsidRDefault="0083261C" w:rsidP="00AD4259">
      <w:pPr>
        <w:pStyle w:val="a3"/>
        <w:spacing w:line="360" w:lineRule="auto"/>
        <w:ind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83261C" w:rsidRPr="009238C4" w:rsidRDefault="0083261C" w:rsidP="00AD4259">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83261C" w:rsidRPr="009238C4" w:rsidRDefault="0083261C" w:rsidP="0083261C">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83261C" w:rsidRPr="009238C4" w:rsidRDefault="0083261C" w:rsidP="0083261C">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w:t>
      </w:r>
      <w:r w:rsidRPr="009238C4">
        <w:rPr>
          <w:rFonts w:asciiTheme="majorEastAsia" w:eastAsiaTheme="majorEastAsia" w:hAnsiTheme="majorEastAsia"/>
          <w:spacing w:val="-9"/>
          <w:lang w:eastAsia="zh-CN"/>
        </w:rPr>
        <w:lastRenderedPageBreak/>
        <w:t>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83261C" w:rsidRPr="009238C4" w:rsidRDefault="0083261C" w:rsidP="0083261C">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83261C" w:rsidRPr="009238C4" w:rsidRDefault="0083261C" w:rsidP="0083261C">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456A83">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83261C" w:rsidRPr="009238C4" w:rsidRDefault="0083261C" w:rsidP="0083261C">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AD4259" w:rsidRPr="00FB2C03" w:rsidRDefault="00AD4259" w:rsidP="00AD4259">
      <w:pPr>
        <w:widowControl/>
        <w:autoSpaceDE/>
        <w:autoSpaceDN/>
        <w:spacing w:line="360" w:lineRule="auto"/>
        <w:ind w:leftChars="257" w:left="565"/>
        <w:jc w:val="both"/>
        <w:rPr>
          <w:rFonts w:asciiTheme="majorEastAsia" w:eastAsiaTheme="majorEastAsia" w:hAnsiTheme="majorEastAsia"/>
          <w:sz w:val="24"/>
          <w:szCs w:val="24"/>
          <w:lang w:eastAsia="zh-CN"/>
        </w:rPr>
      </w:pPr>
      <w:r>
        <w:rPr>
          <w:rFonts w:hint="eastAsia"/>
          <w:sz w:val="24"/>
          <w:szCs w:val="24"/>
          <w:lang w:eastAsia="zh-CN"/>
        </w:rPr>
        <w:t>1.</w:t>
      </w:r>
      <w:r w:rsidRPr="001A47A4">
        <w:rPr>
          <w:rFonts w:hint="eastAsia"/>
          <w:sz w:val="24"/>
          <w:szCs w:val="24"/>
          <w:lang w:eastAsia="zh-CN"/>
        </w:rPr>
        <w:t xml:space="preserve">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AD4259" w:rsidRPr="00AD4259" w:rsidRDefault="00AD4259" w:rsidP="00AD4259">
      <w:pPr>
        <w:widowControl/>
        <w:autoSpaceDE/>
        <w:autoSpaceDN/>
        <w:spacing w:line="360" w:lineRule="auto"/>
        <w:ind w:firstLineChars="250" w:firstLine="60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Pr="00AD4259">
        <w:rPr>
          <w:rFonts w:asciiTheme="majorEastAsia" w:eastAsiaTheme="majorEastAsia" w:hAnsiTheme="majorEastAsia"/>
          <w:sz w:val="24"/>
          <w:szCs w:val="24"/>
          <w:lang w:eastAsia="zh-CN"/>
        </w:rPr>
        <w:t>没有失信黑名单记录（以最高院失信被执行人系统发布信息为准）；</w:t>
      </w:r>
    </w:p>
    <w:p w:rsidR="0083261C" w:rsidRPr="009238C4" w:rsidRDefault="00AD4259" w:rsidP="00AD4259">
      <w:pPr>
        <w:spacing w:line="360" w:lineRule="auto"/>
        <w:ind w:rightChars="87" w:right="191" w:firstLineChars="250" w:firstLine="600"/>
        <w:rPr>
          <w:rFonts w:asciiTheme="majorEastAsia" w:eastAsiaTheme="majorEastAsia" w:hAnsiTheme="majorEastAsia"/>
          <w:b/>
          <w:w w:val="95"/>
          <w:sz w:val="24"/>
          <w:szCs w:val="24"/>
          <w:lang w:eastAsia="zh-CN"/>
        </w:rPr>
      </w:pPr>
      <w:r>
        <w:rPr>
          <w:rFonts w:asciiTheme="majorEastAsia" w:eastAsiaTheme="majorEastAsia" w:hAnsiTheme="majorEastAsia" w:hint="eastAsia"/>
          <w:sz w:val="24"/>
          <w:szCs w:val="24"/>
          <w:lang w:eastAsia="zh-CN"/>
        </w:rPr>
        <w:t xml:space="preserve">3.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AD4259">
        <w:rPr>
          <w:rFonts w:asciiTheme="majorEastAsia" w:eastAsiaTheme="majorEastAsia" w:hAnsiTheme="majorEastAsia" w:cs="Arial" w:hint="eastAsia"/>
          <w:color w:val="333333"/>
          <w:sz w:val="24"/>
          <w:szCs w:val="24"/>
          <w:lang w:eastAsia="zh-CN"/>
        </w:rPr>
        <w:t>壹万</w:t>
      </w:r>
      <w:r w:rsidRPr="009238C4">
        <w:rPr>
          <w:rFonts w:asciiTheme="majorEastAsia" w:eastAsiaTheme="majorEastAsia" w:hAnsiTheme="majorEastAsia" w:cs="Arial" w:hint="eastAsia"/>
          <w:color w:val="333333"/>
          <w:sz w:val="24"/>
          <w:szCs w:val="24"/>
          <w:lang w:eastAsia="zh-CN"/>
        </w:rPr>
        <w:t>元整（</w:t>
      </w:r>
      <w:r w:rsidR="00AD4259">
        <w:rPr>
          <w:rFonts w:asciiTheme="majorEastAsia" w:eastAsiaTheme="majorEastAsia" w:hAnsiTheme="majorEastAsia" w:cs="Arial" w:hint="eastAsia"/>
          <w:color w:val="333333"/>
          <w:sz w:val="24"/>
          <w:szCs w:val="24"/>
          <w:lang w:eastAsia="zh-CN"/>
        </w:rPr>
        <w:t>10</w:t>
      </w:r>
      <w:r w:rsidRPr="009238C4">
        <w:rPr>
          <w:rFonts w:asciiTheme="majorEastAsia" w:eastAsiaTheme="majorEastAsia" w:hAnsiTheme="majorEastAsia" w:cs="Arial" w:hint="eastAsia"/>
          <w:color w:val="333333"/>
          <w:sz w:val="24"/>
          <w:szCs w:val="24"/>
          <w:lang w:eastAsia="zh-CN"/>
        </w:rPr>
        <w:t>000.00元）；</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sidR="00456A83">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CF4859" w:rsidRPr="00F22F56"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CF4859" w:rsidRPr="00F22F56"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中国银行股份有限公司漳州古雷经济开发区支行</w:t>
      </w:r>
    </w:p>
    <w:p w:rsidR="0083261C" w:rsidRPr="009238C4"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00CF4859">
        <w:rPr>
          <w:rFonts w:asciiTheme="majorEastAsia" w:eastAsiaTheme="majorEastAsia" w:hAnsiTheme="majorEastAsia" w:hint="eastAsia"/>
          <w:b/>
          <w:sz w:val="24"/>
          <w:szCs w:val="24"/>
          <w:lang w:eastAsia="zh-CN"/>
        </w:rPr>
        <w:t>电气材料</w:t>
      </w:r>
      <w:r w:rsidR="00456A83">
        <w:rPr>
          <w:rFonts w:asciiTheme="majorEastAsia" w:eastAsiaTheme="majorEastAsia" w:hAnsiTheme="majorEastAsia" w:hint="eastAsia"/>
          <w:b/>
          <w:sz w:val="24"/>
          <w:szCs w:val="24"/>
          <w:lang w:eastAsia="zh-CN"/>
        </w:rPr>
        <w:t>采购</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，最迟不超过规定的比选有效期满后的20天；</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83261C" w:rsidRPr="009238C4" w:rsidRDefault="0083261C" w:rsidP="0083261C">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83261C" w:rsidRPr="009238C4" w:rsidRDefault="0083261C" w:rsidP="0083261C">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83261C" w:rsidRPr="009238C4" w:rsidRDefault="0083261C" w:rsidP="0083261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83261C" w:rsidRPr="009238C4" w:rsidRDefault="0083261C" w:rsidP="0083261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CF4859">
        <w:rPr>
          <w:rFonts w:asciiTheme="majorEastAsia" w:eastAsiaTheme="majorEastAsia" w:hAnsiTheme="majorEastAsia" w:hint="eastAsia"/>
          <w:spacing w:val="-4"/>
          <w:lang w:eastAsia="zh-CN"/>
        </w:rPr>
        <w:t>黄江城</w:t>
      </w:r>
      <w:r w:rsidRPr="009238C4">
        <w:rPr>
          <w:rFonts w:asciiTheme="majorEastAsia" w:eastAsiaTheme="majorEastAsia" w:hAnsiTheme="majorEastAsia" w:hint="eastAsia"/>
          <w:spacing w:val="-4"/>
          <w:lang w:eastAsia="zh-CN"/>
        </w:rPr>
        <w:t xml:space="preserve">     电话：</w:t>
      </w:r>
      <w:r w:rsidR="00CF4859" w:rsidRPr="00CF4859">
        <w:rPr>
          <w:rFonts w:asciiTheme="majorEastAsia" w:eastAsiaTheme="majorEastAsia" w:hAnsiTheme="majorEastAsia" w:hint="eastAsia"/>
          <w:spacing w:val="-4"/>
          <w:lang w:eastAsia="zh-CN"/>
        </w:rPr>
        <w:t>18006959202</w:t>
      </w:r>
      <w:r w:rsidRPr="009238C4">
        <w:rPr>
          <w:rFonts w:asciiTheme="majorEastAsia" w:eastAsiaTheme="majorEastAsia" w:hAnsiTheme="majorEastAsia" w:hint="eastAsia"/>
          <w:spacing w:val="-4"/>
          <w:lang w:eastAsia="zh-CN"/>
        </w:rPr>
        <w:t xml:space="preserve"> </w:t>
      </w:r>
    </w:p>
    <w:p w:rsidR="0083261C" w:rsidRPr="009238C4" w:rsidRDefault="0083261C" w:rsidP="00456A83">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9"/>
          <w:lang w:eastAsia="zh-CN"/>
        </w:rPr>
        <w:t>参选人收到比选文件后，如有疑问要澄清，请以书面形式在规定时间内报比选人汇总。</w:t>
      </w:r>
    </w:p>
    <w:p w:rsidR="0083261C" w:rsidRPr="009238C4" w:rsidRDefault="0083261C" w:rsidP="0083261C">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6"/>
          <w:lang w:eastAsia="zh-CN"/>
        </w:rPr>
        <w:t>参选人对比选人提供的比选文件所做出的推论、解释和结论，比选人概不负责。参</w:t>
      </w:r>
      <w:r w:rsidR="00456A83"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（2）被异议人的名称（仅适用于对比选结果的异议）；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3261C" w:rsidRPr="009238C4" w:rsidRDefault="0083261C" w:rsidP="0083261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CF4859">
        <w:rPr>
          <w:rFonts w:asciiTheme="majorEastAsia" w:eastAsiaTheme="majorEastAsia" w:hAnsiTheme="majorEastAsia" w:hint="eastAsia"/>
          <w:b/>
          <w:bCs/>
          <w:sz w:val="24"/>
          <w:szCs w:val="24"/>
          <w:lang w:eastAsia="zh-CN"/>
        </w:rPr>
        <w:t>517400.00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83261C" w:rsidRPr="009238C4" w:rsidRDefault="0083261C" w:rsidP="0083261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sidR="00CF4859">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sidR="00D62605">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83261C" w:rsidRPr="009238C4" w:rsidRDefault="0083261C" w:rsidP="0083261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83261C" w:rsidRPr="009238C4" w:rsidRDefault="0083261C" w:rsidP="0083261C">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C56E43" w:rsidRDefault="00C56E43" w:rsidP="00B225BB">
      <w:pPr>
        <w:pStyle w:val="1"/>
        <w:rPr>
          <w:b/>
          <w:sz w:val="28"/>
          <w:szCs w:val="28"/>
        </w:rPr>
      </w:pPr>
    </w:p>
    <w:p w:rsidR="00F904F4" w:rsidRDefault="00F904F4" w:rsidP="00C56E43">
      <w:pPr>
        <w:pStyle w:val="10"/>
        <w:tabs>
          <w:tab w:val="left" w:pos="4627"/>
        </w:tabs>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F904F4" w:rsidRPr="009238C4" w:rsidRDefault="00F904F4" w:rsidP="00C56E43">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w:t>
      </w:r>
      <w:r w:rsidRPr="009238C4">
        <w:rPr>
          <w:rFonts w:hint="eastAsia"/>
          <w:lang w:eastAsia="zh-CN"/>
        </w:rPr>
        <w:lastRenderedPageBreak/>
        <w:t>文件，可能导致废标的结果。</w:t>
      </w:r>
    </w:p>
    <w:p w:rsidR="00F904F4" w:rsidRPr="009238C4" w:rsidRDefault="00F904F4" w:rsidP="00F904F4">
      <w:pPr>
        <w:pStyle w:val="a7"/>
        <w:numPr>
          <w:ilvl w:val="0"/>
          <w:numId w:val="8"/>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w:t>
      </w:r>
      <w:r w:rsidR="008671DB" w:rsidRPr="009238C4">
        <w:rPr>
          <w:rFonts w:asciiTheme="majorEastAsia" w:eastAsiaTheme="majorEastAsia" w:hAnsiTheme="majorEastAsia"/>
          <w:kern w:val="59"/>
          <w:sz w:val="24"/>
          <w:szCs w:val="24"/>
          <w:lang w:eastAsia="zh-CN"/>
        </w:rPr>
        <w:t>按本须知规定提供的其它资料</w:t>
      </w:r>
      <w:r w:rsidR="008671DB">
        <w:rPr>
          <w:rFonts w:asciiTheme="majorEastAsia" w:eastAsiaTheme="majorEastAsia" w:hAnsiTheme="majorEastAsia" w:hint="eastAsia"/>
          <w:kern w:val="59"/>
          <w:sz w:val="24"/>
          <w:szCs w:val="24"/>
          <w:lang w:eastAsia="zh-CN"/>
        </w:rPr>
        <w:t>。</w:t>
      </w:r>
    </w:p>
    <w:p w:rsidR="00F904F4" w:rsidRPr="009238C4" w:rsidRDefault="00F904F4" w:rsidP="00F904F4">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F904F4" w:rsidRPr="009238C4" w:rsidRDefault="00F904F4" w:rsidP="00F904F4">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三、参选报价</w:t>
      </w:r>
    </w:p>
    <w:p w:rsidR="00F904F4" w:rsidRPr="009238C4" w:rsidRDefault="00F904F4" w:rsidP="00F904F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四、特别说明</w:t>
      </w:r>
    </w:p>
    <w:p w:rsidR="00F904F4" w:rsidRPr="009238C4" w:rsidRDefault="00F904F4" w:rsidP="00F904F4">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904F4" w:rsidRPr="009238C4" w:rsidRDefault="00F904F4" w:rsidP="00F904F4">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F904F4" w:rsidRPr="009238C4" w:rsidRDefault="00F904F4" w:rsidP="00F904F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F904F4" w:rsidRPr="009238C4" w:rsidRDefault="00F904F4" w:rsidP="00F904F4">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lastRenderedPageBreak/>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F904F4" w:rsidRPr="009238C4" w:rsidRDefault="00F904F4" w:rsidP="00F904F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904F4" w:rsidRPr="009238C4" w:rsidRDefault="00F904F4" w:rsidP="00F904F4">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F904F4" w:rsidRPr="009238C4" w:rsidRDefault="00F904F4" w:rsidP="00F904F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904F4" w:rsidRPr="009238C4" w:rsidRDefault="00F904F4" w:rsidP="00F904F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 xml:space="preserve">8. </w:t>
      </w:r>
      <w:r w:rsidR="0048745A" w:rsidRPr="009238C4">
        <w:rPr>
          <w:rFonts w:hint="eastAsia"/>
          <w:lang w:eastAsia="zh-CN"/>
        </w:rPr>
        <w:t>参选文件的正本和副本均需打（复）印或使用不褪色的蓝、黑墨水笔书写，字迹应清晰易于辨认，并应在投标文件封面上清楚的注明“正本”或“副本”。正本与副本如有不一致之处，则以正本为准。</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9.</w:t>
      </w:r>
      <w:r w:rsidR="0048745A" w:rsidRPr="009238C4">
        <w:rPr>
          <w:sz w:val="24"/>
          <w:szCs w:val="24"/>
          <w:lang w:eastAsia="zh-CN"/>
        </w:rPr>
        <w:t xml:space="preserve"> </w:t>
      </w:r>
      <w:r w:rsidR="0048745A" w:rsidRPr="009238C4">
        <w:rPr>
          <w:rFonts w:hint="eastAsia"/>
          <w:lang w:eastAsia="zh-CN"/>
        </w:rPr>
        <w:t>参选文件正本应按要求由经正式授权的参选人代表签字并加盖参选人公章。副本可以用复印件。</w:t>
      </w:r>
    </w:p>
    <w:p w:rsidR="00C56E43" w:rsidRPr="0083261C" w:rsidRDefault="00C56E43" w:rsidP="00B225BB">
      <w:pPr>
        <w:pStyle w:val="1"/>
        <w:rPr>
          <w:b/>
          <w:sz w:val="28"/>
          <w:szCs w:val="28"/>
        </w:rPr>
      </w:pPr>
    </w:p>
    <w:p w:rsidR="0093351A" w:rsidRDefault="0093351A" w:rsidP="0093351A">
      <w:pPr>
        <w:pStyle w:val="10"/>
        <w:tabs>
          <w:tab w:val="left" w:pos="1488"/>
        </w:tabs>
        <w:spacing w:line="355" w:lineRule="exact"/>
        <w:ind w:left="365"/>
        <w:jc w:val="center"/>
        <w:rPr>
          <w:w w:val="95"/>
          <w:lang w:eastAsia="zh-CN"/>
        </w:rPr>
      </w:pPr>
      <w:r>
        <w:rPr>
          <w:lang w:eastAsia="zh-CN"/>
        </w:rPr>
        <w:t>第</w:t>
      </w:r>
      <w:r w:rsidR="00F904F4">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3351A" w:rsidRPr="00BD7C27" w:rsidRDefault="0093351A" w:rsidP="0093351A">
      <w:pPr>
        <w:spacing w:before="15" w:line="360" w:lineRule="auto"/>
        <w:ind w:firstLineChars="150" w:firstLine="345"/>
        <w:rPr>
          <w:b/>
          <w:w w:val="95"/>
          <w:sz w:val="24"/>
          <w:szCs w:val="24"/>
          <w:lang w:eastAsia="zh-CN"/>
        </w:rPr>
      </w:pPr>
      <w:r w:rsidRPr="00BD7C27">
        <w:rPr>
          <w:b/>
          <w:w w:val="95"/>
          <w:sz w:val="24"/>
          <w:szCs w:val="24"/>
          <w:lang w:eastAsia="zh-CN"/>
        </w:rPr>
        <w:t>一、规则</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本项目设置最高控制价</w:t>
      </w:r>
      <w:r w:rsidR="0014265B">
        <w:rPr>
          <w:rFonts w:hint="eastAsia"/>
          <w:b/>
          <w:lang w:eastAsia="zh-CN"/>
        </w:rPr>
        <w:t>517400.00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93351A" w:rsidRPr="00BD7C27" w:rsidRDefault="0093351A" w:rsidP="0093351A">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2.参选文件存在重大偏差的。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lastRenderedPageBreak/>
        <w:t>五、评选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3.比选人将做开选记录。</w:t>
      </w:r>
    </w:p>
    <w:p w:rsidR="0083261C" w:rsidRPr="0093351A" w:rsidRDefault="0093351A" w:rsidP="0093351A">
      <w:pPr>
        <w:pStyle w:val="1"/>
        <w:spacing w:line="360" w:lineRule="auto"/>
        <w:ind w:firstLineChars="200" w:firstLine="480"/>
        <w:rPr>
          <w:b/>
          <w:sz w:val="24"/>
          <w:szCs w:val="24"/>
        </w:rPr>
      </w:pPr>
      <w:r w:rsidRPr="0093351A">
        <w:rPr>
          <w:rFonts w:hint="eastAsia"/>
          <w:sz w:val="24"/>
          <w:szCs w:val="24"/>
        </w:rPr>
        <w:t>4.业主将根据评选结果与中选人签订合同。</w:t>
      </w:r>
    </w:p>
    <w:p w:rsidR="0083261C" w:rsidRDefault="0083261C" w:rsidP="0093351A">
      <w:pPr>
        <w:pStyle w:val="1"/>
        <w:spacing w:line="360" w:lineRule="auto"/>
        <w:rPr>
          <w:b/>
          <w:sz w:val="28"/>
          <w:szCs w:val="28"/>
        </w:rPr>
      </w:pPr>
    </w:p>
    <w:p w:rsidR="0048745A" w:rsidRDefault="0048745A" w:rsidP="0048745A">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48745A" w:rsidRDefault="0048745A" w:rsidP="0048745A">
      <w:pPr>
        <w:pStyle w:val="a3"/>
        <w:spacing w:before="12"/>
        <w:rPr>
          <w:b/>
          <w:sz w:val="33"/>
          <w:lang w:eastAsia="zh-CN"/>
        </w:rPr>
      </w:pPr>
    </w:p>
    <w:p w:rsidR="0048745A" w:rsidRDefault="0048745A" w:rsidP="0048745A">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8745A" w:rsidRDefault="0048745A" w:rsidP="0048745A">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8745A" w:rsidRDefault="0048745A" w:rsidP="0048745A">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8745A" w:rsidRDefault="0048745A" w:rsidP="0048745A">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48745A" w:rsidRDefault="0048745A" w:rsidP="0048745A">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8745A" w:rsidRDefault="0048745A" w:rsidP="0048745A">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8745A" w:rsidRDefault="0048745A" w:rsidP="0048745A">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8745A" w:rsidRDefault="0048745A" w:rsidP="0048745A">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w:t>
      </w:r>
      <w:r>
        <w:rPr>
          <w:rFonts w:hAnsi="宋体" w:hint="eastAsia"/>
          <w:sz w:val="24"/>
        </w:rPr>
        <w:lastRenderedPageBreak/>
        <w:t>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48745A" w:rsidRPr="006A430A" w:rsidRDefault="0048745A" w:rsidP="0048745A">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f4"/>
          <w:rFonts w:hint="eastAsia"/>
          <w:sz w:val="24"/>
          <w:szCs w:val="24"/>
        </w:rPr>
        <w:t>福建福海创石油化工有限公司的权属子公司“</w:t>
      </w:r>
      <w:r>
        <w:rPr>
          <w:rStyle w:val="af4"/>
          <w:rFonts w:hint="eastAsia"/>
          <w:sz w:val="24"/>
          <w:szCs w:val="24"/>
        </w:rPr>
        <w:t>腾龙芳烃（漳州）有限公司</w:t>
      </w:r>
      <w:r w:rsidRPr="00471E39">
        <w:rPr>
          <w:rStyle w:val="af4"/>
          <w:rFonts w:hint="eastAsia"/>
          <w:sz w:val="24"/>
          <w:szCs w:val="24"/>
        </w:rPr>
        <w:t>”作为合同执行主体，将于中选通知书发出之日起</w:t>
      </w:r>
      <w:r>
        <w:rPr>
          <w:rStyle w:val="af4"/>
          <w:rFonts w:hint="eastAsia"/>
          <w:sz w:val="24"/>
          <w:szCs w:val="24"/>
        </w:rPr>
        <w:t>2</w:t>
      </w:r>
      <w:r w:rsidRPr="00471E39">
        <w:rPr>
          <w:rStyle w:val="af4"/>
          <w:rFonts w:hint="eastAsia"/>
          <w:sz w:val="24"/>
          <w:szCs w:val="24"/>
        </w:rPr>
        <w:t>0日内与中选人完成合同签订事宜</w:t>
      </w:r>
      <w:r>
        <w:rPr>
          <w:rStyle w:val="af4"/>
          <w:rFonts w:hint="eastAsia"/>
          <w:sz w:val="24"/>
          <w:szCs w:val="24"/>
        </w:rPr>
        <w:t>。</w:t>
      </w:r>
    </w:p>
    <w:p w:rsidR="0014265B" w:rsidRDefault="0014265B" w:rsidP="0048745A">
      <w:pPr>
        <w:pStyle w:val="10"/>
        <w:tabs>
          <w:tab w:val="left" w:pos="4344"/>
        </w:tabs>
        <w:spacing w:line="355" w:lineRule="exact"/>
        <w:ind w:left="3082"/>
        <w:rPr>
          <w:lang w:eastAsia="zh-CN"/>
        </w:rPr>
      </w:pPr>
    </w:p>
    <w:p w:rsidR="0014265B" w:rsidRPr="0014265B" w:rsidRDefault="0014265B" w:rsidP="0014265B">
      <w:pPr>
        <w:rPr>
          <w:lang w:eastAsia="zh-CN"/>
        </w:rPr>
      </w:pPr>
    </w:p>
    <w:p w:rsidR="0048745A" w:rsidRDefault="0048745A" w:rsidP="0048745A">
      <w:pPr>
        <w:pStyle w:val="10"/>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48745A" w:rsidRDefault="0048745A" w:rsidP="0048745A">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48745A" w:rsidRDefault="0048745A" w:rsidP="0048745A">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14265B">
        <w:rPr>
          <w:rFonts w:asciiTheme="majorEastAsia" w:eastAsiaTheme="majorEastAsia" w:hAnsiTheme="majorEastAsia" w:hint="eastAsia"/>
          <w:kern w:val="59"/>
          <w:u w:val="single"/>
          <w:lang w:eastAsia="zh-CN"/>
        </w:rPr>
        <w:t>电气材料</w:t>
      </w:r>
      <w:r>
        <w:rPr>
          <w:rFonts w:asciiTheme="majorEastAsia" w:eastAsiaTheme="majorEastAsia" w:hAnsiTheme="majorEastAsia" w:hint="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8745A" w:rsidRDefault="0048745A" w:rsidP="0048745A">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EC34F8" w:rsidRDefault="00EC34F8" w:rsidP="0048745A">
      <w:pPr>
        <w:pStyle w:val="10"/>
        <w:tabs>
          <w:tab w:val="left" w:pos="1912"/>
        </w:tabs>
        <w:spacing w:line="355" w:lineRule="exact"/>
        <w:ind w:left="647" w:firstLineChars="1100" w:firstLine="3092"/>
        <w:jc w:val="both"/>
        <w:rPr>
          <w:lang w:eastAsia="zh-CN"/>
        </w:rPr>
      </w:pPr>
    </w:p>
    <w:p w:rsidR="00EC34F8" w:rsidRDefault="00EC34F8" w:rsidP="0048745A">
      <w:pPr>
        <w:pStyle w:val="10"/>
        <w:tabs>
          <w:tab w:val="left" w:pos="1912"/>
        </w:tabs>
        <w:spacing w:line="355" w:lineRule="exact"/>
        <w:ind w:left="647" w:firstLineChars="1100" w:firstLine="3092"/>
        <w:jc w:val="both"/>
        <w:rPr>
          <w:lang w:eastAsia="zh-CN"/>
        </w:rPr>
      </w:pPr>
    </w:p>
    <w:p w:rsidR="0048745A" w:rsidRDefault="0048745A" w:rsidP="0048745A">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48745A" w:rsidRDefault="0048745A" w:rsidP="0048745A">
      <w:pPr>
        <w:pStyle w:val="a3"/>
        <w:rPr>
          <w:b/>
          <w:sz w:val="28"/>
          <w:lang w:eastAsia="zh-CN"/>
        </w:rPr>
      </w:pPr>
    </w:p>
    <w:p w:rsidR="0048745A" w:rsidRDefault="0048745A" w:rsidP="0014265B">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48745A" w:rsidRDefault="0048745A" w:rsidP="0014265B">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48745A" w:rsidRDefault="0048745A" w:rsidP="0014265B">
      <w:pPr>
        <w:pStyle w:val="a3"/>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48745A" w:rsidRDefault="0048745A" w:rsidP="0048745A">
      <w:pPr>
        <w:pStyle w:val="a3"/>
        <w:spacing w:before="106" w:line="360" w:lineRule="auto"/>
        <w:ind w:left="567"/>
        <w:rPr>
          <w:lang w:eastAsia="zh-CN"/>
        </w:rPr>
      </w:pPr>
      <w:r>
        <w:rPr>
          <w:lang w:eastAsia="zh-CN"/>
        </w:rPr>
        <w:br w:type="page"/>
      </w:r>
    </w:p>
    <w:p w:rsidR="00C56E43" w:rsidRDefault="00C56E43" w:rsidP="00C56E43">
      <w:pPr>
        <w:pStyle w:val="a3"/>
        <w:rPr>
          <w:rFonts w:ascii="Times New Roman"/>
          <w:b/>
          <w:bCs/>
          <w:lang w:eastAsia="zh-CN"/>
        </w:rPr>
      </w:pPr>
      <w:r>
        <w:rPr>
          <w:rFonts w:ascii="Times New Roman" w:hint="eastAsia"/>
          <w:b/>
          <w:bCs/>
          <w:lang w:eastAsia="zh-CN"/>
        </w:rPr>
        <w:lastRenderedPageBreak/>
        <w:t>附件一、</w:t>
      </w:r>
    </w:p>
    <w:p w:rsidR="00C56E43" w:rsidRPr="00EE07DD" w:rsidRDefault="00C56E43" w:rsidP="00DE7BD5">
      <w:pPr>
        <w:spacing w:line="480" w:lineRule="atLeast"/>
        <w:jc w:val="center"/>
        <w:rPr>
          <w:b/>
          <w:sz w:val="30"/>
          <w:szCs w:val="30"/>
          <w:lang w:eastAsia="zh-CN"/>
        </w:rPr>
      </w:pPr>
      <w:bookmarkStart w:id="10" w:name="_Toc251742852"/>
      <w:r>
        <w:rPr>
          <w:rFonts w:hint="eastAsia"/>
          <w:b/>
          <w:sz w:val="30"/>
          <w:szCs w:val="30"/>
          <w:lang w:eastAsia="zh-CN"/>
        </w:rPr>
        <w:t>腾龙芳烃（漳州）有限公司</w:t>
      </w:r>
    </w:p>
    <w:p w:rsidR="00C56E43" w:rsidRPr="00EE07DD" w:rsidRDefault="00170AA6" w:rsidP="00DE7BD5">
      <w:pPr>
        <w:pStyle w:val="1"/>
        <w:spacing w:line="480" w:lineRule="atLeast"/>
        <w:jc w:val="center"/>
        <w:rPr>
          <w:b/>
          <w:sz w:val="28"/>
          <w:szCs w:val="28"/>
        </w:rPr>
      </w:pPr>
      <w:r w:rsidRPr="00170AA6">
        <w:rPr>
          <w:rFonts w:hAnsi="宋体" w:cs="宋体" w:hint="eastAsia"/>
          <w:b/>
          <w:sz w:val="30"/>
          <w:szCs w:val="30"/>
        </w:rPr>
        <w:t>储运装车站流程优化改造项目电气材料采购</w:t>
      </w:r>
      <w:r w:rsidR="00C56E43" w:rsidRPr="00EE07DD">
        <w:rPr>
          <w:rFonts w:hint="eastAsia"/>
          <w:b/>
          <w:sz w:val="28"/>
          <w:szCs w:val="28"/>
        </w:rPr>
        <w:t>合同</w:t>
      </w:r>
    </w:p>
    <w:tbl>
      <w:tblPr>
        <w:tblStyle w:val="a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C56E43" w:rsidTr="00E147B1">
        <w:tc>
          <w:tcPr>
            <w:tcW w:w="4361" w:type="dxa"/>
          </w:tcPr>
          <w:p w:rsidR="00C56E43" w:rsidRDefault="00C56E43" w:rsidP="00E147B1">
            <w:pPr>
              <w:spacing w:line="360" w:lineRule="auto"/>
              <w:rPr>
                <w:sz w:val="24"/>
                <w:lang w:eastAsia="zh-CN"/>
              </w:rPr>
            </w:pPr>
            <w:r>
              <w:rPr>
                <w:rFonts w:hint="eastAsia"/>
                <w:sz w:val="24"/>
                <w:lang w:eastAsia="zh-CN"/>
              </w:rPr>
              <w:t xml:space="preserve">                                                                                      </w:t>
            </w:r>
          </w:p>
        </w:tc>
        <w:tc>
          <w:tcPr>
            <w:tcW w:w="567" w:type="dxa"/>
          </w:tcPr>
          <w:p w:rsidR="00C56E43" w:rsidRDefault="00C56E43" w:rsidP="00E147B1">
            <w:pPr>
              <w:spacing w:line="360" w:lineRule="auto"/>
              <w:rPr>
                <w:sz w:val="24"/>
                <w:lang w:eastAsia="zh-CN"/>
              </w:rPr>
            </w:pPr>
          </w:p>
        </w:tc>
        <w:tc>
          <w:tcPr>
            <w:tcW w:w="1418" w:type="dxa"/>
          </w:tcPr>
          <w:p w:rsidR="00C56E43" w:rsidRDefault="00C56E43" w:rsidP="00E147B1">
            <w:pPr>
              <w:spacing w:line="360" w:lineRule="auto"/>
              <w:rPr>
                <w:szCs w:val="21"/>
              </w:rPr>
            </w:pPr>
            <w:r>
              <w:rPr>
                <w:rFonts w:hint="eastAsia"/>
                <w:szCs w:val="21"/>
              </w:rPr>
              <w:t>合同编号：</w:t>
            </w:r>
          </w:p>
        </w:tc>
        <w:tc>
          <w:tcPr>
            <w:tcW w:w="3649" w:type="dxa"/>
          </w:tcPr>
          <w:p w:rsidR="00C56E43" w:rsidRDefault="00C56E43" w:rsidP="00E147B1">
            <w:pPr>
              <w:spacing w:line="360" w:lineRule="auto"/>
              <w:rPr>
                <w:sz w:val="24"/>
              </w:rPr>
            </w:pPr>
          </w:p>
        </w:tc>
      </w:tr>
      <w:tr w:rsidR="00C56E43" w:rsidTr="00E147B1">
        <w:tc>
          <w:tcPr>
            <w:tcW w:w="4361" w:type="dxa"/>
          </w:tcPr>
          <w:p w:rsidR="00C56E43" w:rsidRDefault="00C56E43" w:rsidP="00E147B1">
            <w:pPr>
              <w:spacing w:line="360" w:lineRule="auto"/>
              <w:rPr>
                <w:sz w:val="24"/>
                <w:lang w:eastAsia="zh-CN"/>
              </w:rPr>
            </w:pPr>
            <w:r>
              <w:rPr>
                <w:rFonts w:hint="eastAsia"/>
                <w:sz w:val="24"/>
                <w:lang w:eastAsia="zh-CN"/>
              </w:rPr>
              <w:t>甲方：腾龙芳烃（漳州）有限公司</w:t>
            </w:r>
          </w:p>
        </w:tc>
        <w:tc>
          <w:tcPr>
            <w:tcW w:w="567" w:type="dxa"/>
          </w:tcPr>
          <w:p w:rsidR="00C56E43" w:rsidRDefault="00C56E43" w:rsidP="00E147B1">
            <w:pPr>
              <w:spacing w:line="360" w:lineRule="auto"/>
              <w:rPr>
                <w:sz w:val="24"/>
                <w:lang w:eastAsia="zh-CN"/>
              </w:rPr>
            </w:pPr>
            <w:r>
              <w:rPr>
                <w:rFonts w:hint="eastAsia"/>
                <w:sz w:val="24"/>
                <w:lang w:eastAsia="zh-CN"/>
              </w:rPr>
              <w:t xml:space="preserve">                                     </w:t>
            </w:r>
          </w:p>
        </w:tc>
        <w:tc>
          <w:tcPr>
            <w:tcW w:w="1418" w:type="dxa"/>
          </w:tcPr>
          <w:p w:rsidR="00C56E43" w:rsidRDefault="00C56E43" w:rsidP="00E147B1">
            <w:pPr>
              <w:spacing w:line="360" w:lineRule="auto"/>
              <w:rPr>
                <w:szCs w:val="21"/>
              </w:rPr>
            </w:pPr>
            <w:r>
              <w:rPr>
                <w:rFonts w:hint="eastAsia"/>
                <w:szCs w:val="21"/>
              </w:rPr>
              <w:t>签订地点：</w:t>
            </w:r>
          </w:p>
        </w:tc>
        <w:tc>
          <w:tcPr>
            <w:tcW w:w="3649" w:type="dxa"/>
          </w:tcPr>
          <w:p w:rsidR="00C56E43" w:rsidRDefault="00C56E43" w:rsidP="00E147B1">
            <w:pPr>
              <w:spacing w:line="360" w:lineRule="auto"/>
              <w:rPr>
                <w:sz w:val="24"/>
              </w:rPr>
            </w:pPr>
          </w:p>
        </w:tc>
      </w:tr>
      <w:tr w:rsidR="00C56E43" w:rsidTr="00E147B1">
        <w:tc>
          <w:tcPr>
            <w:tcW w:w="4361" w:type="dxa"/>
          </w:tcPr>
          <w:p w:rsidR="00C56E43" w:rsidRDefault="00C56E43" w:rsidP="00E147B1">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C56E43" w:rsidRDefault="00C56E43" w:rsidP="00E147B1">
            <w:pPr>
              <w:spacing w:line="360" w:lineRule="auto"/>
              <w:rPr>
                <w:sz w:val="24"/>
                <w:lang w:eastAsia="zh-CN"/>
              </w:rPr>
            </w:pPr>
          </w:p>
        </w:tc>
        <w:tc>
          <w:tcPr>
            <w:tcW w:w="1418" w:type="dxa"/>
          </w:tcPr>
          <w:p w:rsidR="00C56E43" w:rsidRDefault="00C56E43" w:rsidP="00E147B1">
            <w:pPr>
              <w:spacing w:line="360" w:lineRule="auto"/>
              <w:rPr>
                <w:szCs w:val="21"/>
              </w:rPr>
            </w:pPr>
            <w:r>
              <w:rPr>
                <w:rFonts w:hint="eastAsia"/>
                <w:szCs w:val="21"/>
              </w:rPr>
              <w:t>签订日期：</w:t>
            </w:r>
          </w:p>
        </w:tc>
        <w:tc>
          <w:tcPr>
            <w:tcW w:w="3649" w:type="dxa"/>
          </w:tcPr>
          <w:p w:rsidR="00C56E43" w:rsidRDefault="00C56E43" w:rsidP="00E147B1">
            <w:pPr>
              <w:spacing w:line="360" w:lineRule="auto"/>
              <w:rPr>
                <w:sz w:val="24"/>
              </w:rPr>
            </w:pPr>
          </w:p>
        </w:tc>
      </w:tr>
    </w:tbl>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Pr>
          <w:rFonts w:asciiTheme="majorEastAsia" w:eastAsiaTheme="majorEastAsia" w:hAnsiTheme="majorEastAsia" w:hint="eastAsia"/>
          <w:sz w:val="24"/>
          <w:lang w:eastAsia="zh-CN"/>
        </w:rPr>
        <w:t>民</w:t>
      </w:r>
      <w:r w:rsidRPr="00C82168">
        <w:rPr>
          <w:rFonts w:asciiTheme="majorEastAsia" w:eastAsiaTheme="majorEastAsia" w:hAnsiTheme="majorEastAsia" w:hint="eastAsia"/>
          <w:sz w:val="24"/>
          <w:lang w:eastAsia="zh-CN"/>
        </w:rPr>
        <w:t>法</w:t>
      </w:r>
      <w:r w:rsidR="00170AA6">
        <w:rPr>
          <w:rFonts w:asciiTheme="majorEastAsia" w:eastAsiaTheme="majorEastAsia" w:hAnsiTheme="majorEastAsia" w:hint="eastAsia"/>
          <w:sz w:val="24"/>
          <w:lang w:eastAsia="zh-CN"/>
        </w:rPr>
        <w:t>典</w:t>
      </w:r>
      <w:r w:rsidRPr="00C82168">
        <w:rPr>
          <w:rFonts w:asciiTheme="majorEastAsia" w:eastAsiaTheme="majorEastAsia" w:hAnsiTheme="majorEastAsia" w:hint="eastAsia"/>
          <w:sz w:val="24"/>
          <w:lang w:eastAsia="zh-CN"/>
        </w:rPr>
        <w:t>》及其他相关法律法规规定，双方签订如下协议：</w:t>
      </w:r>
    </w:p>
    <w:tbl>
      <w:tblPr>
        <w:tblpPr w:leftFromText="180" w:rightFromText="180" w:vertAnchor="text" w:horzAnchor="margin" w:tblpXSpec="center" w:tblpY="377"/>
        <w:tblW w:w="9781" w:type="dxa"/>
        <w:tblLook w:val="04A0"/>
      </w:tblPr>
      <w:tblGrid>
        <w:gridCol w:w="426"/>
        <w:gridCol w:w="1667"/>
        <w:gridCol w:w="2835"/>
        <w:gridCol w:w="709"/>
        <w:gridCol w:w="850"/>
        <w:gridCol w:w="851"/>
        <w:gridCol w:w="2443"/>
      </w:tblGrid>
      <w:tr w:rsidR="00DE7BD5" w:rsidRPr="00DE7BD5" w:rsidTr="00984456">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序号</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名称</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数量</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单价</w:t>
            </w:r>
          </w:p>
          <w:p w:rsidR="00DE7BD5" w:rsidRPr="00DE7BD5" w:rsidRDefault="00DE7BD5" w:rsidP="00DE7BD5">
            <w:pPr>
              <w:pStyle w:val="1"/>
              <w:jc w:val="center"/>
              <w:rPr>
                <w:rFonts w:asciiTheme="majorEastAsia" w:eastAsiaTheme="majorEastAsia" w:hAnsiTheme="majorEastAsia"/>
                <w:sz w:val="21"/>
                <w:szCs w:val="21"/>
              </w:rPr>
            </w:pPr>
            <w:r w:rsidRPr="00DE7BD5">
              <w:rPr>
                <w:rFonts w:asciiTheme="majorEastAsia" w:eastAsiaTheme="majorEastAsia" w:hAnsiTheme="majorEastAsia" w:hint="eastAsia"/>
                <w:sz w:val="21"/>
                <w:szCs w:val="21"/>
              </w:rPr>
              <w:t>（元）</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合计</w:t>
            </w:r>
          </w:p>
          <w:p w:rsidR="00DE7BD5" w:rsidRPr="00DE7BD5" w:rsidRDefault="00DE7BD5" w:rsidP="00DE7BD5">
            <w:pPr>
              <w:pStyle w:val="1"/>
              <w:jc w:val="center"/>
              <w:rPr>
                <w:rFonts w:asciiTheme="majorEastAsia" w:eastAsiaTheme="majorEastAsia" w:hAnsiTheme="majorEastAsia"/>
                <w:sz w:val="21"/>
                <w:szCs w:val="21"/>
              </w:rPr>
            </w:pPr>
            <w:r w:rsidRPr="00DE7BD5">
              <w:rPr>
                <w:rFonts w:asciiTheme="majorEastAsia" w:eastAsiaTheme="majorEastAsia" w:hAnsiTheme="majorEastAsia" w:hint="eastAsia"/>
                <w:sz w:val="21"/>
                <w:szCs w:val="21"/>
              </w:rPr>
              <w:t>（元）</w:t>
            </w:r>
          </w:p>
        </w:tc>
        <w:tc>
          <w:tcPr>
            <w:tcW w:w="2443" w:type="dxa"/>
            <w:tcBorders>
              <w:top w:val="single" w:sz="4" w:space="0" w:color="auto"/>
              <w:left w:val="nil"/>
              <w:bottom w:val="single" w:sz="4" w:space="0" w:color="auto"/>
              <w:right w:val="single" w:sz="4" w:space="0" w:color="auto"/>
            </w:tcBorders>
            <w:shd w:val="clear" w:color="auto" w:fill="auto"/>
            <w:vAlign w:val="center"/>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备注</w:t>
            </w:r>
          </w:p>
        </w:tc>
      </w:tr>
      <w:tr w:rsidR="00DE7BD5" w:rsidRPr="00DE7BD5" w:rsidTr="00984456">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1</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电力电缆</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ZA-YJV22-0.6/1kV 3x185+2x95mm2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650m</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2443" w:type="dxa"/>
            <w:tcBorders>
              <w:top w:val="single" w:sz="4" w:space="0" w:color="auto"/>
              <w:left w:val="nil"/>
              <w:bottom w:val="single" w:sz="4" w:space="0" w:color="auto"/>
              <w:right w:val="single" w:sz="4" w:space="0" w:color="auto"/>
            </w:tcBorders>
            <w:shd w:val="clear" w:color="auto" w:fill="auto"/>
            <w:vAlign w:val="center"/>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lang w:eastAsia="zh-CN"/>
              </w:rPr>
              <w:t>阻燃级别：A级，铠装，整条电缆</w:t>
            </w:r>
          </w:p>
        </w:tc>
      </w:tr>
      <w:tr w:rsidR="00DE7BD5" w:rsidRPr="00DE7BD5" w:rsidTr="00984456">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2</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rsidR="00DE7BD5" w:rsidRDefault="00DE7BD5" w:rsidP="00DE7BD5">
            <w:pPr>
              <w:widowControl/>
              <w:autoSpaceDE/>
              <w:autoSpaceDN/>
              <w:jc w:val="center"/>
              <w:rPr>
                <w:rFonts w:asciiTheme="majorEastAsia" w:eastAsiaTheme="majorEastAsia" w:hAnsiTheme="majorEastAsia" w:hint="eastAsia"/>
                <w:sz w:val="21"/>
                <w:szCs w:val="21"/>
                <w:shd w:val="clear" w:color="auto" w:fill="FFFFFF"/>
                <w:lang w:eastAsia="zh-CN"/>
              </w:rPr>
            </w:pPr>
            <w:r w:rsidRPr="00DE7BD5">
              <w:rPr>
                <w:rFonts w:asciiTheme="majorEastAsia" w:eastAsiaTheme="majorEastAsia" w:hAnsiTheme="majorEastAsia" w:hint="eastAsia"/>
                <w:sz w:val="21"/>
                <w:szCs w:val="21"/>
                <w:shd w:val="clear" w:color="auto" w:fill="FFFFFF"/>
                <w:lang w:eastAsia="zh-CN"/>
              </w:rPr>
              <w:t>防爆动力箱</w:t>
            </w:r>
          </w:p>
          <w:p w:rsidR="00E22833" w:rsidRPr="00E22833" w:rsidRDefault="00E22833" w:rsidP="00E22833">
            <w:pPr>
              <w:pStyle w:val="1"/>
              <w:rPr>
                <w:sz w:val="21"/>
                <w:szCs w:val="21"/>
              </w:rPr>
            </w:pPr>
            <w:r>
              <w:rPr>
                <w:rFonts w:hint="eastAsia"/>
                <w:sz w:val="21"/>
                <w:szCs w:val="21"/>
              </w:rPr>
              <w:t>(电磁启动器）</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lang w:eastAsia="zh-CN"/>
              </w:rPr>
              <w:t>总开关电流160A，1个下进线，3个下出线。</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1套</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2443" w:type="dxa"/>
            <w:tcBorders>
              <w:top w:val="single" w:sz="4" w:space="0" w:color="auto"/>
              <w:left w:val="nil"/>
              <w:bottom w:val="single" w:sz="4" w:space="0" w:color="auto"/>
              <w:right w:val="single" w:sz="4" w:space="0" w:color="auto"/>
            </w:tcBorders>
            <w:shd w:val="clear" w:color="auto" w:fill="auto"/>
            <w:vAlign w:val="center"/>
          </w:tcPr>
          <w:p w:rsidR="00DE7BD5" w:rsidRPr="00DE7BD5" w:rsidRDefault="00E22833"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lang w:eastAsia="zh-CN"/>
              </w:rPr>
              <w:t>工程塑料</w:t>
            </w:r>
            <w:r>
              <w:rPr>
                <w:rFonts w:asciiTheme="majorEastAsia" w:eastAsiaTheme="majorEastAsia" w:hAnsiTheme="majorEastAsia" w:hint="eastAsia"/>
                <w:sz w:val="21"/>
                <w:szCs w:val="21"/>
                <w:shd w:val="clear" w:color="auto" w:fill="FFFFFF"/>
                <w:lang w:eastAsia="zh-CN"/>
              </w:rPr>
              <w:t>,</w:t>
            </w:r>
            <w:r w:rsidR="00DE7BD5" w:rsidRPr="00DE7BD5">
              <w:rPr>
                <w:rFonts w:asciiTheme="majorEastAsia" w:eastAsiaTheme="majorEastAsia" w:hAnsiTheme="majorEastAsia" w:hint="eastAsia"/>
                <w:sz w:val="21"/>
                <w:szCs w:val="21"/>
                <w:shd w:val="clear" w:color="auto" w:fill="FFFFFF"/>
              </w:rPr>
              <w:t>需技术澄清</w:t>
            </w:r>
          </w:p>
        </w:tc>
      </w:tr>
      <w:tr w:rsidR="00DE7BD5" w:rsidRPr="00DE7BD5" w:rsidTr="00984456">
        <w:trPr>
          <w:trHeight w:val="36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3</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镀锌圆钢</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MS Mincho" w:hAnsi="MS Mincho" w:cs="MS Mincho" w:hint="eastAsia"/>
                <w:sz w:val="21"/>
                <w:szCs w:val="21"/>
                <w:lang w:eastAsia="zh-CN"/>
              </w:rPr>
              <w:t>∅</w:t>
            </w:r>
            <w:r w:rsidRPr="00DE7BD5">
              <w:rPr>
                <w:rFonts w:asciiTheme="majorEastAsia" w:eastAsiaTheme="majorEastAsia" w:hAnsiTheme="majorEastAsia"/>
                <w:sz w:val="21"/>
                <w:szCs w:val="21"/>
                <w:lang w:eastAsia="zh-CN"/>
              </w:rPr>
              <w:t>12mm</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150m</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2443" w:type="dxa"/>
            <w:tcBorders>
              <w:top w:val="single" w:sz="4" w:space="0" w:color="auto"/>
              <w:left w:val="nil"/>
              <w:bottom w:val="single" w:sz="4" w:space="0" w:color="auto"/>
              <w:right w:val="single" w:sz="4" w:space="0" w:color="auto"/>
            </w:tcBorders>
            <w:shd w:val="clear" w:color="auto" w:fill="auto"/>
            <w:vAlign w:val="center"/>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r>
      <w:tr w:rsidR="00DE7BD5" w:rsidRPr="00DE7BD5" w:rsidTr="00984456">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4</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防爆灯具</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100W，LED灯，ExdⅡBT4，Gb；IP65；吊杆灯</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6套</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2443" w:type="dxa"/>
            <w:tcBorders>
              <w:top w:val="single" w:sz="4" w:space="0" w:color="auto"/>
              <w:left w:val="nil"/>
              <w:bottom w:val="single" w:sz="4" w:space="0" w:color="auto"/>
              <w:right w:val="single" w:sz="4" w:space="0" w:color="auto"/>
            </w:tcBorders>
            <w:shd w:val="clear" w:color="auto" w:fill="auto"/>
            <w:vAlign w:val="center"/>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需技术澄清</w:t>
            </w:r>
          </w:p>
        </w:tc>
      </w:tr>
      <w:tr w:rsidR="00DE7BD5" w:rsidRPr="00DE7BD5" w:rsidTr="00984456">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5</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电力电缆</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984456" w:rsidP="00DE7BD5">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shd w:val="clear" w:color="auto" w:fill="FFFFFF"/>
              </w:rPr>
              <w:t>ZA-YJV22-0.6/1kV</w:t>
            </w:r>
            <w:r>
              <w:rPr>
                <w:rFonts w:asciiTheme="majorEastAsia" w:eastAsiaTheme="majorEastAsia" w:hAnsiTheme="majorEastAsia" w:hint="eastAsia"/>
                <w:sz w:val="21"/>
                <w:szCs w:val="21"/>
                <w:shd w:val="clear" w:color="auto" w:fill="FFFFFF"/>
                <w:lang w:eastAsia="zh-CN"/>
              </w:rPr>
              <w:t xml:space="preserve"> </w:t>
            </w:r>
            <w:r w:rsidR="00DE7BD5" w:rsidRPr="00DE7BD5">
              <w:rPr>
                <w:rFonts w:asciiTheme="majorEastAsia" w:eastAsiaTheme="majorEastAsia" w:hAnsiTheme="majorEastAsia" w:hint="eastAsia"/>
                <w:sz w:val="21"/>
                <w:szCs w:val="21"/>
                <w:shd w:val="clear" w:color="auto" w:fill="FFFFFF"/>
              </w:rPr>
              <w:t>5x4mm2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200m</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2443" w:type="dxa"/>
            <w:tcBorders>
              <w:top w:val="single" w:sz="4" w:space="0" w:color="auto"/>
              <w:left w:val="nil"/>
              <w:bottom w:val="single" w:sz="4" w:space="0" w:color="auto"/>
              <w:right w:val="single" w:sz="4" w:space="0" w:color="auto"/>
            </w:tcBorders>
            <w:shd w:val="clear" w:color="auto" w:fill="auto"/>
            <w:vAlign w:val="center"/>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lang w:eastAsia="zh-CN"/>
              </w:rPr>
              <w:t>阻燃级别：A级，铠装，整条电缆</w:t>
            </w:r>
          </w:p>
        </w:tc>
      </w:tr>
      <w:tr w:rsidR="00DE7BD5" w:rsidRPr="00DE7BD5" w:rsidTr="00984456">
        <w:trPr>
          <w:trHeight w:val="549"/>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6</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铜接线鼻子</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DT185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15个</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2443" w:type="dxa"/>
            <w:tcBorders>
              <w:top w:val="single" w:sz="4" w:space="0" w:color="auto"/>
              <w:left w:val="nil"/>
              <w:bottom w:val="single" w:sz="4" w:space="0" w:color="auto"/>
              <w:right w:val="single" w:sz="4" w:space="0" w:color="auto"/>
            </w:tcBorders>
            <w:shd w:val="clear" w:color="auto" w:fill="auto"/>
            <w:vAlign w:val="center"/>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r>
      <w:tr w:rsidR="00DE7BD5" w:rsidRPr="00DE7BD5" w:rsidTr="00984456">
        <w:trPr>
          <w:trHeight w:val="557"/>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7</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热镀锌槽钢</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10#槽钢</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1根</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2443" w:type="dxa"/>
            <w:tcBorders>
              <w:top w:val="single" w:sz="4" w:space="0" w:color="auto"/>
              <w:left w:val="nil"/>
              <w:bottom w:val="single" w:sz="4" w:space="0" w:color="auto"/>
              <w:right w:val="single" w:sz="4" w:space="0" w:color="auto"/>
            </w:tcBorders>
            <w:shd w:val="clear" w:color="auto" w:fill="auto"/>
            <w:vAlign w:val="center"/>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6米/根</w:t>
            </w:r>
          </w:p>
        </w:tc>
      </w:tr>
      <w:tr w:rsidR="00DE7BD5" w:rsidRPr="00DE7BD5" w:rsidTr="00984456">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8</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不锈花纹钢板</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δ=6\304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8块</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2443" w:type="dxa"/>
            <w:tcBorders>
              <w:top w:val="single" w:sz="4" w:space="0" w:color="auto"/>
              <w:left w:val="nil"/>
              <w:bottom w:val="single" w:sz="4" w:space="0" w:color="auto"/>
              <w:right w:val="single" w:sz="4" w:space="0" w:color="auto"/>
            </w:tcBorders>
            <w:shd w:val="clear" w:color="auto" w:fill="auto"/>
            <w:vAlign w:val="center"/>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lang w:eastAsia="zh-CN"/>
              </w:rPr>
              <w:t>每块尺寸100x100x6mm；四角打孔，孔径10mm，需技术澄清</w:t>
            </w:r>
          </w:p>
        </w:tc>
      </w:tr>
      <w:tr w:rsidR="00DE7BD5" w:rsidRPr="00DE7BD5" w:rsidTr="00984456">
        <w:trPr>
          <w:trHeight w:val="766"/>
        </w:trPr>
        <w:tc>
          <w:tcPr>
            <w:tcW w:w="426" w:type="dxa"/>
            <w:tcBorders>
              <w:top w:val="single" w:sz="4" w:space="0" w:color="auto"/>
              <w:left w:val="single" w:sz="4" w:space="0" w:color="auto"/>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9</w:t>
            </w:r>
          </w:p>
        </w:tc>
        <w:tc>
          <w:tcPr>
            <w:tcW w:w="1667" w:type="dxa"/>
            <w:tcBorders>
              <w:top w:val="single" w:sz="4" w:space="0" w:color="auto"/>
              <w:left w:val="nil"/>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防火堵泥</w:t>
            </w:r>
          </w:p>
        </w:tc>
        <w:tc>
          <w:tcPr>
            <w:tcW w:w="2835" w:type="dxa"/>
            <w:tcBorders>
              <w:top w:val="single" w:sz="4" w:space="0" w:color="auto"/>
              <w:left w:val="nil"/>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lang w:eastAsia="zh-CN"/>
              </w:rPr>
              <w:t xml:space="preserve">耐水性≥3d,无溶涨 耐油性≥7d，无锈蚀 耐火性≥180分钟 </w:t>
            </w:r>
          </w:p>
        </w:tc>
        <w:tc>
          <w:tcPr>
            <w:tcW w:w="709" w:type="dxa"/>
            <w:tcBorders>
              <w:top w:val="single" w:sz="4" w:space="0" w:color="auto"/>
              <w:left w:val="nil"/>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50包</w:t>
            </w:r>
          </w:p>
        </w:tc>
        <w:tc>
          <w:tcPr>
            <w:tcW w:w="850" w:type="dxa"/>
            <w:tcBorders>
              <w:top w:val="single" w:sz="4" w:space="0" w:color="auto"/>
              <w:left w:val="nil"/>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851" w:type="dxa"/>
            <w:tcBorders>
              <w:top w:val="single" w:sz="4" w:space="0" w:color="auto"/>
              <w:left w:val="nil"/>
              <w:right w:val="single" w:sz="4" w:space="0" w:color="auto"/>
            </w:tcBorders>
            <w:shd w:val="clear" w:color="auto" w:fill="auto"/>
            <w:noWrap/>
            <w:vAlign w:val="center"/>
            <w:hideMark/>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p>
        </w:tc>
        <w:tc>
          <w:tcPr>
            <w:tcW w:w="2443" w:type="dxa"/>
            <w:tcBorders>
              <w:top w:val="single" w:sz="4" w:space="0" w:color="auto"/>
              <w:left w:val="nil"/>
              <w:right w:val="single" w:sz="4" w:space="0" w:color="auto"/>
            </w:tcBorders>
            <w:shd w:val="clear" w:color="auto" w:fill="auto"/>
            <w:vAlign w:val="center"/>
          </w:tcPr>
          <w:p w:rsidR="00DE7BD5" w:rsidRPr="00DE7BD5" w:rsidRDefault="00DE7BD5" w:rsidP="00DE7BD5">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lang w:eastAsia="zh-CN"/>
              </w:rPr>
              <w:t>1kg/包</w:t>
            </w:r>
          </w:p>
        </w:tc>
      </w:tr>
      <w:tr w:rsidR="00DA2208" w:rsidRPr="00DE7BD5" w:rsidTr="00984456">
        <w:trPr>
          <w:trHeight w:val="1009"/>
        </w:trPr>
        <w:tc>
          <w:tcPr>
            <w:tcW w:w="426" w:type="dxa"/>
            <w:tcBorders>
              <w:top w:val="single" w:sz="4" w:space="0" w:color="auto"/>
              <w:left w:val="single" w:sz="4" w:space="0" w:color="auto"/>
              <w:right w:val="single" w:sz="4" w:space="0" w:color="auto"/>
            </w:tcBorders>
            <w:shd w:val="clear" w:color="auto" w:fill="auto"/>
            <w:noWrap/>
            <w:vAlign w:val="center"/>
            <w:hideMark/>
          </w:tcPr>
          <w:p w:rsidR="00DA2208" w:rsidRPr="00DE7BD5" w:rsidRDefault="00DA2208" w:rsidP="00DA2208">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10</w:t>
            </w:r>
          </w:p>
        </w:tc>
        <w:tc>
          <w:tcPr>
            <w:tcW w:w="1667" w:type="dxa"/>
            <w:tcBorders>
              <w:top w:val="single" w:sz="4" w:space="0" w:color="auto"/>
              <w:left w:val="nil"/>
              <w:right w:val="single" w:sz="4" w:space="0" w:color="auto"/>
            </w:tcBorders>
            <w:shd w:val="clear" w:color="auto" w:fill="auto"/>
            <w:noWrap/>
            <w:vAlign w:val="center"/>
            <w:hideMark/>
          </w:tcPr>
          <w:p w:rsidR="00E22833" w:rsidRDefault="00DA2208" w:rsidP="00E22833">
            <w:pPr>
              <w:widowControl/>
              <w:autoSpaceDE/>
              <w:autoSpaceDN/>
              <w:jc w:val="center"/>
              <w:rPr>
                <w:rFonts w:asciiTheme="majorEastAsia" w:eastAsiaTheme="majorEastAsia" w:hAnsiTheme="majorEastAsia" w:hint="eastAsia"/>
                <w:sz w:val="21"/>
                <w:szCs w:val="21"/>
                <w:shd w:val="clear" w:color="auto" w:fill="FFFFFF"/>
                <w:lang w:eastAsia="zh-CN"/>
              </w:rPr>
            </w:pPr>
            <w:r w:rsidRPr="00DA2208">
              <w:rPr>
                <w:rFonts w:asciiTheme="majorEastAsia" w:eastAsiaTheme="majorEastAsia" w:hAnsiTheme="majorEastAsia" w:hint="eastAsia"/>
                <w:sz w:val="21"/>
                <w:szCs w:val="21"/>
                <w:shd w:val="clear" w:color="auto" w:fill="FFFFFF"/>
                <w:lang w:eastAsia="zh-CN"/>
              </w:rPr>
              <w:t>防爆电动阀动力箱</w:t>
            </w:r>
          </w:p>
          <w:p w:rsidR="00DA2208" w:rsidRPr="00DA2208" w:rsidRDefault="00DA2208" w:rsidP="00E22833">
            <w:pPr>
              <w:widowControl/>
              <w:autoSpaceDE/>
              <w:autoSpaceDN/>
              <w:jc w:val="center"/>
              <w:rPr>
                <w:rFonts w:asciiTheme="majorEastAsia" w:eastAsiaTheme="majorEastAsia" w:hAnsiTheme="majorEastAsia"/>
                <w:sz w:val="21"/>
                <w:szCs w:val="21"/>
                <w:shd w:val="clear" w:color="auto" w:fill="FFFFFF"/>
                <w:lang w:eastAsia="zh-CN"/>
              </w:rPr>
            </w:pPr>
            <w:r w:rsidRPr="00DA2208">
              <w:rPr>
                <w:rFonts w:asciiTheme="majorEastAsia" w:eastAsiaTheme="majorEastAsia" w:hAnsiTheme="majorEastAsia" w:hint="eastAsia"/>
                <w:sz w:val="21"/>
                <w:szCs w:val="21"/>
                <w:shd w:val="clear" w:color="auto" w:fill="FFFFFF"/>
                <w:lang w:eastAsia="zh-CN"/>
              </w:rPr>
              <w:t>(</w:t>
            </w:r>
            <w:r w:rsidR="00E22833">
              <w:rPr>
                <w:rFonts w:asciiTheme="majorEastAsia" w:eastAsiaTheme="majorEastAsia" w:hAnsiTheme="majorEastAsia" w:hint="eastAsia"/>
                <w:sz w:val="21"/>
                <w:szCs w:val="21"/>
                <w:shd w:val="clear" w:color="auto" w:fill="FFFFFF"/>
                <w:lang w:eastAsia="zh-CN"/>
              </w:rPr>
              <w:t>电磁启动器</w:t>
            </w:r>
            <w:r w:rsidRPr="00DA2208">
              <w:rPr>
                <w:rFonts w:asciiTheme="majorEastAsia" w:eastAsiaTheme="majorEastAsia" w:hAnsiTheme="majorEastAsia" w:hint="eastAsia"/>
                <w:sz w:val="21"/>
                <w:szCs w:val="21"/>
                <w:shd w:val="clear" w:color="auto" w:fill="FFFFFF"/>
                <w:lang w:eastAsia="zh-CN"/>
              </w:rPr>
              <w:t>)</w:t>
            </w:r>
          </w:p>
        </w:tc>
        <w:tc>
          <w:tcPr>
            <w:tcW w:w="2835" w:type="dxa"/>
            <w:tcBorders>
              <w:top w:val="single" w:sz="4" w:space="0" w:color="auto"/>
              <w:left w:val="nil"/>
              <w:right w:val="single" w:sz="4" w:space="0" w:color="auto"/>
            </w:tcBorders>
            <w:shd w:val="clear" w:color="auto" w:fill="auto"/>
            <w:noWrap/>
            <w:vAlign w:val="center"/>
            <w:hideMark/>
          </w:tcPr>
          <w:p w:rsidR="00DA2208" w:rsidRPr="00DA2208" w:rsidRDefault="00DA2208" w:rsidP="00DA2208">
            <w:pPr>
              <w:widowControl/>
              <w:autoSpaceDE/>
              <w:autoSpaceDN/>
              <w:jc w:val="center"/>
              <w:rPr>
                <w:rFonts w:asciiTheme="majorEastAsia" w:eastAsiaTheme="majorEastAsia" w:hAnsiTheme="majorEastAsia"/>
                <w:sz w:val="21"/>
                <w:szCs w:val="21"/>
                <w:shd w:val="clear" w:color="auto" w:fill="FFFFFF"/>
                <w:lang w:eastAsia="zh-CN"/>
              </w:rPr>
            </w:pPr>
            <w:r w:rsidRPr="00DA2208">
              <w:rPr>
                <w:rFonts w:asciiTheme="majorEastAsia" w:eastAsiaTheme="majorEastAsia" w:hAnsiTheme="majorEastAsia" w:hint="eastAsia"/>
                <w:sz w:val="21"/>
                <w:szCs w:val="21"/>
                <w:shd w:val="clear" w:color="auto" w:fill="FFFFFF"/>
                <w:lang w:eastAsia="zh-CN"/>
              </w:rPr>
              <w:t>支路数12，支路电流6A回路8个，10A回路4个，总开关电流50A，1个下进线，12个下出线</w:t>
            </w:r>
          </w:p>
        </w:tc>
        <w:tc>
          <w:tcPr>
            <w:tcW w:w="709" w:type="dxa"/>
            <w:tcBorders>
              <w:top w:val="single" w:sz="4" w:space="0" w:color="auto"/>
              <w:left w:val="nil"/>
              <w:right w:val="single" w:sz="4" w:space="0" w:color="auto"/>
            </w:tcBorders>
            <w:shd w:val="clear" w:color="auto" w:fill="auto"/>
            <w:noWrap/>
            <w:vAlign w:val="center"/>
            <w:hideMark/>
          </w:tcPr>
          <w:p w:rsidR="00DA2208" w:rsidRPr="00DE7BD5" w:rsidRDefault="00DA2208" w:rsidP="00DA2208">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1套</w:t>
            </w:r>
          </w:p>
        </w:tc>
        <w:tc>
          <w:tcPr>
            <w:tcW w:w="850" w:type="dxa"/>
            <w:tcBorders>
              <w:top w:val="single" w:sz="4" w:space="0" w:color="auto"/>
              <w:left w:val="nil"/>
              <w:right w:val="single" w:sz="4" w:space="0" w:color="auto"/>
            </w:tcBorders>
            <w:shd w:val="clear" w:color="auto" w:fill="auto"/>
            <w:noWrap/>
            <w:vAlign w:val="center"/>
            <w:hideMark/>
          </w:tcPr>
          <w:p w:rsidR="00DA2208" w:rsidRPr="00DE7BD5" w:rsidRDefault="00DA2208" w:rsidP="00DA2208">
            <w:pPr>
              <w:widowControl/>
              <w:autoSpaceDE/>
              <w:autoSpaceDN/>
              <w:jc w:val="center"/>
              <w:rPr>
                <w:rFonts w:asciiTheme="majorEastAsia" w:eastAsiaTheme="majorEastAsia" w:hAnsiTheme="majorEastAsia"/>
                <w:sz w:val="21"/>
                <w:szCs w:val="21"/>
                <w:lang w:eastAsia="zh-CN"/>
              </w:rPr>
            </w:pPr>
          </w:p>
        </w:tc>
        <w:tc>
          <w:tcPr>
            <w:tcW w:w="851" w:type="dxa"/>
            <w:tcBorders>
              <w:top w:val="single" w:sz="4" w:space="0" w:color="auto"/>
              <w:left w:val="nil"/>
              <w:right w:val="single" w:sz="4" w:space="0" w:color="auto"/>
            </w:tcBorders>
            <w:shd w:val="clear" w:color="auto" w:fill="auto"/>
            <w:noWrap/>
            <w:vAlign w:val="center"/>
            <w:hideMark/>
          </w:tcPr>
          <w:p w:rsidR="00DA2208" w:rsidRPr="00DE7BD5" w:rsidRDefault="00DA2208" w:rsidP="00DA2208">
            <w:pPr>
              <w:widowControl/>
              <w:autoSpaceDE/>
              <w:autoSpaceDN/>
              <w:jc w:val="center"/>
              <w:rPr>
                <w:rFonts w:asciiTheme="majorEastAsia" w:eastAsiaTheme="majorEastAsia" w:hAnsiTheme="majorEastAsia"/>
                <w:sz w:val="21"/>
                <w:szCs w:val="21"/>
                <w:lang w:eastAsia="zh-CN"/>
              </w:rPr>
            </w:pPr>
          </w:p>
        </w:tc>
        <w:tc>
          <w:tcPr>
            <w:tcW w:w="2443" w:type="dxa"/>
            <w:tcBorders>
              <w:top w:val="single" w:sz="4" w:space="0" w:color="auto"/>
              <w:left w:val="nil"/>
              <w:right w:val="single" w:sz="4" w:space="0" w:color="auto"/>
            </w:tcBorders>
            <w:shd w:val="clear" w:color="auto" w:fill="auto"/>
            <w:vAlign w:val="center"/>
          </w:tcPr>
          <w:p w:rsidR="00DA2208" w:rsidRPr="00DE7BD5" w:rsidRDefault="00E22833" w:rsidP="00DA2208">
            <w:pPr>
              <w:widowControl/>
              <w:autoSpaceDE/>
              <w:autoSpaceDN/>
              <w:jc w:val="center"/>
              <w:rPr>
                <w:rFonts w:asciiTheme="majorEastAsia" w:eastAsiaTheme="majorEastAsia" w:hAnsiTheme="majorEastAsia"/>
                <w:sz w:val="21"/>
                <w:szCs w:val="21"/>
                <w:lang w:eastAsia="zh-CN"/>
              </w:rPr>
            </w:pPr>
            <w:r w:rsidRPr="00DA2208">
              <w:rPr>
                <w:rFonts w:asciiTheme="majorEastAsia" w:eastAsiaTheme="majorEastAsia" w:hAnsiTheme="majorEastAsia" w:hint="eastAsia"/>
                <w:sz w:val="21"/>
                <w:szCs w:val="21"/>
                <w:shd w:val="clear" w:color="auto" w:fill="FFFFFF"/>
                <w:lang w:eastAsia="zh-CN"/>
              </w:rPr>
              <w:t>工程塑料</w:t>
            </w:r>
            <w:r>
              <w:rPr>
                <w:rFonts w:asciiTheme="majorEastAsia" w:eastAsiaTheme="majorEastAsia" w:hAnsiTheme="majorEastAsia" w:hint="eastAsia"/>
                <w:sz w:val="21"/>
                <w:szCs w:val="21"/>
                <w:shd w:val="clear" w:color="auto" w:fill="FFFFFF"/>
                <w:lang w:eastAsia="zh-CN"/>
              </w:rPr>
              <w:t>，</w:t>
            </w:r>
            <w:r w:rsidR="00DA2208" w:rsidRPr="00DE7BD5">
              <w:rPr>
                <w:rFonts w:asciiTheme="majorEastAsia" w:eastAsiaTheme="majorEastAsia" w:hAnsiTheme="majorEastAsia" w:hint="eastAsia"/>
                <w:sz w:val="21"/>
                <w:szCs w:val="21"/>
                <w:shd w:val="clear" w:color="auto" w:fill="FFFFFF"/>
                <w:lang w:eastAsia="zh-CN"/>
              </w:rPr>
              <w:t>需技术澄清</w:t>
            </w:r>
          </w:p>
        </w:tc>
      </w:tr>
      <w:tr w:rsidR="00DA2208" w:rsidRPr="00DE7BD5" w:rsidTr="00984456">
        <w:trPr>
          <w:trHeight w:val="678"/>
        </w:trPr>
        <w:tc>
          <w:tcPr>
            <w:tcW w:w="426" w:type="dxa"/>
            <w:tcBorders>
              <w:top w:val="single" w:sz="4" w:space="0" w:color="auto"/>
              <w:left w:val="single" w:sz="4" w:space="0" w:color="auto"/>
              <w:right w:val="single" w:sz="4" w:space="0" w:color="auto"/>
            </w:tcBorders>
            <w:shd w:val="clear" w:color="auto" w:fill="auto"/>
            <w:noWrap/>
            <w:vAlign w:val="center"/>
            <w:hideMark/>
          </w:tcPr>
          <w:p w:rsidR="00DA2208" w:rsidRPr="00DE7BD5" w:rsidRDefault="00DA2208" w:rsidP="00DA2208">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11</w:t>
            </w:r>
          </w:p>
        </w:tc>
        <w:tc>
          <w:tcPr>
            <w:tcW w:w="1667" w:type="dxa"/>
            <w:tcBorders>
              <w:top w:val="single" w:sz="4" w:space="0" w:color="auto"/>
              <w:left w:val="nil"/>
              <w:right w:val="single" w:sz="4" w:space="0" w:color="auto"/>
            </w:tcBorders>
            <w:shd w:val="clear" w:color="auto" w:fill="auto"/>
            <w:noWrap/>
            <w:vAlign w:val="center"/>
            <w:hideMark/>
          </w:tcPr>
          <w:p w:rsidR="00DA2208" w:rsidRPr="00DA2208" w:rsidRDefault="00DA2208" w:rsidP="00DA2208">
            <w:pPr>
              <w:widowControl/>
              <w:autoSpaceDE/>
              <w:autoSpaceDN/>
              <w:jc w:val="center"/>
              <w:rPr>
                <w:rFonts w:asciiTheme="majorEastAsia" w:eastAsiaTheme="majorEastAsia" w:hAnsiTheme="majorEastAsia"/>
                <w:sz w:val="21"/>
                <w:szCs w:val="21"/>
                <w:shd w:val="clear" w:color="auto" w:fill="FFFFFF"/>
              </w:rPr>
            </w:pPr>
            <w:r w:rsidRPr="00DA2208">
              <w:rPr>
                <w:rFonts w:asciiTheme="majorEastAsia" w:eastAsiaTheme="majorEastAsia" w:hAnsiTheme="majorEastAsia" w:hint="eastAsia"/>
                <w:sz w:val="21"/>
                <w:szCs w:val="21"/>
                <w:shd w:val="clear" w:color="auto" w:fill="FFFFFF"/>
              </w:rPr>
              <w:t>电力电缆</w:t>
            </w:r>
          </w:p>
        </w:tc>
        <w:tc>
          <w:tcPr>
            <w:tcW w:w="2835" w:type="dxa"/>
            <w:tcBorders>
              <w:top w:val="single" w:sz="4" w:space="0" w:color="auto"/>
              <w:left w:val="nil"/>
              <w:right w:val="single" w:sz="4" w:space="0" w:color="auto"/>
            </w:tcBorders>
            <w:shd w:val="clear" w:color="auto" w:fill="auto"/>
            <w:noWrap/>
            <w:vAlign w:val="center"/>
            <w:hideMark/>
          </w:tcPr>
          <w:p w:rsidR="00DA2208" w:rsidRPr="00DA2208" w:rsidRDefault="00DA2208" w:rsidP="00DA2208">
            <w:pPr>
              <w:widowControl/>
              <w:autoSpaceDE/>
              <w:autoSpaceDN/>
              <w:jc w:val="center"/>
              <w:rPr>
                <w:rFonts w:asciiTheme="majorEastAsia" w:eastAsiaTheme="majorEastAsia" w:hAnsiTheme="majorEastAsia"/>
                <w:sz w:val="21"/>
                <w:szCs w:val="21"/>
                <w:shd w:val="clear" w:color="auto" w:fill="FFFFFF"/>
                <w:lang w:eastAsia="zh-CN"/>
              </w:rPr>
            </w:pPr>
            <w:r w:rsidRPr="00DA2208">
              <w:rPr>
                <w:rFonts w:asciiTheme="majorEastAsia" w:eastAsiaTheme="majorEastAsia" w:hAnsiTheme="majorEastAsia" w:hint="eastAsia"/>
                <w:sz w:val="21"/>
                <w:szCs w:val="21"/>
                <w:shd w:val="clear" w:color="auto" w:fill="FFFFFF"/>
              </w:rPr>
              <w:t>ZA-YJV22-0.6/1kV  5x16mm2</w:t>
            </w:r>
          </w:p>
        </w:tc>
        <w:tc>
          <w:tcPr>
            <w:tcW w:w="709" w:type="dxa"/>
            <w:tcBorders>
              <w:top w:val="single" w:sz="4" w:space="0" w:color="auto"/>
              <w:left w:val="nil"/>
              <w:right w:val="single" w:sz="4" w:space="0" w:color="auto"/>
            </w:tcBorders>
            <w:shd w:val="clear" w:color="auto" w:fill="auto"/>
            <w:noWrap/>
            <w:vAlign w:val="center"/>
            <w:hideMark/>
          </w:tcPr>
          <w:p w:rsidR="00DA2208" w:rsidRPr="00DE7BD5" w:rsidRDefault="00DA2208" w:rsidP="00DA2208">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550m</w:t>
            </w:r>
          </w:p>
        </w:tc>
        <w:tc>
          <w:tcPr>
            <w:tcW w:w="850" w:type="dxa"/>
            <w:tcBorders>
              <w:top w:val="single" w:sz="4" w:space="0" w:color="auto"/>
              <w:left w:val="nil"/>
              <w:right w:val="single" w:sz="4" w:space="0" w:color="auto"/>
            </w:tcBorders>
            <w:shd w:val="clear" w:color="auto" w:fill="auto"/>
            <w:noWrap/>
            <w:vAlign w:val="center"/>
            <w:hideMark/>
          </w:tcPr>
          <w:p w:rsidR="00DA2208" w:rsidRPr="00DE7BD5" w:rsidRDefault="00DA2208" w:rsidP="00DA2208">
            <w:pPr>
              <w:widowControl/>
              <w:autoSpaceDE/>
              <w:autoSpaceDN/>
              <w:jc w:val="center"/>
              <w:rPr>
                <w:rFonts w:asciiTheme="majorEastAsia" w:eastAsiaTheme="majorEastAsia" w:hAnsiTheme="majorEastAsia"/>
                <w:sz w:val="21"/>
                <w:szCs w:val="21"/>
                <w:lang w:eastAsia="zh-CN"/>
              </w:rPr>
            </w:pPr>
          </w:p>
        </w:tc>
        <w:tc>
          <w:tcPr>
            <w:tcW w:w="851" w:type="dxa"/>
            <w:tcBorders>
              <w:top w:val="single" w:sz="4" w:space="0" w:color="auto"/>
              <w:left w:val="nil"/>
              <w:right w:val="single" w:sz="4" w:space="0" w:color="auto"/>
            </w:tcBorders>
            <w:shd w:val="clear" w:color="auto" w:fill="auto"/>
            <w:noWrap/>
            <w:vAlign w:val="center"/>
            <w:hideMark/>
          </w:tcPr>
          <w:p w:rsidR="00DA2208" w:rsidRPr="00DE7BD5" w:rsidRDefault="00DA2208" w:rsidP="00DA2208">
            <w:pPr>
              <w:widowControl/>
              <w:autoSpaceDE/>
              <w:autoSpaceDN/>
              <w:jc w:val="center"/>
              <w:rPr>
                <w:rFonts w:asciiTheme="majorEastAsia" w:eastAsiaTheme="majorEastAsia" w:hAnsiTheme="majorEastAsia"/>
                <w:sz w:val="21"/>
                <w:szCs w:val="21"/>
                <w:lang w:eastAsia="zh-CN"/>
              </w:rPr>
            </w:pPr>
          </w:p>
        </w:tc>
        <w:tc>
          <w:tcPr>
            <w:tcW w:w="2443" w:type="dxa"/>
            <w:tcBorders>
              <w:top w:val="single" w:sz="4" w:space="0" w:color="auto"/>
              <w:left w:val="nil"/>
              <w:right w:val="single" w:sz="4" w:space="0" w:color="auto"/>
            </w:tcBorders>
            <w:shd w:val="clear" w:color="auto" w:fill="auto"/>
            <w:vAlign w:val="center"/>
          </w:tcPr>
          <w:p w:rsidR="00DA2208" w:rsidRPr="00DE7BD5" w:rsidRDefault="00DA2208" w:rsidP="00DA2208">
            <w:pPr>
              <w:widowControl/>
              <w:autoSpaceDE/>
              <w:autoSpaceDN/>
              <w:jc w:val="center"/>
              <w:rPr>
                <w:rFonts w:asciiTheme="majorEastAsia" w:eastAsiaTheme="majorEastAsia" w:hAnsiTheme="majorEastAsia"/>
                <w:sz w:val="21"/>
                <w:szCs w:val="21"/>
                <w:shd w:val="clear" w:color="auto" w:fill="FFFFFF"/>
                <w:lang w:eastAsia="zh-CN"/>
              </w:rPr>
            </w:pPr>
            <w:r w:rsidRPr="00DE7BD5">
              <w:rPr>
                <w:rFonts w:asciiTheme="majorEastAsia" w:eastAsiaTheme="majorEastAsia" w:hAnsiTheme="majorEastAsia" w:hint="eastAsia"/>
                <w:sz w:val="21"/>
                <w:szCs w:val="21"/>
                <w:shd w:val="clear" w:color="auto" w:fill="FFFFFF"/>
                <w:lang w:eastAsia="zh-CN"/>
              </w:rPr>
              <w:t>阻燃级别：A级，铠装，整条电缆</w:t>
            </w:r>
          </w:p>
        </w:tc>
      </w:tr>
      <w:tr w:rsidR="00DA2208" w:rsidRPr="00DE7BD5" w:rsidTr="00984456">
        <w:trPr>
          <w:trHeight w:val="720"/>
        </w:trPr>
        <w:tc>
          <w:tcPr>
            <w:tcW w:w="648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2208" w:rsidRPr="00DE7BD5" w:rsidRDefault="00DA2208" w:rsidP="00DA2208">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合计：</w:t>
            </w:r>
          </w:p>
        </w:tc>
        <w:tc>
          <w:tcPr>
            <w:tcW w:w="3294" w:type="dxa"/>
            <w:gridSpan w:val="2"/>
            <w:tcBorders>
              <w:top w:val="single" w:sz="4" w:space="0" w:color="auto"/>
              <w:left w:val="nil"/>
              <w:bottom w:val="single" w:sz="4" w:space="0" w:color="auto"/>
              <w:right w:val="single" w:sz="4" w:space="0" w:color="auto"/>
            </w:tcBorders>
            <w:shd w:val="clear" w:color="auto" w:fill="auto"/>
            <w:noWrap/>
            <w:vAlign w:val="center"/>
            <w:hideMark/>
          </w:tcPr>
          <w:p w:rsidR="00DA2208" w:rsidRPr="00DE7BD5" w:rsidRDefault="00DA2208" w:rsidP="00DA2208">
            <w:pPr>
              <w:widowControl/>
              <w:autoSpaceDE/>
              <w:autoSpaceDN/>
              <w:ind w:right="420"/>
              <w:rPr>
                <w:rFonts w:asciiTheme="majorEastAsia" w:eastAsiaTheme="majorEastAsia" w:hAnsiTheme="majorEastAsia"/>
                <w:b/>
                <w:bCs/>
                <w:sz w:val="21"/>
                <w:szCs w:val="21"/>
                <w:lang w:eastAsia="zh-CN"/>
              </w:rPr>
            </w:pPr>
          </w:p>
        </w:tc>
      </w:tr>
    </w:tbl>
    <w:p w:rsidR="00C56E43" w:rsidRPr="004109E6" w:rsidRDefault="00C56E43" w:rsidP="00C56E43">
      <w:pPr>
        <w:pStyle w:val="a7"/>
        <w:numPr>
          <w:ilvl w:val="0"/>
          <w:numId w:val="2"/>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lastRenderedPageBreak/>
        <w:t>合同标的和合同价格</w:t>
      </w:r>
    </w:p>
    <w:p w:rsidR="00C56E43" w:rsidRDefault="00C56E43" w:rsidP="00C56E43">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 预付款：无</w:t>
      </w:r>
    </w:p>
    <w:p w:rsidR="00C56E43" w:rsidRDefault="00C56E43" w:rsidP="00C56E43">
      <w:pPr>
        <w:pStyle w:val="1"/>
        <w:spacing w:line="360" w:lineRule="auto"/>
        <w:rPr>
          <w:rFonts w:asciiTheme="majorEastAsia" w:eastAsiaTheme="majorEastAsia" w:hAnsiTheme="majorEastAsia"/>
          <w:sz w:val="24"/>
        </w:rPr>
      </w:pPr>
      <w:r>
        <w:rPr>
          <w:rFonts w:hint="eastAsia"/>
          <w:sz w:val="24"/>
          <w:szCs w:val="24"/>
        </w:rPr>
        <w:t xml:space="preserve">  3.2 到货</w:t>
      </w:r>
      <w:r>
        <w:rPr>
          <w:rFonts w:asciiTheme="majorEastAsia" w:eastAsiaTheme="majorEastAsia" w:hAnsiTheme="majorEastAsia" w:hint="eastAsia"/>
          <w:sz w:val="24"/>
        </w:rPr>
        <w:t>验收款：货到现场，按合同约定标准经甲方验收合格，且收到乙方全额增值税专用发票后，甲方支付合同总价的</w:t>
      </w:r>
      <w:r w:rsidRPr="00837BFA">
        <w:rPr>
          <w:rFonts w:asciiTheme="majorEastAsia" w:eastAsiaTheme="majorEastAsia" w:hAnsiTheme="majorEastAsia" w:hint="eastAsia"/>
          <w:sz w:val="24"/>
          <w:u w:val="single"/>
        </w:rPr>
        <w:t>9</w:t>
      </w:r>
      <w:r>
        <w:rPr>
          <w:rFonts w:asciiTheme="majorEastAsia" w:eastAsiaTheme="majorEastAsia" w:hAnsiTheme="majorEastAsia" w:hint="eastAsia"/>
          <w:sz w:val="24"/>
          <w:u w:val="single"/>
        </w:rPr>
        <w:t>0</w:t>
      </w:r>
      <w:r w:rsidRPr="00837BFA">
        <w:rPr>
          <w:rFonts w:asciiTheme="majorEastAsia" w:eastAsiaTheme="majorEastAsia" w:hAnsiTheme="majorEastAsia" w:hint="eastAsia"/>
          <w:sz w:val="24"/>
          <w:u w:val="single"/>
        </w:rPr>
        <w:t>%</w:t>
      </w:r>
      <w:r>
        <w:rPr>
          <w:rFonts w:asciiTheme="majorEastAsia" w:eastAsiaTheme="majorEastAsia" w:hAnsiTheme="majorEastAsia" w:hint="eastAsia"/>
          <w:sz w:val="24"/>
        </w:rPr>
        <w:t>作为到货验收款，即￥</w:t>
      </w:r>
      <w:r>
        <w:rPr>
          <w:rFonts w:asciiTheme="majorEastAsia" w:eastAsiaTheme="majorEastAsia" w:hAnsiTheme="majorEastAsia" w:hint="eastAsia"/>
          <w:sz w:val="24"/>
          <w:u w:val="single"/>
        </w:rPr>
        <w:t xml:space="preserve">   </w:t>
      </w:r>
      <w:r>
        <w:rPr>
          <w:rFonts w:asciiTheme="majorEastAsia" w:eastAsiaTheme="majorEastAsia" w:hAnsiTheme="majorEastAsia" w:hint="eastAsia"/>
          <w:sz w:val="24"/>
        </w:rPr>
        <w:t>元；</w:t>
      </w:r>
    </w:p>
    <w:p w:rsidR="00C56E43" w:rsidRPr="00D63D30" w:rsidRDefault="00C56E43" w:rsidP="00C56E43">
      <w:pPr>
        <w:spacing w:line="360" w:lineRule="auto"/>
        <w:ind w:firstLineChars="100" w:firstLine="240"/>
        <w:rPr>
          <w:sz w:val="24"/>
          <w:szCs w:val="24"/>
          <w:lang w:eastAsia="zh-CN"/>
        </w:rPr>
      </w:pPr>
      <w:r>
        <w:rPr>
          <w:rFonts w:asciiTheme="majorEastAsia" w:eastAsiaTheme="majorEastAsia" w:hAnsiTheme="majorEastAsia" w:hint="eastAsia"/>
          <w:sz w:val="24"/>
          <w:lang w:eastAsia="zh-CN"/>
        </w:rPr>
        <w:t xml:space="preserve">3.3 </w:t>
      </w:r>
      <w:r>
        <w:rPr>
          <w:rFonts w:hint="eastAsia"/>
          <w:sz w:val="24"/>
          <w:szCs w:val="24"/>
          <w:lang w:eastAsia="zh-CN"/>
        </w:rPr>
        <w:t>质保款：合同总价10%作为质保款，质保期为</w:t>
      </w:r>
      <w:r w:rsidR="0053306B">
        <w:rPr>
          <w:rFonts w:hint="eastAsia"/>
          <w:sz w:val="24"/>
          <w:szCs w:val="24"/>
          <w:lang w:eastAsia="zh-CN"/>
        </w:rPr>
        <w:t>12</w:t>
      </w:r>
      <w:r>
        <w:rPr>
          <w:rFonts w:hint="eastAsia"/>
          <w:sz w:val="24"/>
          <w:szCs w:val="24"/>
          <w:lang w:eastAsia="zh-CN"/>
        </w:rPr>
        <w:t>个月，期满后无任何质量问题，甲方20个工作日内无息返还。</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C56E43"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必须是原包装（含货物质量合格证书）产品，质量必须符合国家标准或行业标准以及原厂出厂标准（以说明书为准），如产品不符合本合同中约定的要求，甲方有权拒绝接受。</w:t>
      </w:r>
    </w:p>
    <w:p w:rsidR="00C56E43" w:rsidRPr="00A71A24" w:rsidRDefault="00C56E43" w:rsidP="00C56E43">
      <w:pPr>
        <w:pStyle w:val="1"/>
        <w:spacing w:line="360" w:lineRule="auto"/>
        <w:ind w:firstLineChars="100" w:firstLine="240"/>
        <w:rPr>
          <w:sz w:val="24"/>
          <w:szCs w:val="24"/>
        </w:rPr>
      </w:pPr>
      <w:r>
        <w:rPr>
          <w:rFonts w:hint="eastAsia"/>
          <w:sz w:val="24"/>
          <w:szCs w:val="24"/>
        </w:rPr>
        <w:t>4.2</w:t>
      </w:r>
      <w:r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sidR="0053306B">
        <w:rPr>
          <w:rFonts w:asciiTheme="majorEastAsia" w:eastAsiaTheme="majorEastAsia" w:hAnsiTheme="majorEastAsia" w:hint="eastAsia"/>
          <w:sz w:val="24"/>
          <w:u w:val="single"/>
        </w:rPr>
        <w:t>12</w:t>
      </w:r>
      <w:r>
        <w:rPr>
          <w:rFonts w:asciiTheme="majorEastAsia" w:eastAsiaTheme="majorEastAsia" w:hAnsiTheme="majorEastAsia" w:hint="eastAsia"/>
          <w:sz w:val="24"/>
          <w:u w:val="single"/>
        </w:rPr>
        <w:t>个月</w:t>
      </w:r>
      <w:r w:rsidRPr="00C82168">
        <w:rPr>
          <w:rFonts w:asciiTheme="majorEastAsia" w:eastAsiaTheme="majorEastAsia" w:hAnsiTheme="majorEastAsia" w:hint="eastAsia"/>
          <w:sz w:val="24"/>
        </w:rPr>
        <w:t>）内，乙方应当对其交付的产品承担质量保证责任，所需费用由乙方承担。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 xml:space="preserve">3 </w:t>
      </w:r>
      <w:r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Pr>
          <w:rFonts w:asciiTheme="majorEastAsia" w:eastAsiaTheme="majorEastAsia" w:hAnsiTheme="majorEastAsia" w:hint="eastAsia"/>
          <w:sz w:val="24"/>
          <w:lang w:eastAsia="zh-CN"/>
        </w:rPr>
        <w:t>防野蛮装卸，以确保货物安全无损运抵指定地点。由于包装不善所引起</w:t>
      </w:r>
      <w:r w:rsidRPr="00C82168">
        <w:rPr>
          <w:rFonts w:asciiTheme="majorEastAsia" w:eastAsiaTheme="majorEastAsia" w:hAnsiTheme="majorEastAsia" w:hint="eastAsia"/>
          <w:sz w:val="24"/>
          <w:lang w:eastAsia="zh-CN"/>
        </w:rPr>
        <w:t>货物损失均由乙方承担。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4</w:t>
      </w:r>
      <w:r w:rsidRPr="00C82168">
        <w:rPr>
          <w:rFonts w:asciiTheme="majorEastAsia" w:eastAsiaTheme="majorEastAsia" w:hAnsiTheme="majorEastAsia" w:hint="eastAsia"/>
          <w:sz w:val="24"/>
          <w:lang w:eastAsia="zh-CN"/>
        </w:rPr>
        <w:t>乙方不按本合同约定交付产品所产生的任何费用由乙方自己承担。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5、安装调试、技术服务、人员培训及技术资料</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C56E43" w:rsidRPr="00C82168" w:rsidRDefault="006F4E9D"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安装调试：</w:t>
      </w:r>
      <w:r w:rsidR="00C56E43">
        <w:rPr>
          <w:rFonts w:asciiTheme="majorEastAsia" w:eastAsiaTheme="majorEastAsia" w:hAnsiTheme="majorEastAsia" w:hint="eastAsia"/>
          <w:sz w:val="24"/>
          <w:u w:val="single"/>
          <w:lang w:eastAsia="zh-CN"/>
        </w:rPr>
        <w:t xml:space="preserve">    /   </w:t>
      </w:r>
    </w:p>
    <w:p w:rsidR="00C56E43" w:rsidRPr="00C82168" w:rsidRDefault="006F4E9D"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sdt>
            <w:sdtPr>
              <w:rPr>
                <w:rFonts w:asciiTheme="majorEastAsia" w:eastAsiaTheme="majorEastAsia" w:hAnsiTheme="majorEastAsia" w:hint="eastAsia"/>
                <w:sz w:val="24"/>
              </w:rPr>
              <w:id w:val="22900620"/>
            </w:sdtPr>
            <w:sdtContent>
              <w:r w:rsidR="0053306B"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技术服务：</w:t>
      </w:r>
      <w:r w:rsidR="00C56E43" w:rsidRPr="00C82168">
        <w:rPr>
          <w:rFonts w:asciiTheme="majorEastAsia" w:eastAsiaTheme="majorEastAsia" w:hAnsiTheme="majorEastAsia"/>
          <w:sz w:val="24"/>
          <w:u w:val="single"/>
          <w:lang w:eastAsia="zh-CN"/>
        </w:rPr>
        <w:t xml:space="preserve">   </w:t>
      </w:r>
      <w:r w:rsidR="0053306B">
        <w:rPr>
          <w:rFonts w:asciiTheme="majorEastAsia" w:eastAsiaTheme="majorEastAsia" w:hAnsiTheme="majorEastAsia" w:hint="eastAsia"/>
          <w:sz w:val="24"/>
          <w:u w:val="single"/>
          <w:lang w:eastAsia="zh-CN"/>
        </w:rPr>
        <w:t>/</w:t>
      </w:r>
      <w:r w:rsidR="00C56E43" w:rsidRPr="00C82168">
        <w:rPr>
          <w:rFonts w:asciiTheme="majorEastAsia" w:eastAsiaTheme="majorEastAsia" w:hAnsiTheme="majorEastAsia"/>
          <w:sz w:val="24"/>
          <w:u w:val="single"/>
          <w:lang w:eastAsia="zh-CN"/>
        </w:rPr>
        <w:t xml:space="preserve">    </w:t>
      </w:r>
    </w:p>
    <w:p w:rsidR="00C56E43" w:rsidRPr="00C82168" w:rsidRDefault="006F4E9D"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sdt>
            <w:sdtPr>
              <w:rPr>
                <w:rFonts w:asciiTheme="majorEastAsia" w:eastAsiaTheme="majorEastAsia" w:hAnsiTheme="majorEastAsia" w:hint="eastAsia"/>
                <w:sz w:val="24"/>
              </w:rPr>
              <w:id w:val="22900621"/>
            </w:sdtPr>
            <w:sdtContent>
              <w:r w:rsidR="0053306B"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人员培训：</w:t>
      </w:r>
      <w:r w:rsidR="00C56E43" w:rsidRPr="00C82168">
        <w:rPr>
          <w:rFonts w:asciiTheme="majorEastAsia" w:eastAsiaTheme="majorEastAsia" w:hAnsiTheme="majorEastAsia"/>
          <w:sz w:val="24"/>
          <w:u w:val="single"/>
          <w:lang w:eastAsia="zh-CN"/>
        </w:rPr>
        <w:t xml:space="preserve">   </w:t>
      </w:r>
      <w:r w:rsidR="0053306B">
        <w:rPr>
          <w:rFonts w:asciiTheme="majorEastAsia" w:eastAsiaTheme="majorEastAsia" w:hAnsiTheme="majorEastAsia" w:hint="eastAsia"/>
          <w:sz w:val="24"/>
          <w:u w:val="single"/>
          <w:lang w:eastAsia="zh-CN"/>
        </w:rPr>
        <w:t>/</w:t>
      </w:r>
      <w:r w:rsidR="00C56E43" w:rsidRPr="00C82168">
        <w:rPr>
          <w:rFonts w:asciiTheme="majorEastAsia" w:eastAsiaTheme="majorEastAsia" w:hAnsiTheme="majorEastAsia"/>
          <w:sz w:val="24"/>
          <w:u w:val="single"/>
          <w:lang w:eastAsia="zh-CN"/>
        </w:rPr>
        <w:t xml:space="preserve">   </w:t>
      </w:r>
    </w:p>
    <w:p w:rsidR="00C56E43" w:rsidRPr="00C82168" w:rsidRDefault="006F4E9D"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sdt>
            <w:sdtPr>
              <w:rPr>
                <w:rFonts w:asciiTheme="majorEastAsia" w:eastAsiaTheme="majorEastAsia" w:hAnsiTheme="majorEastAsia" w:hint="eastAsia"/>
                <w:sz w:val="24"/>
              </w:rPr>
              <w:id w:val="22900622"/>
            </w:sdtPr>
            <w:sdtContent>
              <w:r w:rsidR="0053306B"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技术资料：</w:t>
      </w:r>
      <w:r w:rsidR="00C56E43" w:rsidRPr="00C82168">
        <w:rPr>
          <w:rFonts w:asciiTheme="majorEastAsia" w:eastAsiaTheme="majorEastAsia" w:hAnsiTheme="majorEastAsia"/>
          <w:sz w:val="24"/>
          <w:u w:val="single"/>
          <w:lang w:eastAsia="zh-CN"/>
        </w:rPr>
        <w:t xml:space="preserve">   </w:t>
      </w:r>
      <w:r w:rsidR="0053306B">
        <w:rPr>
          <w:rFonts w:asciiTheme="majorEastAsia" w:eastAsiaTheme="majorEastAsia" w:hAnsiTheme="majorEastAsia" w:hint="eastAsia"/>
          <w:sz w:val="24"/>
          <w:u w:val="single"/>
          <w:lang w:eastAsia="zh-CN"/>
        </w:rPr>
        <w:t>/</w:t>
      </w:r>
      <w:r w:rsidR="00C56E43"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货物的货到验收包括：型号、规格、数量、外观质量、及货物包装是否完好。</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Pr>
          <w:rFonts w:asciiTheme="majorEastAsia" w:eastAsiaTheme="majorEastAsia" w:hAnsiTheme="majorEastAsia"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C56E43" w:rsidRPr="00C82168" w:rsidRDefault="00C56E43" w:rsidP="00C56E43">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9、法律的适用及争议解决方式</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56E43"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p w:rsidR="00C56E43" w:rsidRDefault="00E95CB3" w:rsidP="00C56E43">
      <w:pPr>
        <w:pStyle w:val="1"/>
        <w:spacing w:line="360" w:lineRule="auto"/>
        <w:rPr>
          <w:sz w:val="24"/>
          <w:szCs w:val="24"/>
        </w:rPr>
      </w:pPr>
      <w:r>
        <w:rPr>
          <w:rFonts w:hint="eastAsia"/>
          <w:sz w:val="24"/>
          <w:szCs w:val="24"/>
        </w:rPr>
        <w:t>13、附件：1）动力箱系统图及原理图</w:t>
      </w:r>
    </w:p>
    <w:p w:rsidR="00E95CB3" w:rsidRPr="00E95CB3" w:rsidRDefault="00E95CB3" w:rsidP="00C56E43">
      <w:pPr>
        <w:pStyle w:val="1"/>
        <w:spacing w:line="360" w:lineRule="auto"/>
        <w:rPr>
          <w:sz w:val="24"/>
          <w:szCs w:val="24"/>
        </w:rPr>
      </w:pPr>
      <w:r>
        <w:rPr>
          <w:rFonts w:hint="eastAsia"/>
          <w:sz w:val="24"/>
          <w:szCs w:val="24"/>
        </w:rPr>
        <w:t xml:space="preserve">          2）电动阀动力箱系统图</w:t>
      </w: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C56E43" w:rsidRPr="00C82168" w:rsidTr="00E147B1">
        <w:trPr>
          <w:jc w:val="center"/>
        </w:trPr>
        <w:tc>
          <w:tcPr>
            <w:tcW w:w="4960" w:type="dxa"/>
            <w:vAlign w:val="center"/>
          </w:tcPr>
          <w:p w:rsidR="00C56E43" w:rsidRDefault="00C56E43" w:rsidP="00E147B1">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甲方：</w:t>
            </w:r>
          </w:p>
          <w:p w:rsidR="00C56E43" w:rsidRPr="00C82168" w:rsidRDefault="00C56E43" w:rsidP="00E147B1">
            <w:pPr>
              <w:spacing w:line="360" w:lineRule="auto"/>
              <w:ind w:firstLineChars="300" w:firstLine="723"/>
              <w:rPr>
                <w:rFonts w:asciiTheme="majorEastAsia" w:eastAsiaTheme="majorEastAsia" w:hAnsiTheme="majorEastAsia"/>
                <w:sz w:val="24"/>
                <w:lang w:eastAsia="zh-CN"/>
              </w:rPr>
            </w:pPr>
            <w:r w:rsidRPr="00C82168">
              <w:rPr>
                <w:rFonts w:asciiTheme="majorEastAsia" w:eastAsiaTheme="majorEastAsia" w:hAnsiTheme="majorEastAsia" w:hint="eastAsia"/>
                <w:b/>
                <w:sz w:val="24"/>
                <w:lang w:eastAsia="zh-CN"/>
              </w:rPr>
              <w:t>腾龙芳烃（漳州）有限公司</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乙方：</w:t>
            </w:r>
            <w:r w:rsidRPr="00C82168">
              <w:rPr>
                <w:rFonts w:asciiTheme="majorEastAsia" w:eastAsiaTheme="majorEastAsia" w:hAnsiTheme="majorEastAsia"/>
                <w:sz w:val="24"/>
                <w:lang w:eastAsia="zh-CN"/>
              </w:rPr>
              <w:t xml:space="preserve"> </w:t>
            </w:r>
          </w:p>
        </w:tc>
      </w:tr>
      <w:tr w:rsidR="00C56E43" w:rsidRPr="00C82168" w:rsidTr="00E147B1">
        <w:trPr>
          <w:trHeight w:val="934"/>
          <w:jc w:val="center"/>
        </w:trPr>
        <w:tc>
          <w:tcPr>
            <w:tcW w:w="4960" w:type="dxa"/>
            <w:vAlign w:val="center"/>
          </w:tcPr>
          <w:p w:rsidR="00C56E43" w:rsidRPr="00C82168" w:rsidRDefault="00C56E43" w:rsidP="00E147B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Pr>
                <w:rFonts w:asciiTheme="majorEastAsia" w:eastAsiaTheme="majorEastAsia" w:hAnsiTheme="majorEastAsia" w:hint="eastAsia"/>
                <w:sz w:val="24"/>
                <w:lang w:eastAsia="zh-CN"/>
              </w:rPr>
              <w:t>港经济开发区腾龙路84号</w:t>
            </w:r>
          </w:p>
        </w:tc>
        <w:tc>
          <w:tcPr>
            <w:tcW w:w="4821" w:type="dxa"/>
            <w:vAlign w:val="center"/>
          </w:tcPr>
          <w:p w:rsidR="00C56E43" w:rsidRPr="00C82168" w:rsidRDefault="00C56E43" w:rsidP="00E147B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C56E43" w:rsidRPr="00C82168" w:rsidTr="00E147B1">
        <w:trPr>
          <w:jc w:val="center"/>
        </w:trPr>
        <w:tc>
          <w:tcPr>
            <w:tcW w:w="4960" w:type="dxa"/>
            <w:vAlign w:val="center"/>
          </w:tcPr>
          <w:p w:rsidR="00C56E43" w:rsidRPr="00C82168" w:rsidRDefault="00C56E43" w:rsidP="00E147B1">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A71A24">
              <w:rPr>
                <w:rFonts w:asciiTheme="majorEastAsia" w:eastAsiaTheme="majorEastAsia" w:hAnsiTheme="majorEastAsia" w:hint="eastAsia"/>
                <w:sz w:val="24"/>
                <w:lang w:eastAsia="zh-CN"/>
              </w:rPr>
              <w:t>兴业银行漳州古雷支行</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Pr="00A71A24">
              <w:rPr>
                <w:rFonts w:asciiTheme="majorEastAsia" w:eastAsiaTheme="majorEastAsia" w:hAnsiTheme="majorEastAsia"/>
                <w:sz w:val="24"/>
              </w:rPr>
              <w:t>1620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7010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0100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0210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71</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C56E43" w:rsidRPr="00C82168" w:rsidRDefault="00E95CB3" w:rsidP="00E147B1">
            <w:pPr>
              <w:spacing w:line="360" w:lineRule="auto"/>
              <w:rPr>
                <w:rFonts w:asciiTheme="majorEastAsia" w:eastAsiaTheme="majorEastAsia" w:hAnsiTheme="majorEastAsia"/>
                <w:sz w:val="24"/>
              </w:rPr>
            </w:pPr>
            <w:r>
              <w:rPr>
                <w:rFonts w:asciiTheme="majorEastAsia" w:eastAsiaTheme="majorEastAsia" w:hAnsiTheme="majorEastAsia" w:hint="eastAsia"/>
                <w:sz w:val="24"/>
                <w:lang w:eastAsia="zh-CN"/>
              </w:rPr>
              <w:t>税号：</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p>
        </w:tc>
      </w:tr>
      <w:bookmarkEnd w:id="10"/>
    </w:tbl>
    <w:p w:rsidR="00C56E43" w:rsidRDefault="00C56E43" w:rsidP="00C56E43">
      <w:pPr>
        <w:rPr>
          <w:rFonts w:hAnsi="Calibri" w:cs="Times New Roman"/>
          <w:b/>
          <w:bCs/>
          <w:sz w:val="32"/>
          <w:szCs w:val="32"/>
          <w:lang w:eastAsia="zh-CN"/>
        </w:rPr>
      </w:pPr>
    </w:p>
    <w:p w:rsidR="00C56E43" w:rsidRDefault="00C56E43" w:rsidP="00B225BB">
      <w:pPr>
        <w:pStyle w:val="1"/>
        <w:rPr>
          <w:b/>
          <w:sz w:val="28"/>
          <w:szCs w:val="28"/>
        </w:rPr>
      </w:pPr>
    </w:p>
    <w:p w:rsidR="00C56E43" w:rsidRPr="00EC34F8" w:rsidRDefault="00C56E43" w:rsidP="00EC34F8">
      <w:pPr>
        <w:tabs>
          <w:tab w:val="left" w:pos="1260"/>
          <w:tab w:val="left" w:pos="1800"/>
        </w:tabs>
        <w:spacing w:line="360" w:lineRule="auto"/>
        <w:ind w:firstLineChars="225" w:firstLine="723"/>
        <w:rPr>
          <w:b/>
          <w:color w:val="000000"/>
          <w:sz w:val="32"/>
          <w:szCs w:val="32"/>
          <w:lang w:eastAsia="zh-CN"/>
        </w:rPr>
      </w:pPr>
      <w:r w:rsidRPr="00EC34F8">
        <w:rPr>
          <w:rFonts w:hint="eastAsia"/>
          <w:b/>
          <w:color w:val="000000"/>
          <w:sz w:val="32"/>
          <w:szCs w:val="32"/>
          <w:lang w:eastAsia="zh-CN"/>
        </w:rPr>
        <w:t>附件二：参选文件格式</w:t>
      </w:r>
    </w:p>
    <w:p w:rsidR="0093351A" w:rsidRDefault="0093351A" w:rsidP="00B225BB">
      <w:pPr>
        <w:pStyle w:val="1"/>
        <w:rPr>
          <w:b/>
          <w:sz w:val="28"/>
          <w:szCs w:val="28"/>
        </w:rPr>
      </w:pPr>
    </w:p>
    <w:p w:rsidR="0093351A" w:rsidRDefault="0093351A" w:rsidP="00B225BB">
      <w:pPr>
        <w:pStyle w:val="1"/>
        <w:rPr>
          <w:b/>
          <w:sz w:val="28"/>
          <w:szCs w:val="28"/>
        </w:rPr>
      </w:pPr>
    </w:p>
    <w:p w:rsidR="0083261C" w:rsidRDefault="0083261C" w:rsidP="00B225BB">
      <w:pPr>
        <w:pStyle w:val="1"/>
        <w:rPr>
          <w:b/>
          <w:sz w:val="28"/>
          <w:szCs w:val="28"/>
        </w:rPr>
      </w:pPr>
    </w:p>
    <w:p w:rsidR="00B225BB" w:rsidRPr="00AF0353" w:rsidRDefault="00B225BB" w:rsidP="00B225BB">
      <w:pPr>
        <w:pStyle w:val="1"/>
        <w:rPr>
          <w:b/>
          <w:sz w:val="28"/>
          <w:szCs w:val="28"/>
        </w:rPr>
      </w:pPr>
      <w:r>
        <w:rPr>
          <w:rFonts w:hint="eastAsia"/>
          <w:b/>
          <w:sz w:val="28"/>
          <w:szCs w:val="28"/>
        </w:rPr>
        <w:t>一、</w:t>
      </w:r>
    </w:p>
    <w:p w:rsidR="00B225BB" w:rsidRDefault="00B225BB" w:rsidP="00B225BB">
      <w:pPr>
        <w:pStyle w:val="a4"/>
        <w:jc w:val="center"/>
        <w:rPr>
          <w:rFonts w:ascii="Times New Roman" w:hAnsi="Times New Roman"/>
          <w:b/>
          <w:sz w:val="52"/>
          <w:szCs w:val="52"/>
          <w:lang w:eastAsia="zh-CN"/>
        </w:rPr>
      </w:pPr>
    </w:p>
    <w:p w:rsidR="00B225BB" w:rsidRDefault="00B225BB" w:rsidP="00B225BB">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B225BB" w:rsidRPr="00C57D4A" w:rsidRDefault="00B225BB" w:rsidP="00B225BB">
      <w:pPr>
        <w:spacing w:line="360" w:lineRule="auto"/>
        <w:rPr>
          <w:color w:val="000000"/>
          <w:sz w:val="24"/>
          <w:szCs w:val="24"/>
          <w:lang w:eastAsia="zh-CN"/>
        </w:rPr>
      </w:pPr>
    </w:p>
    <w:p w:rsidR="00B225BB" w:rsidRPr="002B0CE6" w:rsidRDefault="00B225BB" w:rsidP="00B225BB">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Pr="00AF0353" w:rsidRDefault="00B225BB" w:rsidP="00B225BB">
      <w:pPr>
        <w:pStyle w:val="1"/>
        <w:rPr>
          <w:b/>
          <w:sz w:val="28"/>
          <w:szCs w:val="28"/>
        </w:rPr>
      </w:pPr>
      <w:r>
        <w:rPr>
          <w:rFonts w:hint="eastAsia"/>
          <w:b/>
          <w:sz w:val="28"/>
          <w:szCs w:val="28"/>
        </w:rPr>
        <w:t>二、</w:t>
      </w:r>
    </w:p>
    <w:p w:rsidR="00B225BB" w:rsidRDefault="00B225BB" w:rsidP="00B225BB">
      <w:pPr>
        <w:spacing w:line="500" w:lineRule="exact"/>
        <w:jc w:val="center"/>
        <w:rPr>
          <w:b/>
          <w:bCs/>
          <w:sz w:val="36"/>
          <w:szCs w:val="36"/>
          <w:lang w:eastAsia="zh-CN"/>
        </w:rPr>
      </w:pPr>
    </w:p>
    <w:p w:rsidR="00B225BB" w:rsidRDefault="00B225BB" w:rsidP="00B225BB">
      <w:pPr>
        <w:spacing w:line="500" w:lineRule="exact"/>
        <w:jc w:val="center"/>
        <w:rPr>
          <w:b/>
          <w:bCs/>
          <w:sz w:val="36"/>
          <w:szCs w:val="36"/>
          <w:lang w:eastAsia="zh-CN"/>
        </w:rPr>
      </w:pPr>
      <w:r>
        <w:rPr>
          <w:rFonts w:hint="eastAsia"/>
          <w:b/>
          <w:bCs/>
          <w:sz w:val="36"/>
          <w:szCs w:val="36"/>
          <w:lang w:eastAsia="zh-CN"/>
        </w:rPr>
        <w:t>参选书</w:t>
      </w:r>
    </w:p>
    <w:p w:rsidR="00B225BB" w:rsidRDefault="00B225BB" w:rsidP="00B225BB">
      <w:pPr>
        <w:spacing w:line="500" w:lineRule="exact"/>
        <w:rPr>
          <w:sz w:val="24"/>
          <w:lang w:eastAsia="zh-CN"/>
        </w:rPr>
      </w:pP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25BB" w:rsidRDefault="00B225BB" w:rsidP="00B225BB">
      <w:pPr>
        <w:spacing w:line="500" w:lineRule="exact"/>
        <w:ind w:firstLineChars="200" w:firstLine="480"/>
        <w:rPr>
          <w:sz w:val="24"/>
          <w:lang w:eastAsia="zh-CN"/>
        </w:rPr>
      </w:pPr>
      <w:r>
        <w:rPr>
          <w:rFonts w:hint="eastAsia"/>
          <w:sz w:val="24"/>
          <w:lang w:eastAsia="zh-CN"/>
        </w:rPr>
        <w:t>（1）参选文件</w:t>
      </w:r>
    </w:p>
    <w:p w:rsidR="00B225BB" w:rsidRDefault="00B225BB" w:rsidP="00B225BB">
      <w:pPr>
        <w:spacing w:line="500" w:lineRule="exact"/>
        <w:ind w:firstLineChars="200" w:firstLine="480"/>
        <w:rPr>
          <w:sz w:val="24"/>
          <w:lang w:eastAsia="zh-CN"/>
        </w:rPr>
      </w:pPr>
      <w:r>
        <w:rPr>
          <w:rFonts w:hint="eastAsia"/>
          <w:sz w:val="24"/>
          <w:lang w:eastAsia="zh-CN"/>
        </w:rPr>
        <w:t>（2）法定代表人授权委托书</w:t>
      </w:r>
    </w:p>
    <w:p w:rsidR="00B225BB" w:rsidRDefault="00B225BB" w:rsidP="00B225BB">
      <w:pPr>
        <w:spacing w:line="500" w:lineRule="exact"/>
        <w:ind w:firstLineChars="200" w:firstLine="480"/>
        <w:rPr>
          <w:sz w:val="24"/>
          <w:lang w:eastAsia="zh-CN"/>
        </w:rPr>
      </w:pPr>
      <w:r>
        <w:rPr>
          <w:rFonts w:hint="eastAsia"/>
          <w:sz w:val="24"/>
          <w:lang w:eastAsia="zh-CN"/>
        </w:rPr>
        <w:t>（3）参选报价单</w:t>
      </w:r>
    </w:p>
    <w:p w:rsidR="00B225BB" w:rsidRDefault="00B225BB" w:rsidP="00B225BB">
      <w:pPr>
        <w:spacing w:line="500" w:lineRule="exact"/>
        <w:ind w:firstLineChars="200" w:firstLine="480"/>
        <w:rPr>
          <w:sz w:val="24"/>
          <w:lang w:eastAsia="zh-CN"/>
        </w:rPr>
      </w:pPr>
      <w:r>
        <w:rPr>
          <w:rFonts w:hint="eastAsia"/>
          <w:sz w:val="24"/>
          <w:lang w:eastAsia="zh-CN"/>
        </w:rPr>
        <w:t>（4）承诺函</w:t>
      </w:r>
    </w:p>
    <w:p w:rsidR="00B225BB" w:rsidRDefault="00B225BB" w:rsidP="00B225B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225BB" w:rsidRDefault="00B225BB" w:rsidP="00B225BB">
      <w:pPr>
        <w:spacing w:line="500" w:lineRule="exact"/>
        <w:rPr>
          <w:sz w:val="24"/>
          <w:lang w:eastAsia="zh-CN"/>
        </w:rPr>
      </w:pPr>
      <w:r>
        <w:rPr>
          <w:rFonts w:hint="eastAsia"/>
          <w:sz w:val="24"/>
          <w:lang w:eastAsia="zh-CN"/>
        </w:rPr>
        <w:t xml:space="preserve">     1、所递交的文件真实合法有效，且不存在任何虚假陈述或记载。</w:t>
      </w:r>
    </w:p>
    <w:p w:rsidR="00B225BB" w:rsidRDefault="00B225BB" w:rsidP="00B225BB">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225BB" w:rsidRDefault="00B225BB" w:rsidP="00B225BB">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被授权代表姓名：</w:t>
      </w:r>
    </w:p>
    <w:p w:rsidR="00B225BB" w:rsidRDefault="00B225BB" w:rsidP="00B225BB">
      <w:pPr>
        <w:spacing w:line="500" w:lineRule="exact"/>
        <w:ind w:firstLineChars="200" w:firstLine="480"/>
        <w:rPr>
          <w:sz w:val="24"/>
          <w:lang w:eastAsia="zh-CN"/>
        </w:rPr>
      </w:pPr>
      <w:r>
        <w:rPr>
          <w:rFonts w:hint="eastAsia"/>
          <w:sz w:val="24"/>
          <w:lang w:eastAsia="zh-CN"/>
        </w:rPr>
        <w:t xml:space="preserve">        职务：</w:t>
      </w:r>
    </w:p>
    <w:p w:rsidR="00B225BB" w:rsidRDefault="00B225BB" w:rsidP="00B225BB">
      <w:pPr>
        <w:spacing w:line="500" w:lineRule="exact"/>
        <w:ind w:firstLineChars="200" w:firstLine="480"/>
        <w:rPr>
          <w:sz w:val="24"/>
          <w:lang w:eastAsia="zh-CN"/>
        </w:rPr>
      </w:pPr>
      <w:r>
        <w:rPr>
          <w:rFonts w:hint="eastAsia"/>
          <w:sz w:val="24"/>
          <w:lang w:eastAsia="zh-CN"/>
        </w:rPr>
        <w:t xml:space="preserve">    联系方式：</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被授权代表签字：</w:t>
      </w:r>
    </w:p>
    <w:p w:rsidR="00B225BB" w:rsidRDefault="00B225BB" w:rsidP="00B225BB">
      <w:pPr>
        <w:pStyle w:val="1"/>
      </w:pPr>
    </w:p>
    <w:p w:rsidR="00B225BB" w:rsidRDefault="00B225BB" w:rsidP="00B225B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25BB" w:rsidRDefault="00B225BB" w:rsidP="00B225BB">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B225BB" w:rsidRDefault="00B225BB" w:rsidP="00B225BB">
      <w:pPr>
        <w:spacing w:line="500" w:lineRule="exact"/>
        <w:jc w:val="both"/>
        <w:rPr>
          <w:b/>
          <w:sz w:val="28"/>
          <w:szCs w:val="28"/>
          <w:lang w:eastAsia="zh-CN"/>
        </w:rPr>
      </w:pPr>
    </w:p>
    <w:p w:rsidR="00E95CB3" w:rsidRPr="00E95CB3" w:rsidRDefault="00E95CB3" w:rsidP="00E95CB3">
      <w:pPr>
        <w:pStyle w:val="1"/>
      </w:pPr>
    </w:p>
    <w:p w:rsidR="00B225BB" w:rsidRPr="00AF0353" w:rsidRDefault="00B225BB" w:rsidP="00B225BB">
      <w:pPr>
        <w:spacing w:line="500" w:lineRule="exact"/>
        <w:jc w:val="both"/>
        <w:rPr>
          <w:b/>
          <w:bCs/>
          <w:sz w:val="28"/>
          <w:szCs w:val="28"/>
          <w:lang w:eastAsia="zh-CN"/>
        </w:rPr>
      </w:pPr>
      <w:r>
        <w:rPr>
          <w:rFonts w:hint="eastAsia"/>
          <w:b/>
          <w:sz w:val="28"/>
          <w:szCs w:val="28"/>
          <w:lang w:eastAsia="zh-CN"/>
        </w:rPr>
        <w:lastRenderedPageBreak/>
        <w:t>三、</w:t>
      </w:r>
    </w:p>
    <w:p w:rsidR="00B225BB" w:rsidRDefault="00B225BB" w:rsidP="00B225BB">
      <w:pPr>
        <w:spacing w:line="500" w:lineRule="exact"/>
        <w:jc w:val="center"/>
        <w:rPr>
          <w:b/>
          <w:bCs/>
          <w:sz w:val="36"/>
          <w:szCs w:val="36"/>
          <w:lang w:eastAsia="zh-CN"/>
        </w:rPr>
      </w:pPr>
      <w:r>
        <w:rPr>
          <w:rFonts w:hint="eastAsia"/>
          <w:b/>
          <w:bCs/>
          <w:sz w:val="36"/>
          <w:szCs w:val="36"/>
          <w:lang w:eastAsia="zh-CN"/>
        </w:rPr>
        <w:t>法定代表人授权书</w:t>
      </w:r>
    </w:p>
    <w:p w:rsidR="00B225BB" w:rsidRDefault="00B225BB" w:rsidP="00B225BB">
      <w:pPr>
        <w:pStyle w:val="1"/>
        <w:jc w:val="center"/>
      </w:pPr>
    </w:p>
    <w:p w:rsidR="00B225BB" w:rsidRDefault="00B225BB" w:rsidP="00B225BB">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E95CB3">
        <w:rPr>
          <w:rFonts w:asciiTheme="minorEastAsia" w:eastAsiaTheme="minorEastAsia" w:hAnsiTheme="minorEastAsia" w:hint="eastAsia"/>
          <w:sz w:val="24"/>
          <w:szCs w:val="24"/>
          <w:u w:val="single"/>
          <w:lang w:eastAsia="zh-CN"/>
        </w:rPr>
        <w:t>电气材料</w:t>
      </w:r>
      <w:r>
        <w:rPr>
          <w:rFonts w:asciiTheme="minorEastAsia" w:eastAsiaTheme="minorEastAsia" w:hAnsiTheme="minorEastAsia" w:hint="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rsidR="00B225BB" w:rsidRDefault="00B225BB" w:rsidP="00B225BB">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B225BB" w:rsidRPr="00044E6D" w:rsidRDefault="00B225BB" w:rsidP="00B225BB">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spacing w:line="276" w:lineRule="auto"/>
        <w:ind w:firstLineChars="200" w:firstLine="420"/>
        <w:rPr>
          <w:color w:val="000000"/>
          <w:sz w:val="21"/>
          <w:szCs w:val="21"/>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pStyle w:val="1"/>
        <w:rPr>
          <w:color w:val="0000FF"/>
          <w:kern w:val="2"/>
        </w:rPr>
      </w:pPr>
    </w:p>
    <w:p w:rsidR="00B225BB" w:rsidRDefault="00B225BB" w:rsidP="00B225BB">
      <w:pPr>
        <w:pStyle w:val="1"/>
        <w:jc w:val="center"/>
        <w:rPr>
          <w:color w:val="0000FF"/>
          <w:kern w:val="2"/>
        </w:rPr>
      </w:pPr>
    </w:p>
    <w:p w:rsidR="00B225BB" w:rsidRPr="00AF0353" w:rsidRDefault="00B225BB" w:rsidP="00B225BB">
      <w:pPr>
        <w:spacing w:line="500" w:lineRule="exact"/>
        <w:jc w:val="both"/>
        <w:rPr>
          <w:b/>
          <w:sz w:val="28"/>
          <w:szCs w:val="28"/>
          <w:lang w:eastAsia="zh-CN"/>
        </w:rPr>
      </w:pPr>
      <w:r>
        <w:rPr>
          <w:rFonts w:hint="eastAsia"/>
          <w:b/>
          <w:sz w:val="28"/>
          <w:szCs w:val="28"/>
          <w:lang w:eastAsia="zh-CN"/>
        </w:rPr>
        <w:lastRenderedPageBreak/>
        <w:t>四、</w:t>
      </w:r>
    </w:p>
    <w:p w:rsidR="00B225BB" w:rsidRDefault="00B225BB" w:rsidP="00B225BB">
      <w:pPr>
        <w:pStyle w:val="1"/>
      </w:pPr>
    </w:p>
    <w:p w:rsidR="00B225BB" w:rsidRDefault="00B225BB" w:rsidP="00B225BB">
      <w:pPr>
        <w:pStyle w:val="1"/>
      </w:pP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我公司对</w:t>
      </w:r>
      <w:r w:rsidR="00E95CB3">
        <w:rPr>
          <w:rFonts w:asciiTheme="minorEastAsia" w:eastAsiaTheme="minorEastAsia" w:hAnsiTheme="minorEastAsia" w:hint="eastAsia"/>
          <w:sz w:val="24"/>
          <w:szCs w:val="24"/>
          <w:u w:val="single"/>
          <w:lang w:eastAsia="zh-CN"/>
        </w:rPr>
        <w:t>电气材料</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B225BB" w:rsidRDefault="00B225BB" w:rsidP="00B225BB">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225BB" w:rsidRDefault="00B225BB" w:rsidP="00B225BB">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225BB" w:rsidRDefault="00B225BB" w:rsidP="00B225BB">
      <w:pPr>
        <w:pStyle w:val="1"/>
        <w:ind w:firstLineChars="188" w:firstLine="602"/>
        <w:rPr>
          <w:rFonts w:ascii="Times New Roman" w:eastAsia="仿宋_GB2312" w:hAnsi="Times New Roman"/>
          <w:kern w:val="2"/>
          <w:sz w:val="32"/>
          <w:szCs w:val="32"/>
        </w:rPr>
      </w:pPr>
    </w:p>
    <w:p w:rsidR="00B225BB" w:rsidRPr="00C0622C" w:rsidRDefault="00B225BB" w:rsidP="00B225BB">
      <w:pPr>
        <w:snapToGrid w:val="0"/>
        <w:spacing w:line="360" w:lineRule="auto"/>
        <w:rPr>
          <w:sz w:val="24"/>
          <w:szCs w:val="24"/>
          <w:lang w:eastAsia="zh-CN"/>
        </w:rPr>
      </w:pPr>
      <w:r w:rsidRPr="00C0622C">
        <w:rPr>
          <w:sz w:val="24"/>
          <w:szCs w:val="24"/>
          <w:lang w:eastAsia="zh-CN"/>
        </w:rPr>
        <w:t xml:space="preserve">               </w:t>
      </w:r>
    </w:p>
    <w:p w:rsidR="00B225BB" w:rsidRPr="00C0622C" w:rsidRDefault="00B225BB" w:rsidP="00B225BB">
      <w:pPr>
        <w:rPr>
          <w:color w:val="000000"/>
          <w:sz w:val="24"/>
          <w:szCs w:val="24"/>
          <w:lang w:eastAsia="zh-CN"/>
        </w:rPr>
      </w:pPr>
    </w:p>
    <w:p w:rsidR="00B225BB" w:rsidRDefault="00B225BB" w:rsidP="00B225B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225BB" w:rsidRDefault="00B225BB" w:rsidP="00B225BB">
      <w:pPr>
        <w:pStyle w:val="1"/>
        <w:jc w:val="center"/>
        <w:rPr>
          <w:color w:val="4E6127"/>
        </w:rPr>
      </w:pPr>
    </w:p>
    <w:p w:rsidR="00B225BB" w:rsidRDefault="00B225BB" w:rsidP="00B225BB">
      <w:pPr>
        <w:pStyle w:val="1"/>
        <w:jc w:val="center"/>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Pr="00AF0353" w:rsidRDefault="00B225BB" w:rsidP="00B225BB">
      <w:pPr>
        <w:pStyle w:val="a8"/>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225BB" w:rsidRPr="00C357C7" w:rsidRDefault="00B225BB" w:rsidP="00B225BB">
      <w:pPr>
        <w:pStyle w:val="a8"/>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B225BB" w:rsidRPr="00C357C7" w:rsidRDefault="00B225BB" w:rsidP="00B225BB">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E95CB3">
        <w:rPr>
          <w:rFonts w:asciiTheme="minorEastAsia" w:eastAsiaTheme="minorEastAsia" w:hAnsiTheme="minorEastAsia" w:hint="eastAsia"/>
          <w:sz w:val="24"/>
          <w:szCs w:val="24"/>
          <w:u w:val="single"/>
          <w:lang w:eastAsia="zh-CN"/>
        </w:rPr>
        <w:t>电气材料</w:t>
      </w:r>
      <w:r>
        <w:rPr>
          <w:rFonts w:asciiTheme="majorEastAsia" w:eastAsiaTheme="majorEastAsia" w:hAnsiTheme="majorEastAsia"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B225BB" w:rsidRPr="003003A1" w:rsidRDefault="00B225BB" w:rsidP="00B225BB">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B225BB" w:rsidRPr="00C357C7" w:rsidRDefault="00B225BB" w:rsidP="00B225BB">
      <w:pPr>
        <w:pStyle w:val="1"/>
        <w:spacing w:line="360" w:lineRule="auto"/>
        <w:rPr>
          <w:sz w:val="24"/>
          <w:szCs w:val="24"/>
        </w:rPr>
      </w:pPr>
      <w:r>
        <w:rPr>
          <w:rFonts w:hint="eastAsia"/>
        </w:rPr>
        <w:t xml:space="preserve">       </w:t>
      </w:r>
      <w:r w:rsidRPr="00C357C7">
        <w:rPr>
          <w:rFonts w:hint="eastAsia"/>
          <w:sz w:val="24"/>
          <w:szCs w:val="24"/>
        </w:rPr>
        <w:t>具体分项报价见附表“报价表”</w:t>
      </w:r>
    </w:p>
    <w:p w:rsidR="00B225BB" w:rsidRPr="00C357C7" w:rsidRDefault="00B225BB" w:rsidP="00B225BB">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B225BB" w:rsidRDefault="00B225BB" w:rsidP="00B225BB">
      <w:pPr>
        <w:pStyle w:val="1"/>
        <w:spacing w:line="360" w:lineRule="auto"/>
        <w:rPr>
          <w:sz w:val="24"/>
          <w:szCs w:val="24"/>
        </w:rPr>
      </w:pPr>
      <w:r w:rsidRPr="00C357C7">
        <w:rPr>
          <w:rFonts w:hint="eastAsia"/>
          <w:sz w:val="24"/>
          <w:szCs w:val="24"/>
        </w:rPr>
        <w:t xml:space="preserve">           2、付款方式：</w:t>
      </w:r>
      <w:r w:rsidR="004761E7" w:rsidRPr="0076254E">
        <w:rPr>
          <w:rFonts w:hint="eastAsia"/>
          <w:sz w:val="24"/>
          <w:szCs w:val="24"/>
        </w:rPr>
        <w:t>1）无预付款</w:t>
      </w:r>
      <w:r w:rsidRPr="0076254E">
        <w:rPr>
          <w:rFonts w:hint="eastAsia"/>
          <w:sz w:val="24"/>
          <w:szCs w:val="24"/>
        </w:rPr>
        <w:t xml:space="preserve"> </w:t>
      </w:r>
      <w:r w:rsidRPr="00C357C7">
        <w:rPr>
          <w:rFonts w:hint="eastAsia"/>
          <w:sz w:val="24"/>
          <w:szCs w:val="24"/>
        </w:rPr>
        <w:t>；</w:t>
      </w:r>
    </w:p>
    <w:p w:rsidR="004761E7" w:rsidRDefault="004761E7" w:rsidP="00B225BB">
      <w:pPr>
        <w:pStyle w:val="1"/>
        <w:spacing w:line="360" w:lineRule="auto"/>
        <w:rPr>
          <w:sz w:val="24"/>
          <w:szCs w:val="24"/>
        </w:rPr>
      </w:pPr>
      <w:r>
        <w:rPr>
          <w:rFonts w:hint="eastAsia"/>
          <w:sz w:val="24"/>
          <w:szCs w:val="24"/>
        </w:rPr>
        <w:t xml:space="preserve">                        2）货到现场，验收合格后支付合同款的90%；</w:t>
      </w:r>
    </w:p>
    <w:p w:rsidR="004761E7" w:rsidRPr="004761E7" w:rsidRDefault="004761E7" w:rsidP="004761E7">
      <w:pPr>
        <w:pStyle w:val="1"/>
        <w:spacing w:line="360" w:lineRule="auto"/>
        <w:ind w:left="3240" w:hangingChars="1350" w:hanging="3240"/>
        <w:rPr>
          <w:sz w:val="24"/>
          <w:szCs w:val="24"/>
        </w:rPr>
      </w:pPr>
      <w:r>
        <w:rPr>
          <w:rFonts w:hint="eastAsia"/>
          <w:sz w:val="24"/>
          <w:szCs w:val="24"/>
        </w:rPr>
        <w:t xml:space="preserve">                        3）合同款的10%为质保金，质保期为</w:t>
      </w:r>
      <w:r w:rsidR="00E95CB3">
        <w:rPr>
          <w:rFonts w:hint="eastAsia"/>
          <w:sz w:val="24"/>
          <w:szCs w:val="24"/>
        </w:rPr>
        <w:t>12</w:t>
      </w:r>
      <w:r>
        <w:rPr>
          <w:rFonts w:hint="eastAsia"/>
          <w:sz w:val="24"/>
          <w:szCs w:val="24"/>
        </w:rPr>
        <w:t>个月。</w:t>
      </w:r>
    </w:p>
    <w:p w:rsidR="00B225BB" w:rsidRPr="00C357C7" w:rsidRDefault="00B225BB" w:rsidP="00B225BB">
      <w:pPr>
        <w:pStyle w:val="1"/>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sidR="008179BE">
        <w:rPr>
          <w:rFonts w:hint="eastAsia"/>
          <w:sz w:val="24"/>
          <w:szCs w:val="24"/>
          <w:u w:val="single"/>
        </w:rPr>
        <w:t xml:space="preserve">          </w:t>
      </w:r>
      <w:r w:rsidRPr="00C357C7">
        <w:rPr>
          <w:rFonts w:hint="eastAsia"/>
          <w:sz w:val="24"/>
          <w:szCs w:val="24"/>
          <w:u w:val="single"/>
        </w:rPr>
        <w:t xml:space="preserve">  </w:t>
      </w:r>
    </w:p>
    <w:p w:rsidR="00B225BB" w:rsidRPr="00C357C7" w:rsidRDefault="00B225BB" w:rsidP="00B225BB">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B225BB" w:rsidRPr="00C357C7" w:rsidRDefault="00B225BB" w:rsidP="00B225BB">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E95CB3" w:rsidRDefault="00E95CB3" w:rsidP="00B225BB">
      <w:pPr>
        <w:pStyle w:val="a8"/>
        <w:spacing w:beforeLines="0" w:afterLines="0"/>
        <w:ind w:firstLineChars="0" w:firstLine="0"/>
        <w:rPr>
          <w:lang w:eastAsia="zh-CN"/>
        </w:rPr>
      </w:pPr>
    </w:p>
    <w:p w:rsidR="00E95CB3" w:rsidRDefault="00E95CB3" w:rsidP="00B225BB">
      <w:pPr>
        <w:pStyle w:val="a8"/>
        <w:spacing w:beforeLines="0" w:afterLines="0"/>
        <w:ind w:firstLineChars="0" w:firstLine="0"/>
        <w:rPr>
          <w:lang w:eastAsia="zh-CN"/>
        </w:rPr>
      </w:pPr>
    </w:p>
    <w:p w:rsidR="00E95CB3" w:rsidRDefault="00E95CB3" w:rsidP="00B225BB">
      <w:pPr>
        <w:pStyle w:val="a8"/>
        <w:spacing w:beforeLines="0" w:afterLines="0"/>
        <w:ind w:firstLineChars="0" w:firstLine="0"/>
        <w:rPr>
          <w:lang w:eastAsia="zh-CN"/>
        </w:rPr>
      </w:pPr>
    </w:p>
    <w:p w:rsidR="00E95CB3" w:rsidRDefault="00E95CB3" w:rsidP="00B225BB">
      <w:pPr>
        <w:pStyle w:val="a8"/>
        <w:spacing w:beforeLines="0" w:afterLines="0"/>
        <w:ind w:firstLineChars="0" w:firstLine="0"/>
        <w:rPr>
          <w:lang w:eastAsia="zh-CN"/>
        </w:rPr>
      </w:pPr>
    </w:p>
    <w:p w:rsidR="00E95CB3" w:rsidRDefault="00E95CB3" w:rsidP="00B225BB">
      <w:pPr>
        <w:pStyle w:val="a8"/>
        <w:spacing w:beforeLines="0" w:afterLines="0"/>
        <w:ind w:firstLineChars="0" w:firstLine="0"/>
        <w:rPr>
          <w:lang w:eastAsia="zh-CN"/>
        </w:rPr>
      </w:pPr>
    </w:p>
    <w:p w:rsidR="00E95CB3" w:rsidRDefault="00E95CB3" w:rsidP="00B225BB">
      <w:pPr>
        <w:pStyle w:val="a8"/>
        <w:spacing w:beforeLines="0" w:afterLines="0"/>
        <w:ind w:firstLineChars="0" w:firstLine="0"/>
        <w:rPr>
          <w:lang w:eastAsia="zh-CN"/>
        </w:rPr>
      </w:pPr>
    </w:p>
    <w:p w:rsidR="00E95CB3" w:rsidRDefault="00E95CB3" w:rsidP="00B225BB">
      <w:pPr>
        <w:pStyle w:val="a8"/>
        <w:spacing w:beforeLines="0" w:afterLines="0"/>
        <w:ind w:firstLineChars="0" w:firstLine="0"/>
        <w:rPr>
          <w:lang w:eastAsia="zh-CN"/>
        </w:rPr>
      </w:pPr>
    </w:p>
    <w:p w:rsidR="00E95CB3" w:rsidRDefault="00E95CB3" w:rsidP="00B225BB">
      <w:pPr>
        <w:pStyle w:val="a8"/>
        <w:spacing w:beforeLines="0" w:afterLines="0"/>
        <w:ind w:firstLineChars="0" w:firstLine="0"/>
        <w:rPr>
          <w:lang w:eastAsia="zh-CN"/>
        </w:rPr>
      </w:pPr>
    </w:p>
    <w:p w:rsidR="00E95CB3" w:rsidRDefault="00E95CB3" w:rsidP="00B225BB">
      <w:pPr>
        <w:pStyle w:val="a8"/>
        <w:spacing w:beforeLines="0" w:afterLines="0"/>
        <w:ind w:firstLineChars="0" w:firstLine="0"/>
        <w:rPr>
          <w:lang w:eastAsia="zh-CN"/>
        </w:rPr>
      </w:pPr>
    </w:p>
    <w:p w:rsidR="00E95CB3" w:rsidRDefault="00E95CB3" w:rsidP="00B225BB">
      <w:pPr>
        <w:pStyle w:val="a8"/>
        <w:spacing w:beforeLines="0" w:afterLines="0"/>
        <w:ind w:firstLineChars="0" w:firstLine="0"/>
        <w:rPr>
          <w:lang w:eastAsia="zh-CN"/>
        </w:rPr>
      </w:pPr>
    </w:p>
    <w:p w:rsidR="00E95CB3" w:rsidRDefault="00E95CB3" w:rsidP="00B225BB">
      <w:pPr>
        <w:pStyle w:val="a8"/>
        <w:spacing w:beforeLines="0" w:afterLines="0"/>
        <w:ind w:firstLineChars="0" w:firstLine="0"/>
        <w:rPr>
          <w:lang w:eastAsia="zh-CN"/>
        </w:rPr>
      </w:pPr>
    </w:p>
    <w:p w:rsidR="00662FD3" w:rsidRPr="00C82168" w:rsidRDefault="00B225BB" w:rsidP="00662FD3">
      <w:pPr>
        <w:pStyle w:val="a8"/>
        <w:spacing w:beforeLines="0" w:afterLines="0"/>
        <w:ind w:firstLineChars="0" w:firstLine="0"/>
        <w:rPr>
          <w:rFonts w:asciiTheme="majorEastAsia" w:eastAsiaTheme="majorEastAsia" w:hAnsiTheme="majorEastAsia"/>
          <w:sz w:val="24"/>
          <w:lang w:eastAsia="zh-CN"/>
        </w:rPr>
      </w:pPr>
      <w:r w:rsidRPr="00B76512">
        <w:rPr>
          <w:rFonts w:hint="eastAsia"/>
          <w:lang w:eastAsia="zh-CN"/>
        </w:rPr>
        <w:lastRenderedPageBreak/>
        <w:t>附表：</w:t>
      </w:r>
    </w:p>
    <w:tbl>
      <w:tblPr>
        <w:tblpPr w:leftFromText="180" w:rightFromText="180" w:vertAnchor="text" w:horzAnchor="margin" w:tblpXSpec="center" w:tblpY="377"/>
        <w:tblW w:w="9781" w:type="dxa"/>
        <w:tblLook w:val="04A0"/>
      </w:tblPr>
      <w:tblGrid>
        <w:gridCol w:w="426"/>
        <w:gridCol w:w="1525"/>
        <w:gridCol w:w="3119"/>
        <w:gridCol w:w="742"/>
        <w:gridCol w:w="851"/>
        <w:gridCol w:w="850"/>
        <w:gridCol w:w="2268"/>
      </w:tblGrid>
      <w:tr w:rsidR="00662FD3" w:rsidRPr="00DE7BD5" w:rsidTr="00662FD3">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序号</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名称</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型号规格</w:t>
            </w:r>
          </w:p>
        </w:tc>
        <w:tc>
          <w:tcPr>
            <w:tcW w:w="742"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单价</w:t>
            </w:r>
          </w:p>
          <w:p w:rsidR="00662FD3" w:rsidRPr="00DE7BD5" w:rsidRDefault="00662FD3" w:rsidP="00DF18A2">
            <w:pPr>
              <w:pStyle w:val="1"/>
              <w:jc w:val="center"/>
              <w:rPr>
                <w:rFonts w:asciiTheme="majorEastAsia" w:eastAsiaTheme="majorEastAsia" w:hAnsiTheme="majorEastAsia"/>
                <w:sz w:val="21"/>
                <w:szCs w:val="21"/>
              </w:rPr>
            </w:pPr>
            <w:r w:rsidRPr="00DE7BD5">
              <w:rPr>
                <w:rFonts w:asciiTheme="majorEastAsia" w:eastAsiaTheme="majorEastAsia" w:hAnsiTheme="majorEastAsia" w:hint="eastAsia"/>
                <w:sz w:val="21"/>
                <w:szCs w:val="21"/>
              </w:rPr>
              <w:t>（元）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合计</w:t>
            </w:r>
          </w:p>
          <w:p w:rsidR="00662FD3" w:rsidRPr="00DE7BD5" w:rsidRDefault="00662FD3" w:rsidP="00DF18A2">
            <w:pPr>
              <w:pStyle w:val="1"/>
              <w:jc w:val="center"/>
              <w:rPr>
                <w:rFonts w:asciiTheme="majorEastAsia" w:eastAsiaTheme="majorEastAsia" w:hAnsiTheme="majorEastAsia"/>
                <w:sz w:val="21"/>
                <w:szCs w:val="21"/>
              </w:rPr>
            </w:pPr>
            <w:r w:rsidRPr="00DE7BD5">
              <w:rPr>
                <w:rFonts w:asciiTheme="majorEastAsia" w:eastAsiaTheme="majorEastAsia" w:hAnsiTheme="majorEastAsia" w:hint="eastAsia"/>
                <w:sz w:val="21"/>
                <w:szCs w:val="21"/>
              </w:rPr>
              <w:t>（元）</w:t>
            </w:r>
          </w:p>
        </w:tc>
        <w:tc>
          <w:tcPr>
            <w:tcW w:w="2268" w:type="dxa"/>
            <w:tcBorders>
              <w:top w:val="single" w:sz="4" w:space="0" w:color="auto"/>
              <w:left w:val="nil"/>
              <w:bottom w:val="single" w:sz="4" w:space="0" w:color="auto"/>
              <w:right w:val="single" w:sz="4" w:space="0" w:color="auto"/>
            </w:tcBorders>
            <w:shd w:val="clear" w:color="auto" w:fill="auto"/>
            <w:vAlign w:val="center"/>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备注</w:t>
            </w:r>
          </w:p>
        </w:tc>
      </w:tr>
      <w:tr w:rsidR="00662FD3" w:rsidRPr="00DE7BD5" w:rsidTr="00662FD3">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1</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电力电缆</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ZA-YJV22-0.6/1kV 3x185+2x95mm2</w:t>
            </w:r>
          </w:p>
        </w:tc>
        <w:tc>
          <w:tcPr>
            <w:tcW w:w="742"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650m</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662FD3" w:rsidRPr="00662FD3" w:rsidRDefault="00662FD3" w:rsidP="00662FD3">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662FD3">
              <w:rPr>
                <w:rFonts w:asciiTheme="majorEastAsia" w:eastAsiaTheme="majorEastAsia" w:hAnsiTheme="majorEastAsia" w:hint="eastAsia"/>
                <w:sz w:val="21"/>
                <w:szCs w:val="21"/>
                <w:shd w:val="clear" w:color="auto" w:fill="FFFFFF"/>
                <w:lang w:eastAsia="zh-CN"/>
              </w:rPr>
              <w:t>阻燃级别：A级，铠装，整条电缆。</w:t>
            </w:r>
          </w:p>
          <w:p w:rsidR="00662FD3" w:rsidRPr="00662FD3" w:rsidRDefault="00662FD3" w:rsidP="0030036E">
            <w:pPr>
              <w:pStyle w:val="1"/>
              <w:rPr>
                <w:sz w:val="21"/>
                <w:szCs w:val="21"/>
              </w:rPr>
            </w:pPr>
            <w:r>
              <w:rPr>
                <w:rFonts w:hint="eastAsia"/>
                <w:sz w:val="21"/>
                <w:szCs w:val="21"/>
              </w:rPr>
              <w:t>2.品牌：</w:t>
            </w:r>
            <w:r w:rsidRPr="00662FD3">
              <w:rPr>
                <w:rFonts w:hint="eastAsia"/>
                <w:sz w:val="21"/>
                <w:szCs w:val="21"/>
              </w:rPr>
              <w:t>江苏上上电缆、宝胜、福建南平太阳</w:t>
            </w:r>
            <w:r w:rsidR="0030036E">
              <w:rPr>
                <w:rFonts w:hint="eastAsia"/>
                <w:sz w:val="21"/>
                <w:szCs w:val="21"/>
              </w:rPr>
              <w:t>、远东电缆</w:t>
            </w:r>
          </w:p>
        </w:tc>
      </w:tr>
      <w:tr w:rsidR="00662FD3" w:rsidRPr="00DE7BD5" w:rsidTr="00662FD3">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2</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lang w:eastAsia="zh-CN"/>
              </w:rPr>
              <w:t>防爆动力箱（工程塑料）</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lang w:eastAsia="zh-CN"/>
              </w:rPr>
              <w:t>总开关电流160A，1个下进线，3个下出线。</w:t>
            </w:r>
          </w:p>
        </w:tc>
        <w:tc>
          <w:tcPr>
            <w:tcW w:w="742"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1套</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754009" w:rsidRPr="0030036E" w:rsidRDefault="00754009" w:rsidP="00754009">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30036E">
              <w:rPr>
                <w:rFonts w:asciiTheme="majorEastAsia" w:eastAsiaTheme="majorEastAsia" w:hAnsiTheme="majorEastAsia" w:hint="eastAsia"/>
                <w:sz w:val="21"/>
                <w:szCs w:val="21"/>
                <w:shd w:val="clear" w:color="auto" w:fill="FFFFFF"/>
                <w:lang w:eastAsia="zh-CN"/>
              </w:rPr>
              <w:t>需技术澄清</w:t>
            </w:r>
          </w:p>
          <w:p w:rsidR="00662FD3" w:rsidRPr="00DE7BD5" w:rsidRDefault="00754009" w:rsidP="00754009">
            <w:pPr>
              <w:widowControl/>
              <w:autoSpaceDE/>
              <w:autoSpaceDN/>
              <w:rPr>
                <w:rFonts w:asciiTheme="majorEastAsia" w:eastAsiaTheme="majorEastAsia" w:hAnsiTheme="majorEastAsia"/>
                <w:sz w:val="21"/>
                <w:szCs w:val="21"/>
                <w:lang w:eastAsia="zh-CN"/>
              </w:rPr>
            </w:pPr>
            <w:r>
              <w:rPr>
                <w:rFonts w:hint="eastAsia"/>
                <w:sz w:val="21"/>
                <w:szCs w:val="21"/>
                <w:lang w:eastAsia="zh-CN"/>
              </w:rPr>
              <w:t>2.品牌：华荣科技、创正电气、库柏电气</w:t>
            </w:r>
          </w:p>
        </w:tc>
      </w:tr>
      <w:tr w:rsidR="00662FD3" w:rsidRPr="00DE7BD5" w:rsidTr="00662FD3">
        <w:trPr>
          <w:trHeight w:val="36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3</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镀锌圆钢</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MS Mincho" w:hAnsi="MS Mincho" w:cs="MS Mincho" w:hint="eastAsia"/>
                <w:sz w:val="21"/>
                <w:szCs w:val="21"/>
                <w:lang w:eastAsia="zh-CN"/>
              </w:rPr>
              <w:t>∅</w:t>
            </w:r>
            <w:r w:rsidRPr="00DE7BD5">
              <w:rPr>
                <w:rFonts w:asciiTheme="majorEastAsia" w:eastAsiaTheme="majorEastAsia" w:hAnsiTheme="majorEastAsia"/>
                <w:sz w:val="21"/>
                <w:szCs w:val="21"/>
                <w:lang w:eastAsia="zh-CN"/>
              </w:rPr>
              <w:t>12mm</w:t>
            </w:r>
          </w:p>
        </w:tc>
        <w:tc>
          <w:tcPr>
            <w:tcW w:w="742"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150m</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r>
      <w:tr w:rsidR="00662FD3" w:rsidRPr="00DE7BD5" w:rsidTr="00662FD3">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4</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防爆灯具</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100W，LED灯，ExdⅡBT4，Gb；IP65；吊杆灯</w:t>
            </w:r>
          </w:p>
        </w:tc>
        <w:tc>
          <w:tcPr>
            <w:tcW w:w="742"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6套</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需技术澄清</w:t>
            </w:r>
          </w:p>
        </w:tc>
      </w:tr>
      <w:tr w:rsidR="00662FD3" w:rsidRPr="00DE7BD5" w:rsidTr="00662FD3">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5</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电力电缆</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ZA-YJV22-0.6/1kV  5x4mm2</w:t>
            </w:r>
          </w:p>
        </w:tc>
        <w:tc>
          <w:tcPr>
            <w:tcW w:w="742"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200m</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30036E" w:rsidRPr="00662FD3" w:rsidRDefault="0030036E" w:rsidP="0030036E">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662FD3">
              <w:rPr>
                <w:rFonts w:asciiTheme="majorEastAsia" w:eastAsiaTheme="majorEastAsia" w:hAnsiTheme="majorEastAsia" w:hint="eastAsia"/>
                <w:sz w:val="21"/>
                <w:szCs w:val="21"/>
                <w:shd w:val="clear" w:color="auto" w:fill="FFFFFF"/>
                <w:lang w:eastAsia="zh-CN"/>
              </w:rPr>
              <w:t>阻燃级别：A级，铠装，整条电缆。</w:t>
            </w:r>
          </w:p>
          <w:p w:rsidR="00662FD3" w:rsidRPr="00DE7BD5" w:rsidRDefault="0030036E" w:rsidP="0030036E">
            <w:pPr>
              <w:widowControl/>
              <w:autoSpaceDE/>
              <w:autoSpaceDN/>
              <w:rPr>
                <w:rFonts w:asciiTheme="majorEastAsia" w:eastAsiaTheme="majorEastAsia" w:hAnsiTheme="majorEastAsia"/>
                <w:sz w:val="21"/>
                <w:szCs w:val="21"/>
                <w:lang w:eastAsia="zh-CN"/>
              </w:rPr>
            </w:pPr>
            <w:r>
              <w:rPr>
                <w:rFonts w:hint="eastAsia"/>
                <w:sz w:val="21"/>
                <w:szCs w:val="21"/>
                <w:lang w:eastAsia="zh-CN"/>
              </w:rPr>
              <w:t>2.品牌：</w:t>
            </w:r>
            <w:r w:rsidRPr="00662FD3">
              <w:rPr>
                <w:rFonts w:hint="eastAsia"/>
                <w:sz w:val="21"/>
                <w:szCs w:val="21"/>
                <w:lang w:eastAsia="zh-CN"/>
              </w:rPr>
              <w:t>江苏上上电缆、宝胜、福建南平太阳</w:t>
            </w:r>
            <w:r>
              <w:rPr>
                <w:rFonts w:hint="eastAsia"/>
                <w:sz w:val="21"/>
                <w:szCs w:val="21"/>
                <w:lang w:eastAsia="zh-CN"/>
              </w:rPr>
              <w:t>、远东电缆</w:t>
            </w:r>
          </w:p>
        </w:tc>
      </w:tr>
      <w:tr w:rsidR="00662FD3" w:rsidRPr="00DE7BD5" w:rsidTr="00662FD3">
        <w:trPr>
          <w:trHeight w:val="489"/>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6</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铜接线鼻子</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DT185</w:t>
            </w:r>
          </w:p>
        </w:tc>
        <w:tc>
          <w:tcPr>
            <w:tcW w:w="742"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15个</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r>
      <w:tr w:rsidR="00662FD3" w:rsidRPr="00DE7BD5" w:rsidTr="00662FD3">
        <w:trPr>
          <w:trHeight w:val="397"/>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7</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热镀锌槽钢</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10#槽钢</w:t>
            </w:r>
          </w:p>
        </w:tc>
        <w:tc>
          <w:tcPr>
            <w:tcW w:w="742"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1根</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6米/根</w:t>
            </w:r>
          </w:p>
        </w:tc>
      </w:tr>
      <w:tr w:rsidR="00662FD3" w:rsidRPr="00DE7BD5" w:rsidTr="00662FD3">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8</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不锈花纹钢板</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δ=6\304</w:t>
            </w:r>
          </w:p>
        </w:tc>
        <w:tc>
          <w:tcPr>
            <w:tcW w:w="742"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8块</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662FD3" w:rsidRPr="00DE7BD5" w:rsidRDefault="00662FD3" w:rsidP="00662FD3">
            <w:pPr>
              <w:widowControl/>
              <w:autoSpaceDE/>
              <w:autoSpaceDN/>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lang w:eastAsia="zh-CN"/>
              </w:rPr>
              <w:t>每块尺寸100x100x6mm；四角打孔，孔径10mm，需技术澄清</w:t>
            </w:r>
          </w:p>
        </w:tc>
      </w:tr>
      <w:tr w:rsidR="00662FD3" w:rsidRPr="00DE7BD5" w:rsidTr="00662FD3">
        <w:trPr>
          <w:trHeight w:val="603"/>
        </w:trPr>
        <w:tc>
          <w:tcPr>
            <w:tcW w:w="426" w:type="dxa"/>
            <w:tcBorders>
              <w:top w:val="single" w:sz="4" w:space="0" w:color="auto"/>
              <w:left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9</w:t>
            </w:r>
          </w:p>
        </w:tc>
        <w:tc>
          <w:tcPr>
            <w:tcW w:w="1525" w:type="dxa"/>
            <w:tcBorders>
              <w:top w:val="single" w:sz="4" w:space="0" w:color="auto"/>
              <w:left w:val="nil"/>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rPr>
              <w:t>防火堵泥</w:t>
            </w:r>
          </w:p>
        </w:tc>
        <w:tc>
          <w:tcPr>
            <w:tcW w:w="3119" w:type="dxa"/>
            <w:tcBorders>
              <w:top w:val="single" w:sz="4" w:space="0" w:color="auto"/>
              <w:left w:val="nil"/>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lang w:eastAsia="zh-CN"/>
              </w:rPr>
              <w:t xml:space="preserve">耐水性≥3d,无溶涨 耐油性≥7d，无锈蚀 耐火性≥180分钟 </w:t>
            </w:r>
          </w:p>
        </w:tc>
        <w:tc>
          <w:tcPr>
            <w:tcW w:w="742" w:type="dxa"/>
            <w:tcBorders>
              <w:top w:val="single" w:sz="4" w:space="0" w:color="auto"/>
              <w:left w:val="nil"/>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50包</w:t>
            </w:r>
          </w:p>
        </w:tc>
        <w:tc>
          <w:tcPr>
            <w:tcW w:w="851" w:type="dxa"/>
            <w:tcBorders>
              <w:top w:val="single" w:sz="4" w:space="0" w:color="auto"/>
              <w:left w:val="nil"/>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2268" w:type="dxa"/>
            <w:tcBorders>
              <w:top w:val="single" w:sz="4" w:space="0" w:color="auto"/>
              <w:left w:val="nil"/>
              <w:right w:val="single" w:sz="4" w:space="0" w:color="auto"/>
            </w:tcBorders>
            <w:shd w:val="clear" w:color="auto" w:fill="auto"/>
            <w:vAlign w:val="center"/>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shd w:val="clear" w:color="auto" w:fill="FFFFFF"/>
                <w:lang w:eastAsia="zh-CN"/>
              </w:rPr>
              <w:t>1kg/包</w:t>
            </w:r>
          </w:p>
        </w:tc>
      </w:tr>
      <w:tr w:rsidR="00662FD3" w:rsidRPr="00DE7BD5" w:rsidTr="00662FD3">
        <w:trPr>
          <w:trHeight w:val="1009"/>
        </w:trPr>
        <w:tc>
          <w:tcPr>
            <w:tcW w:w="426" w:type="dxa"/>
            <w:tcBorders>
              <w:top w:val="single" w:sz="4" w:space="0" w:color="auto"/>
              <w:left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10</w:t>
            </w:r>
          </w:p>
        </w:tc>
        <w:tc>
          <w:tcPr>
            <w:tcW w:w="1525" w:type="dxa"/>
            <w:tcBorders>
              <w:top w:val="single" w:sz="4" w:space="0" w:color="auto"/>
              <w:left w:val="nil"/>
              <w:right w:val="single" w:sz="4" w:space="0" w:color="auto"/>
            </w:tcBorders>
            <w:shd w:val="clear" w:color="auto" w:fill="auto"/>
            <w:noWrap/>
            <w:vAlign w:val="center"/>
            <w:hideMark/>
          </w:tcPr>
          <w:p w:rsidR="003B16AD" w:rsidRDefault="00662FD3" w:rsidP="00DF18A2">
            <w:pPr>
              <w:widowControl/>
              <w:autoSpaceDE/>
              <w:autoSpaceDN/>
              <w:jc w:val="center"/>
              <w:rPr>
                <w:rFonts w:asciiTheme="majorEastAsia" w:eastAsiaTheme="majorEastAsia" w:hAnsiTheme="majorEastAsia" w:hint="eastAsia"/>
                <w:sz w:val="21"/>
                <w:szCs w:val="21"/>
                <w:shd w:val="clear" w:color="auto" w:fill="FFFFFF"/>
                <w:lang w:eastAsia="zh-CN"/>
              </w:rPr>
            </w:pPr>
            <w:r w:rsidRPr="00DA2208">
              <w:rPr>
                <w:rFonts w:asciiTheme="majorEastAsia" w:eastAsiaTheme="majorEastAsia" w:hAnsiTheme="majorEastAsia" w:hint="eastAsia"/>
                <w:sz w:val="21"/>
                <w:szCs w:val="21"/>
                <w:shd w:val="clear" w:color="auto" w:fill="FFFFFF"/>
                <w:lang w:eastAsia="zh-CN"/>
              </w:rPr>
              <w:t>防爆电动阀动力箱</w:t>
            </w:r>
          </w:p>
          <w:p w:rsidR="00662FD3" w:rsidRPr="00DA2208" w:rsidRDefault="00662FD3" w:rsidP="00DF18A2">
            <w:pPr>
              <w:widowControl/>
              <w:autoSpaceDE/>
              <w:autoSpaceDN/>
              <w:jc w:val="center"/>
              <w:rPr>
                <w:rFonts w:asciiTheme="majorEastAsia" w:eastAsiaTheme="majorEastAsia" w:hAnsiTheme="majorEastAsia"/>
                <w:sz w:val="21"/>
                <w:szCs w:val="21"/>
                <w:shd w:val="clear" w:color="auto" w:fill="FFFFFF"/>
                <w:lang w:eastAsia="zh-CN"/>
              </w:rPr>
            </w:pPr>
            <w:r w:rsidRPr="00DA2208">
              <w:rPr>
                <w:rFonts w:asciiTheme="majorEastAsia" w:eastAsiaTheme="majorEastAsia" w:hAnsiTheme="majorEastAsia" w:hint="eastAsia"/>
                <w:sz w:val="21"/>
                <w:szCs w:val="21"/>
                <w:shd w:val="clear" w:color="auto" w:fill="FFFFFF"/>
                <w:lang w:eastAsia="zh-CN"/>
              </w:rPr>
              <w:t>(工程塑料)</w:t>
            </w:r>
          </w:p>
        </w:tc>
        <w:tc>
          <w:tcPr>
            <w:tcW w:w="3119" w:type="dxa"/>
            <w:tcBorders>
              <w:top w:val="single" w:sz="4" w:space="0" w:color="auto"/>
              <w:left w:val="nil"/>
              <w:right w:val="single" w:sz="4" w:space="0" w:color="auto"/>
            </w:tcBorders>
            <w:shd w:val="clear" w:color="auto" w:fill="auto"/>
            <w:noWrap/>
            <w:vAlign w:val="center"/>
            <w:hideMark/>
          </w:tcPr>
          <w:p w:rsidR="00662FD3" w:rsidRPr="00DA2208" w:rsidRDefault="00662FD3" w:rsidP="00DF18A2">
            <w:pPr>
              <w:widowControl/>
              <w:autoSpaceDE/>
              <w:autoSpaceDN/>
              <w:jc w:val="center"/>
              <w:rPr>
                <w:rFonts w:asciiTheme="majorEastAsia" w:eastAsiaTheme="majorEastAsia" w:hAnsiTheme="majorEastAsia"/>
                <w:sz w:val="21"/>
                <w:szCs w:val="21"/>
                <w:shd w:val="clear" w:color="auto" w:fill="FFFFFF"/>
                <w:lang w:eastAsia="zh-CN"/>
              </w:rPr>
            </w:pPr>
            <w:r w:rsidRPr="00DA2208">
              <w:rPr>
                <w:rFonts w:asciiTheme="majorEastAsia" w:eastAsiaTheme="majorEastAsia" w:hAnsiTheme="majorEastAsia" w:hint="eastAsia"/>
                <w:sz w:val="21"/>
                <w:szCs w:val="21"/>
                <w:shd w:val="clear" w:color="auto" w:fill="FFFFFF"/>
                <w:lang w:eastAsia="zh-CN"/>
              </w:rPr>
              <w:t>支路数12，支路电流6A回路8个，10A回路4个，总开关电流50A，1个下进线，12个下出线</w:t>
            </w:r>
          </w:p>
        </w:tc>
        <w:tc>
          <w:tcPr>
            <w:tcW w:w="742" w:type="dxa"/>
            <w:tcBorders>
              <w:top w:val="single" w:sz="4" w:space="0" w:color="auto"/>
              <w:left w:val="nil"/>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1套</w:t>
            </w:r>
          </w:p>
        </w:tc>
        <w:tc>
          <w:tcPr>
            <w:tcW w:w="851" w:type="dxa"/>
            <w:tcBorders>
              <w:top w:val="single" w:sz="4" w:space="0" w:color="auto"/>
              <w:left w:val="nil"/>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2268" w:type="dxa"/>
            <w:tcBorders>
              <w:top w:val="single" w:sz="4" w:space="0" w:color="auto"/>
              <w:left w:val="nil"/>
              <w:right w:val="single" w:sz="4" w:space="0" w:color="auto"/>
            </w:tcBorders>
            <w:shd w:val="clear" w:color="auto" w:fill="auto"/>
            <w:vAlign w:val="center"/>
          </w:tcPr>
          <w:p w:rsidR="00662FD3" w:rsidRPr="0030036E" w:rsidRDefault="0030036E" w:rsidP="0030036E">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00662FD3" w:rsidRPr="0030036E">
              <w:rPr>
                <w:rFonts w:asciiTheme="majorEastAsia" w:eastAsiaTheme="majorEastAsia" w:hAnsiTheme="majorEastAsia" w:hint="eastAsia"/>
                <w:sz w:val="21"/>
                <w:szCs w:val="21"/>
                <w:shd w:val="clear" w:color="auto" w:fill="FFFFFF"/>
                <w:lang w:eastAsia="zh-CN"/>
              </w:rPr>
              <w:t>需技术澄清</w:t>
            </w:r>
          </w:p>
          <w:p w:rsidR="0030036E" w:rsidRPr="0030036E" w:rsidRDefault="0030036E" w:rsidP="0030036E">
            <w:pPr>
              <w:pStyle w:val="1"/>
              <w:jc w:val="left"/>
              <w:rPr>
                <w:sz w:val="21"/>
                <w:szCs w:val="21"/>
              </w:rPr>
            </w:pPr>
            <w:r>
              <w:rPr>
                <w:rFonts w:hint="eastAsia"/>
                <w:sz w:val="21"/>
                <w:szCs w:val="21"/>
              </w:rPr>
              <w:t>2.品牌：华荣科技、创正电气、库柏电气</w:t>
            </w:r>
          </w:p>
        </w:tc>
      </w:tr>
      <w:tr w:rsidR="00662FD3" w:rsidRPr="00DE7BD5" w:rsidTr="00662FD3">
        <w:trPr>
          <w:trHeight w:val="678"/>
        </w:trPr>
        <w:tc>
          <w:tcPr>
            <w:tcW w:w="426" w:type="dxa"/>
            <w:tcBorders>
              <w:top w:val="single" w:sz="4" w:space="0" w:color="auto"/>
              <w:left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11</w:t>
            </w:r>
          </w:p>
        </w:tc>
        <w:tc>
          <w:tcPr>
            <w:tcW w:w="1525" w:type="dxa"/>
            <w:tcBorders>
              <w:top w:val="single" w:sz="4" w:space="0" w:color="auto"/>
              <w:left w:val="nil"/>
              <w:right w:val="single" w:sz="4" w:space="0" w:color="auto"/>
            </w:tcBorders>
            <w:shd w:val="clear" w:color="auto" w:fill="auto"/>
            <w:noWrap/>
            <w:vAlign w:val="center"/>
            <w:hideMark/>
          </w:tcPr>
          <w:p w:rsidR="00662FD3" w:rsidRPr="00DA2208" w:rsidRDefault="00662FD3" w:rsidP="00DF18A2">
            <w:pPr>
              <w:widowControl/>
              <w:autoSpaceDE/>
              <w:autoSpaceDN/>
              <w:jc w:val="center"/>
              <w:rPr>
                <w:rFonts w:asciiTheme="majorEastAsia" w:eastAsiaTheme="majorEastAsia" w:hAnsiTheme="majorEastAsia"/>
                <w:sz w:val="21"/>
                <w:szCs w:val="21"/>
                <w:shd w:val="clear" w:color="auto" w:fill="FFFFFF"/>
              </w:rPr>
            </w:pPr>
            <w:r w:rsidRPr="00DA2208">
              <w:rPr>
                <w:rFonts w:asciiTheme="majorEastAsia" w:eastAsiaTheme="majorEastAsia" w:hAnsiTheme="majorEastAsia" w:hint="eastAsia"/>
                <w:sz w:val="21"/>
                <w:szCs w:val="21"/>
                <w:shd w:val="clear" w:color="auto" w:fill="FFFFFF"/>
              </w:rPr>
              <w:t>电力电缆</w:t>
            </w:r>
          </w:p>
        </w:tc>
        <w:tc>
          <w:tcPr>
            <w:tcW w:w="3119" w:type="dxa"/>
            <w:tcBorders>
              <w:top w:val="single" w:sz="4" w:space="0" w:color="auto"/>
              <w:left w:val="nil"/>
              <w:right w:val="single" w:sz="4" w:space="0" w:color="auto"/>
            </w:tcBorders>
            <w:shd w:val="clear" w:color="auto" w:fill="auto"/>
            <w:noWrap/>
            <w:vAlign w:val="center"/>
            <w:hideMark/>
          </w:tcPr>
          <w:p w:rsidR="00662FD3" w:rsidRPr="00DA2208" w:rsidRDefault="00662FD3" w:rsidP="003B16AD">
            <w:pPr>
              <w:widowControl/>
              <w:autoSpaceDE/>
              <w:autoSpaceDN/>
              <w:jc w:val="center"/>
              <w:rPr>
                <w:rFonts w:asciiTheme="majorEastAsia" w:eastAsiaTheme="majorEastAsia" w:hAnsiTheme="majorEastAsia"/>
                <w:sz w:val="21"/>
                <w:szCs w:val="21"/>
                <w:shd w:val="clear" w:color="auto" w:fill="FFFFFF"/>
                <w:lang w:eastAsia="zh-CN"/>
              </w:rPr>
            </w:pPr>
            <w:r w:rsidRPr="00DA2208">
              <w:rPr>
                <w:rFonts w:asciiTheme="majorEastAsia" w:eastAsiaTheme="majorEastAsia" w:hAnsiTheme="majorEastAsia" w:hint="eastAsia"/>
                <w:sz w:val="21"/>
                <w:szCs w:val="21"/>
                <w:shd w:val="clear" w:color="auto" w:fill="FFFFFF"/>
              </w:rPr>
              <w:t>ZA-YJV22-0.6/1kV 5x16mm2</w:t>
            </w:r>
          </w:p>
        </w:tc>
        <w:tc>
          <w:tcPr>
            <w:tcW w:w="742" w:type="dxa"/>
            <w:tcBorders>
              <w:top w:val="single" w:sz="4" w:space="0" w:color="auto"/>
              <w:left w:val="nil"/>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550m</w:t>
            </w:r>
          </w:p>
        </w:tc>
        <w:tc>
          <w:tcPr>
            <w:tcW w:w="851" w:type="dxa"/>
            <w:tcBorders>
              <w:top w:val="single" w:sz="4" w:space="0" w:color="auto"/>
              <w:left w:val="nil"/>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p>
        </w:tc>
        <w:tc>
          <w:tcPr>
            <w:tcW w:w="2268" w:type="dxa"/>
            <w:tcBorders>
              <w:top w:val="single" w:sz="4" w:space="0" w:color="auto"/>
              <w:left w:val="nil"/>
              <w:right w:val="single" w:sz="4" w:space="0" w:color="auto"/>
            </w:tcBorders>
            <w:shd w:val="clear" w:color="auto" w:fill="auto"/>
            <w:vAlign w:val="center"/>
          </w:tcPr>
          <w:p w:rsidR="0030036E" w:rsidRPr="00662FD3" w:rsidRDefault="0030036E" w:rsidP="0030036E">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662FD3">
              <w:rPr>
                <w:rFonts w:asciiTheme="majorEastAsia" w:eastAsiaTheme="majorEastAsia" w:hAnsiTheme="majorEastAsia" w:hint="eastAsia"/>
                <w:sz w:val="21"/>
                <w:szCs w:val="21"/>
                <w:shd w:val="clear" w:color="auto" w:fill="FFFFFF"/>
                <w:lang w:eastAsia="zh-CN"/>
              </w:rPr>
              <w:t>阻燃级别：A级，铠装，整条电缆。</w:t>
            </w:r>
          </w:p>
          <w:p w:rsidR="00662FD3" w:rsidRPr="00DE7BD5" w:rsidRDefault="0030036E" w:rsidP="0030036E">
            <w:pPr>
              <w:widowControl/>
              <w:autoSpaceDE/>
              <w:autoSpaceDN/>
              <w:rPr>
                <w:rFonts w:asciiTheme="majorEastAsia" w:eastAsiaTheme="majorEastAsia" w:hAnsiTheme="majorEastAsia"/>
                <w:sz w:val="21"/>
                <w:szCs w:val="21"/>
                <w:shd w:val="clear" w:color="auto" w:fill="FFFFFF"/>
                <w:lang w:eastAsia="zh-CN"/>
              </w:rPr>
            </w:pPr>
            <w:r>
              <w:rPr>
                <w:rFonts w:hint="eastAsia"/>
                <w:sz w:val="21"/>
                <w:szCs w:val="21"/>
                <w:lang w:eastAsia="zh-CN"/>
              </w:rPr>
              <w:t>2.品牌：</w:t>
            </w:r>
            <w:r w:rsidRPr="00662FD3">
              <w:rPr>
                <w:rFonts w:hint="eastAsia"/>
                <w:sz w:val="21"/>
                <w:szCs w:val="21"/>
                <w:lang w:eastAsia="zh-CN"/>
              </w:rPr>
              <w:t>江苏上上电缆、宝胜、福建南平太阳</w:t>
            </w:r>
            <w:r>
              <w:rPr>
                <w:rFonts w:hint="eastAsia"/>
                <w:sz w:val="21"/>
                <w:szCs w:val="21"/>
                <w:lang w:eastAsia="zh-CN"/>
              </w:rPr>
              <w:t>、远东电缆</w:t>
            </w:r>
          </w:p>
        </w:tc>
      </w:tr>
      <w:tr w:rsidR="00662FD3" w:rsidRPr="00DE7BD5" w:rsidTr="00DF18A2">
        <w:trPr>
          <w:trHeight w:val="720"/>
        </w:trPr>
        <w:tc>
          <w:tcPr>
            <w:tcW w:w="666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jc w:val="center"/>
              <w:rPr>
                <w:rFonts w:asciiTheme="majorEastAsia" w:eastAsiaTheme="majorEastAsia" w:hAnsiTheme="majorEastAsia"/>
                <w:sz w:val="21"/>
                <w:szCs w:val="21"/>
                <w:lang w:eastAsia="zh-CN"/>
              </w:rPr>
            </w:pPr>
            <w:r w:rsidRPr="00DE7BD5">
              <w:rPr>
                <w:rFonts w:asciiTheme="majorEastAsia" w:eastAsiaTheme="majorEastAsia" w:hAnsiTheme="majorEastAsia" w:hint="eastAsia"/>
                <w:sz w:val="21"/>
                <w:szCs w:val="21"/>
                <w:lang w:eastAsia="zh-CN"/>
              </w:rPr>
              <w:t>合计：</w:t>
            </w:r>
          </w:p>
        </w:tc>
        <w:tc>
          <w:tcPr>
            <w:tcW w:w="3118" w:type="dxa"/>
            <w:gridSpan w:val="2"/>
            <w:tcBorders>
              <w:top w:val="single" w:sz="4" w:space="0" w:color="auto"/>
              <w:left w:val="nil"/>
              <w:bottom w:val="single" w:sz="4" w:space="0" w:color="auto"/>
              <w:right w:val="single" w:sz="4" w:space="0" w:color="auto"/>
            </w:tcBorders>
            <w:shd w:val="clear" w:color="auto" w:fill="auto"/>
            <w:noWrap/>
            <w:vAlign w:val="center"/>
            <w:hideMark/>
          </w:tcPr>
          <w:p w:rsidR="00662FD3" w:rsidRPr="00DE7BD5" w:rsidRDefault="00662FD3" w:rsidP="00DF18A2">
            <w:pPr>
              <w:widowControl/>
              <w:autoSpaceDE/>
              <w:autoSpaceDN/>
              <w:ind w:right="420"/>
              <w:rPr>
                <w:rFonts w:asciiTheme="majorEastAsia" w:eastAsiaTheme="majorEastAsia" w:hAnsiTheme="majorEastAsia"/>
                <w:b/>
                <w:bCs/>
                <w:sz w:val="21"/>
                <w:szCs w:val="21"/>
                <w:lang w:eastAsia="zh-CN"/>
              </w:rPr>
            </w:pPr>
          </w:p>
        </w:tc>
      </w:tr>
    </w:tbl>
    <w:p w:rsidR="00B225BB" w:rsidRDefault="00B225BB" w:rsidP="00B225BB">
      <w:pPr>
        <w:pStyle w:val="a3"/>
        <w:rPr>
          <w:rFonts w:ascii="Times New Roman"/>
          <w:b/>
          <w:bCs/>
          <w:lang w:eastAsia="zh-CN"/>
        </w:rPr>
      </w:pPr>
    </w:p>
    <w:p w:rsidR="00B225BB" w:rsidRDefault="00B225BB" w:rsidP="00B225BB">
      <w:pPr>
        <w:pStyle w:val="a3"/>
        <w:rPr>
          <w:rFonts w:ascii="Times New Roman"/>
          <w:b/>
          <w:bCs/>
          <w:lang w:eastAsia="zh-CN"/>
        </w:rPr>
      </w:pPr>
    </w:p>
    <w:p w:rsidR="00B225BB" w:rsidRDefault="00B225BB" w:rsidP="00C56E43">
      <w:pPr>
        <w:pStyle w:val="a3"/>
        <w:rPr>
          <w:rFonts w:ascii="Times New Roman"/>
          <w:b/>
          <w:bCs/>
          <w:lang w:eastAsia="zh-CN"/>
        </w:rPr>
      </w:pPr>
    </w:p>
    <w:sectPr w:rsidR="00B225BB"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438" w:rsidRDefault="00EA4438">
      <w:r>
        <w:separator/>
      </w:r>
    </w:p>
  </w:endnote>
  <w:endnote w:type="continuationSeparator" w:id="0">
    <w:p w:rsidR="00EA4438" w:rsidRDefault="00EA44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8A2" w:rsidRDefault="00DF18A2">
    <w:pPr>
      <w:pStyle w:val="a3"/>
      <w:spacing w:line="14" w:lineRule="auto"/>
      <w:rPr>
        <w:sz w:val="20"/>
      </w:rPr>
    </w:pPr>
    <w:r w:rsidRPr="006F4E9D">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DF18A2" w:rsidRDefault="00DF18A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DF18A2" w:rsidRDefault="00DF18A2">
        <w:pPr>
          <w:pStyle w:val="a5"/>
          <w:jc w:val="center"/>
        </w:pPr>
        <w:fldSimple w:instr=" PAGE   \* MERGEFORMAT ">
          <w:r w:rsidR="003B16AD" w:rsidRPr="003B16AD">
            <w:rPr>
              <w:noProof/>
              <w:lang w:val="zh-CN"/>
            </w:rPr>
            <w:t>22</w:t>
          </w:r>
        </w:fldSimple>
      </w:p>
    </w:sdtContent>
  </w:sdt>
  <w:p w:rsidR="00DF18A2" w:rsidRDefault="00DF18A2">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438" w:rsidRDefault="00EA4438">
      <w:r>
        <w:separator/>
      </w:r>
    </w:p>
  </w:footnote>
  <w:footnote w:type="continuationSeparator" w:id="0">
    <w:p w:rsidR="00EA4438" w:rsidRDefault="00EA44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
    <w:nsid w:val="14221C40"/>
    <w:multiLevelType w:val="hybridMultilevel"/>
    <w:tmpl w:val="5660F258"/>
    <w:lvl w:ilvl="0" w:tplc="BFD4AEE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3">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4">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6">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7E914B1"/>
    <w:multiLevelType w:val="hybridMultilevel"/>
    <w:tmpl w:val="7262A0E6"/>
    <w:lvl w:ilvl="0" w:tplc="440278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AF83F01"/>
    <w:multiLevelType w:val="hybridMultilevel"/>
    <w:tmpl w:val="0B6EFE5C"/>
    <w:lvl w:ilvl="0" w:tplc="0B5E639E">
      <w:start w:val="1"/>
      <w:numFmt w:val="japaneseCounting"/>
      <w:lvlText w:val="第%1章"/>
      <w:lvlJc w:val="left"/>
      <w:pPr>
        <w:ind w:left="1089" w:hanging="1080"/>
      </w:pPr>
      <w:rPr>
        <w:rFonts w:hint="default"/>
        <w:w w:val="95"/>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9">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09A437C"/>
    <w:multiLevelType w:val="hybridMultilevel"/>
    <w:tmpl w:val="08E6DF96"/>
    <w:lvl w:ilvl="0" w:tplc="AF863B9A">
      <w:start w:val="2"/>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1">
    <w:nsid w:val="76363B1D"/>
    <w:multiLevelType w:val="hybridMultilevel"/>
    <w:tmpl w:val="C0BC8FD0"/>
    <w:lvl w:ilvl="0" w:tplc="B414CF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4"/>
  </w:num>
  <w:num w:numId="3">
    <w:abstractNumId w:val="9"/>
  </w:num>
  <w:num w:numId="4">
    <w:abstractNumId w:val="0"/>
  </w:num>
  <w:num w:numId="5">
    <w:abstractNumId w:val="6"/>
  </w:num>
  <w:num w:numId="6">
    <w:abstractNumId w:val="2"/>
  </w:num>
  <w:num w:numId="7">
    <w:abstractNumId w:val="8"/>
  </w:num>
  <w:num w:numId="8">
    <w:abstractNumId w:val="1"/>
  </w:num>
  <w:num w:numId="9">
    <w:abstractNumId w:val="10"/>
  </w:num>
  <w:num w:numId="10">
    <w:abstractNumId w:val="3"/>
  </w:num>
  <w:num w:numId="11">
    <w:abstractNumId w:val="11"/>
  </w:num>
  <w:num w:numId="12">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60418"/>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6300"/>
    <w:rsid w:val="000202CA"/>
    <w:rsid w:val="00023EC0"/>
    <w:rsid w:val="000324A5"/>
    <w:rsid w:val="00046CE9"/>
    <w:rsid w:val="000507D3"/>
    <w:rsid w:val="000566C1"/>
    <w:rsid w:val="000574D8"/>
    <w:rsid w:val="00057B80"/>
    <w:rsid w:val="00061920"/>
    <w:rsid w:val="00083E6F"/>
    <w:rsid w:val="000A3EC0"/>
    <w:rsid w:val="000B32D4"/>
    <w:rsid w:val="000C5F12"/>
    <w:rsid w:val="000D11B0"/>
    <w:rsid w:val="000D3E61"/>
    <w:rsid w:val="000E01DA"/>
    <w:rsid w:val="000E3D99"/>
    <w:rsid w:val="000E3DF0"/>
    <w:rsid w:val="000E76E8"/>
    <w:rsid w:val="000F1F09"/>
    <w:rsid w:val="000F58B5"/>
    <w:rsid w:val="00102DE0"/>
    <w:rsid w:val="00127930"/>
    <w:rsid w:val="00127CFD"/>
    <w:rsid w:val="00134B8B"/>
    <w:rsid w:val="00136C7D"/>
    <w:rsid w:val="0014265B"/>
    <w:rsid w:val="00144E45"/>
    <w:rsid w:val="0016313A"/>
    <w:rsid w:val="00170AA6"/>
    <w:rsid w:val="00177533"/>
    <w:rsid w:val="00193817"/>
    <w:rsid w:val="001A7CAD"/>
    <w:rsid w:val="001B698B"/>
    <w:rsid w:val="001D129E"/>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D2646"/>
    <w:rsid w:val="002E1E41"/>
    <w:rsid w:val="002E210C"/>
    <w:rsid w:val="002F0FE0"/>
    <w:rsid w:val="0030036E"/>
    <w:rsid w:val="00301C87"/>
    <w:rsid w:val="003218EF"/>
    <w:rsid w:val="00322549"/>
    <w:rsid w:val="003352AA"/>
    <w:rsid w:val="00361ABB"/>
    <w:rsid w:val="00365AFE"/>
    <w:rsid w:val="00371CA0"/>
    <w:rsid w:val="00372FA5"/>
    <w:rsid w:val="00395E2D"/>
    <w:rsid w:val="00395E35"/>
    <w:rsid w:val="003A1FDF"/>
    <w:rsid w:val="003A327F"/>
    <w:rsid w:val="003A6BB9"/>
    <w:rsid w:val="003B16AD"/>
    <w:rsid w:val="003B2D77"/>
    <w:rsid w:val="003B4363"/>
    <w:rsid w:val="003B6081"/>
    <w:rsid w:val="003C6898"/>
    <w:rsid w:val="003D3B50"/>
    <w:rsid w:val="003F1FAC"/>
    <w:rsid w:val="0040417A"/>
    <w:rsid w:val="0040778F"/>
    <w:rsid w:val="004109E6"/>
    <w:rsid w:val="00456A83"/>
    <w:rsid w:val="004624AD"/>
    <w:rsid w:val="0047282D"/>
    <w:rsid w:val="004761E7"/>
    <w:rsid w:val="00480447"/>
    <w:rsid w:val="00480FC3"/>
    <w:rsid w:val="004835AF"/>
    <w:rsid w:val="0048745A"/>
    <w:rsid w:val="004919EE"/>
    <w:rsid w:val="004D0BAC"/>
    <w:rsid w:val="004D16FD"/>
    <w:rsid w:val="004E0E75"/>
    <w:rsid w:val="00517DCA"/>
    <w:rsid w:val="005247A9"/>
    <w:rsid w:val="005257EA"/>
    <w:rsid w:val="0053306B"/>
    <w:rsid w:val="00540F71"/>
    <w:rsid w:val="0054734D"/>
    <w:rsid w:val="00551549"/>
    <w:rsid w:val="005722E9"/>
    <w:rsid w:val="00595F8F"/>
    <w:rsid w:val="005A7BB0"/>
    <w:rsid w:val="005B4BA0"/>
    <w:rsid w:val="005B66C2"/>
    <w:rsid w:val="005B6DD8"/>
    <w:rsid w:val="005C4060"/>
    <w:rsid w:val="005C43E3"/>
    <w:rsid w:val="005D12E3"/>
    <w:rsid w:val="005E0672"/>
    <w:rsid w:val="005F2E5C"/>
    <w:rsid w:val="0060334B"/>
    <w:rsid w:val="006127B7"/>
    <w:rsid w:val="00614725"/>
    <w:rsid w:val="00645F1C"/>
    <w:rsid w:val="006565A2"/>
    <w:rsid w:val="006607C3"/>
    <w:rsid w:val="00662FD3"/>
    <w:rsid w:val="00667E90"/>
    <w:rsid w:val="00671E1A"/>
    <w:rsid w:val="00680835"/>
    <w:rsid w:val="00683267"/>
    <w:rsid w:val="00687836"/>
    <w:rsid w:val="00692262"/>
    <w:rsid w:val="00693209"/>
    <w:rsid w:val="00693F3C"/>
    <w:rsid w:val="0069733E"/>
    <w:rsid w:val="006A61A9"/>
    <w:rsid w:val="006C66F6"/>
    <w:rsid w:val="006E572C"/>
    <w:rsid w:val="006E61B5"/>
    <w:rsid w:val="006E62DE"/>
    <w:rsid w:val="006F4E9D"/>
    <w:rsid w:val="00701934"/>
    <w:rsid w:val="00703FAF"/>
    <w:rsid w:val="00720216"/>
    <w:rsid w:val="00737EB4"/>
    <w:rsid w:val="00741EB7"/>
    <w:rsid w:val="007425A4"/>
    <w:rsid w:val="00751740"/>
    <w:rsid w:val="00754009"/>
    <w:rsid w:val="007563C8"/>
    <w:rsid w:val="00756B28"/>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51E64"/>
    <w:rsid w:val="008671DB"/>
    <w:rsid w:val="008736F1"/>
    <w:rsid w:val="008769E8"/>
    <w:rsid w:val="00884873"/>
    <w:rsid w:val="00886356"/>
    <w:rsid w:val="00892302"/>
    <w:rsid w:val="00896532"/>
    <w:rsid w:val="00896A02"/>
    <w:rsid w:val="008A4205"/>
    <w:rsid w:val="008A5545"/>
    <w:rsid w:val="008B177E"/>
    <w:rsid w:val="008C0A12"/>
    <w:rsid w:val="008C21B5"/>
    <w:rsid w:val="008D42F6"/>
    <w:rsid w:val="008D7465"/>
    <w:rsid w:val="00902CEE"/>
    <w:rsid w:val="0090301E"/>
    <w:rsid w:val="009312CA"/>
    <w:rsid w:val="0093351A"/>
    <w:rsid w:val="00943426"/>
    <w:rsid w:val="009621FE"/>
    <w:rsid w:val="00963073"/>
    <w:rsid w:val="00967702"/>
    <w:rsid w:val="00973032"/>
    <w:rsid w:val="00980519"/>
    <w:rsid w:val="0098443A"/>
    <w:rsid w:val="00984456"/>
    <w:rsid w:val="009912D9"/>
    <w:rsid w:val="009A0766"/>
    <w:rsid w:val="009A106C"/>
    <w:rsid w:val="009B3333"/>
    <w:rsid w:val="009B34E7"/>
    <w:rsid w:val="009F1737"/>
    <w:rsid w:val="00A00F4B"/>
    <w:rsid w:val="00A12DF4"/>
    <w:rsid w:val="00A22B2E"/>
    <w:rsid w:val="00A26BD6"/>
    <w:rsid w:val="00A374CB"/>
    <w:rsid w:val="00A414CA"/>
    <w:rsid w:val="00A549D1"/>
    <w:rsid w:val="00A573C6"/>
    <w:rsid w:val="00A7173D"/>
    <w:rsid w:val="00A77229"/>
    <w:rsid w:val="00A84167"/>
    <w:rsid w:val="00A9710D"/>
    <w:rsid w:val="00A97D0E"/>
    <w:rsid w:val="00AA062F"/>
    <w:rsid w:val="00AD20FA"/>
    <w:rsid w:val="00AD4259"/>
    <w:rsid w:val="00AE058E"/>
    <w:rsid w:val="00AE08F0"/>
    <w:rsid w:val="00AE5AF2"/>
    <w:rsid w:val="00AF4539"/>
    <w:rsid w:val="00B065F7"/>
    <w:rsid w:val="00B225BB"/>
    <w:rsid w:val="00B26192"/>
    <w:rsid w:val="00B27085"/>
    <w:rsid w:val="00B44FC3"/>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36A4"/>
    <w:rsid w:val="00C31793"/>
    <w:rsid w:val="00C3555D"/>
    <w:rsid w:val="00C5640F"/>
    <w:rsid w:val="00C56E43"/>
    <w:rsid w:val="00C73BF4"/>
    <w:rsid w:val="00C74C62"/>
    <w:rsid w:val="00C845B7"/>
    <w:rsid w:val="00CB2E01"/>
    <w:rsid w:val="00CB41BE"/>
    <w:rsid w:val="00CE3409"/>
    <w:rsid w:val="00CF2260"/>
    <w:rsid w:val="00CF4859"/>
    <w:rsid w:val="00D35684"/>
    <w:rsid w:val="00D43086"/>
    <w:rsid w:val="00D461AC"/>
    <w:rsid w:val="00D56426"/>
    <w:rsid w:val="00D62605"/>
    <w:rsid w:val="00D749CB"/>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147B1"/>
    <w:rsid w:val="00E22833"/>
    <w:rsid w:val="00E2472F"/>
    <w:rsid w:val="00E44AC8"/>
    <w:rsid w:val="00E44F45"/>
    <w:rsid w:val="00E56F9B"/>
    <w:rsid w:val="00E62C2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E30FE"/>
    <w:rsid w:val="00FE3FD9"/>
    <w:rsid w:val="00FE63CC"/>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2"/>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2">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3"/>
    <w:rsid w:val="00F7405E"/>
    <w:rPr>
      <w:sz w:val="18"/>
      <w:szCs w:val="18"/>
    </w:rPr>
  </w:style>
  <w:style w:type="character" w:customStyle="1" w:styleId="Char3">
    <w:name w:val="批注框文本 Char"/>
    <w:basedOn w:val="a0"/>
    <w:link w:val="ac"/>
    <w:rsid w:val="00F7405E"/>
    <w:rPr>
      <w:rFonts w:ascii="宋体" w:hAnsi="宋体" w:cs="宋体"/>
      <w:sz w:val="18"/>
      <w:szCs w:val="18"/>
      <w:lang w:eastAsia="en-US"/>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4"/>
    <w:rsid w:val="003B6081"/>
    <w:pPr>
      <w:autoSpaceDE/>
      <w:autoSpaceDN/>
      <w:jc w:val="both"/>
    </w:pPr>
    <w:rPr>
      <w:rFonts w:ascii="Times New Roman" w:hAnsi="Times New Roman" w:cs="Times New Roman"/>
      <w:kern w:val="2"/>
      <w:sz w:val="21"/>
      <w:szCs w:val="20"/>
      <w:lang w:eastAsia="zh-CN"/>
    </w:rPr>
  </w:style>
  <w:style w:type="character" w:customStyle="1" w:styleId="Char4">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2"/>
    <w:basedOn w:val="a"/>
    <w:link w:val="2Char0"/>
    <w:rsid w:val="00F20BA8"/>
    <w:pPr>
      <w:spacing w:after="120" w:line="480" w:lineRule="auto"/>
    </w:pPr>
  </w:style>
  <w:style w:type="character" w:customStyle="1" w:styleId="2Char0">
    <w:name w:val="正文文本 2 Char"/>
    <w:basedOn w:val="a0"/>
    <w:link w:val="22"/>
    <w:rsid w:val="00F20BA8"/>
    <w:rPr>
      <w:rFonts w:ascii="宋体" w:hAnsi="宋体" w:cs="宋体"/>
      <w:sz w:val="22"/>
      <w:szCs w:val="22"/>
      <w:lang w:eastAsia="en-US"/>
    </w:rPr>
  </w:style>
  <w:style w:type="paragraph" w:styleId="23">
    <w:name w:val="Body Text Indent 2"/>
    <w:basedOn w:val="a"/>
    <w:link w:val="2Char1"/>
    <w:rsid w:val="00F20BA8"/>
    <w:pPr>
      <w:spacing w:after="120" w:line="480" w:lineRule="auto"/>
      <w:ind w:leftChars="200" w:left="420"/>
    </w:pPr>
  </w:style>
  <w:style w:type="character" w:customStyle="1" w:styleId="2Char1">
    <w:name w:val="正文文本缩进 2 Char"/>
    <w:basedOn w:val="a0"/>
    <w:link w:val="23"/>
    <w:rsid w:val="00F20BA8"/>
    <w:rPr>
      <w:rFonts w:ascii="宋体" w:hAnsi="宋体" w:cs="宋体"/>
      <w:sz w:val="22"/>
      <w:szCs w:val="22"/>
      <w:lang w:eastAsia="en-US"/>
    </w:rPr>
  </w:style>
  <w:style w:type="paragraph" w:styleId="af1">
    <w:name w:val="Normal Indent"/>
    <w:basedOn w:val="a"/>
    <w:link w:val="Char5"/>
    <w:qFormat/>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F20BA8"/>
    <w:rPr>
      <w:rFonts w:ascii="宋体" w:hAnsi="Courier New" w:cs="Courier New"/>
      <w:sz w:val="22"/>
      <w:szCs w:val="21"/>
      <w:lang w:eastAsia="en-US"/>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rsid w:val="00FE3FD9"/>
    <w:rPr>
      <w:rFonts w:ascii="宋体" w:hAnsi="宋体" w:cs="宋体"/>
      <w:b/>
      <w:bCs/>
      <w:sz w:val="24"/>
      <w:szCs w:val="24"/>
      <w:lang w:eastAsia="en-US"/>
    </w:rPr>
  </w:style>
  <w:style w:type="character" w:customStyle="1" w:styleId="Char5">
    <w:name w:val="正文缩进 Char"/>
    <w:link w:val="af1"/>
    <w:qFormat/>
    <w:rsid w:val="00F81D04"/>
    <w:rPr>
      <w:sz w:val="24"/>
    </w:rPr>
  </w:style>
  <w:style w:type="character" w:customStyle="1" w:styleId="Char">
    <w:name w:val="正文文本 Char"/>
    <w:basedOn w:val="a0"/>
    <w:link w:val="a3"/>
    <w:qFormat/>
    <w:rsid w:val="00B225BB"/>
    <w:rPr>
      <w:rFonts w:ascii="宋体" w:hAnsi="宋体" w:cs="宋体"/>
      <w:sz w:val="24"/>
      <w:szCs w:val="24"/>
      <w:lang w:eastAsia="en-US"/>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B225BB"/>
    <w:rPr>
      <w:rFonts w:ascii="宋体" w:hAnsi="Courier New" w:cs="Courier New"/>
      <w:sz w:val="22"/>
      <w:szCs w:val="21"/>
      <w:lang w:eastAsia="en-US"/>
    </w:rPr>
  </w:style>
  <w:style w:type="character" w:customStyle="1" w:styleId="1Char">
    <w:name w:val="标题 1 Char"/>
    <w:link w:val="10"/>
    <w:rsid w:val="00395E35"/>
    <w:rPr>
      <w:rFonts w:ascii="宋体" w:hAnsi="宋体" w:cs="宋体"/>
      <w:b/>
      <w:bCs/>
      <w:sz w:val="28"/>
      <w:szCs w:val="28"/>
      <w:lang w:eastAsia="en-US"/>
    </w:rPr>
  </w:style>
  <w:style w:type="character" w:customStyle="1" w:styleId="1Char0">
    <w:name w:val="正文1 Char"/>
    <w:basedOn w:val="a0"/>
    <w:link w:val="1"/>
    <w:locked/>
    <w:rsid w:val="0083261C"/>
    <w:rPr>
      <w:rFonts w:ascii="宋体" w:hAnsi="Calibri"/>
      <w:sz w:val="34"/>
      <w:szCs w:val="22"/>
    </w:rPr>
  </w:style>
  <w:style w:type="paragraph" w:styleId="af3">
    <w:name w:val="Body Text Indent"/>
    <w:basedOn w:val="a"/>
    <w:link w:val="Char6"/>
    <w:rsid w:val="00F904F4"/>
    <w:pPr>
      <w:spacing w:after="120"/>
      <w:ind w:leftChars="200" w:left="420"/>
    </w:pPr>
  </w:style>
  <w:style w:type="character" w:customStyle="1" w:styleId="Char6">
    <w:name w:val="正文文本缩进 Char"/>
    <w:basedOn w:val="a0"/>
    <w:link w:val="af3"/>
    <w:rsid w:val="00F904F4"/>
    <w:rPr>
      <w:rFonts w:ascii="宋体" w:hAnsi="宋体" w:cs="宋体"/>
      <w:sz w:val="22"/>
      <w:szCs w:val="22"/>
      <w:lang w:eastAsia="en-US"/>
    </w:rPr>
  </w:style>
  <w:style w:type="character" w:styleId="af4">
    <w:name w:val="Strong"/>
    <w:uiPriority w:val="22"/>
    <w:qFormat/>
    <w:rsid w:val="0048745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hyperlink" Target="mailto:fhcjc@fhcpec.com.cn" TargetMode="External"/><Relationship Id="rId4" Type="http://schemas.openxmlformats.org/officeDocument/2006/relationships/styles" Target="styles.xml"/><Relationship Id="rId9" Type="http://schemas.openxmlformats.org/officeDocument/2006/relationships/hyperlink" Target="mailto:hzji@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4A884F-8BEE-4020-9CD7-CDC7A3042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22</Pages>
  <Words>1966</Words>
  <Characters>11210</Characters>
  <Application>Microsoft Office Word</Application>
  <DocSecurity>0</DocSecurity>
  <Lines>93</Lines>
  <Paragraphs>26</Paragraphs>
  <ScaleCrop>false</ScaleCrop>
  <Company>福化环保</Company>
  <LinksUpToDate>false</LinksUpToDate>
  <CharactersWithSpaces>13150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24</cp:revision>
  <dcterms:created xsi:type="dcterms:W3CDTF">2021-07-01T01:37:00Z</dcterms:created>
  <dcterms:modified xsi:type="dcterms:W3CDTF">2021-07-19T09:23:00Z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