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645155E7" w14:textId="61022E70" w:rsidR="00C76112" w:rsidRPr="003C6DD0" w:rsidRDefault="003C6DD0" w:rsidP="00C76112">
      <w:pPr>
        <w:pStyle w:val="a6"/>
        <w:jc w:val="center"/>
        <w:rPr>
          <w:rFonts w:ascii="微软雅黑" w:eastAsia="微软雅黑"/>
          <w:b/>
          <w:color w:val="000000" w:themeColor="text1"/>
          <w:sz w:val="52"/>
          <w:szCs w:val="22"/>
          <w:u w:val="single"/>
          <w:lang w:eastAsia="zh-CN"/>
        </w:rPr>
      </w:pPr>
      <w:r w:rsidRPr="003C6DD0">
        <w:rPr>
          <w:rFonts w:ascii="微软雅黑" w:eastAsia="微软雅黑"/>
          <w:b/>
          <w:color w:val="000000" w:themeColor="text1"/>
          <w:sz w:val="52"/>
          <w:szCs w:val="22"/>
          <w:u w:val="single"/>
          <w:lang w:eastAsia="zh-CN"/>
        </w:rPr>
        <w:t>2021</w:t>
      </w:r>
      <w:r w:rsidRPr="003C6DD0">
        <w:rPr>
          <w:rFonts w:ascii="微软雅黑" w:eastAsia="微软雅黑" w:hint="eastAsia"/>
          <w:b/>
          <w:color w:val="000000" w:themeColor="text1"/>
          <w:sz w:val="52"/>
          <w:szCs w:val="22"/>
          <w:u w:val="single"/>
          <w:lang w:eastAsia="zh-CN"/>
        </w:rPr>
        <w:t>-</w:t>
      </w:r>
      <w:r w:rsidRPr="003C6DD0">
        <w:rPr>
          <w:rFonts w:ascii="微软雅黑" w:eastAsia="微软雅黑"/>
          <w:b/>
          <w:color w:val="000000" w:themeColor="text1"/>
          <w:sz w:val="52"/>
          <w:szCs w:val="22"/>
          <w:u w:val="single"/>
          <w:lang w:eastAsia="zh-CN"/>
        </w:rPr>
        <w:t>2023年度吊车、平板车租赁年约</w:t>
      </w:r>
    </w:p>
    <w:p w14:paraId="1F595A08" w14:textId="77777777" w:rsidR="00967702" w:rsidRPr="003C6DD0" w:rsidRDefault="00DD56C2" w:rsidP="00C76112">
      <w:pPr>
        <w:pStyle w:val="a6"/>
        <w:jc w:val="center"/>
        <w:rPr>
          <w:rFonts w:ascii="微软雅黑" w:eastAsia="微软雅黑"/>
          <w:b/>
          <w:color w:val="000000" w:themeColor="text1"/>
          <w:sz w:val="72"/>
          <w:szCs w:val="72"/>
          <w:u w:val="single"/>
          <w:lang w:eastAsia="zh-CN"/>
        </w:rPr>
      </w:pPr>
      <w:r w:rsidRPr="003C6DD0">
        <w:rPr>
          <w:rFonts w:ascii="微软雅黑" w:eastAsia="微软雅黑" w:hint="eastAsia"/>
          <w:b/>
          <w:color w:val="000000" w:themeColor="text1"/>
          <w:sz w:val="72"/>
          <w:szCs w:val="72"/>
          <w:u w:val="single"/>
          <w:lang w:eastAsia="zh-CN"/>
        </w:rPr>
        <w:t>比选文件</w:t>
      </w:r>
    </w:p>
    <w:p w14:paraId="41DFB9F3" w14:textId="1E9B20A9" w:rsidR="00322549" w:rsidRPr="003C6DD0" w:rsidRDefault="00322549" w:rsidP="00322549">
      <w:pPr>
        <w:pStyle w:val="10"/>
        <w:jc w:val="center"/>
        <w:rPr>
          <w:color w:val="000000" w:themeColor="text1"/>
          <w:sz w:val="28"/>
          <w:szCs w:val="28"/>
        </w:rPr>
      </w:pPr>
      <w:r w:rsidRPr="003C6DD0">
        <w:rPr>
          <w:rFonts w:hint="eastAsia"/>
          <w:color w:val="000000" w:themeColor="text1"/>
          <w:sz w:val="28"/>
          <w:szCs w:val="28"/>
        </w:rPr>
        <w:t>（文件编号：</w:t>
      </w:r>
      <w:r w:rsidR="003C6DD0" w:rsidRPr="003C6DD0">
        <w:rPr>
          <w:color w:val="000000" w:themeColor="text1"/>
          <w:sz w:val="28"/>
          <w:szCs w:val="28"/>
          <w:u w:val="single"/>
        </w:rPr>
        <w:t>FHC-PTCG20210419002</w:t>
      </w:r>
      <w:r w:rsidR="00C76112" w:rsidRPr="003C6DD0">
        <w:rPr>
          <w:color w:val="000000" w:themeColor="text1"/>
          <w:sz w:val="28"/>
          <w:szCs w:val="28"/>
          <w:u w:val="single"/>
        </w:rPr>
        <w:t xml:space="preserve"> </w:t>
      </w:r>
      <w:r w:rsidRPr="003C6DD0">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5758919E" w:rsidR="00967702" w:rsidRPr="00D2693D" w:rsidRDefault="002318C1" w:rsidP="002318C1">
      <w:pPr>
        <w:spacing w:line="271" w:lineRule="auto"/>
        <w:ind w:right="1889"/>
        <w:rPr>
          <w:rFonts w:ascii="微软雅黑" w:eastAsia="微软雅黑"/>
          <w:b/>
          <w:color w:val="000000" w:themeColor="text1"/>
          <w:sz w:val="32"/>
          <w:lang w:eastAsia="zh-CN"/>
        </w:rPr>
      </w:pPr>
      <w:r w:rsidRPr="00D2693D">
        <w:rPr>
          <w:rFonts w:ascii="微软雅黑" w:eastAsia="微软雅黑" w:hint="eastAsia"/>
          <w:b/>
          <w:color w:val="000000" w:themeColor="text1"/>
          <w:w w:val="95"/>
          <w:sz w:val="32"/>
          <w:lang w:eastAsia="zh-CN"/>
        </w:rPr>
        <w:t xml:space="preserve">                                   </w:t>
      </w:r>
      <w:r w:rsidR="00DD56C2" w:rsidRPr="00D2693D">
        <w:rPr>
          <w:rFonts w:ascii="微软雅黑" w:eastAsia="微软雅黑" w:hint="eastAsia"/>
          <w:b/>
          <w:color w:val="000000" w:themeColor="text1"/>
          <w:w w:val="95"/>
          <w:sz w:val="32"/>
          <w:lang w:eastAsia="zh-CN"/>
        </w:rPr>
        <w:t>二〇</w:t>
      </w:r>
      <w:r w:rsidR="005F32BA" w:rsidRPr="00D2693D">
        <w:rPr>
          <w:rFonts w:ascii="微软雅黑" w:eastAsia="微软雅黑" w:hint="eastAsia"/>
          <w:b/>
          <w:color w:val="000000" w:themeColor="text1"/>
          <w:w w:val="95"/>
          <w:sz w:val="32"/>
          <w:lang w:eastAsia="zh-CN"/>
        </w:rPr>
        <w:t>二</w:t>
      </w:r>
      <w:r w:rsidR="00D70F88" w:rsidRPr="00D2693D">
        <w:rPr>
          <w:rFonts w:ascii="微软雅黑" w:eastAsia="微软雅黑" w:hint="eastAsia"/>
          <w:b/>
          <w:color w:val="000000" w:themeColor="text1"/>
          <w:w w:val="95"/>
          <w:sz w:val="32"/>
          <w:lang w:eastAsia="zh-CN"/>
        </w:rPr>
        <w:t>一</w:t>
      </w:r>
      <w:r w:rsidR="00DD56C2" w:rsidRPr="00D2693D">
        <w:rPr>
          <w:rFonts w:ascii="微软雅黑" w:eastAsia="微软雅黑" w:hint="eastAsia"/>
          <w:b/>
          <w:color w:val="000000" w:themeColor="text1"/>
          <w:w w:val="95"/>
          <w:sz w:val="32"/>
          <w:lang w:eastAsia="zh-CN"/>
        </w:rPr>
        <w:t>年</w:t>
      </w:r>
      <w:r w:rsidR="00FC1F6E">
        <w:rPr>
          <w:rFonts w:ascii="微软雅黑" w:eastAsia="微软雅黑" w:hint="eastAsia"/>
          <w:b/>
          <w:color w:val="000000" w:themeColor="text1"/>
          <w:w w:val="95"/>
          <w:sz w:val="32"/>
          <w:lang w:eastAsia="zh-CN"/>
        </w:rPr>
        <w:t>五</w:t>
      </w:r>
      <w:r w:rsidR="00DD56C2" w:rsidRPr="00D2693D">
        <w:rPr>
          <w:rFonts w:ascii="微软雅黑" w:eastAsia="微软雅黑" w:hint="eastAsia"/>
          <w:b/>
          <w:color w:val="000000" w:themeColor="text1"/>
          <w:w w:val="95"/>
          <w:sz w:val="32"/>
          <w:lang w:eastAsia="zh-CN"/>
        </w:rPr>
        <w:t>月</w:t>
      </w:r>
    </w:p>
    <w:p w14:paraId="410C73BB" w14:textId="77777777" w:rsidR="00967702" w:rsidRPr="00D2693D" w:rsidRDefault="00967702">
      <w:pPr>
        <w:spacing w:line="271" w:lineRule="auto"/>
        <w:jc w:val="center"/>
        <w:rPr>
          <w:rFonts w:ascii="微软雅黑" w:eastAsia="微软雅黑"/>
          <w:color w:val="000000" w:themeColor="text1"/>
          <w:sz w:val="32"/>
          <w:lang w:eastAsia="zh-CN"/>
        </w:rPr>
        <w:sectPr w:rsidR="00967702" w:rsidRPr="00D2693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3F9AB79F" w14:textId="5CE0D7D0" w:rsidR="00642A00" w:rsidRDefault="00804C93" w:rsidP="00264BC1">
      <w:pPr>
        <w:jc w:val="center"/>
        <w:rPr>
          <w:b/>
          <w:bCs/>
          <w:sz w:val="32"/>
          <w:lang w:eastAsia="zh-CN"/>
        </w:rPr>
      </w:pPr>
      <w:r w:rsidRPr="00917C04">
        <w:rPr>
          <w:rFonts w:hint="eastAsia"/>
          <w:b/>
          <w:bCs/>
          <w:sz w:val="32"/>
          <w:lang w:eastAsia="zh-CN"/>
        </w:rPr>
        <w:t>福建福海创石油化工有限公司</w:t>
      </w:r>
      <w:r w:rsidR="00642A00" w:rsidRPr="00642A00">
        <w:rPr>
          <w:b/>
          <w:bCs/>
          <w:sz w:val="32"/>
          <w:lang w:eastAsia="zh-CN"/>
        </w:rPr>
        <w:t>2021</w:t>
      </w:r>
      <w:r w:rsidR="00642A00">
        <w:rPr>
          <w:rFonts w:hint="eastAsia"/>
          <w:b/>
          <w:bCs/>
          <w:sz w:val="32"/>
          <w:lang w:eastAsia="zh-CN"/>
        </w:rPr>
        <w:t>-</w:t>
      </w:r>
      <w:r w:rsidR="00642A00" w:rsidRPr="00642A00">
        <w:rPr>
          <w:b/>
          <w:bCs/>
          <w:sz w:val="32"/>
          <w:lang w:eastAsia="zh-CN"/>
        </w:rPr>
        <w:t>2023年度吊车、平板车租赁年约</w:t>
      </w:r>
    </w:p>
    <w:p w14:paraId="448318D1" w14:textId="6F4B3CF2" w:rsidR="00804C93" w:rsidRPr="00917C04" w:rsidRDefault="00804C93" w:rsidP="00804C93">
      <w:pPr>
        <w:jc w:val="center"/>
        <w:rPr>
          <w:b/>
          <w:bCs/>
          <w:sz w:val="32"/>
          <w:lang w:eastAsia="zh-CN"/>
        </w:rPr>
      </w:pPr>
      <w:r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63067E26"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642A00" w:rsidRPr="00642A00">
        <w:rPr>
          <w:rFonts w:hint="eastAsia"/>
          <w:color w:val="000000" w:themeColor="text1"/>
          <w:u w:val="single"/>
          <w:lang w:eastAsia="zh-CN"/>
        </w:rPr>
        <w:t>福建福海创石油化工有限公司</w:t>
      </w:r>
      <w:r w:rsidR="00642A00" w:rsidRPr="00642A00">
        <w:rPr>
          <w:color w:val="000000" w:themeColor="text1"/>
          <w:u w:val="single"/>
          <w:lang w:eastAsia="zh-CN"/>
        </w:rPr>
        <w:t>2021</w:t>
      </w:r>
      <w:r w:rsidR="00642A00">
        <w:rPr>
          <w:rFonts w:hint="eastAsia"/>
          <w:color w:val="000000" w:themeColor="text1"/>
          <w:u w:val="single"/>
          <w:lang w:eastAsia="zh-CN"/>
        </w:rPr>
        <w:t>-</w:t>
      </w:r>
      <w:r w:rsidR="00642A00" w:rsidRPr="00642A00">
        <w:rPr>
          <w:color w:val="000000" w:themeColor="text1"/>
          <w:u w:val="single"/>
          <w:lang w:eastAsia="zh-CN"/>
        </w:rPr>
        <w:t>2023年度吊车、平板车租赁年约</w:t>
      </w:r>
      <w:r w:rsidR="0046376D" w:rsidRPr="00642A00">
        <w:rPr>
          <w:rFonts w:hint="eastAsia"/>
          <w:color w:val="000000" w:themeColor="text1"/>
          <w:u w:val="single"/>
          <w:lang w:eastAsia="zh-CN"/>
        </w:rPr>
        <w:t>（项目编号：</w:t>
      </w:r>
      <w:r w:rsidR="00642A00" w:rsidRPr="00642A00">
        <w:rPr>
          <w:color w:val="000000" w:themeColor="text1"/>
          <w:u w:val="single"/>
          <w:lang w:eastAsia="zh-CN"/>
        </w:rPr>
        <w:t>FHC-PTCG20210419002</w:t>
      </w:r>
      <w:r w:rsidR="0046376D" w:rsidRPr="00642A00">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3770B9B3"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642A00" w:rsidRPr="00642A00">
        <w:rPr>
          <w:rFonts w:hint="eastAsia"/>
          <w:sz w:val="24"/>
          <w:szCs w:val="24"/>
          <w:lang w:eastAsia="zh-CN"/>
        </w:rPr>
        <w:t>福建福海创石油化工有限公司</w:t>
      </w:r>
      <w:r w:rsidR="00642A00" w:rsidRPr="00642A00">
        <w:rPr>
          <w:sz w:val="24"/>
          <w:szCs w:val="24"/>
          <w:lang w:eastAsia="zh-CN"/>
        </w:rPr>
        <w:t>2021-2023年度吊车、平板车租赁年约</w:t>
      </w:r>
    </w:p>
    <w:p w14:paraId="001A6D82" w14:textId="4F423986"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642A00" w:rsidRPr="00642A00">
        <w:rPr>
          <w:sz w:val="24"/>
          <w:szCs w:val="24"/>
          <w:lang w:eastAsia="zh-CN"/>
        </w:rPr>
        <w:t>PTA、PX和翔鹭码头厂区各装置不定期响应提供吊车、板车、高空车服务，以及甲方吊车基本小型维护。</w:t>
      </w:r>
    </w:p>
    <w:p w14:paraId="4E3EE2E0" w14:textId="4CB72D67" w:rsidR="00DE0812" w:rsidRPr="00DE0812" w:rsidRDefault="00642A00" w:rsidP="00DE0812">
      <w:pPr>
        <w:tabs>
          <w:tab w:val="left" w:pos="709"/>
        </w:tabs>
        <w:spacing w:line="360" w:lineRule="auto"/>
        <w:ind w:firstLineChars="200" w:firstLine="480"/>
        <w:rPr>
          <w:sz w:val="24"/>
          <w:szCs w:val="24"/>
          <w:lang w:eastAsia="zh-CN"/>
        </w:rPr>
      </w:pPr>
      <w:r>
        <w:rPr>
          <w:sz w:val="24"/>
          <w:szCs w:val="24"/>
          <w:lang w:eastAsia="zh-CN"/>
        </w:rPr>
        <w:t>3</w:t>
      </w:r>
      <w:r w:rsidR="00DE0812" w:rsidRPr="00DE0812">
        <w:rPr>
          <w:sz w:val="24"/>
          <w:szCs w:val="24"/>
          <w:lang w:eastAsia="zh-CN"/>
        </w:rPr>
        <w:t>.</w:t>
      </w:r>
      <w:r>
        <w:rPr>
          <w:rFonts w:hint="eastAsia"/>
          <w:sz w:val="24"/>
          <w:szCs w:val="24"/>
          <w:lang w:eastAsia="zh-CN"/>
        </w:rPr>
        <w:t>服务</w:t>
      </w:r>
      <w:r>
        <w:rPr>
          <w:sz w:val="24"/>
          <w:szCs w:val="24"/>
          <w:lang w:eastAsia="zh-CN"/>
        </w:rPr>
        <w:t>期限</w:t>
      </w:r>
      <w:r w:rsidR="00DE0812" w:rsidRPr="00DE0812">
        <w:rPr>
          <w:rFonts w:hint="eastAsia"/>
          <w:sz w:val="24"/>
          <w:szCs w:val="24"/>
          <w:lang w:eastAsia="zh-CN"/>
        </w:rPr>
        <w:t>：</w:t>
      </w:r>
      <w:r>
        <w:rPr>
          <w:rFonts w:hint="eastAsia"/>
          <w:sz w:val="24"/>
          <w:szCs w:val="24"/>
          <w:lang w:eastAsia="zh-CN"/>
        </w:rPr>
        <w:t>2</w:t>
      </w:r>
      <w:r>
        <w:rPr>
          <w:sz w:val="24"/>
          <w:szCs w:val="24"/>
          <w:lang w:eastAsia="zh-CN"/>
        </w:rPr>
        <w:t>021年</w:t>
      </w:r>
      <w:r>
        <w:rPr>
          <w:rFonts w:hint="eastAsia"/>
          <w:sz w:val="24"/>
          <w:szCs w:val="24"/>
          <w:lang w:eastAsia="zh-CN"/>
        </w:rPr>
        <w:t>7月1日-</w:t>
      </w:r>
      <w:r>
        <w:rPr>
          <w:sz w:val="24"/>
          <w:szCs w:val="24"/>
          <w:lang w:eastAsia="zh-CN"/>
        </w:rPr>
        <w:t>2023年</w:t>
      </w:r>
      <w:r>
        <w:rPr>
          <w:rFonts w:hint="eastAsia"/>
          <w:sz w:val="24"/>
          <w:szCs w:val="24"/>
          <w:lang w:eastAsia="zh-CN"/>
        </w:rPr>
        <w:t>6月3</w:t>
      </w:r>
      <w:r>
        <w:rPr>
          <w:sz w:val="24"/>
          <w:szCs w:val="24"/>
          <w:lang w:eastAsia="zh-CN"/>
        </w:rPr>
        <w:t>0日</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4F7A5683"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8D2E4E">
        <w:rPr>
          <w:rFonts w:hint="eastAsia"/>
          <w:sz w:val="24"/>
          <w:szCs w:val="24"/>
          <w:lang w:eastAsia="zh-CN"/>
        </w:rPr>
        <w:t>具有</w:t>
      </w:r>
      <w:r w:rsidR="008D2E4E" w:rsidRPr="008D2E4E">
        <w:rPr>
          <w:rFonts w:hint="eastAsia"/>
          <w:sz w:val="24"/>
          <w:szCs w:val="24"/>
          <w:lang w:eastAsia="zh-CN"/>
        </w:rPr>
        <w:t>道路运输经营许可证，经营范围须包括：吊装工程施工、吊装设备租赁、普通货运</w:t>
      </w:r>
      <w:r w:rsidR="00057E4C">
        <w:rPr>
          <w:rFonts w:hint="eastAsia"/>
          <w:sz w:val="24"/>
          <w:szCs w:val="24"/>
          <w:lang w:eastAsia="zh-CN"/>
        </w:rPr>
        <w:t>。</w:t>
      </w:r>
    </w:p>
    <w:p w14:paraId="560B8A2E" w14:textId="2C0D933F" w:rsidR="00407E93" w:rsidRPr="008D2E4E" w:rsidRDefault="008D2E4E" w:rsidP="00745001">
      <w:pPr>
        <w:tabs>
          <w:tab w:val="left" w:pos="709"/>
        </w:tabs>
        <w:spacing w:line="360" w:lineRule="auto"/>
        <w:ind w:firstLineChars="200" w:firstLine="480"/>
        <w:rPr>
          <w:color w:val="000000" w:themeColor="text1"/>
          <w:sz w:val="24"/>
          <w:szCs w:val="24"/>
          <w:lang w:eastAsia="zh-CN"/>
        </w:rPr>
      </w:pPr>
      <w:r w:rsidRPr="008D2E4E">
        <w:rPr>
          <w:color w:val="000000" w:themeColor="text1"/>
          <w:sz w:val="24"/>
          <w:szCs w:val="24"/>
          <w:lang w:eastAsia="zh-CN"/>
        </w:rPr>
        <w:t>3</w:t>
      </w:r>
      <w:r w:rsidR="003635DF" w:rsidRPr="008D2E4E">
        <w:rPr>
          <w:rFonts w:hint="eastAsia"/>
          <w:color w:val="000000" w:themeColor="text1"/>
          <w:sz w:val="24"/>
          <w:szCs w:val="24"/>
          <w:lang w:eastAsia="zh-CN"/>
        </w:rPr>
        <w:t>.</w:t>
      </w:r>
      <w:r w:rsidR="008A20B3" w:rsidRPr="008D2E4E">
        <w:rPr>
          <w:color w:val="000000" w:themeColor="text1"/>
          <w:sz w:val="24"/>
          <w:szCs w:val="24"/>
          <w:lang w:eastAsia="zh-CN"/>
        </w:rPr>
        <w:t>参选人没有失信黑名单记录（以最高院失信被执行人系统发布信息为准）</w:t>
      </w:r>
      <w:r w:rsidR="00407E93" w:rsidRPr="008D2E4E">
        <w:rPr>
          <w:rFonts w:hint="eastAsia"/>
          <w:color w:val="000000" w:themeColor="text1"/>
          <w:sz w:val="24"/>
          <w:szCs w:val="24"/>
          <w:lang w:eastAsia="zh-CN"/>
        </w:rPr>
        <w:t>。</w:t>
      </w:r>
    </w:p>
    <w:p w14:paraId="4ADE3900" w14:textId="05DB12E2" w:rsidR="008A20B3" w:rsidRPr="008D2E4E" w:rsidRDefault="008D2E4E" w:rsidP="00745001">
      <w:pPr>
        <w:tabs>
          <w:tab w:val="left" w:pos="709"/>
        </w:tabs>
        <w:spacing w:line="360" w:lineRule="auto"/>
        <w:ind w:firstLineChars="200" w:firstLine="480"/>
        <w:rPr>
          <w:color w:val="000000" w:themeColor="text1"/>
          <w:sz w:val="24"/>
          <w:szCs w:val="24"/>
          <w:lang w:eastAsia="zh-CN"/>
        </w:rPr>
      </w:pPr>
      <w:r w:rsidRPr="008D2E4E">
        <w:rPr>
          <w:color w:val="000000" w:themeColor="text1"/>
          <w:sz w:val="24"/>
          <w:szCs w:val="24"/>
          <w:lang w:eastAsia="zh-CN"/>
        </w:rPr>
        <w:t>4</w:t>
      </w:r>
      <w:r w:rsidR="00407E93" w:rsidRPr="008D2E4E">
        <w:rPr>
          <w:color w:val="000000" w:themeColor="text1"/>
          <w:sz w:val="24"/>
          <w:szCs w:val="24"/>
          <w:lang w:eastAsia="zh-CN"/>
        </w:rPr>
        <w:t>.</w:t>
      </w:r>
      <w:r w:rsidR="008A20B3" w:rsidRPr="008D2E4E">
        <w:rPr>
          <w:color w:val="000000" w:themeColor="text1"/>
          <w:sz w:val="24"/>
          <w:szCs w:val="24"/>
          <w:lang w:eastAsia="zh-CN"/>
        </w:rPr>
        <w:t>与</w:t>
      </w:r>
      <w:r w:rsidR="008A20B3" w:rsidRPr="008D2E4E">
        <w:rPr>
          <w:rFonts w:hint="eastAsia"/>
          <w:color w:val="000000" w:themeColor="text1"/>
          <w:sz w:val="24"/>
          <w:szCs w:val="24"/>
          <w:lang w:eastAsia="zh-CN"/>
        </w:rPr>
        <w:t>比选人</w:t>
      </w:r>
      <w:r w:rsidR="008A20B3" w:rsidRPr="008D2E4E">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E5B0C9C" w:rsidR="00A33603" w:rsidRPr="008741D0" w:rsidRDefault="00A33603" w:rsidP="00A33603">
      <w:pPr>
        <w:tabs>
          <w:tab w:val="left" w:pos="709"/>
        </w:tabs>
        <w:spacing w:line="360" w:lineRule="auto"/>
        <w:ind w:firstLineChars="200" w:firstLine="480"/>
        <w:rPr>
          <w:color w:val="000000" w:themeColor="text1"/>
          <w:sz w:val="24"/>
          <w:szCs w:val="24"/>
          <w:lang w:eastAsia="zh-CN"/>
        </w:rPr>
      </w:pPr>
      <w:r w:rsidRPr="008741D0">
        <w:rPr>
          <w:rFonts w:hint="eastAsia"/>
          <w:color w:val="000000" w:themeColor="text1"/>
          <w:sz w:val="24"/>
          <w:szCs w:val="24"/>
          <w:lang w:eastAsia="zh-CN"/>
        </w:rPr>
        <w:t>1</w:t>
      </w:r>
      <w:r w:rsidRPr="008741D0">
        <w:rPr>
          <w:color w:val="000000" w:themeColor="text1"/>
          <w:sz w:val="24"/>
          <w:szCs w:val="24"/>
          <w:lang w:eastAsia="zh-CN"/>
        </w:rPr>
        <w:t>.</w:t>
      </w:r>
      <w:r w:rsidRPr="008741D0">
        <w:rPr>
          <w:rFonts w:hint="eastAsia"/>
          <w:color w:val="000000" w:themeColor="text1"/>
          <w:sz w:val="24"/>
          <w:szCs w:val="24"/>
          <w:lang w:eastAsia="zh-CN"/>
        </w:rPr>
        <w:t>报名时间：202</w:t>
      </w:r>
      <w:r w:rsidRPr="008741D0">
        <w:rPr>
          <w:color w:val="000000" w:themeColor="text1"/>
          <w:sz w:val="24"/>
          <w:szCs w:val="24"/>
          <w:lang w:eastAsia="zh-CN"/>
        </w:rPr>
        <w:t>1</w:t>
      </w:r>
      <w:r w:rsidRPr="008741D0">
        <w:rPr>
          <w:rFonts w:hint="eastAsia"/>
          <w:color w:val="000000" w:themeColor="text1"/>
          <w:sz w:val="24"/>
          <w:szCs w:val="24"/>
          <w:lang w:eastAsia="zh-CN"/>
        </w:rPr>
        <w:t>年</w:t>
      </w:r>
      <w:r w:rsidR="008741D0" w:rsidRPr="008741D0">
        <w:rPr>
          <w:color w:val="000000" w:themeColor="text1"/>
          <w:sz w:val="24"/>
          <w:szCs w:val="24"/>
          <w:lang w:eastAsia="zh-CN"/>
        </w:rPr>
        <w:t>5</w:t>
      </w:r>
      <w:r w:rsidRPr="008741D0">
        <w:rPr>
          <w:rFonts w:hint="eastAsia"/>
          <w:color w:val="000000" w:themeColor="text1"/>
          <w:sz w:val="24"/>
          <w:szCs w:val="24"/>
          <w:lang w:eastAsia="zh-CN"/>
        </w:rPr>
        <w:t>月</w:t>
      </w:r>
      <w:r w:rsidR="00E31789">
        <w:rPr>
          <w:color w:val="000000" w:themeColor="text1"/>
          <w:sz w:val="24"/>
          <w:szCs w:val="24"/>
          <w:lang w:eastAsia="zh-CN"/>
        </w:rPr>
        <w:t>31</w:t>
      </w:r>
      <w:r w:rsidRPr="008741D0">
        <w:rPr>
          <w:rFonts w:hint="eastAsia"/>
          <w:color w:val="000000" w:themeColor="text1"/>
          <w:sz w:val="24"/>
          <w:szCs w:val="24"/>
          <w:lang w:eastAsia="zh-CN"/>
        </w:rPr>
        <w:t>日至202</w:t>
      </w:r>
      <w:r w:rsidRPr="008741D0">
        <w:rPr>
          <w:color w:val="000000" w:themeColor="text1"/>
          <w:sz w:val="24"/>
          <w:szCs w:val="24"/>
          <w:lang w:eastAsia="zh-CN"/>
        </w:rPr>
        <w:t>1</w:t>
      </w:r>
      <w:r w:rsidRPr="008741D0">
        <w:rPr>
          <w:rFonts w:hint="eastAsia"/>
          <w:color w:val="000000" w:themeColor="text1"/>
          <w:sz w:val="24"/>
          <w:szCs w:val="24"/>
          <w:lang w:eastAsia="zh-CN"/>
        </w:rPr>
        <w:t>年</w:t>
      </w:r>
      <w:r w:rsidR="008741D0" w:rsidRPr="008741D0">
        <w:rPr>
          <w:color w:val="000000" w:themeColor="text1"/>
          <w:sz w:val="24"/>
          <w:szCs w:val="24"/>
          <w:lang w:eastAsia="zh-CN"/>
        </w:rPr>
        <w:t>6</w:t>
      </w:r>
      <w:r w:rsidRPr="008741D0">
        <w:rPr>
          <w:rFonts w:hint="eastAsia"/>
          <w:color w:val="000000" w:themeColor="text1"/>
          <w:sz w:val="24"/>
          <w:szCs w:val="24"/>
          <w:lang w:eastAsia="zh-CN"/>
        </w:rPr>
        <w:t>月</w:t>
      </w:r>
      <w:r w:rsidR="00E31789">
        <w:rPr>
          <w:color w:val="000000" w:themeColor="text1"/>
          <w:sz w:val="24"/>
          <w:szCs w:val="24"/>
          <w:lang w:eastAsia="zh-CN"/>
        </w:rPr>
        <w:t>9</w:t>
      </w:r>
      <w:r w:rsidRPr="008741D0">
        <w:rPr>
          <w:rFonts w:hint="eastAsia"/>
          <w:color w:val="000000" w:themeColor="text1"/>
          <w:sz w:val="24"/>
          <w:szCs w:val="24"/>
          <w:lang w:eastAsia="zh-CN"/>
        </w:rPr>
        <w:t>日（共</w:t>
      </w:r>
      <w:r w:rsidR="008741D0" w:rsidRPr="008741D0">
        <w:rPr>
          <w:color w:val="000000" w:themeColor="text1"/>
          <w:sz w:val="24"/>
          <w:szCs w:val="24"/>
          <w:lang w:eastAsia="zh-CN"/>
        </w:rPr>
        <w:t>10</w:t>
      </w:r>
      <w:r w:rsidRPr="008741D0">
        <w:rPr>
          <w:rFonts w:hint="eastAsia"/>
          <w:color w:val="000000" w:themeColor="text1"/>
          <w:sz w:val="24"/>
          <w:szCs w:val="24"/>
          <w:lang w:eastAsia="zh-CN"/>
        </w:rPr>
        <w:t>天）</w:t>
      </w:r>
    </w:p>
    <w:p w14:paraId="645587E0" w14:textId="6E71BB13" w:rsidR="008741D0" w:rsidRPr="008741D0" w:rsidRDefault="00A33603" w:rsidP="008741D0">
      <w:pPr>
        <w:tabs>
          <w:tab w:val="left" w:pos="709"/>
        </w:tabs>
        <w:spacing w:line="360" w:lineRule="auto"/>
        <w:ind w:firstLineChars="200" w:firstLine="480"/>
        <w:rPr>
          <w:color w:val="000000" w:themeColor="text1"/>
          <w:sz w:val="24"/>
          <w:szCs w:val="24"/>
          <w:lang w:eastAsia="zh-CN"/>
        </w:rPr>
      </w:pPr>
      <w:r w:rsidRPr="008741D0">
        <w:rPr>
          <w:rFonts w:hint="eastAsia"/>
          <w:color w:val="000000" w:themeColor="text1"/>
          <w:sz w:val="24"/>
          <w:szCs w:val="24"/>
          <w:lang w:eastAsia="zh-CN"/>
        </w:rPr>
        <w:t>2</w:t>
      </w:r>
      <w:r w:rsidRPr="008741D0">
        <w:rPr>
          <w:color w:val="000000" w:themeColor="text1"/>
          <w:sz w:val="24"/>
          <w:szCs w:val="24"/>
          <w:lang w:eastAsia="zh-CN"/>
        </w:rPr>
        <w:t>.</w:t>
      </w:r>
      <w:r w:rsidRPr="008741D0">
        <w:rPr>
          <w:rFonts w:hint="eastAsia"/>
          <w:color w:val="000000" w:themeColor="text1"/>
          <w:sz w:val="24"/>
          <w:szCs w:val="24"/>
          <w:lang w:eastAsia="zh-CN"/>
        </w:rPr>
        <w:t>报名方式：</w:t>
      </w:r>
      <w:r w:rsidR="008741D0" w:rsidRPr="008741D0">
        <w:rPr>
          <w:rFonts w:hint="eastAsia"/>
          <w:color w:val="000000" w:themeColor="text1"/>
          <w:sz w:val="24"/>
          <w:szCs w:val="24"/>
          <w:lang w:eastAsia="zh-CN"/>
        </w:rPr>
        <w:t>参选人在报名时间内将报名文件发送至邮箱hjzhang@fhcpec.com.cn，报名文件包含：</w:t>
      </w:r>
    </w:p>
    <w:p w14:paraId="404A88F2" w14:textId="77777777" w:rsidR="008741D0" w:rsidRPr="008741D0" w:rsidRDefault="008741D0" w:rsidP="008741D0">
      <w:pPr>
        <w:tabs>
          <w:tab w:val="left" w:pos="709"/>
        </w:tabs>
        <w:spacing w:line="360" w:lineRule="auto"/>
        <w:ind w:firstLineChars="200" w:firstLine="480"/>
        <w:rPr>
          <w:color w:val="000000" w:themeColor="text1"/>
          <w:sz w:val="24"/>
          <w:szCs w:val="24"/>
          <w:lang w:eastAsia="zh-CN"/>
        </w:rPr>
      </w:pPr>
      <w:r w:rsidRPr="008741D0">
        <w:rPr>
          <w:rFonts w:hint="eastAsia"/>
          <w:color w:val="000000" w:themeColor="text1"/>
          <w:sz w:val="24"/>
          <w:szCs w:val="24"/>
          <w:lang w:eastAsia="zh-CN"/>
        </w:rPr>
        <w:t>（1）法定代表人授权委托书（扫描件，格式详见“附件：法定代表人授权委托书”）；</w:t>
      </w:r>
    </w:p>
    <w:p w14:paraId="06748D53" w14:textId="77777777" w:rsidR="008741D0" w:rsidRPr="008741D0" w:rsidRDefault="008741D0" w:rsidP="008741D0">
      <w:pPr>
        <w:tabs>
          <w:tab w:val="left" w:pos="709"/>
        </w:tabs>
        <w:spacing w:line="360" w:lineRule="auto"/>
        <w:ind w:firstLineChars="200" w:firstLine="480"/>
        <w:rPr>
          <w:color w:val="000000" w:themeColor="text1"/>
          <w:sz w:val="24"/>
          <w:szCs w:val="24"/>
          <w:lang w:eastAsia="zh-CN"/>
        </w:rPr>
      </w:pPr>
      <w:r w:rsidRPr="008741D0">
        <w:rPr>
          <w:rFonts w:hint="eastAsia"/>
          <w:color w:val="000000" w:themeColor="text1"/>
          <w:sz w:val="24"/>
          <w:szCs w:val="24"/>
          <w:lang w:eastAsia="zh-CN"/>
        </w:rPr>
        <w:t>（2）营业执照（加盖单位公章的扫描件）；</w:t>
      </w:r>
    </w:p>
    <w:p w14:paraId="0969F852" w14:textId="396078F0" w:rsidR="00A33603" w:rsidRPr="008741D0" w:rsidRDefault="008741D0" w:rsidP="00A33603">
      <w:pPr>
        <w:tabs>
          <w:tab w:val="left" w:pos="709"/>
        </w:tabs>
        <w:spacing w:line="360" w:lineRule="auto"/>
        <w:ind w:firstLineChars="200" w:firstLine="480"/>
        <w:rPr>
          <w:color w:val="000000" w:themeColor="text1"/>
          <w:sz w:val="24"/>
          <w:szCs w:val="24"/>
          <w:lang w:eastAsia="zh-CN"/>
        </w:rPr>
      </w:pPr>
      <w:r w:rsidRPr="008741D0">
        <w:rPr>
          <w:rFonts w:hint="eastAsia"/>
          <w:color w:val="000000" w:themeColor="text1"/>
          <w:sz w:val="24"/>
          <w:szCs w:val="24"/>
          <w:lang w:eastAsia="zh-CN"/>
        </w:rPr>
        <w:t>（3）道路运输经营许可证（加盖单位公章的扫描件）。</w:t>
      </w:r>
    </w:p>
    <w:p w14:paraId="4168296C" w14:textId="754EFEB3" w:rsidR="00A33603" w:rsidRPr="008741D0" w:rsidRDefault="00A33603" w:rsidP="00A33603">
      <w:pPr>
        <w:tabs>
          <w:tab w:val="left" w:pos="709"/>
        </w:tabs>
        <w:spacing w:line="360" w:lineRule="auto"/>
        <w:ind w:firstLineChars="200" w:firstLine="480"/>
        <w:rPr>
          <w:color w:val="000000" w:themeColor="text1"/>
          <w:sz w:val="24"/>
          <w:szCs w:val="24"/>
          <w:lang w:eastAsia="zh-CN"/>
        </w:rPr>
      </w:pPr>
      <w:r w:rsidRPr="008741D0">
        <w:rPr>
          <w:rFonts w:hint="eastAsia"/>
          <w:color w:val="000000" w:themeColor="text1"/>
          <w:sz w:val="24"/>
          <w:szCs w:val="24"/>
          <w:lang w:eastAsia="zh-CN"/>
        </w:rPr>
        <w:t>3</w:t>
      </w:r>
      <w:r w:rsidRPr="008741D0">
        <w:rPr>
          <w:color w:val="000000" w:themeColor="text1"/>
          <w:sz w:val="24"/>
          <w:szCs w:val="24"/>
          <w:lang w:eastAsia="zh-CN"/>
        </w:rPr>
        <w:t>.</w:t>
      </w:r>
      <w:r w:rsidRPr="008741D0">
        <w:rPr>
          <w:rFonts w:hint="eastAsia"/>
          <w:color w:val="000000" w:themeColor="text1"/>
          <w:sz w:val="24"/>
          <w:szCs w:val="24"/>
          <w:lang w:eastAsia="zh-CN"/>
        </w:rPr>
        <w:t>获取比选文件：本项目比选文件</w:t>
      </w:r>
      <w:r w:rsidR="008C03C3" w:rsidRPr="008741D0">
        <w:rPr>
          <w:rFonts w:hint="eastAsia"/>
          <w:color w:val="000000" w:themeColor="text1"/>
          <w:sz w:val="24"/>
          <w:szCs w:val="24"/>
          <w:lang w:eastAsia="zh-CN"/>
        </w:rPr>
        <w:t>请有意向参选人自行下载</w:t>
      </w:r>
      <w:r w:rsidRPr="008741D0">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BDC1263" w:rsidR="00662C51" w:rsidRPr="0057325A" w:rsidRDefault="00662C51" w:rsidP="00662C51">
      <w:pPr>
        <w:tabs>
          <w:tab w:val="left" w:pos="709"/>
        </w:tabs>
        <w:spacing w:line="360" w:lineRule="auto"/>
        <w:ind w:firstLineChars="200" w:firstLine="480"/>
        <w:rPr>
          <w:color w:val="000000" w:themeColor="text1"/>
          <w:sz w:val="24"/>
          <w:szCs w:val="24"/>
          <w:lang w:eastAsia="zh-CN"/>
        </w:rPr>
      </w:pPr>
      <w:r w:rsidRPr="0057325A">
        <w:rPr>
          <w:rFonts w:hint="eastAsia"/>
          <w:color w:val="000000" w:themeColor="text1"/>
          <w:sz w:val="24"/>
          <w:szCs w:val="24"/>
          <w:lang w:eastAsia="zh-CN"/>
        </w:rPr>
        <w:lastRenderedPageBreak/>
        <w:t>2</w:t>
      </w:r>
      <w:r w:rsidRPr="0057325A">
        <w:rPr>
          <w:color w:val="000000" w:themeColor="text1"/>
          <w:sz w:val="24"/>
          <w:szCs w:val="24"/>
          <w:lang w:eastAsia="zh-CN"/>
        </w:rPr>
        <w:t>.</w:t>
      </w:r>
      <w:r w:rsidRPr="0057325A">
        <w:rPr>
          <w:rFonts w:hint="eastAsia"/>
          <w:color w:val="000000" w:themeColor="text1"/>
          <w:sz w:val="24"/>
          <w:szCs w:val="24"/>
          <w:lang w:eastAsia="zh-CN"/>
        </w:rPr>
        <w:t xml:space="preserve"> 参选文件递交截止时间（以送达时间为准）：20</w:t>
      </w:r>
      <w:r w:rsidR="0057325A" w:rsidRPr="0057325A">
        <w:rPr>
          <w:color w:val="000000" w:themeColor="text1"/>
          <w:sz w:val="24"/>
          <w:szCs w:val="24"/>
          <w:lang w:eastAsia="zh-CN"/>
        </w:rPr>
        <w:t>21</w:t>
      </w:r>
      <w:r w:rsidRPr="0057325A">
        <w:rPr>
          <w:rFonts w:hint="eastAsia"/>
          <w:color w:val="000000" w:themeColor="text1"/>
          <w:sz w:val="24"/>
          <w:szCs w:val="24"/>
          <w:lang w:eastAsia="zh-CN"/>
        </w:rPr>
        <w:t>年</w:t>
      </w:r>
      <w:r w:rsidR="0057325A" w:rsidRPr="0057325A">
        <w:rPr>
          <w:color w:val="000000" w:themeColor="text1"/>
          <w:sz w:val="24"/>
          <w:szCs w:val="24"/>
          <w:lang w:eastAsia="zh-CN"/>
        </w:rPr>
        <w:t>6</w:t>
      </w:r>
      <w:r w:rsidRPr="0057325A">
        <w:rPr>
          <w:rFonts w:hint="eastAsia"/>
          <w:color w:val="000000" w:themeColor="text1"/>
          <w:sz w:val="24"/>
          <w:szCs w:val="24"/>
          <w:lang w:eastAsia="zh-CN"/>
        </w:rPr>
        <w:t>月</w:t>
      </w:r>
      <w:r w:rsidR="00E31789">
        <w:rPr>
          <w:color w:val="000000" w:themeColor="text1"/>
          <w:sz w:val="24"/>
          <w:szCs w:val="24"/>
          <w:lang w:eastAsia="zh-CN"/>
        </w:rPr>
        <w:t>11</w:t>
      </w:r>
      <w:r w:rsidRPr="0057325A">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08F2F0C3" w:rsidR="00967702" w:rsidRPr="0057325A" w:rsidRDefault="00DD56C2" w:rsidP="002E3036">
      <w:pPr>
        <w:spacing w:line="360" w:lineRule="auto"/>
        <w:ind w:firstLineChars="200" w:firstLine="480"/>
        <w:rPr>
          <w:color w:val="000000" w:themeColor="text1"/>
          <w:sz w:val="24"/>
          <w:szCs w:val="24"/>
          <w:lang w:eastAsia="zh-CN"/>
        </w:rPr>
      </w:pPr>
      <w:r w:rsidRPr="0057325A">
        <w:rPr>
          <w:rFonts w:hint="eastAsia"/>
          <w:color w:val="000000" w:themeColor="text1"/>
          <w:sz w:val="24"/>
          <w:szCs w:val="24"/>
          <w:lang w:eastAsia="zh-CN"/>
        </w:rPr>
        <w:t xml:space="preserve">                      </w:t>
      </w:r>
      <w:r w:rsidR="00745001" w:rsidRPr="0057325A">
        <w:rPr>
          <w:rFonts w:hint="eastAsia"/>
          <w:color w:val="000000" w:themeColor="text1"/>
          <w:sz w:val="24"/>
          <w:szCs w:val="24"/>
          <w:lang w:eastAsia="zh-CN"/>
        </w:rPr>
        <w:t xml:space="preserve">                            </w:t>
      </w:r>
      <w:r w:rsidR="00D3426F" w:rsidRPr="0057325A">
        <w:rPr>
          <w:color w:val="000000" w:themeColor="text1"/>
          <w:sz w:val="24"/>
          <w:szCs w:val="24"/>
          <w:lang w:eastAsia="zh-CN"/>
        </w:rPr>
        <w:t>20</w:t>
      </w:r>
      <w:r w:rsidR="0057325A" w:rsidRPr="0057325A">
        <w:rPr>
          <w:color w:val="000000" w:themeColor="text1"/>
          <w:sz w:val="24"/>
          <w:szCs w:val="24"/>
          <w:lang w:eastAsia="zh-CN"/>
        </w:rPr>
        <w:t>21</w:t>
      </w:r>
      <w:r w:rsidRPr="0057325A">
        <w:rPr>
          <w:rFonts w:hint="eastAsia"/>
          <w:color w:val="000000" w:themeColor="text1"/>
          <w:sz w:val="24"/>
          <w:szCs w:val="24"/>
          <w:lang w:eastAsia="zh-CN"/>
        </w:rPr>
        <w:t>年</w:t>
      </w:r>
      <w:r w:rsidR="0057325A" w:rsidRPr="0057325A">
        <w:rPr>
          <w:color w:val="000000" w:themeColor="text1"/>
          <w:sz w:val="24"/>
          <w:szCs w:val="24"/>
          <w:lang w:eastAsia="zh-CN"/>
        </w:rPr>
        <w:t>5</w:t>
      </w:r>
      <w:r w:rsidRPr="0057325A">
        <w:rPr>
          <w:rFonts w:hint="eastAsia"/>
          <w:color w:val="000000" w:themeColor="text1"/>
          <w:sz w:val="24"/>
          <w:szCs w:val="24"/>
          <w:lang w:eastAsia="zh-CN"/>
        </w:rPr>
        <w:t>月</w:t>
      </w:r>
      <w:r w:rsidR="00E31789">
        <w:rPr>
          <w:color w:val="000000" w:themeColor="text1"/>
          <w:sz w:val="24"/>
          <w:szCs w:val="24"/>
          <w:lang w:eastAsia="zh-CN"/>
        </w:rPr>
        <w:t>31</w:t>
      </w:r>
      <w:r w:rsidRPr="0057325A">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38C4389B" w14:textId="77777777" w:rsidR="00264BC1" w:rsidRDefault="00264BC1" w:rsidP="00662C51">
      <w:pPr>
        <w:pStyle w:val="10"/>
      </w:pPr>
    </w:p>
    <w:p w14:paraId="40CDCF83"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53AA066F"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Pr>
          <w:rFonts w:hAnsi="Calibri" w:cs="黑体"/>
          <w:sz w:val="24"/>
          <w:szCs w:val="24"/>
          <w:u w:val="single"/>
          <w:lang w:eastAsia="zh-CN"/>
        </w:rPr>
        <w:t xml:space="preserve"> </w:t>
      </w:r>
      <w:r w:rsidR="00E05453" w:rsidRPr="00BA5446">
        <w:rPr>
          <w:rFonts w:hAnsi="Calibri" w:cs="黑体" w:hint="eastAsia"/>
          <w:sz w:val="24"/>
          <w:szCs w:val="24"/>
          <w:u w:val="single"/>
          <w:lang w:eastAsia="zh-CN"/>
        </w:rPr>
        <w:t>福建福海创石油化工有限公司</w:t>
      </w:r>
      <w:r w:rsidR="00E05453" w:rsidRPr="00BA5446">
        <w:rPr>
          <w:rFonts w:hAnsi="Calibri" w:cs="黑体"/>
          <w:sz w:val="24"/>
          <w:szCs w:val="24"/>
          <w:u w:val="single"/>
          <w:lang w:eastAsia="zh-CN"/>
        </w:rPr>
        <w:t>2021-2023年度吊车、平板车租赁年约</w:t>
      </w:r>
      <w:r w:rsidRPr="00BA5446">
        <w:rPr>
          <w:rFonts w:hAnsi="Calibri" w:cs="黑体" w:hint="eastAsia"/>
          <w:sz w:val="24"/>
          <w:szCs w:val="24"/>
          <w:u w:val="single"/>
          <w:lang w:eastAsia="zh-CN"/>
        </w:rPr>
        <w:t>（项目编号：</w:t>
      </w:r>
      <w:r w:rsidR="00E05453" w:rsidRPr="00BA5446">
        <w:rPr>
          <w:rFonts w:hAnsi="Calibri" w:cs="黑体"/>
          <w:sz w:val="24"/>
          <w:szCs w:val="24"/>
          <w:u w:val="single"/>
          <w:lang w:eastAsia="zh-CN"/>
        </w:rPr>
        <w:t>FHC-PTCG20210419002</w:t>
      </w:r>
      <w:r w:rsidRPr="00BA5446">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105B4A1"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72DD1" w:rsidRPr="00642A00">
        <w:rPr>
          <w:rFonts w:hint="eastAsia"/>
          <w:lang w:eastAsia="zh-CN"/>
        </w:rPr>
        <w:t>福建福海创石油化工有限公司</w:t>
      </w:r>
      <w:r w:rsidR="00A72DD1" w:rsidRPr="00642A00">
        <w:rPr>
          <w:lang w:eastAsia="zh-CN"/>
        </w:rPr>
        <w:t>2021-2023年度吊车、平板车租赁年约</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0EF6D931"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14FDC" w:rsidRPr="00D14FDC">
        <w:rPr>
          <w:rFonts w:hint="eastAsia"/>
          <w:color w:val="000000" w:themeColor="text1"/>
          <w:lang w:eastAsia="zh-CN"/>
        </w:rPr>
        <w:t>固定单价，按实结算</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BCAF483"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D14FDC">
        <w:rPr>
          <w:rFonts w:hint="eastAsia"/>
          <w:lang w:eastAsia="zh-CN"/>
        </w:rPr>
        <w:t xml:space="preserve"> </w:t>
      </w:r>
      <w:r w:rsidR="00937414" w:rsidRPr="00D14FDC">
        <w:rPr>
          <w:rFonts w:hint="eastAsia"/>
          <w:lang w:eastAsia="zh-CN"/>
        </w:rPr>
        <w:t>技术联系人：</w:t>
      </w:r>
      <w:r w:rsidR="00D14FDC" w:rsidRPr="009D0FAA">
        <w:rPr>
          <w:rFonts w:hint="eastAsia"/>
          <w:lang w:eastAsia="zh-CN"/>
        </w:rPr>
        <w:t>翁添乐</w:t>
      </w:r>
      <w:r w:rsidR="00D14FDC">
        <w:rPr>
          <w:rFonts w:hint="eastAsia"/>
          <w:lang w:eastAsia="zh-CN"/>
        </w:rPr>
        <w:t xml:space="preserve"> </w:t>
      </w:r>
      <w:r w:rsidR="00D14FDC" w:rsidRPr="009D0FAA">
        <w:rPr>
          <w:lang w:eastAsia="zh-CN"/>
        </w:rPr>
        <w:t>18065686229</w:t>
      </w:r>
      <w:r w:rsidR="00D14FDC">
        <w:rPr>
          <w:rFonts w:hint="eastAsia"/>
          <w:lang w:eastAsia="zh-CN"/>
        </w:rPr>
        <w:t>，</w:t>
      </w:r>
      <w:r w:rsidR="00D14FDC" w:rsidRPr="00D14FDC">
        <w:rPr>
          <w:lang w:eastAsia="zh-CN"/>
        </w:rPr>
        <w:t>tlweng@fhcpec.com.cn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2B4E1DA" w14:textId="6973E477" w:rsidR="00253394" w:rsidRDefault="00253394" w:rsidP="00253394">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50494482" w14:textId="77777777" w:rsidR="00253394" w:rsidRDefault="00253394" w:rsidP="002533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具有</w:t>
      </w:r>
      <w:r w:rsidRPr="008D2E4E">
        <w:rPr>
          <w:rFonts w:hint="eastAsia"/>
          <w:sz w:val="24"/>
          <w:szCs w:val="24"/>
          <w:lang w:eastAsia="zh-CN"/>
        </w:rPr>
        <w:t>道路运输经营许可证，经营范围须包括：吊装工程施工、吊装设备租赁、普通货运</w:t>
      </w:r>
      <w:r>
        <w:rPr>
          <w:rFonts w:hint="eastAsia"/>
          <w:sz w:val="24"/>
          <w:szCs w:val="24"/>
          <w:lang w:eastAsia="zh-CN"/>
        </w:rPr>
        <w:t>。</w:t>
      </w:r>
    </w:p>
    <w:p w14:paraId="25D600AD" w14:textId="77777777" w:rsidR="00253394" w:rsidRPr="008D2E4E" w:rsidRDefault="00253394" w:rsidP="00253394">
      <w:pPr>
        <w:tabs>
          <w:tab w:val="left" w:pos="709"/>
        </w:tabs>
        <w:spacing w:line="360" w:lineRule="auto"/>
        <w:ind w:firstLineChars="200" w:firstLine="480"/>
        <w:rPr>
          <w:color w:val="000000" w:themeColor="text1"/>
          <w:sz w:val="24"/>
          <w:szCs w:val="24"/>
          <w:lang w:eastAsia="zh-CN"/>
        </w:rPr>
      </w:pPr>
      <w:r w:rsidRPr="008D2E4E">
        <w:rPr>
          <w:color w:val="000000" w:themeColor="text1"/>
          <w:sz w:val="24"/>
          <w:szCs w:val="24"/>
          <w:lang w:eastAsia="zh-CN"/>
        </w:rPr>
        <w:t>3</w:t>
      </w:r>
      <w:r w:rsidRPr="008D2E4E">
        <w:rPr>
          <w:rFonts w:hint="eastAsia"/>
          <w:color w:val="000000" w:themeColor="text1"/>
          <w:sz w:val="24"/>
          <w:szCs w:val="24"/>
          <w:lang w:eastAsia="zh-CN"/>
        </w:rPr>
        <w:t>.</w:t>
      </w:r>
      <w:r w:rsidRPr="008D2E4E">
        <w:rPr>
          <w:color w:val="000000" w:themeColor="text1"/>
          <w:sz w:val="24"/>
          <w:szCs w:val="24"/>
          <w:lang w:eastAsia="zh-CN"/>
        </w:rPr>
        <w:t>参选人没有失信黑名单记录（以最高院失信被执行人系统发布信息为准）</w:t>
      </w:r>
      <w:r w:rsidRPr="008D2E4E">
        <w:rPr>
          <w:rFonts w:hint="eastAsia"/>
          <w:color w:val="000000" w:themeColor="text1"/>
          <w:sz w:val="24"/>
          <w:szCs w:val="24"/>
          <w:lang w:eastAsia="zh-CN"/>
        </w:rPr>
        <w:t>。</w:t>
      </w:r>
    </w:p>
    <w:p w14:paraId="1DE4B156" w14:textId="77777777" w:rsidR="00253394" w:rsidRPr="008D2E4E" w:rsidRDefault="00253394" w:rsidP="00253394">
      <w:pPr>
        <w:tabs>
          <w:tab w:val="left" w:pos="709"/>
        </w:tabs>
        <w:spacing w:line="360" w:lineRule="auto"/>
        <w:ind w:firstLineChars="200" w:firstLine="480"/>
        <w:rPr>
          <w:color w:val="000000" w:themeColor="text1"/>
          <w:sz w:val="24"/>
          <w:szCs w:val="24"/>
          <w:lang w:eastAsia="zh-CN"/>
        </w:rPr>
      </w:pPr>
      <w:r w:rsidRPr="008D2E4E">
        <w:rPr>
          <w:color w:val="000000" w:themeColor="text1"/>
          <w:sz w:val="24"/>
          <w:szCs w:val="24"/>
          <w:lang w:eastAsia="zh-CN"/>
        </w:rPr>
        <w:t>4.与</w:t>
      </w:r>
      <w:r w:rsidRPr="008D2E4E">
        <w:rPr>
          <w:rFonts w:hint="eastAsia"/>
          <w:color w:val="000000" w:themeColor="text1"/>
          <w:sz w:val="24"/>
          <w:szCs w:val="24"/>
          <w:lang w:eastAsia="zh-CN"/>
        </w:rPr>
        <w:t>比选人</w:t>
      </w:r>
      <w:r w:rsidRPr="008D2E4E">
        <w:rPr>
          <w:color w:val="000000" w:themeColor="text1"/>
          <w:sz w:val="24"/>
          <w:szCs w:val="24"/>
          <w:lang w:eastAsia="zh-CN"/>
        </w:rPr>
        <w:t>无诉讼纠纷。</w:t>
      </w:r>
    </w:p>
    <w:p w14:paraId="584E60F4" w14:textId="27A0E66E" w:rsidR="00E739AE" w:rsidRPr="00F43F82" w:rsidRDefault="006F0262" w:rsidP="00253394">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17F10E86" w:rsidR="00DF463A" w:rsidRPr="0073761C"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73761C">
        <w:rPr>
          <w:rFonts w:hint="eastAsia"/>
          <w:color w:val="000000" w:themeColor="text1"/>
          <w:lang w:eastAsia="zh-CN"/>
        </w:rPr>
        <w:t>金额</w:t>
      </w:r>
      <w:r w:rsidR="0073761C" w:rsidRPr="0073761C">
        <w:rPr>
          <w:color w:val="000000" w:themeColor="text1"/>
          <w:lang w:eastAsia="zh-CN"/>
        </w:rPr>
        <w:t>20000</w:t>
      </w:r>
      <w:r w:rsidR="00DF463A" w:rsidRPr="0073761C">
        <w:rPr>
          <w:rFonts w:hint="eastAsia"/>
          <w:color w:val="000000" w:themeColor="text1"/>
          <w:lang w:eastAsia="zh-CN"/>
        </w:rPr>
        <w:t>元</w:t>
      </w:r>
      <w:r w:rsidR="00DF463A" w:rsidRPr="002318C1">
        <w:rPr>
          <w:rFonts w:hint="eastAsia"/>
          <w:lang w:eastAsia="zh-CN"/>
        </w:rPr>
        <w:t>整，参选单位应按照要求从参选单位</w:t>
      </w:r>
      <w:r w:rsidR="00DF463A" w:rsidRPr="0073761C">
        <w:rPr>
          <w:rFonts w:hint="eastAsia"/>
          <w:color w:val="000000" w:themeColor="text1"/>
          <w:lang w:eastAsia="zh-CN"/>
        </w:rPr>
        <w:t>基本账户转入比选单位的账户，比选单位账户信息如下：</w:t>
      </w:r>
    </w:p>
    <w:p w14:paraId="27E6F7F0" w14:textId="77777777" w:rsidR="00092243" w:rsidRPr="0073761C" w:rsidRDefault="006F0262" w:rsidP="002318C1">
      <w:pPr>
        <w:pStyle w:val="a6"/>
        <w:spacing w:line="360" w:lineRule="auto"/>
        <w:ind w:right="121"/>
        <w:jc w:val="both"/>
        <w:rPr>
          <w:color w:val="000000" w:themeColor="text1"/>
          <w:lang w:eastAsia="zh-CN"/>
        </w:rPr>
      </w:pPr>
      <w:r w:rsidRPr="0073761C">
        <w:rPr>
          <w:rFonts w:hint="eastAsia"/>
          <w:color w:val="000000" w:themeColor="text1"/>
          <w:lang w:eastAsia="zh-CN"/>
        </w:rPr>
        <w:t xml:space="preserve">    </w:t>
      </w:r>
      <w:r w:rsidR="00092243" w:rsidRPr="0073761C">
        <w:rPr>
          <w:rFonts w:hint="eastAsia"/>
          <w:color w:val="000000" w:themeColor="text1"/>
          <w:lang w:eastAsia="zh-CN"/>
        </w:rPr>
        <w:t>开户名称：福建福海创石油化工有限公司</w:t>
      </w:r>
    </w:p>
    <w:p w14:paraId="62C28295" w14:textId="77777777" w:rsidR="00092243" w:rsidRPr="0073761C" w:rsidRDefault="006F0262" w:rsidP="002318C1">
      <w:pPr>
        <w:pStyle w:val="a6"/>
        <w:spacing w:line="360" w:lineRule="auto"/>
        <w:ind w:right="121"/>
        <w:jc w:val="both"/>
        <w:rPr>
          <w:color w:val="000000" w:themeColor="text1"/>
          <w:lang w:eastAsia="zh-CN"/>
        </w:rPr>
      </w:pPr>
      <w:r w:rsidRPr="0073761C">
        <w:rPr>
          <w:rFonts w:hint="eastAsia"/>
          <w:color w:val="000000" w:themeColor="text1"/>
          <w:lang w:eastAsia="zh-CN"/>
        </w:rPr>
        <w:t xml:space="preserve">    </w:t>
      </w:r>
      <w:r w:rsidR="00092243" w:rsidRPr="0073761C">
        <w:rPr>
          <w:rFonts w:hint="eastAsia"/>
          <w:color w:val="000000" w:themeColor="text1"/>
          <w:lang w:eastAsia="zh-CN"/>
        </w:rPr>
        <w:t>开户银行：</w:t>
      </w:r>
      <w:r w:rsidR="00C074CA" w:rsidRPr="0073761C">
        <w:rPr>
          <w:rFonts w:hint="eastAsia"/>
          <w:color w:val="000000" w:themeColor="text1"/>
          <w:lang w:eastAsia="zh-CN"/>
        </w:rPr>
        <w:t>中国银行漳州古雷支行</w:t>
      </w:r>
    </w:p>
    <w:p w14:paraId="5B188A82" w14:textId="77777777" w:rsidR="00092243" w:rsidRPr="0073761C" w:rsidRDefault="006F0262" w:rsidP="002318C1">
      <w:pPr>
        <w:pStyle w:val="a6"/>
        <w:spacing w:line="360" w:lineRule="auto"/>
        <w:ind w:right="121"/>
        <w:jc w:val="both"/>
        <w:rPr>
          <w:color w:val="000000" w:themeColor="text1"/>
          <w:lang w:eastAsia="zh-CN"/>
        </w:rPr>
      </w:pPr>
      <w:r w:rsidRPr="0073761C">
        <w:rPr>
          <w:rFonts w:hint="eastAsia"/>
          <w:color w:val="000000" w:themeColor="text1"/>
          <w:lang w:eastAsia="zh-CN"/>
        </w:rPr>
        <w:t xml:space="preserve">    </w:t>
      </w:r>
      <w:r w:rsidR="00092243" w:rsidRPr="0073761C">
        <w:rPr>
          <w:rFonts w:hint="eastAsia"/>
          <w:color w:val="000000" w:themeColor="text1"/>
          <w:lang w:eastAsia="zh-CN"/>
        </w:rPr>
        <w:t>帐  号：</w:t>
      </w:r>
      <w:r w:rsidR="00C074CA" w:rsidRPr="0073761C">
        <w:rPr>
          <w:color w:val="000000" w:themeColor="text1"/>
          <w:lang w:eastAsia="zh-CN"/>
        </w:rPr>
        <w:t>406574816628</w:t>
      </w:r>
    </w:p>
    <w:p w14:paraId="57868B25" w14:textId="7DBCC7E4" w:rsidR="00092243" w:rsidRPr="0073761C" w:rsidRDefault="006F0262" w:rsidP="002318C1">
      <w:pPr>
        <w:pStyle w:val="a6"/>
        <w:spacing w:line="360" w:lineRule="auto"/>
        <w:ind w:right="121"/>
        <w:jc w:val="both"/>
        <w:rPr>
          <w:color w:val="000000" w:themeColor="text1"/>
          <w:lang w:eastAsia="zh-CN"/>
        </w:rPr>
      </w:pPr>
      <w:r w:rsidRPr="0073761C">
        <w:rPr>
          <w:rFonts w:hint="eastAsia"/>
          <w:color w:val="000000" w:themeColor="text1"/>
          <w:lang w:eastAsia="zh-CN"/>
        </w:rPr>
        <w:t xml:space="preserve">    </w:t>
      </w:r>
      <w:r w:rsidR="00092243" w:rsidRPr="0073761C">
        <w:rPr>
          <w:rFonts w:hint="eastAsia"/>
          <w:color w:val="000000" w:themeColor="text1"/>
          <w:lang w:eastAsia="zh-CN"/>
        </w:rPr>
        <w:t>注明用途：</w:t>
      </w:r>
      <w:r w:rsidR="0073761C" w:rsidRPr="0073761C">
        <w:rPr>
          <w:color w:val="000000" w:themeColor="text1"/>
          <w:lang w:eastAsia="zh-CN"/>
        </w:rPr>
        <w:t>2020-2021年度吊车、平板车租赁年约参选</w:t>
      </w:r>
      <w:r w:rsidR="00092243" w:rsidRPr="0073761C">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7F90883F" w:rsidR="00967702" w:rsidRDefault="006F0262" w:rsidP="00264BC1">
      <w:pPr>
        <w:pStyle w:val="a6"/>
        <w:spacing w:line="360" w:lineRule="auto"/>
        <w:ind w:right="121"/>
        <w:jc w:val="both"/>
        <w:rPr>
          <w:lang w:eastAsia="zh-CN"/>
        </w:rPr>
      </w:pPr>
      <w:r>
        <w:rPr>
          <w:rFonts w:hint="eastAsia"/>
          <w:lang w:eastAsia="zh-CN"/>
        </w:rPr>
        <w:t xml:space="preserve">    </w:t>
      </w:r>
      <w:r w:rsidR="00DD56C2">
        <w:rPr>
          <w:lang w:eastAsia="zh-CN"/>
        </w:rPr>
        <w:t>1.参选文件递交的截止时</w:t>
      </w:r>
      <w:r w:rsidR="00DD56C2" w:rsidRPr="00264BC1">
        <w:rPr>
          <w:lang w:eastAsia="zh-CN"/>
        </w:rPr>
        <w:t>间：</w:t>
      </w:r>
      <w:r w:rsidR="0073761C" w:rsidRPr="00264BC1">
        <w:rPr>
          <w:rFonts w:hint="eastAsia"/>
          <w:lang w:eastAsia="zh-CN"/>
        </w:rPr>
        <w:t>20</w:t>
      </w:r>
      <w:r w:rsidR="0073761C" w:rsidRPr="00264BC1">
        <w:rPr>
          <w:lang w:eastAsia="zh-CN"/>
        </w:rPr>
        <w:t>21</w:t>
      </w:r>
      <w:r w:rsidR="0073761C" w:rsidRPr="00264BC1">
        <w:rPr>
          <w:rFonts w:hint="eastAsia"/>
          <w:lang w:eastAsia="zh-CN"/>
        </w:rPr>
        <w:t>年</w:t>
      </w:r>
      <w:r w:rsidR="0073761C" w:rsidRPr="00264BC1">
        <w:rPr>
          <w:lang w:eastAsia="zh-CN"/>
        </w:rPr>
        <w:t>6</w:t>
      </w:r>
      <w:r w:rsidR="0073761C" w:rsidRPr="00264BC1">
        <w:rPr>
          <w:rFonts w:hint="eastAsia"/>
          <w:lang w:eastAsia="zh-CN"/>
        </w:rPr>
        <w:t>月</w:t>
      </w:r>
      <w:r w:rsidR="00327EF9">
        <w:rPr>
          <w:lang w:eastAsia="zh-CN"/>
        </w:rPr>
        <w:t>11</w:t>
      </w:r>
      <w:bookmarkStart w:id="0" w:name="_GoBack"/>
      <w:bookmarkEnd w:id="0"/>
      <w:r w:rsidR="0073761C" w:rsidRPr="00264BC1">
        <w:rPr>
          <w:rFonts w:hint="eastAsia"/>
          <w:lang w:eastAsia="zh-CN"/>
        </w:rPr>
        <w:t>日14时0分。</w:t>
      </w:r>
    </w:p>
    <w:p w14:paraId="7C2A1CFD" w14:textId="77777777" w:rsidR="00B17438" w:rsidRPr="00264BC1" w:rsidRDefault="006F0262" w:rsidP="00264BC1">
      <w:pPr>
        <w:pStyle w:val="a6"/>
        <w:spacing w:line="360" w:lineRule="auto"/>
        <w:ind w:right="121"/>
        <w:jc w:val="both"/>
        <w:rPr>
          <w:lang w:eastAsia="zh-CN"/>
        </w:rPr>
      </w:pPr>
      <w:r>
        <w:rPr>
          <w:rFonts w:hint="eastAsia"/>
          <w:lang w:eastAsia="zh-CN"/>
        </w:rPr>
        <w:t xml:space="preserve">    </w:t>
      </w:r>
      <w:r w:rsidR="00DD56C2">
        <w:rPr>
          <w:lang w:eastAsia="zh-CN"/>
        </w:rPr>
        <w:t>2.</w:t>
      </w:r>
      <w:r w:rsidR="00DD56C2" w:rsidRPr="00264BC1">
        <w:rPr>
          <w:lang w:eastAsia="zh-CN"/>
        </w:rPr>
        <w:t>递交</w:t>
      </w:r>
      <w:r w:rsidR="00DD56C2">
        <w:rPr>
          <w:lang w:eastAsia="zh-CN"/>
        </w:rPr>
        <w:t>参</w:t>
      </w:r>
      <w:r w:rsidR="00DD56C2" w:rsidRPr="00264BC1">
        <w:rPr>
          <w:lang w:eastAsia="zh-CN"/>
        </w:rPr>
        <w:t>选文件的地</w:t>
      </w:r>
      <w:r w:rsidR="00DD56C2">
        <w:rPr>
          <w:lang w:eastAsia="zh-CN"/>
        </w:rPr>
        <w:t>点</w:t>
      </w:r>
      <w:r w:rsidR="00DD56C2" w:rsidRPr="00264BC1">
        <w:rPr>
          <w:lang w:eastAsia="zh-CN"/>
        </w:rPr>
        <w:t>为：</w:t>
      </w:r>
      <w:r w:rsidR="00606A94" w:rsidRPr="00264BC1">
        <w:rPr>
          <w:rFonts w:hint="eastAsia"/>
          <w:lang w:eastAsia="zh-CN"/>
        </w:rPr>
        <w:t>福建福海创石油化工有限公司</w:t>
      </w:r>
      <w:r w:rsidR="00322549" w:rsidRPr="00264BC1">
        <w:rPr>
          <w:rFonts w:hint="eastAsia"/>
          <w:lang w:eastAsia="zh-CN"/>
        </w:rPr>
        <w:t>办公楼</w:t>
      </w:r>
      <w:r w:rsidR="00DD56C2" w:rsidRPr="00264BC1">
        <w:rPr>
          <w:lang w:eastAsia="zh-CN"/>
        </w:rPr>
        <w:t>（</w:t>
      </w:r>
      <w:r w:rsidR="00322549" w:rsidRPr="00264BC1">
        <w:rPr>
          <w:rFonts w:hint="eastAsia"/>
          <w:lang w:eastAsia="zh-CN"/>
        </w:rPr>
        <w:t>漳州市漳浦县杜浔镇杜昌路9号</w:t>
      </w:r>
      <w:r w:rsidR="00DD56C2" w:rsidRPr="00264BC1">
        <w:rPr>
          <w:lang w:eastAsia="zh-CN"/>
        </w:rPr>
        <w:t>），</w:t>
      </w:r>
      <w:r w:rsidR="00DD56C2">
        <w:rPr>
          <w:lang w:eastAsia="zh-CN"/>
        </w:rPr>
        <w:t>联系人</w:t>
      </w:r>
      <w:r w:rsidR="00DD56C2" w:rsidRPr="00264BC1">
        <w:rPr>
          <w:lang w:eastAsia="zh-CN"/>
        </w:rPr>
        <w:t>：</w:t>
      </w:r>
      <w:r w:rsidR="00B17438">
        <w:rPr>
          <w:rFonts w:hint="eastAsia"/>
          <w:lang w:eastAsia="zh-CN"/>
        </w:rPr>
        <w:t xml:space="preserve">张华娟  </w:t>
      </w:r>
      <w:r w:rsidR="00DD56C2" w:rsidRPr="00264BC1">
        <w:rPr>
          <w:lang w:eastAsia="zh-CN"/>
        </w:rPr>
        <w:t xml:space="preserve"> </w:t>
      </w:r>
      <w:r w:rsidR="00DD56C2">
        <w:rPr>
          <w:lang w:eastAsia="zh-CN"/>
        </w:rPr>
        <w:t>联系电话</w:t>
      </w:r>
      <w:r w:rsidR="00DD56C2" w:rsidRPr="00264BC1">
        <w:rPr>
          <w:lang w:eastAsia="zh-CN"/>
        </w:rPr>
        <w:t>：</w:t>
      </w:r>
      <w:r w:rsidR="00B17438" w:rsidRPr="00264BC1">
        <w:rPr>
          <w:rFonts w:hint="eastAsia"/>
          <w:lang w:eastAsia="zh-CN"/>
        </w:rPr>
        <w:t>0596-6311821</w:t>
      </w:r>
      <w:r w:rsidR="00322549" w:rsidRPr="00264BC1">
        <w:rPr>
          <w:rFonts w:hint="eastAsia"/>
          <w:lang w:eastAsia="zh-CN"/>
        </w:rPr>
        <w:t xml:space="preserve"> </w:t>
      </w:r>
      <w:r w:rsidR="00B17438" w:rsidRPr="00264BC1">
        <w:rPr>
          <w:rFonts w:hint="eastAsia"/>
          <w:lang w:eastAsia="zh-CN"/>
        </w:rPr>
        <w:t>。</w:t>
      </w:r>
    </w:p>
    <w:p w14:paraId="76A70181" w14:textId="77777777" w:rsidR="00967702" w:rsidRPr="00B17438" w:rsidRDefault="006F0262" w:rsidP="00264BC1">
      <w:pPr>
        <w:pStyle w:val="a6"/>
        <w:spacing w:line="360" w:lineRule="auto"/>
        <w:ind w:right="121"/>
        <w:jc w:val="both"/>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71E66FC1" w:rsidR="003102D1" w:rsidRPr="00137AAA" w:rsidRDefault="003102D1" w:rsidP="006F0262">
      <w:pPr>
        <w:pStyle w:val="a6"/>
        <w:spacing w:line="360" w:lineRule="auto"/>
        <w:ind w:right="121" w:firstLineChars="150" w:firstLine="360"/>
        <w:jc w:val="both"/>
        <w:rPr>
          <w:color w:val="000000" w:themeColor="text1"/>
          <w:lang w:eastAsia="zh-CN"/>
        </w:rPr>
      </w:pPr>
      <w:r w:rsidRPr="00137AAA">
        <w:rPr>
          <w:rFonts w:hint="eastAsia"/>
          <w:color w:val="000000" w:themeColor="text1"/>
          <w:lang w:eastAsia="zh-CN"/>
        </w:rPr>
        <w:t>（1）</w:t>
      </w:r>
      <w:r w:rsidRPr="00137AAA">
        <w:rPr>
          <w:color w:val="000000" w:themeColor="text1"/>
          <w:lang w:eastAsia="zh-CN"/>
        </w:rPr>
        <w:t>参选单位企业概况（企业简介、经营状况）、营业执照、</w:t>
      </w:r>
      <w:r w:rsidR="0073761C" w:rsidRPr="00137AAA">
        <w:rPr>
          <w:rFonts w:hint="eastAsia"/>
          <w:color w:val="000000" w:themeColor="text1"/>
          <w:lang w:eastAsia="zh-CN"/>
        </w:rPr>
        <w:t>道路</w:t>
      </w:r>
      <w:r w:rsidR="0073761C" w:rsidRPr="00137AAA">
        <w:rPr>
          <w:color w:val="000000" w:themeColor="text1"/>
          <w:lang w:eastAsia="zh-CN"/>
        </w:rPr>
        <w:t>运输经营许可证</w:t>
      </w:r>
      <w:r w:rsidRPr="00137AAA">
        <w:rPr>
          <w:color w:val="000000" w:themeColor="text1"/>
          <w:lang w:eastAsia="zh-CN"/>
        </w:rPr>
        <w:t>。</w:t>
      </w:r>
    </w:p>
    <w:p w14:paraId="1B706258" w14:textId="4328B8EA" w:rsidR="007D2272" w:rsidRPr="00137AAA" w:rsidRDefault="007D2272" w:rsidP="0073761C">
      <w:pPr>
        <w:pStyle w:val="a6"/>
        <w:spacing w:line="360" w:lineRule="auto"/>
        <w:ind w:right="121" w:firstLineChars="150" w:firstLine="360"/>
        <w:jc w:val="both"/>
        <w:rPr>
          <w:color w:val="000000" w:themeColor="text1"/>
          <w:lang w:eastAsia="zh-CN"/>
        </w:rPr>
      </w:pPr>
      <w:r w:rsidRPr="00137AAA">
        <w:rPr>
          <w:rFonts w:hint="eastAsia"/>
          <w:color w:val="000000" w:themeColor="text1"/>
          <w:lang w:eastAsia="zh-CN"/>
        </w:rPr>
        <w:t>（2）</w:t>
      </w:r>
      <w:r w:rsidR="0073761C" w:rsidRPr="00137AAA">
        <w:rPr>
          <w:rFonts w:hint="eastAsia"/>
          <w:color w:val="000000" w:themeColor="text1"/>
          <w:lang w:eastAsia="zh-CN"/>
        </w:rPr>
        <w:t>服务方案、组织</w:t>
      </w:r>
      <w:r w:rsidR="00137AAA">
        <w:rPr>
          <w:rFonts w:hint="eastAsia"/>
          <w:color w:val="000000" w:themeColor="text1"/>
          <w:lang w:eastAsia="zh-CN"/>
        </w:rPr>
        <w:t>架构</w:t>
      </w:r>
      <w:r w:rsidR="0073761C" w:rsidRPr="00137AAA">
        <w:rPr>
          <w:rFonts w:hint="eastAsia"/>
          <w:color w:val="000000" w:themeColor="text1"/>
          <w:lang w:eastAsia="zh-CN"/>
        </w:rPr>
        <w:t>，安全管理体系与措施。</w:t>
      </w:r>
    </w:p>
    <w:p w14:paraId="5B4AE6E3" w14:textId="2A9AB695" w:rsidR="003102D1" w:rsidRPr="00137AAA" w:rsidRDefault="00D913F7" w:rsidP="006F0262">
      <w:pPr>
        <w:pStyle w:val="a6"/>
        <w:spacing w:line="360" w:lineRule="auto"/>
        <w:ind w:right="121" w:firstLineChars="150" w:firstLine="360"/>
        <w:jc w:val="both"/>
        <w:rPr>
          <w:color w:val="000000" w:themeColor="text1"/>
          <w:lang w:eastAsia="zh-CN"/>
        </w:rPr>
      </w:pPr>
      <w:r w:rsidRPr="00137AAA">
        <w:rPr>
          <w:rFonts w:hint="eastAsia"/>
          <w:color w:val="000000" w:themeColor="text1"/>
          <w:lang w:eastAsia="zh-CN"/>
        </w:rPr>
        <w:t>（</w:t>
      </w:r>
      <w:r w:rsidR="00137AAA" w:rsidRPr="00137AAA">
        <w:rPr>
          <w:color w:val="000000" w:themeColor="text1"/>
          <w:lang w:eastAsia="zh-CN"/>
        </w:rPr>
        <w:t>3</w:t>
      </w:r>
      <w:r w:rsidRPr="00137AAA">
        <w:rPr>
          <w:rFonts w:hint="eastAsia"/>
          <w:color w:val="000000" w:themeColor="text1"/>
          <w:lang w:eastAsia="zh-CN"/>
        </w:rPr>
        <w:t>）</w:t>
      </w:r>
      <w:r w:rsidR="00137AAA">
        <w:rPr>
          <w:rFonts w:hint="eastAsia"/>
          <w:color w:val="000000" w:themeColor="text1"/>
          <w:lang w:eastAsia="zh-CN"/>
        </w:rPr>
        <w:t>近三年</w:t>
      </w:r>
      <w:r w:rsidR="00137AAA" w:rsidRPr="00137AAA">
        <w:rPr>
          <w:rFonts w:hint="eastAsia"/>
          <w:color w:val="000000" w:themeColor="text1"/>
          <w:lang w:eastAsia="zh-CN"/>
        </w:rPr>
        <w:t>石油化工行业吊装设备租赁年约服务业绩且合同周期不少于</w:t>
      </w:r>
      <w:r w:rsidR="00137AAA" w:rsidRPr="00137AAA">
        <w:rPr>
          <w:color w:val="000000" w:themeColor="text1"/>
          <w:lang w:eastAsia="zh-CN"/>
        </w:rPr>
        <w:t>6个月</w:t>
      </w:r>
      <w:r w:rsidR="00E739AE" w:rsidRPr="00137AAA">
        <w:rPr>
          <w:rFonts w:hint="eastAsia"/>
          <w:color w:val="000000" w:themeColor="text1"/>
          <w:lang w:eastAsia="zh-CN"/>
        </w:rPr>
        <w:t>的业绩证明</w:t>
      </w:r>
      <w:r w:rsidR="003102D1" w:rsidRPr="00137AAA">
        <w:rPr>
          <w:rFonts w:hint="eastAsia"/>
          <w:color w:val="000000" w:themeColor="text1"/>
          <w:lang w:eastAsia="zh-CN"/>
        </w:rPr>
        <w:t>（如合同）等，</w:t>
      </w:r>
      <w:r w:rsidR="003102D1" w:rsidRPr="00137AAA">
        <w:rPr>
          <w:color w:val="000000" w:themeColor="text1"/>
          <w:lang w:eastAsia="zh-CN"/>
        </w:rPr>
        <w:t>其他可以证明参选单位具有类似良好业绩的相关材料；凡弄虚作假的，一经查实，比选人有权取消其中选资格。</w:t>
      </w:r>
    </w:p>
    <w:p w14:paraId="65612E4B" w14:textId="4E65B69B" w:rsidR="00137AAA" w:rsidRPr="00137AAA" w:rsidRDefault="00137AAA" w:rsidP="006F0262">
      <w:pPr>
        <w:pStyle w:val="a6"/>
        <w:spacing w:line="360" w:lineRule="auto"/>
        <w:ind w:right="121" w:firstLineChars="150" w:firstLine="360"/>
        <w:jc w:val="both"/>
        <w:rPr>
          <w:color w:val="000000" w:themeColor="text1"/>
          <w:lang w:eastAsia="zh-CN"/>
        </w:rPr>
      </w:pPr>
      <w:r w:rsidRPr="00137AAA">
        <w:rPr>
          <w:rFonts w:hint="eastAsia"/>
          <w:color w:val="000000" w:themeColor="text1"/>
          <w:lang w:eastAsia="zh-CN"/>
        </w:rPr>
        <w:t>（4）自有车辆证明。</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7E40361" w14:textId="4B47ADD4" w:rsidR="00555E59" w:rsidRPr="00137AAA" w:rsidRDefault="00555E59" w:rsidP="00137AAA">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137AAA">
        <w:rPr>
          <w:lang w:eastAsia="zh-CN"/>
        </w:rPr>
        <w:t>80</w:t>
      </w:r>
      <w:r w:rsidRPr="00555E59">
        <w:rPr>
          <w:rFonts w:hint="eastAsia"/>
          <w:lang w:eastAsia="zh-CN"/>
        </w:rPr>
        <w:t>：</w:t>
      </w:r>
      <w:r w:rsidR="00137AAA">
        <w:rPr>
          <w:lang w:eastAsia="zh-CN"/>
        </w:rPr>
        <w:t>20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r w:rsidR="00137AAA">
        <w:rPr>
          <w:rFonts w:hAnsi="Times New Roman" w:hint="eastAsia"/>
          <w:lang w:eastAsia="zh-CN"/>
        </w:rPr>
        <w:t>资格（含资质）审查不合格的参选人，不进入详细评审。</w:t>
      </w:r>
    </w:p>
    <w:p w14:paraId="4A570E95" w14:textId="302935F4" w:rsidR="00137AAA" w:rsidRDefault="00555E59" w:rsidP="00137AAA">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2106"/>
        <w:gridCol w:w="4920"/>
        <w:gridCol w:w="638"/>
        <w:gridCol w:w="638"/>
        <w:gridCol w:w="638"/>
      </w:tblGrid>
      <w:tr w:rsidR="00137AAA" w:rsidRPr="00A7270C" w14:paraId="31695050" w14:textId="77777777" w:rsidTr="007E6209">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1544B"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3DBA845"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CD355E7"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2935C0D"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A3F5675"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AE4AA61"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137AAA" w:rsidRPr="00A7270C" w14:paraId="0A610053" w14:textId="77777777" w:rsidTr="007E6209">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3AD751"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5C63187D" w14:textId="77777777" w:rsidR="00137AAA" w:rsidRPr="00A7270C" w:rsidRDefault="00137AAA" w:rsidP="007E6209">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60AF59FC"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80</w:t>
            </w:r>
          </w:p>
        </w:tc>
        <w:tc>
          <w:tcPr>
            <w:tcW w:w="0" w:type="auto"/>
            <w:tcBorders>
              <w:top w:val="nil"/>
              <w:left w:val="nil"/>
              <w:bottom w:val="single" w:sz="4" w:space="0" w:color="auto"/>
              <w:right w:val="single" w:sz="4" w:space="0" w:color="auto"/>
            </w:tcBorders>
            <w:shd w:val="clear" w:color="auto" w:fill="auto"/>
            <w:noWrap/>
            <w:vAlign w:val="center"/>
            <w:hideMark/>
          </w:tcPr>
          <w:p w14:paraId="421C0BF0"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902C589"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137AAA" w:rsidRPr="00A7270C" w14:paraId="7B7261A7" w14:textId="77777777" w:rsidTr="007E6209">
        <w:trPr>
          <w:trHeight w:val="44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5624AD"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71C9E759"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sz w:val="21"/>
                <w:szCs w:val="21"/>
                <w:lang w:eastAsia="zh-CN"/>
              </w:rPr>
              <w:t xml:space="preserve">9 </w:t>
            </w:r>
            <w:r>
              <w:rPr>
                <w:rFonts w:hAnsi="Times New Roman" w:hint="eastAsia"/>
                <w:sz w:val="21"/>
                <w:szCs w:val="21"/>
                <w:lang w:eastAsia="zh-CN"/>
              </w:rPr>
              <w:t>米平板车</w:t>
            </w:r>
          </w:p>
        </w:tc>
        <w:tc>
          <w:tcPr>
            <w:tcW w:w="0" w:type="auto"/>
            <w:vMerge w:val="restart"/>
            <w:tcBorders>
              <w:top w:val="nil"/>
              <w:left w:val="nil"/>
              <w:right w:val="single" w:sz="4" w:space="0" w:color="auto"/>
            </w:tcBorders>
            <w:shd w:val="clear" w:color="auto" w:fill="auto"/>
            <w:vAlign w:val="center"/>
            <w:hideMark/>
          </w:tcPr>
          <w:p w14:paraId="69BD2DC0" w14:textId="77777777" w:rsidR="00137AAA" w:rsidRDefault="00137AAA" w:rsidP="007E6209">
            <w:pPr>
              <w:adjustRightInd w:val="0"/>
              <w:rPr>
                <w:rFonts w:hAnsi="Times New Roman"/>
                <w:sz w:val="21"/>
                <w:szCs w:val="21"/>
                <w:lang w:eastAsia="zh-CN"/>
              </w:rPr>
            </w:pPr>
            <w:r>
              <w:rPr>
                <w:rFonts w:hAnsi="Times New Roman"/>
                <w:sz w:val="21"/>
                <w:szCs w:val="21"/>
                <w:lang w:eastAsia="zh-CN"/>
              </w:rPr>
              <w:t xml:space="preserve">PF=( F </w:t>
            </w:r>
            <w:r>
              <w:rPr>
                <w:rFonts w:hAnsi="Times New Roman" w:hint="eastAsia"/>
                <w:sz w:val="11"/>
                <w:szCs w:val="11"/>
                <w:lang w:eastAsia="zh-CN"/>
              </w:rPr>
              <w:t>低</w:t>
            </w:r>
            <w:r>
              <w:rPr>
                <w:rFonts w:hAnsi="Times New Roman"/>
                <w:sz w:val="21"/>
                <w:szCs w:val="21"/>
                <w:lang w:eastAsia="zh-CN"/>
              </w:rPr>
              <w:t>/ Fn)</w:t>
            </w:r>
            <w:r>
              <w:rPr>
                <w:rFonts w:hAnsi="Times New Roman" w:hint="eastAsia"/>
                <w:sz w:val="21"/>
                <w:szCs w:val="21"/>
                <w:lang w:eastAsia="zh-CN"/>
              </w:rPr>
              <w:t>×</w:t>
            </w:r>
            <w:r>
              <w:rPr>
                <w:rFonts w:hAnsi="Times New Roman"/>
                <w:sz w:val="21"/>
                <w:szCs w:val="21"/>
                <w:lang w:eastAsia="zh-CN"/>
              </w:rPr>
              <w:t>A</w:t>
            </w:r>
            <w:r>
              <w:rPr>
                <w:rFonts w:hAnsi="Times New Roman" w:hint="eastAsia"/>
                <w:sz w:val="21"/>
                <w:szCs w:val="21"/>
                <w:lang w:eastAsia="zh-CN"/>
              </w:rPr>
              <w:t>，式中：</w:t>
            </w:r>
          </w:p>
          <w:p w14:paraId="199118A9" w14:textId="77777777" w:rsidR="00137AAA" w:rsidRDefault="00137AAA" w:rsidP="007E6209">
            <w:pPr>
              <w:adjustRightInd w:val="0"/>
              <w:rPr>
                <w:rFonts w:hAnsi="Times New Roman"/>
                <w:sz w:val="21"/>
                <w:szCs w:val="21"/>
                <w:lang w:eastAsia="zh-CN"/>
              </w:rPr>
            </w:pPr>
            <w:r>
              <w:rPr>
                <w:rFonts w:hAnsi="Times New Roman"/>
                <w:sz w:val="21"/>
                <w:szCs w:val="21"/>
                <w:lang w:eastAsia="zh-CN"/>
              </w:rPr>
              <w:t>1</w:t>
            </w:r>
            <w:r>
              <w:rPr>
                <w:rFonts w:hAnsi="Times New Roman" w:hint="eastAsia"/>
                <w:sz w:val="21"/>
                <w:szCs w:val="21"/>
                <w:lang w:eastAsia="zh-CN"/>
              </w:rPr>
              <w:t>、</w:t>
            </w:r>
            <w:r>
              <w:rPr>
                <w:rFonts w:hAnsi="Times New Roman"/>
                <w:sz w:val="21"/>
                <w:szCs w:val="21"/>
                <w:lang w:eastAsia="zh-CN"/>
              </w:rPr>
              <w:t xml:space="preserve">PF </w:t>
            </w:r>
            <w:r>
              <w:rPr>
                <w:rFonts w:hAnsi="Times New Roman" w:hint="eastAsia"/>
                <w:sz w:val="21"/>
                <w:szCs w:val="21"/>
                <w:lang w:eastAsia="zh-CN"/>
              </w:rPr>
              <w:t>为各报价项目投标价格得分。</w:t>
            </w:r>
          </w:p>
          <w:p w14:paraId="6E6BD32C" w14:textId="77777777" w:rsidR="00137AAA" w:rsidRDefault="00137AAA" w:rsidP="007E6209">
            <w:pPr>
              <w:adjustRightInd w:val="0"/>
              <w:rPr>
                <w:rFonts w:hAnsi="Times New Roman"/>
                <w:sz w:val="21"/>
                <w:szCs w:val="21"/>
                <w:lang w:eastAsia="zh-CN"/>
              </w:rPr>
            </w:pPr>
            <w:r>
              <w:rPr>
                <w:rFonts w:hAnsi="Times New Roman"/>
                <w:sz w:val="21"/>
                <w:szCs w:val="21"/>
                <w:lang w:eastAsia="zh-CN"/>
              </w:rPr>
              <w:t>2</w:t>
            </w:r>
            <w:r>
              <w:rPr>
                <w:rFonts w:hAnsi="Times New Roman" w:hint="eastAsia"/>
                <w:sz w:val="21"/>
                <w:szCs w:val="21"/>
                <w:lang w:eastAsia="zh-CN"/>
              </w:rPr>
              <w:t>、</w:t>
            </w:r>
            <w:r>
              <w:rPr>
                <w:rFonts w:hAnsi="Times New Roman"/>
                <w:sz w:val="21"/>
                <w:szCs w:val="21"/>
                <w:lang w:eastAsia="zh-CN"/>
              </w:rPr>
              <w:t xml:space="preserve">F </w:t>
            </w:r>
            <w:r>
              <w:rPr>
                <w:rFonts w:hAnsi="Times New Roman" w:hint="eastAsia"/>
                <w:sz w:val="11"/>
                <w:szCs w:val="11"/>
                <w:lang w:eastAsia="zh-CN"/>
              </w:rPr>
              <w:t>低</w:t>
            </w:r>
            <w:r>
              <w:rPr>
                <w:rFonts w:hAnsi="Times New Roman" w:hint="eastAsia"/>
                <w:sz w:val="21"/>
                <w:szCs w:val="21"/>
                <w:lang w:eastAsia="zh-CN"/>
              </w:rPr>
              <w:t>为评标基准价</w:t>
            </w:r>
            <w:r>
              <w:rPr>
                <w:rFonts w:hAnsi="Times New Roman"/>
                <w:sz w:val="21"/>
                <w:szCs w:val="21"/>
                <w:lang w:eastAsia="zh-CN"/>
              </w:rPr>
              <w:t>=</w:t>
            </w:r>
            <w:r>
              <w:rPr>
                <w:rFonts w:hAnsi="Times New Roman" w:hint="eastAsia"/>
                <w:sz w:val="21"/>
                <w:szCs w:val="21"/>
                <w:lang w:eastAsia="zh-CN"/>
              </w:rPr>
              <w:t>进入详细评审的合格投标人中各项最低的报价评标价。</w:t>
            </w:r>
          </w:p>
          <w:p w14:paraId="39913FA3" w14:textId="77777777" w:rsidR="00137AAA" w:rsidRDefault="00137AAA" w:rsidP="007E6209">
            <w:pPr>
              <w:adjustRightInd w:val="0"/>
              <w:rPr>
                <w:rFonts w:hAnsi="Times New Roman"/>
                <w:sz w:val="21"/>
                <w:szCs w:val="21"/>
                <w:lang w:eastAsia="zh-CN"/>
              </w:rPr>
            </w:pPr>
            <w:r>
              <w:rPr>
                <w:rFonts w:hAnsi="Times New Roman"/>
                <w:sz w:val="21"/>
                <w:szCs w:val="21"/>
                <w:lang w:eastAsia="zh-CN"/>
              </w:rPr>
              <w:t>3</w:t>
            </w:r>
            <w:r>
              <w:rPr>
                <w:rFonts w:hAnsi="Times New Roman" w:hint="eastAsia"/>
                <w:sz w:val="21"/>
                <w:szCs w:val="21"/>
                <w:lang w:eastAsia="zh-CN"/>
              </w:rPr>
              <w:t>、</w:t>
            </w:r>
            <w:r>
              <w:rPr>
                <w:rFonts w:hAnsi="Times New Roman"/>
                <w:sz w:val="21"/>
                <w:szCs w:val="21"/>
                <w:lang w:eastAsia="zh-CN"/>
              </w:rPr>
              <w:t xml:space="preserve">Fn </w:t>
            </w:r>
            <w:r>
              <w:rPr>
                <w:rFonts w:hAnsi="Times New Roman" w:hint="eastAsia"/>
                <w:sz w:val="21"/>
                <w:szCs w:val="21"/>
                <w:lang w:eastAsia="zh-CN"/>
              </w:rPr>
              <w:t>为进入详细评审的合格投标人的报价评标价。</w:t>
            </w:r>
          </w:p>
          <w:p w14:paraId="14432569" w14:textId="77777777" w:rsidR="00137AAA" w:rsidRDefault="00137AAA" w:rsidP="007E6209">
            <w:pPr>
              <w:adjustRightInd w:val="0"/>
              <w:rPr>
                <w:rFonts w:hAnsi="Times New Roman"/>
                <w:sz w:val="21"/>
                <w:szCs w:val="21"/>
                <w:lang w:eastAsia="zh-CN"/>
              </w:rPr>
            </w:pPr>
            <w:r>
              <w:rPr>
                <w:rFonts w:hAnsi="Times New Roman"/>
                <w:sz w:val="21"/>
                <w:szCs w:val="21"/>
                <w:lang w:eastAsia="zh-CN"/>
              </w:rPr>
              <w:t>4</w:t>
            </w:r>
            <w:r>
              <w:rPr>
                <w:rFonts w:hAnsi="Times New Roman" w:hint="eastAsia"/>
                <w:sz w:val="21"/>
                <w:szCs w:val="21"/>
                <w:lang w:eastAsia="zh-CN"/>
              </w:rPr>
              <w:t>、</w:t>
            </w:r>
            <w:r>
              <w:rPr>
                <w:rFonts w:hAnsi="Times New Roman"/>
                <w:sz w:val="21"/>
                <w:szCs w:val="21"/>
                <w:lang w:eastAsia="zh-CN"/>
              </w:rPr>
              <w:t xml:space="preserve">A </w:t>
            </w:r>
            <w:r>
              <w:rPr>
                <w:rFonts w:hAnsi="Times New Roman" w:hint="eastAsia"/>
                <w:sz w:val="21"/>
                <w:szCs w:val="21"/>
                <w:lang w:eastAsia="zh-CN"/>
              </w:rPr>
              <w:t>为该报价项目报价设定的分值。</w:t>
            </w:r>
          </w:p>
          <w:p w14:paraId="6EFEF4C6" w14:textId="4E54ECE1" w:rsidR="00137AAA" w:rsidRPr="00946CDC" w:rsidRDefault="00137AAA" w:rsidP="007E6209">
            <w:pPr>
              <w:adjustRightInd w:val="0"/>
              <w:rPr>
                <w:rFonts w:hAnsi="Times New Roman"/>
                <w:sz w:val="21"/>
                <w:szCs w:val="21"/>
                <w:lang w:eastAsia="zh-CN"/>
              </w:rPr>
            </w:pPr>
            <w:r>
              <w:rPr>
                <w:rFonts w:hAnsi="Times New Roman"/>
                <w:sz w:val="21"/>
                <w:szCs w:val="21"/>
                <w:lang w:eastAsia="zh-CN"/>
              </w:rPr>
              <w:t>5</w:t>
            </w:r>
            <w:r>
              <w:rPr>
                <w:rFonts w:hAnsi="Times New Roman" w:hint="eastAsia"/>
                <w:sz w:val="21"/>
                <w:szCs w:val="21"/>
                <w:lang w:eastAsia="zh-CN"/>
              </w:rPr>
              <w:t>、施工单位报价存在低吨位的报价高于高吨位的报价，取消资格。</w:t>
            </w:r>
          </w:p>
        </w:tc>
        <w:tc>
          <w:tcPr>
            <w:tcW w:w="0" w:type="auto"/>
            <w:tcBorders>
              <w:top w:val="nil"/>
              <w:left w:val="nil"/>
              <w:bottom w:val="single" w:sz="4" w:space="0" w:color="auto"/>
              <w:right w:val="single" w:sz="4" w:space="0" w:color="auto"/>
            </w:tcBorders>
            <w:shd w:val="clear" w:color="auto" w:fill="auto"/>
            <w:noWrap/>
            <w:vAlign w:val="center"/>
            <w:hideMark/>
          </w:tcPr>
          <w:p w14:paraId="460142A5"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1</w:t>
            </w:r>
          </w:p>
        </w:tc>
        <w:tc>
          <w:tcPr>
            <w:tcW w:w="0" w:type="auto"/>
            <w:tcBorders>
              <w:top w:val="nil"/>
              <w:left w:val="nil"/>
              <w:bottom w:val="single" w:sz="4" w:space="0" w:color="auto"/>
              <w:right w:val="single" w:sz="4" w:space="0" w:color="auto"/>
            </w:tcBorders>
            <w:shd w:val="clear" w:color="auto" w:fill="auto"/>
            <w:noWrap/>
            <w:vAlign w:val="center"/>
            <w:hideMark/>
          </w:tcPr>
          <w:p w14:paraId="39669161"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EE3FD1F"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137AAA" w:rsidRPr="00A7270C" w14:paraId="4ECF7D85" w14:textId="77777777" w:rsidTr="007E6209">
        <w:trPr>
          <w:trHeight w:val="434"/>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E194A3D" w14:textId="77777777" w:rsidR="00137AAA" w:rsidRPr="00A7270C"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B41E8B1"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sz w:val="21"/>
                <w:szCs w:val="21"/>
                <w:lang w:eastAsia="zh-CN"/>
              </w:rPr>
              <w:t xml:space="preserve">12 </w:t>
            </w:r>
            <w:r>
              <w:rPr>
                <w:rFonts w:hAnsi="Times New Roman" w:hint="eastAsia"/>
                <w:sz w:val="21"/>
                <w:szCs w:val="21"/>
                <w:lang w:eastAsia="zh-CN"/>
              </w:rPr>
              <w:t>米平板车</w:t>
            </w:r>
          </w:p>
        </w:tc>
        <w:tc>
          <w:tcPr>
            <w:tcW w:w="0" w:type="auto"/>
            <w:vMerge/>
            <w:tcBorders>
              <w:left w:val="nil"/>
              <w:right w:val="single" w:sz="4" w:space="0" w:color="auto"/>
            </w:tcBorders>
            <w:shd w:val="clear" w:color="auto" w:fill="auto"/>
            <w:vAlign w:val="center"/>
          </w:tcPr>
          <w:p w14:paraId="0A88A2C0"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6D84810" w14:textId="2A8B834D"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2515D04"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66A15B5"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41EAADB6" w14:textId="77777777" w:rsidTr="007E6209">
        <w:trPr>
          <w:trHeight w:val="48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90F3D13" w14:textId="77777777" w:rsidR="00137AAA" w:rsidRPr="00A7270C"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3</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A6A8A4"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sz w:val="21"/>
                <w:szCs w:val="21"/>
                <w:lang w:eastAsia="zh-CN"/>
              </w:rPr>
              <w:t xml:space="preserve">25 </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1CA071E6"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23E419F" w14:textId="07938589"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15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9684C06"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1396528"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7C355B56" w14:textId="77777777" w:rsidTr="007E6209">
        <w:trPr>
          <w:trHeight w:val="50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316F475" w14:textId="77777777" w:rsidR="00137AAA" w:rsidRPr="00A7270C"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2AD2870"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sz w:val="21"/>
                <w:szCs w:val="21"/>
                <w:lang w:eastAsia="zh-CN"/>
              </w:rPr>
              <w:t xml:space="preserve">50 </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47F514CC"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02BB439" w14:textId="7A87CEB9"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7ADBE95"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F7525BB"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374568B6" w14:textId="77777777" w:rsidTr="007E6209">
        <w:trPr>
          <w:trHeight w:val="40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5FDDB5E" w14:textId="77777777" w:rsidR="00137AAA" w:rsidRPr="00A7270C"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6D578FF"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7</w:t>
            </w:r>
            <w:r>
              <w:rPr>
                <w:rFonts w:asciiTheme="minorEastAsia" w:eastAsiaTheme="minorEastAsia" w:hAnsiTheme="minorEastAsia"/>
                <w:color w:val="000000"/>
                <w:sz w:val="21"/>
                <w:szCs w:val="21"/>
                <w:lang w:eastAsia="zh-CN"/>
              </w:rPr>
              <w:t>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168F8BEE"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BF7F345" w14:textId="1760FE02"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15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23C4E53"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E9578BB"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7C4A551A"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CCEF298" w14:textId="77777777" w:rsidR="00137AAA" w:rsidRPr="00A7270C"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A3DA150"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00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196249B7"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AB2A82D" w14:textId="59F31717"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2EAB71D"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17FBB89"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6D61FB66"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AAFBA95" w14:textId="77777777" w:rsidR="00137AAA" w:rsidRPr="00A7270C"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295D4F2"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30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59173A8E"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B2E2FFA" w14:textId="1D78EB52"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5F37437"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7BE5F7C"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5E4B1E2A"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2F672B6" w14:textId="77777777" w:rsidR="00137AAA" w:rsidRPr="00A7270C"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lastRenderedPageBreak/>
              <w:t>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39B974C"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60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2307F6A8"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38E5FC7" w14:textId="0DBFD312"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7FD197B"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3C74267"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5412E135"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2D12CAB" w14:textId="77777777" w:rsidR="00137AAA" w:rsidRPr="00A7270C"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9</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DAB55D1"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Pr>
                <w:rFonts w:asciiTheme="minorEastAsia" w:eastAsiaTheme="minorEastAsia" w:hAnsiTheme="minorEastAsia"/>
                <w:color w:val="000000"/>
                <w:sz w:val="21"/>
                <w:szCs w:val="21"/>
                <w:lang w:eastAsia="zh-CN"/>
              </w:rPr>
              <w:t>00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21080786"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C156CEE" w14:textId="106C6148"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D00CAB6"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26DA9AB"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45C17CA6"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3569128" w14:textId="77777777" w:rsidR="00137AAA"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B0BA2BE"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Pr>
                <w:rFonts w:asciiTheme="minorEastAsia" w:eastAsiaTheme="minorEastAsia" w:hAnsiTheme="minorEastAsia"/>
                <w:color w:val="000000"/>
                <w:sz w:val="21"/>
                <w:szCs w:val="21"/>
                <w:lang w:eastAsia="zh-CN"/>
              </w:rPr>
              <w:t>20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686F2C90"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C0D6C7A" w14:textId="3A888124"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A0747D4"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45B831C"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3146A106"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AD7BDFA" w14:textId="77777777" w:rsidR="00137AAA"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19FF936"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Pr>
                <w:rFonts w:asciiTheme="minorEastAsia" w:eastAsiaTheme="minorEastAsia" w:hAnsiTheme="minorEastAsia"/>
                <w:color w:val="000000"/>
                <w:sz w:val="21"/>
                <w:szCs w:val="21"/>
                <w:lang w:eastAsia="zh-CN"/>
              </w:rPr>
              <w:t>50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61285AD7"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431DC38" w14:textId="1F35B1A7"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7DA42AF"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B3D1475"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35460407"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D9C38D2" w14:textId="77777777" w:rsidR="00137AAA"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D3CC1BA"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r>
              <w:rPr>
                <w:rFonts w:asciiTheme="minorEastAsia" w:eastAsiaTheme="minorEastAsia" w:hAnsiTheme="minorEastAsia"/>
                <w:color w:val="000000"/>
                <w:sz w:val="21"/>
                <w:szCs w:val="21"/>
                <w:lang w:eastAsia="zh-CN"/>
              </w:rPr>
              <w:t>00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4EE0FD12"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598929"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DEFB9C5"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0B6862B"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4E4F68A9"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15434E" w14:textId="77777777" w:rsidR="00137AAA"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3</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CC3DB1A"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r>
              <w:rPr>
                <w:rFonts w:asciiTheme="minorEastAsia" w:eastAsiaTheme="minorEastAsia" w:hAnsiTheme="minorEastAsia"/>
                <w:color w:val="000000"/>
                <w:sz w:val="21"/>
                <w:szCs w:val="21"/>
                <w:lang w:eastAsia="zh-CN"/>
              </w:rPr>
              <w:t>50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00B97780"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62A1123" w14:textId="46B3570B" w:rsidR="00137AAA" w:rsidRPr="00A7270C"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6E048EC"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5A8FE8"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05AEE37A"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76EE9C5" w14:textId="77777777" w:rsidR="00137AAA"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4</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50B0441" w14:textId="77777777" w:rsidR="00137AAA"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hint="eastAsia"/>
                <w:sz w:val="21"/>
                <w:szCs w:val="21"/>
                <w:lang w:eastAsia="zh-CN"/>
              </w:rPr>
              <w:t>4</w:t>
            </w:r>
            <w:r>
              <w:rPr>
                <w:rFonts w:hAnsi="Times New Roman"/>
                <w:sz w:val="21"/>
                <w:szCs w:val="21"/>
                <w:lang w:eastAsia="zh-CN"/>
              </w:rPr>
              <w:t>00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22AF1BB7"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2C6F6C0" w14:textId="683BA216" w:rsidR="00137AAA"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F4F13B"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0D710DD"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5C714D10"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1597618" w14:textId="77777777" w:rsidR="00137AAA"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00144818" w14:textId="77777777" w:rsidR="00137AAA"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r>
              <w:rPr>
                <w:rFonts w:asciiTheme="minorEastAsia" w:eastAsiaTheme="minorEastAsia" w:hAnsiTheme="minorEastAsia"/>
                <w:color w:val="000000"/>
                <w:sz w:val="21"/>
                <w:szCs w:val="21"/>
                <w:lang w:eastAsia="zh-CN"/>
              </w:rPr>
              <w:t>00</w:t>
            </w:r>
            <w:r>
              <w:rPr>
                <w:rFonts w:hAnsi="Times New Roman" w:hint="eastAsia"/>
                <w:sz w:val="21"/>
                <w:szCs w:val="21"/>
                <w:lang w:eastAsia="zh-CN"/>
              </w:rPr>
              <w:t>吨汽车吊</w:t>
            </w:r>
          </w:p>
        </w:tc>
        <w:tc>
          <w:tcPr>
            <w:tcW w:w="0" w:type="auto"/>
            <w:vMerge/>
            <w:tcBorders>
              <w:left w:val="nil"/>
              <w:right w:val="single" w:sz="4" w:space="0" w:color="auto"/>
            </w:tcBorders>
            <w:shd w:val="clear" w:color="auto" w:fill="auto"/>
            <w:vAlign w:val="center"/>
          </w:tcPr>
          <w:p w14:paraId="251E7E3D"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DDDA283" w14:textId="13EB3DE9" w:rsidR="00137AAA"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AB02D1E"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3BFB436"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01DB92A5"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1A649AA" w14:textId="77777777" w:rsidR="00137AAA"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364B2FB" w14:textId="77777777" w:rsidR="00137AAA"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起重工配合（每人）</w:t>
            </w:r>
          </w:p>
        </w:tc>
        <w:tc>
          <w:tcPr>
            <w:tcW w:w="0" w:type="auto"/>
            <w:vMerge/>
            <w:tcBorders>
              <w:left w:val="nil"/>
              <w:right w:val="single" w:sz="4" w:space="0" w:color="auto"/>
            </w:tcBorders>
            <w:shd w:val="clear" w:color="auto" w:fill="auto"/>
            <w:vAlign w:val="center"/>
          </w:tcPr>
          <w:p w14:paraId="2933382E"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CFEF85B" w14:textId="77777777" w:rsidR="00137AAA"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C8A8503"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91DA8A4"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274F972C"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8465C02" w14:textId="1BD5D985" w:rsidR="00137AAA"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7</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E449530" w14:textId="4F5D1C79" w:rsidR="00137AAA"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车载式</w:t>
            </w:r>
          </w:p>
        </w:tc>
        <w:tc>
          <w:tcPr>
            <w:tcW w:w="0" w:type="auto"/>
            <w:vMerge/>
            <w:tcBorders>
              <w:left w:val="nil"/>
              <w:right w:val="single" w:sz="4" w:space="0" w:color="auto"/>
            </w:tcBorders>
            <w:shd w:val="clear" w:color="auto" w:fill="auto"/>
            <w:vAlign w:val="center"/>
          </w:tcPr>
          <w:p w14:paraId="581C31D2"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CB027F8" w14:textId="421A1FB4" w:rsidR="00137AAA"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CFA3767"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62C29E2"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2520ECFD" w14:textId="77777777" w:rsidTr="007E6209">
        <w:trPr>
          <w:trHeight w:val="46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C61DC02" w14:textId="0DB0454A" w:rsidR="00137AAA" w:rsidRDefault="00137AAA" w:rsidP="007E6209">
            <w:pPr>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1421C9D" w14:textId="5AAE679C" w:rsidR="00137AAA"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剪叉式</w:t>
            </w:r>
          </w:p>
        </w:tc>
        <w:tc>
          <w:tcPr>
            <w:tcW w:w="0" w:type="auto"/>
            <w:vMerge/>
            <w:tcBorders>
              <w:left w:val="nil"/>
              <w:bottom w:val="single" w:sz="4" w:space="0" w:color="auto"/>
              <w:right w:val="single" w:sz="4" w:space="0" w:color="auto"/>
            </w:tcBorders>
            <w:shd w:val="clear" w:color="auto" w:fill="auto"/>
            <w:vAlign w:val="center"/>
          </w:tcPr>
          <w:p w14:paraId="30505C06"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15E7135F" w14:textId="6FC9BE3C" w:rsidR="00137AAA" w:rsidRDefault="00137AAA" w:rsidP="007E6209">
            <w:pPr>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1</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5CDED809"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6C12B7C5" w14:textId="77777777" w:rsidR="00137AAA" w:rsidRPr="00A7270C" w:rsidRDefault="00137AAA" w:rsidP="007E6209">
            <w:pPr>
              <w:jc w:val="center"/>
              <w:rPr>
                <w:rFonts w:asciiTheme="minorEastAsia" w:eastAsiaTheme="minorEastAsia" w:hAnsiTheme="minorEastAsia"/>
                <w:b/>
                <w:bCs/>
                <w:color w:val="000000"/>
                <w:sz w:val="21"/>
                <w:szCs w:val="21"/>
                <w:lang w:eastAsia="zh-CN"/>
              </w:rPr>
            </w:pPr>
          </w:p>
        </w:tc>
      </w:tr>
      <w:tr w:rsidR="00137AAA" w:rsidRPr="00A7270C" w14:paraId="30391576" w14:textId="77777777" w:rsidTr="007E6209">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95692E"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01F0EE1F" w14:textId="77777777" w:rsidR="00137AAA" w:rsidRPr="00A7270C" w:rsidRDefault="00137AAA" w:rsidP="007E6209">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12EBCEAA"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20</w:t>
            </w:r>
          </w:p>
        </w:tc>
        <w:tc>
          <w:tcPr>
            <w:tcW w:w="0" w:type="auto"/>
            <w:tcBorders>
              <w:top w:val="nil"/>
              <w:left w:val="nil"/>
              <w:bottom w:val="single" w:sz="4" w:space="0" w:color="auto"/>
              <w:right w:val="single" w:sz="4" w:space="0" w:color="auto"/>
            </w:tcBorders>
            <w:shd w:val="clear" w:color="auto" w:fill="auto"/>
            <w:noWrap/>
            <w:vAlign w:val="center"/>
            <w:hideMark/>
          </w:tcPr>
          <w:p w14:paraId="7B641A76"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A581561" w14:textId="77777777" w:rsidR="00137AAA" w:rsidRPr="00A7270C" w:rsidRDefault="00137AAA" w:rsidP="007E6209">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137AAA" w:rsidRPr="00A7270C" w14:paraId="487B7619" w14:textId="77777777" w:rsidTr="007E6209">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F926F0"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9577B36"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资质</w:t>
            </w:r>
          </w:p>
        </w:tc>
        <w:tc>
          <w:tcPr>
            <w:tcW w:w="0" w:type="auto"/>
            <w:tcBorders>
              <w:top w:val="nil"/>
              <w:left w:val="nil"/>
              <w:bottom w:val="single" w:sz="4" w:space="0" w:color="auto"/>
              <w:right w:val="single" w:sz="4" w:space="0" w:color="auto"/>
            </w:tcBorders>
            <w:shd w:val="clear" w:color="auto" w:fill="auto"/>
            <w:vAlign w:val="center"/>
          </w:tcPr>
          <w:p w14:paraId="1C1E9F09" w14:textId="77777777" w:rsidR="00137AAA" w:rsidRDefault="00137AAA" w:rsidP="007E6209">
            <w:pPr>
              <w:adjustRightInd w:val="0"/>
              <w:rPr>
                <w:rFonts w:hAnsi="Times New Roman"/>
                <w:color w:val="000000"/>
                <w:sz w:val="21"/>
                <w:szCs w:val="21"/>
                <w:lang w:eastAsia="zh-CN"/>
              </w:rPr>
            </w:pPr>
            <w:r>
              <w:rPr>
                <w:rFonts w:hAnsi="Times New Roman" w:hint="eastAsia"/>
                <w:color w:val="000000"/>
                <w:sz w:val="21"/>
                <w:szCs w:val="21"/>
                <w:lang w:eastAsia="zh-CN"/>
              </w:rPr>
              <w:t>投标人在中华人民共和国境内（不含港澳台地区）注册，持有工商行政管理部门核发的法人营业执照、道路运输经营许可证，其经营范围须包括：吊装工程施工、吊装设备租赁、普通货运。（提供相关复印件，原件备查）</w:t>
            </w:r>
          </w:p>
          <w:p w14:paraId="5DC7DCA2" w14:textId="77777777" w:rsidR="00137AAA" w:rsidRPr="0073184A" w:rsidRDefault="00137AAA" w:rsidP="007E6209">
            <w:pPr>
              <w:widowControl/>
              <w:autoSpaceDE/>
              <w:autoSpaceDN/>
              <w:rPr>
                <w:rFonts w:asciiTheme="minorEastAsia" w:eastAsiaTheme="minorEastAsia" w:hAnsiTheme="minorEastAsia"/>
                <w:color w:val="000000" w:themeColor="text1"/>
                <w:sz w:val="21"/>
                <w:szCs w:val="21"/>
                <w:lang w:eastAsia="zh-CN"/>
              </w:rPr>
            </w:pPr>
            <w:r w:rsidRPr="0073184A">
              <w:rPr>
                <w:rFonts w:hAnsi="Times New Roman" w:hint="eastAsia"/>
                <w:color w:val="000000" w:themeColor="text1"/>
                <w:sz w:val="21"/>
                <w:szCs w:val="21"/>
                <w:lang w:eastAsia="zh-CN"/>
              </w:rPr>
              <w:t>本项审查不通过，则不进入后续评审。</w:t>
            </w:r>
          </w:p>
        </w:tc>
        <w:tc>
          <w:tcPr>
            <w:tcW w:w="0" w:type="auto"/>
            <w:tcBorders>
              <w:top w:val="nil"/>
              <w:left w:val="nil"/>
              <w:bottom w:val="single" w:sz="4" w:space="0" w:color="auto"/>
              <w:right w:val="single" w:sz="4" w:space="0" w:color="auto"/>
            </w:tcBorders>
            <w:shd w:val="clear" w:color="auto" w:fill="auto"/>
            <w:noWrap/>
            <w:vAlign w:val="center"/>
          </w:tcPr>
          <w:p w14:paraId="57680DD0" w14:textId="77777777" w:rsidR="00137AAA" w:rsidRPr="0070392A" w:rsidRDefault="00137AAA"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4DE6D208"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2B146535"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137AAA" w:rsidRPr="00A7270C" w14:paraId="263B418E" w14:textId="77777777" w:rsidTr="007E6209">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6E80BD"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14D9C78"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hint="eastAsia"/>
                <w:sz w:val="21"/>
                <w:szCs w:val="21"/>
                <w:lang w:eastAsia="zh-CN"/>
              </w:rPr>
              <w:t>注册资金</w:t>
            </w:r>
          </w:p>
        </w:tc>
        <w:tc>
          <w:tcPr>
            <w:tcW w:w="0" w:type="auto"/>
            <w:tcBorders>
              <w:top w:val="single" w:sz="4" w:space="0" w:color="auto"/>
              <w:left w:val="nil"/>
              <w:bottom w:val="single" w:sz="4" w:space="0" w:color="auto"/>
              <w:right w:val="single" w:sz="4" w:space="0" w:color="auto"/>
            </w:tcBorders>
            <w:shd w:val="clear" w:color="auto" w:fill="auto"/>
            <w:vAlign w:val="center"/>
          </w:tcPr>
          <w:p w14:paraId="197857DA" w14:textId="77777777" w:rsidR="00137AAA" w:rsidRDefault="00137AAA" w:rsidP="007E6209">
            <w:pPr>
              <w:adjustRightInd w:val="0"/>
              <w:rPr>
                <w:rFonts w:hAnsi="Times New Roman"/>
                <w:sz w:val="21"/>
                <w:szCs w:val="21"/>
                <w:lang w:eastAsia="zh-CN"/>
              </w:rPr>
            </w:pPr>
            <w:r>
              <w:rPr>
                <w:rFonts w:hAnsi="Times New Roman"/>
                <w:sz w:val="21"/>
                <w:szCs w:val="21"/>
                <w:lang w:eastAsia="zh-CN"/>
              </w:rPr>
              <w:t>1</w:t>
            </w:r>
            <w:r>
              <w:rPr>
                <w:rFonts w:hAnsi="Times New Roman" w:hint="eastAsia"/>
                <w:sz w:val="21"/>
                <w:szCs w:val="21"/>
                <w:lang w:eastAsia="zh-CN"/>
              </w:rPr>
              <w:t>）注册资金≥</w:t>
            </w:r>
            <w:r>
              <w:rPr>
                <w:rFonts w:hAnsi="Times New Roman"/>
                <w:sz w:val="21"/>
                <w:szCs w:val="21"/>
                <w:lang w:eastAsia="zh-CN"/>
              </w:rPr>
              <w:t xml:space="preserve">1000 </w:t>
            </w:r>
            <w:r>
              <w:rPr>
                <w:rFonts w:hAnsi="Times New Roman" w:hint="eastAsia"/>
                <w:sz w:val="21"/>
                <w:szCs w:val="21"/>
                <w:lang w:eastAsia="zh-CN"/>
              </w:rPr>
              <w:t>万元（</w:t>
            </w:r>
            <w:r>
              <w:rPr>
                <w:rFonts w:hAnsi="Times New Roman"/>
                <w:sz w:val="21"/>
                <w:szCs w:val="21"/>
                <w:lang w:eastAsia="zh-CN"/>
              </w:rPr>
              <w:t xml:space="preserve">2 </w:t>
            </w:r>
            <w:r>
              <w:rPr>
                <w:rFonts w:hAnsi="Times New Roman" w:hint="eastAsia"/>
                <w:sz w:val="21"/>
                <w:szCs w:val="21"/>
                <w:lang w:eastAsia="zh-CN"/>
              </w:rPr>
              <w:t>分）；</w:t>
            </w:r>
          </w:p>
          <w:p w14:paraId="38CEF8C6" w14:textId="77777777" w:rsidR="00137AAA" w:rsidRDefault="00137AAA" w:rsidP="007E6209">
            <w:pPr>
              <w:adjustRightInd w:val="0"/>
              <w:rPr>
                <w:rFonts w:hAnsi="Times New Roman"/>
                <w:sz w:val="21"/>
                <w:szCs w:val="21"/>
                <w:lang w:eastAsia="zh-CN"/>
              </w:rPr>
            </w:pPr>
            <w:r>
              <w:rPr>
                <w:rFonts w:hAnsi="Times New Roman"/>
                <w:sz w:val="21"/>
                <w:szCs w:val="21"/>
                <w:lang w:eastAsia="zh-CN"/>
              </w:rPr>
              <w:t>2</w:t>
            </w:r>
            <w:r>
              <w:rPr>
                <w:rFonts w:hAnsi="Times New Roman" w:hint="eastAsia"/>
                <w:sz w:val="21"/>
                <w:szCs w:val="21"/>
                <w:lang w:eastAsia="zh-CN"/>
              </w:rPr>
              <w:t>）</w:t>
            </w:r>
            <w:r>
              <w:rPr>
                <w:rFonts w:hAnsi="Times New Roman"/>
                <w:sz w:val="21"/>
                <w:szCs w:val="21"/>
                <w:lang w:eastAsia="zh-CN"/>
              </w:rPr>
              <w:t xml:space="preserve">1000 </w:t>
            </w:r>
            <w:r>
              <w:rPr>
                <w:rFonts w:hAnsi="Times New Roman" w:hint="eastAsia"/>
                <w:sz w:val="21"/>
                <w:szCs w:val="21"/>
                <w:lang w:eastAsia="zh-CN"/>
              </w:rPr>
              <w:t>万元＞注册资金≥</w:t>
            </w:r>
            <w:r>
              <w:rPr>
                <w:rFonts w:hAnsi="Times New Roman"/>
                <w:sz w:val="21"/>
                <w:szCs w:val="21"/>
                <w:lang w:eastAsia="zh-CN"/>
              </w:rPr>
              <w:t xml:space="preserve">500 </w:t>
            </w:r>
            <w:r>
              <w:rPr>
                <w:rFonts w:hAnsi="Times New Roman" w:hint="eastAsia"/>
                <w:sz w:val="21"/>
                <w:szCs w:val="21"/>
                <w:lang w:eastAsia="zh-CN"/>
              </w:rPr>
              <w:t>万元（</w:t>
            </w:r>
            <w:r>
              <w:rPr>
                <w:rFonts w:hAnsi="Times New Roman"/>
                <w:sz w:val="21"/>
                <w:szCs w:val="21"/>
                <w:lang w:eastAsia="zh-CN"/>
              </w:rPr>
              <w:t xml:space="preserve">1 </w:t>
            </w:r>
            <w:r>
              <w:rPr>
                <w:rFonts w:hAnsi="Times New Roman" w:hint="eastAsia"/>
                <w:sz w:val="21"/>
                <w:szCs w:val="21"/>
                <w:lang w:eastAsia="zh-CN"/>
              </w:rPr>
              <w:t>分）；</w:t>
            </w:r>
          </w:p>
          <w:p w14:paraId="772A9A35" w14:textId="77777777" w:rsidR="00137AAA" w:rsidRPr="0070392A" w:rsidRDefault="00137AAA" w:rsidP="007E6209">
            <w:pPr>
              <w:widowControl/>
              <w:autoSpaceDE/>
              <w:autoSpaceDN/>
              <w:rPr>
                <w:lang w:eastAsia="zh-CN"/>
              </w:rPr>
            </w:pPr>
            <w:r>
              <w:rPr>
                <w:rFonts w:hAnsi="Times New Roman"/>
                <w:sz w:val="21"/>
                <w:szCs w:val="21"/>
                <w:lang w:eastAsia="zh-CN"/>
              </w:rPr>
              <w:t>3</w:t>
            </w:r>
            <w:r>
              <w:rPr>
                <w:rFonts w:hAnsi="Times New Roman" w:hint="eastAsia"/>
                <w:sz w:val="21"/>
                <w:szCs w:val="21"/>
                <w:lang w:eastAsia="zh-CN"/>
              </w:rPr>
              <w:t>）注册资金＜</w:t>
            </w:r>
            <w:r>
              <w:rPr>
                <w:rFonts w:hAnsi="Times New Roman"/>
                <w:sz w:val="21"/>
                <w:szCs w:val="21"/>
                <w:lang w:eastAsia="zh-CN"/>
              </w:rPr>
              <w:t xml:space="preserve">500 </w:t>
            </w:r>
            <w:r>
              <w:rPr>
                <w:rFonts w:hAnsi="Times New Roman" w:hint="eastAsia"/>
                <w:sz w:val="21"/>
                <w:szCs w:val="21"/>
                <w:lang w:eastAsia="zh-CN"/>
              </w:rPr>
              <w:t>万元（</w:t>
            </w:r>
            <w:r>
              <w:rPr>
                <w:rFonts w:hAnsi="Times New Roman"/>
                <w:sz w:val="21"/>
                <w:szCs w:val="21"/>
                <w:lang w:eastAsia="zh-CN"/>
              </w:rPr>
              <w:t xml:space="preserve">0 </w:t>
            </w:r>
            <w:r>
              <w:rPr>
                <w:rFonts w:hAnsi="Times New Roman" w:hint="eastAsia"/>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14:paraId="386AD658"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75ADC7CE"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26D721DF"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137AAA" w:rsidRPr="00A7270C" w14:paraId="3A95BA4C" w14:textId="77777777" w:rsidTr="007E6209">
        <w:trPr>
          <w:trHeight w:val="106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4E9A62"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44858B7A"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hint="eastAsia"/>
                <w:sz w:val="21"/>
                <w:szCs w:val="21"/>
                <w:lang w:eastAsia="zh-CN"/>
              </w:rPr>
              <w:t>组织结构</w:t>
            </w:r>
          </w:p>
        </w:tc>
        <w:tc>
          <w:tcPr>
            <w:tcW w:w="0" w:type="auto"/>
            <w:tcBorders>
              <w:top w:val="single" w:sz="4" w:space="0" w:color="auto"/>
              <w:left w:val="nil"/>
              <w:bottom w:val="single" w:sz="4" w:space="0" w:color="auto"/>
              <w:right w:val="single" w:sz="4" w:space="0" w:color="auto"/>
            </w:tcBorders>
            <w:shd w:val="clear" w:color="auto" w:fill="auto"/>
            <w:vAlign w:val="center"/>
          </w:tcPr>
          <w:p w14:paraId="5244940C" w14:textId="15CB1940" w:rsidR="00137AAA" w:rsidRDefault="00137AAA" w:rsidP="007E6209">
            <w:pPr>
              <w:adjustRightInd w:val="0"/>
              <w:rPr>
                <w:rFonts w:hAnsi="Times New Roman"/>
                <w:sz w:val="21"/>
                <w:szCs w:val="21"/>
                <w:lang w:eastAsia="zh-CN"/>
              </w:rPr>
            </w:pPr>
            <w:r>
              <w:rPr>
                <w:rFonts w:hAnsi="Times New Roman"/>
                <w:sz w:val="21"/>
                <w:szCs w:val="21"/>
                <w:lang w:eastAsia="zh-CN"/>
              </w:rPr>
              <w:t>1</w:t>
            </w:r>
            <w:r>
              <w:rPr>
                <w:rFonts w:hAnsi="Times New Roman" w:hint="eastAsia"/>
                <w:sz w:val="21"/>
                <w:szCs w:val="21"/>
                <w:lang w:eastAsia="zh-CN"/>
              </w:rPr>
              <w:t>）有完善的组织架构，项目人员配置合理</w:t>
            </w:r>
            <w:r>
              <w:rPr>
                <w:rFonts w:hAnsi="Times New Roman"/>
                <w:sz w:val="21"/>
                <w:szCs w:val="21"/>
                <w:lang w:eastAsia="zh-CN"/>
              </w:rPr>
              <w:t>(2分</w:t>
            </w:r>
            <w:r>
              <w:rPr>
                <w:rFonts w:hAnsi="Times New Roman" w:hint="eastAsia"/>
                <w:sz w:val="21"/>
                <w:szCs w:val="21"/>
                <w:lang w:eastAsia="zh-CN"/>
              </w:rPr>
              <w:t>)；</w:t>
            </w:r>
          </w:p>
          <w:p w14:paraId="2BF06A33" w14:textId="77777777" w:rsidR="00137AAA" w:rsidRDefault="00137AAA" w:rsidP="007E6209">
            <w:pPr>
              <w:adjustRightInd w:val="0"/>
              <w:rPr>
                <w:rFonts w:hAnsi="Times New Roman"/>
                <w:sz w:val="21"/>
                <w:szCs w:val="21"/>
                <w:lang w:eastAsia="zh-CN"/>
              </w:rPr>
            </w:pPr>
            <w:r>
              <w:rPr>
                <w:rFonts w:hAnsi="Times New Roman"/>
                <w:sz w:val="21"/>
                <w:szCs w:val="21"/>
                <w:lang w:eastAsia="zh-CN"/>
              </w:rPr>
              <w:t>2</w:t>
            </w:r>
            <w:r>
              <w:rPr>
                <w:rFonts w:hAnsi="Times New Roman" w:hint="eastAsia"/>
                <w:sz w:val="21"/>
                <w:szCs w:val="21"/>
                <w:lang w:eastAsia="zh-CN"/>
              </w:rPr>
              <w:t>）有完善的组织架构，项目人员配置一般</w:t>
            </w:r>
            <w:r>
              <w:rPr>
                <w:rFonts w:hAnsi="Times New Roman"/>
                <w:sz w:val="21"/>
                <w:szCs w:val="21"/>
                <w:lang w:eastAsia="zh-CN"/>
              </w:rPr>
              <w:t>(1</w:t>
            </w:r>
            <w:r>
              <w:rPr>
                <w:rFonts w:hAnsi="Times New Roman" w:hint="eastAsia"/>
                <w:sz w:val="21"/>
                <w:szCs w:val="21"/>
                <w:lang w:eastAsia="zh-CN"/>
              </w:rPr>
              <w:t>分</w:t>
            </w:r>
            <w:r>
              <w:rPr>
                <w:rFonts w:hAnsi="Times New Roman"/>
                <w:sz w:val="21"/>
                <w:szCs w:val="21"/>
                <w:lang w:eastAsia="zh-CN"/>
              </w:rPr>
              <w:t>)</w:t>
            </w:r>
            <w:r>
              <w:rPr>
                <w:rFonts w:hAnsi="Times New Roman" w:hint="eastAsia"/>
                <w:sz w:val="21"/>
                <w:szCs w:val="21"/>
                <w:lang w:eastAsia="zh-CN"/>
              </w:rPr>
              <w:t>；</w:t>
            </w:r>
          </w:p>
          <w:p w14:paraId="4126F833" w14:textId="77777777" w:rsidR="00137AAA" w:rsidRPr="0070392A" w:rsidRDefault="00137AAA" w:rsidP="007E6209">
            <w:pPr>
              <w:widowControl/>
              <w:autoSpaceDE/>
              <w:autoSpaceDN/>
              <w:rPr>
                <w:lang w:eastAsia="zh-CN"/>
              </w:rPr>
            </w:pPr>
            <w:r>
              <w:rPr>
                <w:rFonts w:hAnsi="Times New Roman"/>
                <w:sz w:val="21"/>
                <w:szCs w:val="21"/>
                <w:lang w:eastAsia="zh-CN"/>
              </w:rPr>
              <w:t>3</w:t>
            </w:r>
            <w:r>
              <w:rPr>
                <w:rFonts w:hAnsi="Times New Roman" w:hint="eastAsia"/>
                <w:sz w:val="21"/>
                <w:szCs w:val="21"/>
                <w:lang w:eastAsia="zh-CN"/>
              </w:rPr>
              <w:t>）有组织架构，项目人员不合理</w:t>
            </w:r>
            <w:r>
              <w:rPr>
                <w:rFonts w:hAnsi="Times New Roman"/>
                <w:sz w:val="21"/>
                <w:szCs w:val="21"/>
                <w:lang w:eastAsia="zh-CN"/>
              </w:rPr>
              <w:t xml:space="preserve">(0 </w:t>
            </w:r>
            <w:r>
              <w:rPr>
                <w:rFonts w:hAnsi="Times New Roman" w:hint="eastAsia"/>
                <w:sz w:val="21"/>
                <w:szCs w:val="21"/>
                <w:lang w:eastAsia="zh-CN"/>
              </w:rPr>
              <w:t>分</w:t>
            </w:r>
            <w:r>
              <w:rPr>
                <w:rFonts w:hAnsi="Times New Roman"/>
                <w:sz w:val="21"/>
                <w:szCs w:val="21"/>
                <w:lang w:eastAsia="zh-CN"/>
              </w:rPr>
              <w:t>)</w:t>
            </w:r>
            <w:r>
              <w:rPr>
                <w:rFonts w:hAnsi="Times New Roman" w:hint="eastAsia"/>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14:paraId="0F0C95EC" w14:textId="32328041"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70E02698"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2358755"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137AAA" w:rsidRPr="00A7270C" w14:paraId="55398805" w14:textId="77777777" w:rsidTr="007E6209">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18B719"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58350A7B"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hint="eastAsia"/>
                <w:sz w:val="21"/>
                <w:szCs w:val="21"/>
                <w:lang w:eastAsia="zh-CN"/>
              </w:rPr>
              <w:t>服务业绩</w:t>
            </w:r>
          </w:p>
        </w:tc>
        <w:tc>
          <w:tcPr>
            <w:tcW w:w="0" w:type="auto"/>
            <w:tcBorders>
              <w:top w:val="nil"/>
              <w:left w:val="nil"/>
              <w:bottom w:val="nil"/>
              <w:right w:val="nil"/>
            </w:tcBorders>
            <w:shd w:val="clear" w:color="auto" w:fill="auto"/>
            <w:vAlign w:val="center"/>
          </w:tcPr>
          <w:p w14:paraId="05DFE6B5" w14:textId="412554BA" w:rsidR="00137AAA" w:rsidRPr="009C3F73" w:rsidRDefault="00137AAA" w:rsidP="007E6209">
            <w:pPr>
              <w:adjustRightInd w:val="0"/>
              <w:rPr>
                <w:rFonts w:hAnsi="Times New Roman"/>
                <w:sz w:val="21"/>
                <w:szCs w:val="21"/>
                <w:lang w:eastAsia="zh-CN"/>
              </w:rPr>
            </w:pPr>
            <w:r w:rsidRPr="00137AAA">
              <w:rPr>
                <w:rFonts w:hAnsi="Times New Roman" w:hint="eastAsia"/>
                <w:sz w:val="21"/>
                <w:szCs w:val="21"/>
                <w:lang w:eastAsia="zh-CN"/>
              </w:rPr>
              <w:t>近三年有石油化工行业吊装设备租赁年约服务业绩且合同周期不少于</w:t>
            </w:r>
            <w:r>
              <w:rPr>
                <w:rFonts w:hAnsi="Times New Roman"/>
                <w:sz w:val="21"/>
                <w:szCs w:val="21"/>
                <w:lang w:eastAsia="zh-CN"/>
              </w:rPr>
              <w:t>6</w:t>
            </w:r>
            <w:r w:rsidRPr="00137AAA">
              <w:rPr>
                <w:rFonts w:hAnsi="Times New Roman"/>
                <w:sz w:val="21"/>
                <w:szCs w:val="21"/>
                <w:lang w:eastAsia="zh-CN"/>
              </w:rPr>
              <w:t>个月，每提供</w:t>
            </w:r>
            <w:r>
              <w:rPr>
                <w:rFonts w:hAnsi="Times New Roman"/>
                <w:sz w:val="21"/>
                <w:szCs w:val="21"/>
                <w:lang w:eastAsia="zh-CN"/>
              </w:rPr>
              <w:t>1</w:t>
            </w:r>
            <w:r w:rsidRPr="00137AAA">
              <w:rPr>
                <w:rFonts w:hAnsi="Times New Roman"/>
                <w:sz w:val="21"/>
                <w:szCs w:val="21"/>
                <w:lang w:eastAsia="zh-CN"/>
              </w:rPr>
              <w:t>项得</w:t>
            </w:r>
            <w:r>
              <w:rPr>
                <w:rFonts w:hAnsi="Times New Roman"/>
                <w:sz w:val="21"/>
                <w:szCs w:val="21"/>
                <w:lang w:eastAsia="zh-CN"/>
              </w:rPr>
              <w:t>1</w:t>
            </w:r>
            <w:r w:rsidRPr="00137AAA">
              <w:rPr>
                <w:rFonts w:hAnsi="Times New Roman"/>
                <w:sz w:val="21"/>
                <w:szCs w:val="21"/>
                <w:lang w:eastAsia="zh-CN"/>
              </w:rPr>
              <w:t>分，最高得</w:t>
            </w:r>
            <w:r>
              <w:rPr>
                <w:rFonts w:hAnsi="Times New Roman"/>
                <w:sz w:val="21"/>
                <w:szCs w:val="21"/>
                <w:lang w:eastAsia="zh-CN"/>
              </w:rPr>
              <w:t>3</w:t>
            </w:r>
            <w:r w:rsidRPr="00137AAA">
              <w:rPr>
                <w:rFonts w:hAnsi="Times New Roman"/>
                <w:sz w:val="21"/>
                <w:szCs w:val="21"/>
                <w:lang w:eastAsia="zh-CN"/>
              </w:rPr>
              <w:t>分。（以提供的合同复印件为准，并加盖单位公章，原件备查）</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79A24EF2"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62BB85A9"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4F038607"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137AAA" w:rsidRPr="00A7270C" w14:paraId="5A612E15" w14:textId="77777777" w:rsidTr="007E6209">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B23FA9D"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4E5227DC"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hint="eastAsia"/>
                <w:sz w:val="21"/>
                <w:szCs w:val="21"/>
                <w:lang w:eastAsia="zh-CN"/>
              </w:rPr>
              <w:t>服务方案</w:t>
            </w:r>
          </w:p>
        </w:tc>
        <w:tc>
          <w:tcPr>
            <w:tcW w:w="0" w:type="auto"/>
            <w:tcBorders>
              <w:top w:val="single" w:sz="4" w:space="0" w:color="auto"/>
              <w:left w:val="nil"/>
              <w:bottom w:val="single" w:sz="4" w:space="0" w:color="auto"/>
              <w:right w:val="single" w:sz="4" w:space="0" w:color="auto"/>
            </w:tcBorders>
            <w:shd w:val="clear" w:color="auto" w:fill="auto"/>
            <w:vAlign w:val="center"/>
          </w:tcPr>
          <w:p w14:paraId="0EAF052E" w14:textId="21AAA87A" w:rsidR="00137AAA" w:rsidRPr="00137AAA" w:rsidRDefault="00137AAA" w:rsidP="00137AAA">
            <w:pPr>
              <w:adjustRightInd w:val="0"/>
              <w:rPr>
                <w:rFonts w:hAnsi="Times New Roman"/>
                <w:sz w:val="21"/>
                <w:szCs w:val="21"/>
                <w:lang w:eastAsia="zh-CN"/>
              </w:rPr>
            </w:pPr>
            <w:r w:rsidRPr="00137AAA">
              <w:rPr>
                <w:rFonts w:hAnsi="Times New Roman"/>
                <w:sz w:val="21"/>
                <w:szCs w:val="21"/>
                <w:lang w:eastAsia="zh-CN"/>
              </w:rPr>
              <w:t>1）内容完整有针对性，编制水平高（4~5 分）；</w:t>
            </w:r>
          </w:p>
          <w:p w14:paraId="6B667386" w14:textId="2B0E0585" w:rsidR="00137AAA" w:rsidRPr="00137AAA" w:rsidRDefault="00137AAA" w:rsidP="00137AAA">
            <w:pPr>
              <w:adjustRightInd w:val="0"/>
              <w:rPr>
                <w:rFonts w:hAnsi="Times New Roman"/>
                <w:sz w:val="21"/>
                <w:szCs w:val="21"/>
                <w:lang w:eastAsia="zh-CN"/>
              </w:rPr>
            </w:pPr>
            <w:r w:rsidRPr="00137AAA">
              <w:rPr>
                <w:rFonts w:hAnsi="Times New Roman"/>
                <w:sz w:val="21"/>
                <w:szCs w:val="21"/>
                <w:lang w:eastAsia="zh-CN"/>
              </w:rPr>
              <w:t>2）内容完整有但没有针对性，编制水平一般（2~3 分）；</w:t>
            </w:r>
          </w:p>
          <w:p w14:paraId="1F552C2C" w14:textId="53F697CE" w:rsidR="00137AAA" w:rsidRPr="00FB0C70" w:rsidRDefault="00137AAA" w:rsidP="00137AAA">
            <w:pPr>
              <w:pStyle w:val="10"/>
              <w:jc w:val="left"/>
              <w:rPr>
                <w:rFonts w:asciiTheme="minorEastAsia" w:eastAsiaTheme="minorEastAsia" w:hAnsiTheme="minorEastAsia" w:cs="宋体"/>
                <w:color w:val="000000"/>
                <w:sz w:val="21"/>
                <w:szCs w:val="21"/>
              </w:rPr>
            </w:pPr>
            <w:r w:rsidRPr="00137AAA">
              <w:rPr>
                <w:rFonts w:hAnsi="Times New Roman"/>
                <w:sz w:val="21"/>
                <w:szCs w:val="21"/>
              </w:rPr>
              <w:t>3）内容不完整且没有针对性，编制水平低（0~1分）。</w:t>
            </w:r>
          </w:p>
        </w:tc>
        <w:tc>
          <w:tcPr>
            <w:tcW w:w="0" w:type="auto"/>
            <w:tcBorders>
              <w:top w:val="nil"/>
              <w:left w:val="nil"/>
              <w:bottom w:val="single" w:sz="4" w:space="0" w:color="auto"/>
              <w:right w:val="single" w:sz="4" w:space="0" w:color="auto"/>
            </w:tcBorders>
            <w:shd w:val="clear" w:color="auto" w:fill="auto"/>
            <w:noWrap/>
            <w:vAlign w:val="center"/>
          </w:tcPr>
          <w:p w14:paraId="218C4C55" w14:textId="67363554"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1E592323"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CA5A96A"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137AAA" w:rsidRPr="00A7270C" w14:paraId="0DE13DF5" w14:textId="77777777" w:rsidTr="007E6209">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31CF04"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6</w:t>
            </w:r>
          </w:p>
        </w:tc>
        <w:tc>
          <w:tcPr>
            <w:tcW w:w="0" w:type="auto"/>
            <w:tcBorders>
              <w:top w:val="single" w:sz="4" w:space="0" w:color="auto"/>
              <w:left w:val="nil"/>
              <w:bottom w:val="single" w:sz="4" w:space="0" w:color="auto"/>
              <w:right w:val="single" w:sz="4" w:space="0" w:color="auto"/>
            </w:tcBorders>
            <w:vAlign w:val="center"/>
          </w:tcPr>
          <w:p w14:paraId="5ADFC22A" w14:textId="77777777" w:rsidR="00137AAA" w:rsidRPr="00A7270C" w:rsidRDefault="00137AAA" w:rsidP="007E6209">
            <w:pPr>
              <w:widowControl/>
              <w:autoSpaceDE/>
              <w:autoSpaceDN/>
              <w:rPr>
                <w:rFonts w:asciiTheme="minorEastAsia" w:eastAsiaTheme="minorEastAsia" w:hAnsiTheme="minorEastAsia"/>
                <w:color w:val="000000"/>
                <w:sz w:val="21"/>
                <w:szCs w:val="21"/>
                <w:lang w:eastAsia="zh-CN"/>
              </w:rPr>
            </w:pPr>
            <w:r>
              <w:rPr>
                <w:rFonts w:hAnsi="Times New Roman" w:hint="eastAsia"/>
                <w:sz w:val="21"/>
                <w:szCs w:val="21"/>
                <w:lang w:eastAsia="zh-CN"/>
              </w:rPr>
              <w:t>安全管理体系与措施</w:t>
            </w:r>
          </w:p>
        </w:tc>
        <w:tc>
          <w:tcPr>
            <w:tcW w:w="0" w:type="auto"/>
            <w:tcBorders>
              <w:top w:val="single" w:sz="4" w:space="0" w:color="auto"/>
              <w:left w:val="nil"/>
              <w:bottom w:val="single" w:sz="4" w:space="0" w:color="auto"/>
              <w:right w:val="single" w:sz="4" w:space="0" w:color="auto"/>
            </w:tcBorders>
            <w:shd w:val="clear" w:color="auto" w:fill="auto"/>
            <w:vAlign w:val="center"/>
          </w:tcPr>
          <w:p w14:paraId="6DF90770" w14:textId="1F3E9D28" w:rsidR="00294178" w:rsidRPr="00294178" w:rsidRDefault="00294178" w:rsidP="00294178">
            <w:pPr>
              <w:adjustRightInd w:val="0"/>
              <w:rPr>
                <w:rFonts w:hAnsi="Times New Roman"/>
                <w:sz w:val="21"/>
                <w:szCs w:val="21"/>
                <w:lang w:eastAsia="zh-CN"/>
              </w:rPr>
            </w:pPr>
            <w:r w:rsidRPr="00294178">
              <w:rPr>
                <w:rFonts w:hAnsi="Times New Roman"/>
                <w:sz w:val="21"/>
                <w:szCs w:val="21"/>
                <w:lang w:eastAsia="zh-CN"/>
              </w:rPr>
              <w:t>1）投标书中有具体、完整、可行的安全文明施工实施保证措施，并符合国家、地方、业主 HSE管理规定的有关规定（2-3分）；</w:t>
            </w:r>
          </w:p>
          <w:p w14:paraId="059F50F9" w14:textId="401FC725" w:rsidR="00294178" w:rsidRPr="00294178" w:rsidRDefault="00294178" w:rsidP="00294178">
            <w:pPr>
              <w:adjustRightInd w:val="0"/>
              <w:rPr>
                <w:rFonts w:hAnsi="Times New Roman"/>
                <w:sz w:val="21"/>
                <w:szCs w:val="21"/>
                <w:lang w:eastAsia="zh-CN"/>
              </w:rPr>
            </w:pPr>
            <w:r w:rsidRPr="00294178">
              <w:rPr>
                <w:rFonts w:hAnsi="Times New Roman"/>
                <w:sz w:val="21"/>
                <w:szCs w:val="21"/>
                <w:lang w:eastAsia="zh-CN"/>
              </w:rPr>
              <w:t>2）投标书中有具体、完整、可行的安全文明施工实施保证措施，但不十分完善，并符合国家、地方、业主 HSE 管理规定的有关规定（0-1分）；</w:t>
            </w:r>
          </w:p>
          <w:p w14:paraId="352B9E7F" w14:textId="1E27B873" w:rsidR="00137AAA" w:rsidRPr="009C3F73" w:rsidRDefault="00294178" w:rsidP="00294178">
            <w:pPr>
              <w:adjustRightInd w:val="0"/>
              <w:rPr>
                <w:rFonts w:hAnsi="Times New Roman"/>
                <w:sz w:val="21"/>
                <w:szCs w:val="21"/>
                <w:lang w:eastAsia="zh-CN"/>
              </w:rPr>
            </w:pPr>
            <w:r w:rsidRPr="00294178">
              <w:rPr>
                <w:rFonts w:hAnsi="Times New Roman"/>
                <w:sz w:val="21"/>
                <w:szCs w:val="21"/>
                <w:lang w:eastAsia="zh-CN"/>
              </w:rPr>
              <w:t>3）没有安全文明施工实施保证措施，无安全文明施工方案或方案不可行（0分）。</w:t>
            </w:r>
          </w:p>
        </w:tc>
        <w:tc>
          <w:tcPr>
            <w:tcW w:w="0" w:type="auto"/>
            <w:tcBorders>
              <w:top w:val="nil"/>
              <w:left w:val="nil"/>
              <w:bottom w:val="single" w:sz="4" w:space="0" w:color="auto"/>
              <w:right w:val="single" w:sz="4" w:space="0" w:color="auto"/>
            </w:tcBorders>
            <w:shd w:val="clear" w:color="auto" w:fill="auto"/>
            <w:noWrap/>
            <w:vAlign w:val="center"/>
          </w:tcPr>
          <w:p w14:paraId="656C3431" w14:textId="58B0B5B9" w:rsidR="00137AAA" w:rsidRPr="009C3F73" w:rsidRDefault="00294178"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031B35A3"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45E56F07"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294178" w:rsidRPr="00A7270C" w14:paraId="17B013BB" w14:textId="77777777" w:rsidTr="007E6209">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43B69F" w14:textId="58F1A9A0" w:rsidR="00294178" w:rsidRDefault="00294178"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7</w:t>
            </w:r>
          </w:p>
        </w:tc>
        <w:tc>
          <w:tcPr>
            <w:tcW w:w="0" w:type="auto"/>
            <w:tcBorders>
              <w:top w:val="single" w:sz="4" w:space="0" w:color="auto"/>
              <w:left w:val="nil"/>
              <w:bottom w:val="single" w:sz="4" w:space="0" w:color="auto"/>
              <w:right w:val="single" w:sz="4" w:space="0" w:color="auto"/>
            </w:tcBorders>
            <w:vAlign w:val="center"/>
          </w:tcPr>
          <w:p w14:paraId="17C1DC8A" w14:textId="106CEE98" w:rsidR="00294178" w:rsidRDefault="00294178" w:rsidP="007E6209">
            <w:pPr>
              <w:widowControl/>
              <w:autoSpaceDE/>
              <w:autoSpaceDN/>
              <w:rPr>
                <w:rFonts w:hAnsi="Times New Roman"/>
                <w:sz w:val="21"/>
                <w:szCs w:val="21"/>
                <w:lang w:eastAsia="zh-CN"/>
              </w:rPr>
            </w:pPr>
            <w:r w:rsidRPr="00294178">
              <w:rPr>
                <w:rFonts w:hAnsi="Times New Roman" w:hint="eastAsia"/>
                <w:sz w:val="21"/>
                <w:szCs w:val="21"/>
                <w:lang w:eastAsia="zh-CN"/>
              </w:rPr>
              <w:t>自有车辆证明</w:t>
            </w:r>
          </w:p>
        </w:tc>
        <w:tc>
          <w:tcPr>
            <w:tcW w:w="0" w:type="auto"/>
            <w:tcBorders>
              <w:top w:val="single" w:sz="4" w:space="0" w:color="auto"/>
              <w:left w:val="nil"/>
              <w:bottom w:val="single" w:sz="4" w:space="0" w:color="auto"/>
              <w:right w:val="single" w:sz="4" w:space="0" w:color="auto"/>
            </w:tcBorders>
            <w:shd w:val="clear" w:color="auto" w:fill="auto"/>
            <w:vAlign w:val="center"/>
          </w:tcPr>
          <w:p w14:paraId="6D7CA797" w14:textId="77777777" w:rsidR="00294178" w:rsidRDefault="00294178" w:rsidP="00294178">
            <w:pPr>
              <w:adjustRightInd w:val="0"/>
              <w:rPr>
                <w:rFonts w:hAnsi="Times New Roman"/>
                <w:sz w:val="21"/>
                <w:szCs w:val="21"/>
                <w:lang w:eastAsia="zh-CN"/>
              </w:rPr>
            </w:pPr>
            <w:r w:rsidRPr="00294178">
              <w:rPr>
                <w:rFonts w:hAnsi="Times New Roman" w:hint="eastAsia"/>
                <w:sz w:val="21"/>
                <w:szCs w:val="21"/>
                <w:lang w:eastAsia="zh-CN"/>
              </w:rPr>
              <w:t>车辆行驶证所有人为公司，提供复印件加盖公司公</w:t>
            </w:r>
            <w:r w:rsidRPr="00294178">
              <w:rPr>
                <w:rFonts w:hAnsi="Times New Roman" w:hint="eastAsia"/>
                <w:sz w:val="21"/>
                <w:szCs w:val="21"/>
                <w:lang w:eastAsia="zh-CN"/>
              </w:rPr>
              <w:lastRenderedPageBreak/>
              <w:t>章证明：</w:t>
            </w:r>
          </w:p>
          <w:p w14:paraId="270AD4E2" w14:textId="6995D58B" w:rsidR="00294178" w:rsidRPr="00294178" w:rsidRDefault="00294178" w:rsidP="00294178">
            <w:pPr>
              <w:adjustRightInd w:val="0"/>
              <w:rPr>
                <w:rFonts w:hAnsi="Times New Roman"/>
                <w:sz w:val="21"/>
                <w:szCs w:val="21"/>
                <w:lang w:eastAsia="zh-CN"/>
              </w:rPr>
            </w:pPr>
            <w:r w:rsidRPr="00294178">
              <w:rPr>
                <w:rFonts w:hAnsi="Times New Roman"/>
                <w:sz w:val="21"/>
                <w:szCs w:val="21"/>
                <w:lang w:eastAsia="zh-CN"/>
              </w:rPr>
              <w:t>1）500吨吊车，每辆得1分，最多1分；</w:t>
            </w:r>
          </w:p>
          <w:p w14:paraId="08C05CB8" w14:textId="342E169B" w:rsidR="00294178" w:rsidRDefault="00294178" w:rsidP="00294178">
            <w:pPr>
              <w:adjustRightInd w:val="0"/>
              <w:rPr>
                <w:rFonts w:hAnsi="Times New Roman"/>
                <w:sz w:val="21"/>
                <w:szCs w:val="21"/>
                <w:lang w:eastAsia="zh-CN"/>
              </w:rPr>
            </w:pPr>
            <w:r w:rsidRPr="00294178">
              <w:rPr>
                <w:rFonts w:hAnsi="Times New Roman"/>
                <w:sz w:val="21"/>
                <w:szCs w:val="21"/>
                <w:lang w:eastAsia="zh-CN"/>
              </w:rPr>
              <w:t>2）200-400（不含）吨吊车，每辆得0.5分，最多 1分；</w:t>
            </w:r>
          </w:p>
          <w:p w14:paraId="3D988F94" w14:textId="6ACC08B3" w:rsidR="00294178" w:rsidRPr="00294178" w:rsidRDefault="00294178" w:rsidP="00294178">
            <w:pPr>
              <w:adjustRightInd w:val="0"/>
              <w:rPr>
                <w:rFonts w:hAnsi="Times New Roman"/>
                <w:sz w:val="21"/>
                <w:szCs w:val="21"/>
                <w:lang w:eastAsia="zh-CN"/>
              </w:rPr>
            </w:pPr>
            <w:r>
              <w:rPr>
                <w:rFonts w:hAnsi="Times New Roman"/>
                <w:sz w:val="21"/>
                <w:szCs w:val="21"/>
                <w:lang w:eastAsia="zh-CN"/>
              </w:rPr>
              <w:t>3</w:t>
            </w:r>
            <w:r w:rsidRPr="00294178">
              <w:rPr>
                <w:rFonts w:hAnsi="Times New Roman"/>
                <w:sz w:val="21"/>
                <w:szCs w:val="21"/>
                <w:lang w:eastAsia="zh-CN"/>
              </w:rPr>
              <w:t>）100-200</w:t>
            </w:r>
            <w:r>
              <w:rPr>
                <w:rFonts w:hAnsi="Times New Roman"/>
                <w:sz w:val="21"/>
                <w:szCs w:val="21"/>
                <w:lang w:eastAsia="zh-CN"/>
              </w:rPr>
              <w:t>（不含）吨吊车，每辆</w:t>
            </w:r>
            <w:r w:rsidRPr="00294178">
              <w:rPr>
                <w:rFonts w:hAnsi="Times New Roman"/>
                <w:sz w:val="21"/>
                <w:szCs w:val="21"/>
                <w:lang w:eastAsia="zh-CN"/>
              </w:rPr>
              <w:t>0.5分，最多</w:t>
            </w:r>
            <w:r w:rsidR="00EB55B5">
              <w:rPr>
                <w:rFonts w:hAnsi="Times New Roman"/>
                <w:sz w:val="21"/>
                <w:szCs w:val="21"/>
                <w:lang w:eastAsia="zh-CN"/>
              </w:rPr>
              <w:t>1</w:t>
            </w:r>
            <w:r w:rsidRPr="00294178">
              <w:rPr>
                <w:rFonts w:hAnsi="Times New Roman"/>
                <w:sz w:val="21"/>
                <w:szCs w:val="21"/>
                <w:lang w:eastAsia="zh-CN"/>
              </w:rPr>
              <w:t>分；</w:t>
            </w:r>
          </w:p>
          <w:p w14:paraId="03364765" w14:textId="7C10AD79" w:rsidR="00294178" w:rsidRPr="00294178" w:rsidRDefault="00294178" w:rsidP="00294178">
            <w:pPr>
              <w:adjustRightInd w:val="0"/>
              <w:rPr>
                <w:lang w:eastAsia="zh-CN"/>
              </w:rPr>
            </w:pPr>
            <w:r>
              <w:rPr>
                <w:rFonts w:hAnsi="Times New Roman"/>
                <w:sz w:val="21"/>
                <w:szCs w:val="21"/>
                <w:lang w:eastAsia="zh-CN"/>
              </w:rPr>
              <w:t>4</w:t>
            </w:r>
            <w:r w:rsidRPr="00294178">
              <w:rPr>
                <w:rFonts w:hAnsi="Times New Roman"/>
                <w:sz w:val="21"/>
                <w:szCs w:val="21"/>
                <w:lang w:eastAsia="zh-CN"/>
              </w:rPr>
              <w:t>）100吨以下，每辆得0.4分，最多2分</w:t>
            </w:r>
          </w:p>
        </w:tc>
        <w:tc>
          <w:tcPr>
            <w:tcW w:w="0" w:type="auto"/>
            <w:tcBorders>
              <w:top w:val="nil"/>
              <w:left w:val="nil"/>
              <w:bottom w:val="single" w:sz="4" w:space="0" w:color="auto"/>
              <w:right w:val="single" w:sz="4" w:space="0" w:color="auto"/>
            </w:tcBorders>
            <w:shd w:val="clear" w:color="auto" w:fill="auto"/>
            <w:noWrap/>
            <w:vAlign w:val="center"/>
          </w:tcPr>
          <w:p w14:paraId="545D9614" w14:textId="3E09FDCF" w:rsidR="00294178" w:rsidRDefault="00294178" w:rsidP="007E6209">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lastRenderedPageBreak/>
              <w:t>5</w:t>
            </w:r>
          </w:p>
        </w:tc>
        <w:tc>
          <w:tcPr>
            <w:tcW w:w="0" w:type="auto"/>
            <w:tcBorders>
              <w:top w:val="nil"/>
              <w:left w:val="nil"/>
              <w:bottom w:val="single" w:sz="4" w:space="0" w:color="auto"/>
              <w:right w:val="single" w:sz="4" w:space="0" w:color="auto"/>
            </w:tcBorders>
            <w:shd w:val="clear" w:color="auto" w:fill="auto"/>
            <w:noWrap/>
            <w:vAlign w:val="center"/>
          </w:tcPr>
          <w:p w14:paraId="25535370" w14:textId="77777777" w:rsidR="00294178" w:rsidRPr="00A7270C" w:rsidRDefault="00294178" w:rsidP="007E6209">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14:paraId="08B4B5D3" w14:textId="77777777" w:rsidR="00294178" w:rsidRPr="00A7270C" w:rsidRDefault="00294178" w:rsidP="007E6209">
            <w:pPr>
              <w:widowControl/>
              <w:autoSpaceDE/>
              <w:autoSpaceDN/>
              <w:jc w:val="center"/>
              <w:rPr>
                <w:rFonts w:asciiTheme="minorEastAsia" w:eastAsiaTheme="minorEastAsia" w:hAnsiTheme="minorEastAsia"/>
                <w:color w:val="000000"/>
                <w:sz w:val="21"/>
                <w:szCs w:val="21"/>
                <w:lang w:eastAsia="zh-CN"/>
              </w:rPr>
            </w:pPr>
          </w:p>
        </w:tc>
      </w:tr>
      <w:tr w:rsidR="00137AAA" w:rsidRPr="00A7270C" w14:paraId="13F22864" w14:textId="77777777" w:rsidTr="007E6209">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12A564"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075FA873"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7BCE0350"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29621577"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32DE4462" w14:textId="77777777" w:rsidR="00137AAA" w:rsidRPr="00A7270C" w:rsidRDefault="00137AAA" w:rsidP="007E6209">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68E197B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C85887">
        <w:rPr>
          <w:rStyle w:val="af1"/>
          <w:rFonts w:hint="eastAsia"/>
          <w:color w:val="000000" w:themeColor="text1"/>
          <w:lang w:eastAsia="zh-CN"/>
        </w:rPr>
        <w:t>福建福海创石油化工有限公司指定由</w:t>
      </w:r>
      <w:r w:rsidR="000D1175" w:rsidRPr="00C85887">
        <w:rPr>
          <w:rStyle w:val="af1"/>
          <w:color w:val="000000" w:themeColor="text1"/>
          <w:lang w:eastAsia="zh-CN"/>
        </w:rPr>
        <w:t>其</w:t>
      </w:r>
      <w:r w:rsidR="000D1175" w:rsidRPr="00C85887">
        <w:rPr>
          <w:rStyle w:val="af1"/>
          <w:rFonts w:hint="eastAsia"/>
          <w:color w:val="000000" w:themeColor="text1"/>
          <w:lang w:eastAsia="zh-CN"/>
        </w:rPr>
        <w:t>权属子公司“</w:t>
      </w:r>
      <w:r w:rsidR="005B1318" w:rsidRPr="00C85887">
        <w:rPr>
          <w:rStyle w:val="af1"/>
          <w:rFonts w:hint="eastAsia"/>
          <w:color w:val="000000" w:themeColor="text1"/>
          <w:lang w:eastAsia="zh-CN"/>
        </w:rPr>
        <w:t>腾龙芳烃（漳州）有限公司、翔鹭石化（漳州）有限公司、</w:t>
      </w:r>
      <w:r w:rsidR="000D1175" w:rsidRPr="00C85887">
        <w:rPr>
          <w:rStyle w:val="af1"/>
          <w:rFonts w:hint="eastAsia"/>
          <w:color w:val="000000" w:themeColor="text1"/>
          <w:lang w:eastAsia="zh-CN"/>
        </w:rPr>
        <w:t>翔鹭码头投资管理（漳州）有限公司”作为本合同执行主体，将于中选结果公示流程结束之日起30日内与中选人完成合同签订事宜</w:t>
      </w:r>
      <w:r w:rsidRPr="00C85887">
        <w:rPr>
          <w:color w:val="000000" w:themeColor="text1"/>
          <w:lang w:eastAsia="zh-CN"/>
        </w:rPr>
        <w:t>。若因中选单位原因未在</w:t>
      </w:r>
      <w:r w:rsidRPr="002318C1">
        <w:rPr>
          <w:lang w:eastAsia="zh-CN"/>
        </w:rPr>
        <w:t>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06EDEC3A"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5B1318" w:rsidRPr="002318C1">
        <w:rPr>
          <w:lang w:eastAsia="zh-CN"/>
        </w:rPr>
        <w:t>执行</w:t>
      </w:r>
      <w:r w:rsidR="005B1318" w:rsidRPr="00B94469">
        <w:rPr>
          <w:rFonts w:hint="eastAsia"/>
          <w:lang w:eastAsia="zh-CN"/>
        </w:rPr>
        <w:t>机械设备租赁合同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CD47405" w14:textId="77777777" w:rsidR="005B1318" w:rsidRDefault="005B1318" w:rsidP="005B1318">
      <w:pPr>
        <w:jc w:val="center"/>
        <w:rPr>
          <w:b/>
          <w:sz w:val="44"/>
          <w:szCs w:val="44"/>
          <w:lang w:eastAsia="zh-CN"/>
        </w:rPr>
      </w:pPr>
      <w:r>
        <w:rPr>
          <w:rFonts w:hint="eastAsia"/>
          <w:b/>
          <w:sz w:val="44"/>
          <w:szCs w:val="44"/>
          <w:lang w:eastAsia="zh-CN"/>
        </w:rPr>
        <w:t>腾龙芳烃（漳州）有限公司、翔鹭石化（漳州）有限公司、翔鹭码头投资管理（漳州）有限公司</w:t>
      </w:r>
    </w:p>
    <w:p w14:paraId="0D73C90C" w14:textId="77777777" w:rsidR="005B1318" w:rsidRDefault="005B1318" w:rsidP="005B1318">
      <w:pPr>
        <w:jc w:val="center"/>
        <w:rPr>
          <w:b/>
          <w:sz w:val="44"/>
          <w:szCs w:val="44"/>
          <w:lang w:eastAsia="zh-CN"/>
        </w:rPr>
      </w:pPr>
    </w:p>
    <w:p w14:paraId="2DF4940C" w14:textId="77777777" w:rsidR="005B1318" w:rsidRDefault="005B1318" w:rsidP="005B1318">
      <w:pPr>
        <w:jc w:val="center"/>
        <w:rPr>
          <w:b/>
          <w:color w:val="000000"/>
          <w:sz w:val="44"/>
          <w:szCs w:val="44"/>
          <w:lang w:eastAsia="zh-CN"/>
        </w:rPr>
      </w:pPr>
    </w:p>
    <w:p w14:paraId="1AE05D2A" w14:textId="77777777" w:rsidR="005B1318" w:rsidRPr="001150C5" w:rsidRDefault="005B1318" w:rsidP="005B1318">
      <w:pPr>
        <w:pStyle w:val="10"/>
      </w:pPr>
    </w:p>
    <w:p w14:paraId="2C62CEB4" w14:textId="77777777" w:rsidR="005B1318" w:rsidRPr="00565CF8" w:rsidRDefault="005B1318" w:rsidP="005B1318">
      <w:pPr>
        <w:spacing w:line="480" w:lineRule="exact"/>
        <w:jc w:val="center"/>
        <w:rPr>
          <w:b/>
          <w:color w:val="000000"/>
          <w:sz w:val="44"/>
          <w:szCs w:val="44"/>
          <w:lang w:eastAsia="zh-CN"/>
        </w:rPr>
      </w:pPr>
      <w:r w:rsidRPr="00BB4E11">
        <w:rPr>
          <w:b/>
          <w:color w:val="000000"/>
          <w:sz w:val="44"/>
          <w:szCs w:val="44"/>
          <w:lang w:eastAsia="zh-CN"/>
        </w:rPr>
        <w:t>2020-2021年度吊车、平板车租赁年约</w:t>
      </w:r>
    </w:p>
    <w:p w14:paraId="65A09CF0" w14:textId="77777777" w:rsidR="005B1318" w:rsidRPr="00FB2005" w:rsidRDefault="005B1318" w:rsidP="005B1318">
      <w:pPr>
        <w:spacing w:line="480" w:lineRule="exact"/>
        <w:jc w:val="center"/>
        <w:rPr>
          <w:b/>
          <w:color w:val="000000"/>
          <w:sz w:val="44"/>
          <w:szCs w:val="44"/>
          <w:lang w:eastAsia="zh-CN"/>
        </w:rPr>
      </w:pPr>
    </w:p>
    <w:p w14:paraId="5DB1A350" w14:textId="77777777" w:rsidR="005B1318" w:rsidRPr="002F49C0" w:rsidRDefault="005B1318" w:rsidP="005B1318">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2D32522" w14:textId="77777777" w:rsidR="005B1318" w:rsidRDefault="005B1318" w:rsidP="005B1318">
      <w:pPr>
        <w:rPr>
          <w:b/>
          <w:sz w:val="30"/>
          <w:lang w:eastAsia="zh-CN"/>
        </w:rPr>
      </w:pPr>
    </w:p>
    <w:p w14:paraId="7944407F" w14:textId="77777777" w:rsidR="005B1318" w:rsidRDefault="005B1318" w:rsidP="005B1318">
      <w:pPr>
        <w:rPr>
          <w:b/>
          <w:sz w:val="30"/>
          <w:lang w:eastAsia="zh-CN"/>
        </w:rPr>
      </w:pPr>
    </w:p>
    <w:p w14:paraId="4A6B3C5A" w14:textId="77777777" w:rsidR="005B1318" w:rsidRDefault="005B1318" w:rsidP="005B1318">
      <w:pPr>
        <w:rPr>
          <w:b/>
          <w:sz w:val="30"/>
          <w:lang w:eastAsia="zh-CN"/>
        </w:rPr>
      </w:pPr>
    </w:p>
    <w:p w14:paraId="0EF72EFA" w14:textId="77777777" w:rsidR="005B1318" w:rsidRDefault="005B1318" w:rsidP="005B1318">
      <w:pPr>
        <w:rPr>
          <w:b/>
          <w:sz w:val="30"/>
          <w:lang w:eastAsia="zh-CN"/>
        </w:rPr>
      </w:pPr>
    </w:p>
    <w:p w14:paraId="3BD1DDF9" w14:textId="77777777" w:rsidR="005B1318" w:rsidRDefault="005B1318" w:rsidP="005B1318">
      <w:pPr>
        <w:rPr>
          <w:b/>
          <w:sz w:val="30"/>
          <w:lang w:eastAsia="zh-CN"/>
        </w:rPr>
      </w:pPr>
    </w:p>
    <w:p w14:paraId="7D3D7949" w14:textId="77777777" w:rsidR="005B1318" w:rsidRDefault="005B1318" w:rsidP="005B1318">
      <w:pPr>
        <w:rPr>
          <w:sz w:val="32"/>
          <w:szCs w:val="32"/>
          <w:lang w:eastAsia="zh-CN"/>
        </w:rPr>
      </w:pPr>
      <w:r>
        <w:rPr>
          <w:rFonts w:hint="eastAsia"/>
          <w:sz w:val="32"/>
          <w:szCs w:val="32"/>
          <w:lang w:eastAsia="zh-CN"/>
        </w:rPr>
        <w:t>承租人（甲方1）：腾龙芳烃（漳州）有限公司</w:t>
      </w:r>
    </w:p>
    <w:p w14:paraId="3A62F1F0" w14:textId="77777777" w:rsidR="005B1318" w:rsidRPr="00BB4E11" w:rsidRDefault="005B1318" w:rsidP="005B1318">
      <w:pPr>
        <w:rPr>
          <w:sz w:val="32"/>
          <w:szCs w:val="32"/>
          <w:lang w:eastAsia="zh-CN"/>
        </w:rPr>
      </w:pPr>
      <w:r>
        <w:rPr>
          <w:rFonts w:hint="eastAsia"/>
          <w:sz w:val="32"/>
          <w:szCs w:val="32"/>
          <w:lang w:eastAsia="zh-CN"/>
        </w:rPr>
        <w:t>承租人（甲方</w:t>
      </w:r>
      <w:r>
        <w:rPr>
          <w:sz w:val="32"/>
          <w:szCs w:val="32"/>
          <w:lang w:eastAsia="zh-CN"/>
        </w:rPr>
        <w:t>2</w:t>
      </w:r>
      <w:r>
        <w:rPr>
          <w:rFonts w:hint="eastAsia"/>
          <w:sz w:val="32"/>
          <w:szCs w:val="32"/>
          <w:lang w:eastAsia="zh-CN"/>
        </w:rPr>
        <w:t>）</w:t>
      </w:r>
      <w:r w:rsidRPr="00BB4E11">
        <w:rPr>
          <w:rFonts w:hint="eastAsia"/>
          <w:sz w:val="32"/>
          <w:szCs w:val="32"/>
          <w:lang w:eastAsia="zh-CN"/>
        </w:rPr>
        <w:t>：翔鹭石化（漳州）有限公司</w:t>
      </w:r>
    </w:p>
    <w:p w14:paraId="00E846F4" w14:textId="77777777" w:rsidR="005B1318" w:rsidRPr="00BB4E11" w:rsidRDefault="005B1318" w:rsidP="005B1318">
      <w:pPr>
        <w:rPr>
          <w:sz w:val="32"/>
          <w:szCs w:val="32"/>
          <w:lang w:eastAsia="zh-CN"/>
        </w:rPr>
      </w:pPr>
      <w:r>
        <w:rPr>
          <w:rFonts w:hint="eastAsia"/>
          <w:sz w:val="32"/>
          <w:szCs w:val="32"/>
          <w:lang w:eastAsia="zh-CN"/>
        </w:rPr>
        <w:t>承租人（甲方</w:t>
      </w:r>
      <w:r>
        <w:rPr>
          <w:sz w:val="32"/>
          <w:szCs w:val="32"/>
          <w:lang w:eastAsia="zh-CN"/>
        </w:rPr>
        <w:t>3</w:t>
      </w:r>
      <w:r>
        <w:rPr>
          <w:rFonts w:hint="eastAsia"/>
          <w:sz w:val="32"/>
          <w:szCs w:val="32"/>
          <w:lang w:eastAsia="zh-CN"/>
        </w:rPr>
        <w:t>）</w:t>
      </w:r>
      <w:r w:rsidRPr="00BB4E11">
        <w:rPr>
          <w:rFonts w:hint="eastAsia"/>
          <w:sz w:val="32"/>
          <w:szCs w:val="32"/>
          <w:lang w:eastAsia="zh-CN"/>
        </w:rPr>
        <w:t>：翔鹭码头投资管理（漳州）有限公司</w:t>
      </w:r>
    </w:p>
    <w:p w14:paraId="69F6AC0C" w14:textId="469B9485" w:rsidR="005B1318" w:rsidRDefault="005B1318" w:rsidP="005B1318">
      <w:pPr>
        <w:rPr>
          <w:sz w:val="32"/>
          <w:szCs w:val="32"/>
          <w:lang w:eastAsia="zh-CN"/>
        </w:rPr>
      </w:pPr>
      <w:r>
        <w:rPr>
          <w:rFonts w:hint="eastAsia"/>
          <w:sz w:val="32"/>
          <w:szCs w:val="32"/>
          <w:lang w:eastAsia="zh-CN"/>
        </w:rPr>
        <w:t xml:space="preserve">出租人（乙方）： </w:t>
      </w:r>
    </w:p>
    <w:p w14:paraId="3733250C" w14:textId="77777777" w:rsidR="005B1318" w:rsidRDefault="005B1318" w:rsidP="005B1318">
      <w:pPr>
        <w:rPr>
          <w:sz w:val="32"/>
          <w:szCs w:val="32"/>
          <w:lang w:eastAsia="zh-CN"/>
        </w:rPr>
      </w:pPr>
    </w:p>
    <w:p w14:paraId="402116C0" w14:textId="3F39BD5C" w:rsidR="005B1318" w:rsidRDefault="005B1318" w:rsidP="005B1318">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6</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507291F9" w14:textId="77777777" w:rsidR="005B1318" w:rsidRDefault="005B1318" w:rsidP="005B1318">
      <w:pPr>
        <w:tabs>
          <w:tab w:val="left" w:pos="2130"/>
          <w:tab w:val="center" w:pos="4535"/>
        </w:tabs>
        <w:jc w:val="center"/>
        <w:rPr>
          <w:b/>
          <w:sz w:val="30"/>
          <w:szCs w:val="30"/>
          <w:lang w:eastAsia="zh-CN"/>
        </w:rPr>
      </w:pPr>
    </w:p>
    <w:p w14:paraId="5656EF92" w14:textId="77777777" w:rsidR="005B1318" w:rsidRPr="00FB2005" w:rsidRDefault="005B1318" w:rsidP="005B1318">
      <w:pPr>
        <w:spacing w:line="500" w:lineRule="exact"/>
        <w:ind w:firstLineChars="850" w:firstLine="2560"/>
        <w:rPr>
          <w:rFonts w:ascii="黑体" w:eastAsia="黑体"/>
          <w:color w:val="000000"/>
          <w:sz w:val="44"/>
          <w:szCs w:val="44"/>
          <w:lang w:eastAsia="zh-CN"/>
        </w:rPr>
      </w:pPr>
      <w:r>
        <w:rPr>
          <w:b/>
          <w:sz w:val="30"/>
          <w:szCs w:val="30"/>
          <w:lang w:eastAsia="zh-CN"/>
        </w:rPr>
        <w:br w:type="page"/>
      </w:r>
      <w:r>
        <w:rPr>
          <w:rFonts w:hint="eastAsia"/>
          <w:sz w:val="32"/>
          <w:lang w:eastAsia="zh-CN"/>
        </w:rPr>
        <w:lastRenderedPageBreak/>
        <w:t>机械设备租赁合同</w:t>
      </w:r>
    </w:p>
    <w:p w14:paraId="6031A661" w14:textId="77777777" w:rsidR="005B1318" w:rsidRDefault="005B1318" w:rsidP="005B1318">
      <w:pPr>
        <w:spacing w:line="500" w:lineRule="exact"/>
        <w:rPr>
          <w:color w:val="000000"/>
          <w:szCs w:val="21"/>
          <w:lang w:eastAsia="zh-CN"/>
        </w:rPr>
      </w:pPr>
      <w:r>
        <w:rPr>
          <w:rFonts w:hint="eastAsia"/>
          <w:color w:val="000000"/>
          <w:szCs w:val="21"/>
          <w:lang w:eastAsia="zh-CN"/>
        </w:rPr>
        <w:t>承租人（甲方）：腾龙芳烃（漳州）有限公司</w:t>
      </w:r>
    </w:p>
    <w:p w14:paraId="6BC8B81E" w14:textId="77777777" w:rsidR="005B1318" w:rsidRPr="00323C34" w:rsidRDefault="005B1318" w:rsidP="005B1318">
      <w:pPr>
        <w:spacing w:line="500" w:lineRule="exact"/>
        <w:rPr>
          <w:color w:val="000000"/>
          <w:szCs w:val="21"/>
          <w:lang w:eastAsia="zh-CN"/>
        </w:rPr>
      </w:pPr>
      <w:r w:rsidRPr="00323C34">
        <w:rPr>
          <w:color w:val="000000"/>
          <w:szCs w:val="21"/>
          <w:lang w:eastAsia="zh-CN"/>
        </w:rPr>
        <w:t xml:space="preserve">          </w:t>
      </w:r>
      <w:r>
        <w:rPr>
          <w:rFonts w:hint="eastAsia"/>
          <w:color w:val="000000"/>
          <w:szCs w:val="21"/>
          <w:lang w:eastAsia="zh-CN"/>
        </w:rPr>
        <w:t xml:space="preserve"> </w:t>
      </w:r>
      <w:r>
        <w:rPr>
          <w:color w:val="000000"/>
          <w:szCs w:val="21"/>
          <w:lang w:eastAsia="zh-CN"/>
        </w:rPr>
        <w:t xml:space="preserve">     </w:t>
      </w:r>
      <w:r w:rsidRPr="00323C34">
        <w:rPr>
          <w:color w:val="000000"/>
          <w:szCs w:val="21"/>
          <w:lang w:eastAsia="zh-CN"/>
        </w:rPr>
        <w:t>翔鹭石化</w:t>
      </w:r>
      <w:r w:rsidRPr="00323C34">
        <w:rPr>
          <w:rFonts w:hint="eastAsia"/>
          <w:color w:val="000000"/>
          <w:szCs w:val="21"/>
          <w:lang w:eastAsia="zh-CN"/>
        </w:rPr>
        <w:t>（漳州）有限公司</w:t>
      </w:r>
    </w:p>
    <w:p w14:paraId="0E4C51C9" w14:textId="77777777" w:rsidR="005B1318" w:rsidRPr="00323C34" w:rsidRDefault="005B1318" w:rsidP="005B1318">
      <w:pPr>
        <w:spacing w:line="500" w:lineRule="exact"/>
        <w:rPr>
          <w:color w:val="000000"/>
          <w:szCs w:val="21"/>
          <w:lang w:eastAsia="zh-CN"/>
        </w:rPr>
      </w:pPr>
      <w:r w:rsidRPr="00323C34">
        <w:rPr>
          <w:rFonts w:hint="eastAsia"/>
          <w:color w:val="000000"/>
          <w:szCs w:val="21"/>
          <w:lang w:eastAsia="zh-CN"/>
        </w:rPr>
        <w:t xml:space="preserve"> </w:t>
      </w:r>
      <w:r w:rsidRPr="00323C34">
        <w:rPr>
          <w:color w:val="000000"/>
          <w:szCs w:val="21"/>
          <w:lang w:eastAsia="zh-CN"/>
        </w:rPr>
        <w:t xml:space="preserve">        </w:t>
      </w:r>
      <w:r>
        <w:rPr>
          <w:color w:val="000000"/>
          <w:szCs w:val="21"/>
          <w:lang w:eastAsia="zh-CN"/>
        </w:rPr>
        <w:t xml:space="preserve">       </w:t>
      </w:r>
      <w:r w:rsidRPr="00323C34">
        <w:rPr>
          <w:color w:val="000000"/>
          <w:szCs w:val="21"/>
          <w:lang w:eastAsia="zh-CN"/>
        </w:rPr>
        <w:t>翔鹭码头投资管理</w:t>
      </w:r>
      <w:r w:rsidRPr="00323C34">
        <w:rPr>
          <w:rFonts w:hint="eastAsia"/>
          <w:color w:val="000000"/>
          <w:szCs w:val="21"/>
          <w:lang w:eastAsia="zh-CN"/>
        </w:rPr>
        <w:t>（漳州）有限公司</w:t>
      </w:r>
    </w:p>
    <w:p w14:paraId="20EA3B4D" w14:textId="25225182" w:rsidR="005B1318" w:rsidRDefault="005B1318" w:rsidP="005B1318">
      <w:pPr>
        <w:spacing w:line="500" w:lineRule="exact"/>
        <w:rPr>
          <w:color w:val="000000"/>
          <w:szCs w:val="21"/>
          <w:lang w:eastAsia="zh-CN"/>
        </w:rPr>
      </w:pPr>
      <w:r>
        <w:rPr>
          <w:rFonts w:hint="eastAsia"/>
          <w:color w:val="000000"/>
          <w:szCs w:val="21"/>
          <w:lang w:eastAsia="zh-CN"/>
        </w:rPr>
        <w:t>出租人（乙方）：</w:t>
      </w:r>
      <w:r>
        <w:rPr>
          <w:color w:val="000000"/>
          <w:szCs w:val="21"/>
          <w:lang w:eastAsia="zh-CN"/>
        </w:rPr>
        <w:t xml:space="preserve"> </w:t>
      </w:r>
    </w:p>
    <w:p w14:paraId="54F1C40D" w14:textId="2C4DD8D4"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依照《中华人民共和国民法典》及相关法律、法规和</w:t>
      </w:r>
      <w:r>
        <w:rPr>
          <w:szCs w:val="21"/>
          <w:lang w:eastAsia="zh-CN"/>
        </w:rPr>
        <w:t>《起重机械安全监察规定》(国家质检总局92号令</w:t>
      </w:r>
      <w:r>
        <w:rPr>
          <w:rFonts w:hint="eastAsia"/>
          <w:szCs w:val="21"/>
          <w:lang w:eastAsia="zh-CN"/>
        </w:rPr>
        <w:t>)</w:t>
      </w:r>
      <w:r>
        <w:rPr>
          <w:rFonts w:hint="eastAsia"/>
          <w:color w:val="000000"/>
          <w:szCs w:val="21"/>
          <w:lang w:eastAsia="zh-CN"/>
        </w:rPr>
        <w:t>的规定，遵循平等、自愿、公平和诚实信用的原则，经双方协商，就租赁起重机械设备的相关事宜达成协议如下：</w:t>
      </w:r>
    </w:p>
    <w:p w14:paraId="59FB00B6" w14:textId="77777777" w:rsidR="005B1318" w:rsidRPr="007D3FAF" w:rsidRDefault="005B1318" w:rsidP="005B1318">
      <w:pPr>
        <w:spacing w:line="360" w:lineRule="auto"/>
        <w:ind w:firstLineChars="200" w:firstLine="442"/>
        <w:rPr>
          <w:b/>
          <w:color w:val="000000"/>
          <w:szCs w:val="21"/>
          <w:lang w:eastAsia="zh-CN"/>
        </w:rPr>
      </w:pPr>
      <w:r w:rsidRPr="007D3FAF">
        <w:rPr>
          <w:rFonts w:hint="eastAsia"/>
          <w:b/>
          <w:color w:val="000000"/>
          <w:szCs w:val="21"/>
          <w:lang w:eastAsia="zh-CN"/>
        </w:rPr>
        <w:t>第一条、机械设备租赁及租金计算与支付</w:t>
      </w:r>
    </w:p>
    <w:p w14:paraId="0D5725BB"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1.</w:t>
      </w:r>
      <w:r>
        <w:rPr>
          <w:color w:val="000000"/>
          <w:szCs w:val="21"/>
          <w:lang w:eastAsia="zh-CN"/>
        </w:rPr>
        <w:t xml:space="preserve"> </w:t>
      </w:r>
      <w:r>
        <w:rPr>
          <w:rFonts w:hint="eastAsia"/>
          <w:color w:val="000000"/>
          <w:szCs w:val="21"/>
          <w:lang w:eastAsia="zh-CN"/>
        </w:rPr>
        <w:t>机械设备租赁及租金计算规格表</w:t>
      </w:r>
    </w:p>
    <w:p w14:paraId="634F21B7" w14:textId="77777777" w:rsidR="005B1318" w:rsidRDefault="005B1318" w:rsidP="005B1318">
      <w:pPr>
        <w:spacing w:afterLines="50" w:after="156" w:line="360" w:lineRule="auto"/>
        <w:jc w:val="center"/>
        <w:rPr>
          <w:color w:val="000000"/>
          <w:szCs w:val="21"/>
          <w:lang w:eastAsia="zh-CN"/>
        </w:rPr>
      </w:pPr>
      <w:r>
        <w:rPr>
          <w:rFonts w:hint="eastAsia"/>
          <w:color w:val="000000"/>
          <w:szCs w:val="21"/>
          <w:lang w:eastAsia="zh-CN"/>
        </w:rPr>
        <w:t>表一、机械设备租赁及租金计算规格表</w:t>
      </w:r>
    </w:p>
    <w:tbl>
      <w:tblPr>
        <w:tblW w:w="8889" w:type="dxa"/>
        <w:jc w:val="center"/>
        <w:tblLook w:val="04A0" w:firstRow="1" w:lastRow="0" w:firstColumn="1" w:lastColumn="0" w:noHBand="0" w:noVBand="1"/>
      </w:tblPr>
      <w:tblGrid>
        <w:gridCol w:w="854"/>
        <w:gridCol w:w="4278"/>
        <w:gridCol w:w="1205"/>
        <w:gridCol w:w="2552"/>
      </w:tblGrid>
      <w:tr w:rsidR="005B1318" w14:paraId="0D1C4CD5" w14:textId="77777777" w:rsidTr="00E44CF6">
        <w:trPr>
          <w:trHeight w:val="285"/>
          <w:jc w:val="center"/>
        </w:trPr>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D5ED1" w14:textId="77777777" w:rsidR="005B1318" w:rsidRDefault="005B1318" w:rsidP="007E6209">
            <w:pPr>
              <w:widowControl/>
              <w:spacing w:line="360" w:lineRule="auto"/>
              <w:jc w:val="center"/>
              <w:rPr>
                <w:color w:val="000000"/>
                <w:lang w:eastAsia="zh-CN"/>
              </w:rPr>
            </w:pPr>
            <w:r>
              <w:rPr>
                <w:rFonts w:hint="eastAsia"/>
                <w:color w:val="000000"/>
                <w:lang w:eastAsia="zh-CN"/>
              </w:rPr>
              <w:t>项次</w:t>
            </w:r>
          </w:p>
        </w:tc>
        <w:tc>
          <w:tcPr>
            <w:tcW w:w="4278" w:type="dxa"/>
            <w:tcBorders>
              <w:top w:val="single" w:sz="4" w:space="0" w:color="auto"/>
              <w:left w:val="nil"/>
              <w:bottom w:val="single" w:sz="4" w:space="0" w:color="auto"/>
              <w:right w:val="single" w:sz="4" w:space="0" w:color="auto"/>
            </w:tcBorders>
            <w:shd w:val="clear" w:color="auto" w:fill="auto"/>
            <w:noWrap/>
            <w:vAlign w:val="center"/>
          </w:tcPr>
          <w:p w14:paraId="7ABB62FF" w14:textId="77777777" w:rsidR="005B1318" w:rsidRDefault="005B1318" w:rsidP="007E6209">
            <w:pPr>
              <w:widowControl/>
              <w:spacing w:line="360" w:lineRule="auto"/>
              <w:jc w:val="center"/>
              <w:rPr>
                <w:color w:val="000000"/>
                <w:lang w:eastAsia="zh-CN"/>
              </w:rPr>
            </w:pPr>
            <w:r>
              <w:rPr>
                <w:rFonts w:hint="eastAsia"/>
                <w:color w:val="000000"/>
                <w:lang w:eastAsia="zh-CN"/>
              </w:rPr>
              <w:t>报价项目</w:t>
            </w:r>
          </w:p>
        </w:tc>
        <w:tc>
          <w:tcPr>
            <w:tcW w:w="1205" w:type="dxa"/>
            <w:tcBorders>
              <w:top w:val="single" w:sz="4" w:space="0" w:color="auto"/>
              <w:left w:val="nil"/>
              <w:bottom w:val="single" w:sz="4" w:space="0" w:color="auto"/>
              <w:right w:val="single" w:sz="4" w:space="0" w:color="auto"/>
            </w:tcBorders>
            <w:shd w:val="clear" w:color="auto" w:fill="auto"/>
            <w:noWrap/>
            <w:vAlign w:val="center"/>
          </w:tcPr>
          <w:p w14:paraId="01D1C036" w14:textId="77777777" w:rsidR="005B1318" w:rsidRDefault="005B1318" w:rsidP="007E6209">
            <w:pPr>
              <w:widowControl/>
              <w:spacing w:line="360" w:lineRule="auto"/>
              <w:jc w:val="center"/>
              <w:rPr>
                <w:color w:val="000000"/>
                <w:lang w:eastAsia="zh-CN"/>
              </w:rPr>
            </w:pPr>
            <w:r>
              <w:rPr>
                <w:rFonts w:hint="eastAsia"/>
                <w:color w:val="000000"/>
                <w:lang w:eastAsia="zh-CN"/>
              </w:rPr>
              <w:t>计价单位</w:t>
            </w:r>
          </w:p>
        </w:tc>
        <w:tc>
          <w:tcPr>
            <w:tcW w:w="2552" w:type="dxa"/>
            <w:tcBorders>
              <w:top w:val="single" w:sz="4" w:space="0" w:color="auto"/>
              <w:left w:val="nil"/>
              <w:bottom w:val="single" w:sz="4" w:space="0" w:color="auto"/>
              <w:right w:val="single" w:sz="4" w:space="0" w:color="auto"/>
            </w:tcBorders>
            <w:shd w:val="clear" w:color="auto" w:fill="auto"/>
          </w:tcPr>
          <w:p w14:paraId="66C7768F" w14:textId="77777777" w:rsidR="005B1318" w:rsidRDefault="005B1318" w:rsidP="007E6209">
            <w:pPr>
              <w:widowControl/>
              <w:spacing w:line="360" w:lineRule="auto"/>
              <w:jc w:val="center"/>
              <w:rPr>
                <w:color w:val="000000"/>
                <w:lang w:eastAsia="zh-CN"/>
              </w:rPr>
            </w:pPr>
            <w:r>
              <w:rPr>
                <w:rFonts w:hint="eastAsia"/>
                <w:color w:val="000000"/>
                <w:lang w:eastAsia="zh-CN"/>
              </w:rPr>
              <w:t>含税单价（元/台班）</w:t>
            </w:r>
          </w:p>
        </w:tc>
      </w:tr>
      <w:tr w:rsidR="005B1318" w14:paraId="7077B98C"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11BC3BAF" w14:textId="77777777" w:rsidR="005B1318" w:rsidRDefault="005B1318" w:rsidP="007E6209">
            <w:pPr>
              <w:widowControl/>
              <w:spacing w:line="360" w:lineRule="auto"/>
              <w:jc w:val="center"/>
              <w:rPr>
                <w:color w:val="000000"/>
                <w:lang w:eastAsia="zh-CN"/>
              </w:rPr>
            </w:pPr>
            <w:r>
              <w:rPr>
                <w:rFonts w:hint="eastAsia"/>
                <w:color w:val="000000"/>
                <w:lang w:eastAsia="zh-CN"/>
              </w:rPr>
              <w:t>1</w:t>
            </w:r>
          </w:p>
        </w:tc>
        <w:tc>
          <w:tcPr>
            <w:tcW w:w="4278" w:type="dxa"/>
            <w:tcBorders>
              <w:top w:val="nil"/>
              <w:left w:val="nil"/>
              <w:bottom w:val="single" w:sz="4" w:space="0" w:color="auto"/>
              <w:right w:val="single" w:sz="4" w:space="0" w:color="auto"/>
            </w:tcBorders>
            <w:shd w:val="clear" w:color="auto" w:fill="auto"/>
            <w:noWrap/>
            <w:vAlign w:val="center"/>
          </w:tcPr>
          <w:p w14:paraId="7D4A53CE" w14:textId="77777777" w:rsidR="005B1318" w:rsidRDefault="005B1318" w:rsidP="007E6209">
            <w:pPr>
              <w:widowControl/>
              <w:spacing w:line="360" w:lineRule="auto"/>
              <w:rPr>
                <w:color w:val="000000"/>
                <w:lang w:eastAsia="zh-CN"/>
              </w:rPr>
            </w:pPr>
            <w:r>
              <w:rPr>
                <w:rFonts w:hint="eastAsia"/>
                <w:color w:val="000000"/>
                <w:lang w:eastAsia="zh-CN"/>
              </w:rPr>
              <w:t>9米平板车</w:t>
            </w:r>
          </w:p>
        </w:tc>
        <w:tc>
          <w:tcPr>
            <w:tcW w:w="1205" w:type="dxa"/>
            <w:tcBorders>
              <w:top w:val="nil"/>
              <w:left w:val="nil"/>
              <w:bottom w:val="single" w:sz="4" w:space="0" w:color="auto"/>
              <w:right w:val="single" w:sz="4" w:space="0" w:color="auto"/>
            </w:tcBorders>
            <w:shd w:val="clear" w:color="auto" w:fill="auto"/>
            <w:noWrap/>
            <w:vAlign w:val="center"/>
          </w:tcPr>
          <w:p w14:paraId="277DFE9F"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279DEC1C" w14:textId="6CD412AB" w:rsidR="005B1318" w:rsidRDefault="005B1318" w:rsidP="007E6209">
            <w:pPr>
              <w:widowControl/>
              <w:spacing w:line="360" w:lineRule="auto"/>
              <w:rPr>
                <w:color w:val="000000"/>
                <w:lang w:eastAsia="zh-CN"/>
              </w:rPr>
            </w:pPr>
          </w:p>
        </w:tc>
      </w:tr>
      <w:tr w:rsidR="005B1318" w14:paraId="1660330B"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3C1625B9" w14:textId="77777777" w:rsidR="005B1318" w:rsidRDefault="005B1318" w:rsidP="007E6209">
            <w:pPr>
              <w:widowControl/>
              <w:spacing w:line="360" w:lineRule="auto"/>
              <w:jc w:val="center"/>
              <w:rPr>
                <w:color w:val="000000"/>
                <w:lang w:eastAsia="zh-CN"/>
              </w:rPr>
            </w:pPr>
            <w:r>
              <w:rPr>
                <w:rFonts w:hint="eastAsia"/>
                <w:color w:val="000000"/>
                <w:lang w:eastAsia="zh-CN"/>
              </w:rPr>
              <w:t>2</w:t>
            </w:r>
          </w:p>
        </w:tc>
        <w:tc>
          <w:tcPr>
            <w:tcW w:w="4278" w:type="dxa"/>
            <w:tcBorders>
              <w:top w:val="nil"/>
              <w:left w:val="nil"/>
              <w:bottom w:val="single" w:sz="4" w:space="0" w:color="auto"/>
              <w:right w:val="single" w:sz="4" w:space="0" w:color="auto"/>
            </w:tcBorders>
            <w:shd w:val="clear" w:color="auto" w:fill="auto"/>
            <w:noWrap/>
            <w:vAlign w:val="center"/>
          </w:tcPr>
          <w:p w14:paraId="38B1F968" w14:textId="77777777" w:rsidR="005B1318" w:rsidRDefault="005B1318" w:rsidP="007E6209">
            <w:pPr>
              <w:widowControl/>
              <w:spacing w:line="360" w:lineRule="auto"/>
              <w:rPr>
                <w:color w:val="000000"/>
                <w:lang w:eastAsia="zh-CN"/>
              </w:rPr>
            </w:pPr>
            <w:r>
              <w:rPr>
                <w:rFonts w:hint="eastAsia"/>
                <w:color w:val="000000"/>
                <w:lang w:eastAsia="zh-CN"/>
              </w:rPr>
              <w:t>12米平板车</w:t>
            </w:r>
          </w:p>
        </w:tc>
        <w:tc>
          <w:tcPr>
            <w:tcW w:w="1205" w:type="dxa"/>
            <w:tcBorders>
              <w:top w:val="nil"/>
              <w:left w:val="nil"/>
              <w:bottom w:val="single" w:sz="4" w:space="0" w:color="auto"/>
              <w:right w:val="single" w:sz="4" w:space="0" w:color="auto"/>
            </w:tcBorders>
            <w:shd w:val="clear" w:color="auto" w:fill="auto"/>
            <w:noWrap/>
            <w:vAlign w:val="center"/>
          </w:tcPr>
          <w:p w14:paraId="1EB9E466"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5C7BD9D2" w14:textId="1EDD1964" w:rsidR="005B1318" w:rsidRDefault="005B1318" w:rsidP="007E6209">
            <w:pPr>
              <w:widowControl/>
              <w:spacing w:line="360" w:lineRule="auto"/>
              <w:rPr>
                <w:color w:val="000000"/>
                <w:lang w:eastAsia="zh-CN"/>
              </w:rPr>
            </w:pPr>
          </w:p>
        </w:tc>
      </w:tr>
      <w:tr w:rsidR="005B1318" w14:paraId="220DF8AF"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0392FA1A" w14:textId="77777777" w:rsidR="005B1318" w:rsidRDefault="005B1318" w:rsidP="007E6209">
            <w:pPr>
              <w:widowControl/>
              <w:spacing w:line="360" w:lineRule="auto"/>
              <w:jc w:val="center"/>
              <w:rPr>
                <w:color w:val="000000"/>
                <w:lang w:eastAsia="zh-CN"/>
              </w:rPr>
            </w:pPr>
            <w:r>
              <w:rPr>
                <w:rFonts w:hint="eastAsia"/>
                <w:color w:val="000000"/>
                <w:lang w:eastAsia="zh-CN"/>
              </w:rPr>
              <w:t>3</w:t>
            </w:r>
          </w:p>
        </w:tc>
        <w:tc>
          <w:tcPr>
            <w:tcW w:w="4278" w:type="dxa"/>
            <w:tcBorders>
              <w:top w:val="nil"/>
              <w:left w:val="nil"/>
              <w:bottom w:val="single" w:sz="4" w:space="0" w:color="auto"/>
              <w:right w:val="single" w:sz="4" w:space="0" w:color="auto"/>
            </w:tcBorders>
            <w:shd w:val="clear" w:color="auto" w:fill="auto"/>
            <w:noWrap/>
            <w:vAlign w:val="center"/>
          </w:tcPr>
          <w:p w14:paraId="38916766" w14:textId="77777777" w:rsidR="005B1318" w:rsidRDefault="005B1318" w:rsidP="007E6209">
            <w:pPr>
              <w:widowControl/>
              <w:spacing w:line="360" w:lineRule="auto"/>
              <w:rPr>
                <w:color w:val="000000"/>
                <w:lang w:eastAsia="zh-CN"/>
              </w:rPr>
            </w:pPr>
            <w:r>
              <w:rPr>
                <w:rFonts w:hint="eastAsia"/>
                <w:color w:val="000000"/>
                <w:lang w:eastAsia="zh-CN"/>
              </w:rPr>
              <w:t>25吨汽车吊</w:t>
            </w:r>
          </w:p>
        </w:tc>
        <w:tc>
          <w:tcPr>
            <w:tcW w:w="1205" w:type="dxa"/>
            <w:tcBorders>
              <w:top w:val="nil"/>
              <w:left w:val="nil"/>
              <w:bottom w:val="single" w:sz="4" w:space="0" w:color="auto"/>
              <w:right w:val="single" w:sz="4" w:space="0" w:color="auto"/>
            </w:tcBorders>
            <w:shd w:val="clear" w:color="auto" w:fill="auto"/>
            <w:noWrap/>
            <w:vAlign w:val="center"/>
          </w:tcPr>
          <w:p w14:paraId="3D38977C"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3F184B4F" w14:textId="2323E121" w:rsidR="005B1318" w:rsidRDefault="005B1318" w:rsidP="007E6209">
            <w:pPr>
              <w:widowControl/>
              <w:spacing w:line="360" w:lineRule="auto"/>
              <w:rPr>
                <w:color w:val="000000"/>
                <w:lang w:eastAsia="zh-CN"/>
              </w:rPr>
            </w:pPr>
          </w:p>
        </w:tc>
      </w:tr>
      <w:tr w:rsidR="005B1318" w14:paraId="7AB3F258"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0D0A0308" w14:textId="77777777" w:rsidR="005B1318" w:rsidRDefault="005B1318" w:rsidP="007E6209">
            <w:pPr>
              <w:widowControl/>
              <w:spacing w:line="360" w:lineRule="auto"/>
              <w:jc w:val="center"/>
              <w:rPr>
                <w:color w:val="000000"/>
                <w:lang w:eastAsia="zh-CN"/>
              </w:rPr>
            </w:pPr>
            <w:r>
              <w:rPr>
                <w:rFonts w:hint="eastAsia"/>
                <w:color w:val="000000"/>
                <w:lang w:eastAsia="zh-CN"/>
              </w:rPr>
              <w:t>4</w:t>
            </w:r>
          </w:p>
        </w:tc>
        <w:tc>
          <w:tcPr>
            <w:tcW w:w="4278" w:type="dxa"/>
            <w:tcBorders>
              <w:top w:val="nil"/>
              <w:left w:val="nil"/>
              <w:bottom w:val="single" w:sz="4" w:space="0" w:color="auto"/>
              <w:right w:val="single" w:sz="4" w:space="0" w:color="auto"/>
            </w:tcBorders>
            <w:shd w:val="clear" w:color="auto" w:fill="auto"/>
            <w:noWrap/>
            <w:vAlign w:val="center"/>
          </w:tcPr>
          <w:p w14:paraId="5422F8E3" w14:textId="77777777" w:rsidR="005B1318" w:rsidRDefault="005B1318" w:rsidP="007E6209">
            <w:pPr>
              <w:widowControl/>
              <w:spacing w:line="360" w:lineRule="auto"/>
              <w:rPr>
                <w:color w:val="000000"/>
                <w:lang w:eastAsia="zh-CN"/>
              </w:rPr>
            </w:pPr>
            <w:r>
              <w:rPr>
                <w:rFonts w:hint="eastAsia"/>
                <w:color w:val="000000"/>
                <w:lang w:eastAsia="zh-CN"/>
              </w:rPr>
              <w:t>50吨汽车吊</w:t>
            </w:r>
          </w:p>
        </w:tc>
        <w:tc>
          <w:tcPr>
            <w:tcW w:w="1205" w:type="dxa"/>
            <w:tcBorders>
              <w:top w:val="nil"/>
              <w:left w:val="nil"/>
              <w:bottom w:val="single" w:sz="4" w:space="0" w:color="auto"/>
              <w:right w:val="single" w:sz="4" w:space="0" w:color="auto"/>
            </w:tcBorders>
            <w:shd w:val="clear" w:color="auto" w:fill="auto"/>
            <w:noWrap/>
            <w:vAlign w:val="center"/>
          </w:tcPr>
          <w:p w14:paraId="5CB2F208"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57FC0761" w14:textId="328073A0" w:rsidR="005B1318" w:rsidRDefault="005B1318" w:rsidP="007E6209">
            <w:pPr>
              <w:widowControl/>
              <w:spacing w:line="360" w:lineRule="auto"/>
              <w:rPr>
                <w:color w:val="000000"/>
                <w:lang w:eastAsia="zh-CN"/>
              </w:rPr>
            </w:pPr>
          </w:p>
        </w:tc>
      </w:tr>
      <w:tr w:rsidR="005B1318" w14:paraId="206F4364"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64651F90" w14:textId="77777777" w:rsidR="005B1318" w:rsidRDefault="005B1318" w:rsidP="007E6209">
            <w:pPr>
              <w:widowControl/>
              <w:spacing w:line="360" w:lineRule="auto"/>
              <w:jc w:val="center"/>
              <w:rPr>
                <w:color w:val="000000"/>
                <w:lang w:eastAsia="zh-CN"/>
              </w:rPr>
            </w:pPr>
            <w:r>
              <w:rPr>
                <w:rFonts w:hint="eastAsia"/>
                <w:color w:val="000000"/>
                <w:lang w:eastAsia="zh-CN"/>
              </w:rPr>
              <w:t>5</w:t>
            </w:r>
          </w:p>
        </w:tc>
        <w:tc>
          <w:tcPr>
            <w:tcW w:w="4278" w:type="dxa"/>
            <w:tcBorders>
              <w:top w:val="nil"/>
              <w:left w:val="nil"/>
              <w:bottom w:val="single" w:sz="4" w:space="0" w:color="auto"/>
              <w:right w:val="single" w:sz="4" w:space="0" w:color="auto"/>
            </w:tcBorders>
            <w:shd w:val="clear" w:color="auto" w:fill="auto"/>
            <w:noWrap/>
            <w:vAlign w:val="center"/>
          </w:tcPr>
          <w:p w14:paraId="1678D26C" w14:textId="77777777" w:rsidR="005B1318" w:rsidRDefault="005B1318" w:rsidP="007E6209">
            <w:pPr>
              <w:widowControl/>
              <w:spacing w:line="360" w:lineRule="auto"/>
              <w:rPr>
                <w:color w:val="000000"/>
                <w:lang w:eastAsia="zh-CN"/>
              </w:rPr>
            </w:pPr>
            <w:r>
              <w:rPr>
                <w:rFonts w:hint="eastAsia"/>
                <w:color w:val="000000"/>
                <w:lang w:eastAsia="zh-CN"/>
              </w:rPr>
              <w:t>70吨汽车吊</w:t>
            </w:r>
          </w:p>
        </w:tc>
        <w:tc>
          <w:tcPr>
            <w:tcW w:w="1205" w:type="dxa"/>
            <w:tcBorders>
              <w:top w:val="nil"/>
              <w:left w:val="nil"/>
              <w:bottom w:val="single" w:sz="4" w:space="0" w:color="auto"/>
              <w:right w:val="single" w:sz="4" w:space="0" w:color="auto"/>
            </w:tcBorders>
            <w:shd w:val="clear" w:color="auto" w:fill="auto"/>
            <w:noWrap/>
            <w:vAlign w:val="center"/>
          </w:tcPr>
          <w:p w14:paraId="342D3D6C"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469A16F3" w14:textId="04E0834A" w:rsidR="005B1318" w:rsidRDefault="005B1318" w:rsidP="007E6209">
            <w:pPr>
              <w:widowControl/>
              <w:spacing w:line="360" w:lineRule="auto"/>
              <w:rPr>
                <w:color w:val="000000"/>
                <w:lang w:eastAsia="zh-CN"/>
              </w:rPr>
            </w:pPr>
          </w:p>
        </w:tc>
      </w:tr>
      <w:tr w:rsidR="005B1318" w14:paraId="7618A430"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6779285F" w14:textId="77777777" w:rsidR="005B1318" w:rsidRDefault="005B1318" w:rsidP="007E6209">
            <w:pPr>
              <w:widowControl/>
              <w:spacing w:line="360" w:lineRule="auto"/>
              <w:jc w:val="center"/>
              <w:rPr>
                <w:color w:val="000000"/>
                <w:lang w:eastAsia="zh-CN"/>
              </w:rPr>
            </w:pPr>
            <w:r>
              <w:rPr>
                <w:rFonts w:hint="eastAsia"/>
                <w:color w:val="000000"/>
                <w:lang w:eastAsia="zh-CN"/>
              </w:rPr>
              <w:t>6</w:t>
            </w:r>
          </w:p>
        </w:tc>
        <w:tc>
          <w:tcPr>
            <w:tcW w:w="4278" w:type="dxa"/>
            <w:tcBorders>
              <w:top w:val="nil"/>
              <w:left w:val="nil"/>
              <w:bottom w:val="single" w:sz="4" w:space="0" w:color="auto"/>
              <w:right w:val="single" w:sz="4" w:space="0" w:color="auto"/>
            </w:tcBorders>
            <w:shd w:val="clear" w:color="auto" w:fill="auto"/>
            <w:noWrap/>
            <w:vAlign w:val="center"/>
          </w:tcPr>
          <w:p w14:paraId="2E0EA492" w14:textId="77777777" w:rsidR="005B1318" w:rsidRDefault="005B1318" w:rsidP="007E6209">
            <w:pPr>
              <w:widowControl/>
              <w:spacing w:line="360" w:lineRule="auto"/>
              <w:rPr>
                <w:color w:val="000000"/>
                <w:lang w:eastAsia="zh-CN"/>
              </w:rPr>
            </w:pPr>
            <w:r>
              <w:rPr>
                <w:rFonts w:hint="eastAsia"/>
                <w:color w:val="000000"/>
                <w:lang w:eastAsia="zh-CN"/>
              </w:rPr>
              <w:t>100吨汽车吊</w:t>
            </w:r>
          </w:p>
        </w:tc>
        <w:tc>
          <w:tcPr>
            <w:tcW w:w="1205" w:type="dxa"/>
            <w:tcBorders>
              <w:top w:val="nil"/>
              <w:left w:val="nil"/>
              <w:bottom w:val="single" w:sz="4" w:space="0" w:color="auto"/>
              <w:right w:val="single" w:sz="4" w:space="0" w:color="auto"/>
            </w:tcBorders>
            <w:shd w:val="clear" w:color="auto" w:fill="auto"/>
            <w:noWrap/>
            <w:vAlign w:val="center"/>
          </w:tcPr>
          <w:p w14:paraId="02CC49A3"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7231A876" w14:textId="34197045" w:rsidR="005B1318" w:rsidRDefault="005B1318" w:rsidP="007E6209">
            <w:pPr>
              <w:widowControl/>
              <w:spacing w:line="360" w:lineRule="auto"/>
              <w:rPr>
                <w:color w:val="000000"/>
                <w:lang w:eastAsia="zh-CN"/>
              </w:rPr>
            </w:pPr>
          </w:p>
        </w:tc>
      </w:tr>
      <w:tr w:rsidR="005B1318" w14:paraId="0A6F62BC"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2A5FB6CE" w14:textId="77777777" w:rsidR="005B1318" w:rsidRDefault="005B1318" w:rsidP="007E6209">
            <w:pPr>
              <w:widowControl/>
              <w:spacing w:line="360" w:lineRule="auto"/>
              <w:jc w:val="center"/>
              <w:rPr>
                <w:color w:val="000000"/>
                <w:lang w:eastAsia="zh-CN"/>
              </w:rPr>
            </w:pPr>
            <w:r>
              <w:rPr>
                <w:rFonts w:hint="eastAsia"/>
                <w:color w:val="000000"/>
                <w:lang w:eastAsia="zh-CN"/>
              </w:rPr>
              <w:t>7</w:t>
            </w:r>
          </w:p>
        </w:tc>
        <w:tc>
          <w:tcPr>
            <w:tcW w:w="4278" w:type="dxa"/>
            <w:tcBorders>
              <w:top w:val="nil"/>
              <w:left w:val="nil"/>
              <w:bottom w:val="single" w:sz="4" w:space="0" w:color="auto"/>
              <w:right w:val="single" w:sz="4" w:space="0" w:color="auto"/>
            </w:tcBorders>
            <w:shd w:val="clear" w:color="auto" w:fill="auto"/>
            <w:noWrap/>
            <w:vAlign w:val="center"/>
          </w:tcPr>
          <w:p w14:paraId="34F4CFEF" w14:textId="77777777" w:rsidR="005B1318" w:rsidRDefault="005B1318" w:rsidP="007E6209">
            <w:pPr>
              <w:widowControl/>
              <w:spacing w:line="360" w:lineRule="auto"/>
              <w:rPr>
                <w:color w:val="000000"/>
                <w:lang w:eastAsia="zh-CN"/>
              </w:rPr>
            </w:pPr>
            <w:r>
              <w:rPr>
                <w:rFonts w:hint="eastAsia"/>
                <w:color w:val="000000"/>
                <w:lang w:eastAsia="zh-CN"/>
              </w:rPr>
              <w:t>130吨汽车吊</w:t>
            </w:r>
          </w:p>
        </w:tc>
        <w:tc>
          <w:tcPr>
            <w:tcW w:w="1205" w:type="dxa"/>
            <w:tcBorders>
              <w:top w:val="nil"/>
              <w:left w:val="nil"/>
              <w:bottom w:val="single" w:sz="4" w:space="0" w:color="auto"/>
              <w:right w:val="single" w:sz="4" w:space="0" w:color="auto"/>
            </w:tcBorders>
            <w:shd w:val="clear" w:color="auto" w:fill="auto"/>
            <w:noWrap/>
            <w:vAlign w:val="center"/>
          </w:tcPr>
          <w:p w14:paraId="2ED9C829"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73E0998B" w14:textId="4EF4DE5B" w:rsidR="005B1318" w:rsidRDefault="005B1318" w:rsidP="007E6209">
            <w:pPr>
              <w:widowControl/>
              <w:spacing w:line="360" w:lineRule="auto"/>
              <w:rPr>
                <w:color w:val="000000"/>
                <w:lang w:eastAsia="zh-CN"/>
              </w:rPr>
            </w:pPr>
          </w:p>
        </w:tc>
      </w:tr>
      <w:tr w:rsidR="005B1318" w14:paraId="3F7277F1"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6E2B75E0" w14:textId="77777777" w:rsidR="005B1318" w:rsidRDefault="005B1318" w:rsidP="007E6209">
            <w:pPr>
              <w:widowControl/>
              <w:spacing w:line="360" w:lineRule="auto"/>
              <w:jc w:val="center"/>
              <w:rPr>
                <w:color w:val="000000"/>
                <w:lang w:eastAsia="zh-CN"/>
              </w:rPr>
            </w:pPr>
            <w:r>
              <w:rPr>
                <w:rFonts w:hint="eastAsia"/>
                <w:color w:val="000000"/>
                <w:lang w:eastAsia="zh-CN"/>
              </w:rPr>
              <w:t>8</w:t>
            </w:r>
          </w:p>
        </w:tc>
        <w:tc>
          <w:tcPr>
            <w:tcW w:w="4278" w:type="dxa"/>
            <w:tcBorders>
              <w:top w:val="nil"/>
              <w:left w:val="nil"/>
              <w:bottom w:val="single" w:sz="4" w:space="0" w:color="auto"/>
              <w:right w:val="single" w:sz="4" w:space="0" w:color="auto"/>
            </w:tcBorders>
            <w:shd w:val="clear" w:color="auto" w:fill="auto"/>
            <w:noWrap/>
            <w:vAlign w:val="center"/>
          </w:tcPr>
          <w:p w14:paraId="1455F954" w14:textId="77777777" w:rsidR="005B1318" w:rsidRDefault="005B1318" w:rsidP="007E6209">
            <w:pPr>
              <w:widowControl/>
              <w:spacing w:line="360" w:lineRule="auto"/>
              <w:rPr>
                <w:color w:val="000000"/>
                <w:lang w:eastAsia="zh-CN"/>
              </w:rPr>
            </w:pPr>
            <w:r>
              <w:rPr>
                <w:rFonts w:hint="eastAsia"/>
                <w:color w:val="000000"/>
                <w:lang w:eastAsia="zh-CN"/>
              </w:rPr>
              <w:t>160吨汽车吊</w:t>
            </w:r>
          </w:p>
        </w:tc>
        <w:tc>
          <w:tcPr>
            <w:tcW w:w="1205" w:type="dxa"/>
            <w:tcBorders>
              <w:top w:val="nil"/>
              <w:left w:val="nil"/>
              <w:bottom w:val="single" w:sz="4" w:space="0" w:color="auto"/>
              <w:right w:val="single" w:sz="4" w:space="0" w:color="auto"/>
            </w:tcBorders>
            <w:shd w:val="clear" w:color="auto" w:fill="auto"/>
            <w:noWrap/>
            <w:vAlign w:val="center"/>
          </w:tcPr>
          <w:p w14:paraId="414AD52C"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6EE0C1AA" w14:textId="23033A5A" w:rsidR="005B1318" w:rsidRDefault="005B1318" w:rsidP="007E6209">
            <w:pPr>
              <w:widowControl/>
              <w:spacing w:line="360" w:lineRule="auto"/>
              <w:rPr>
                <w:color w:val="000000"/>
                <w:lang w:eastAsia="zh-CN"/>
              </w:rPr>
            </w:pPr>
          </w:p>
        </w:tc>
      </w:tr>
      <w:tr w:rsidR="005B1318" w14:paraId="43C302D9"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257022A8" w14:textId="77777777" w:rsidR="005B1318" w:rsidRDefault="005B1318" w:rsidP="007E6209">
            <w:pPr>
              <w:widowControl/>
              <w:spacing w:line="360" w:lineRule="auto"/>
              <w:jc w:val="center"/>
              <w:rPr>
                <w:color w:val="000000"/>
                <w:lang w:eastAsia="zh-CN"/>
              </w:rPr>
            </w:pPr>
            <w:r>
              <w:rPr>
                <w:rFonts w:hint="eastAsia"/>
                <w:color w:val="000000"/>
                <w:lang w:eastAsia="zh-CN"/>
              </w:rPr>
              <w:t>9</w:t>
            </w:r>
          </w:p>
        </w:tc>
        <w:tc>
          <w:tcPr>
            <w:tcW w:w="4278" w:type="dxa"/>
            <w:tcBorders>
              <w:top w:val="nil"/>
              <w:left w:val="nil"/>
              <w:bottom w:val="single" w:sz="4" w:space="0" w:color="auto"/>
              <w:right w:val="single" w:sz="4" w:space="0" w:color="auto"/>
            </w:tcBorders>
            <w:shd w:val="clear" w:color="auto" w:fill="auto"/>
            <w:noWrap/>
            <w:vAlign w:val="center"/>
          </w:tcPr>
          <w:p w14:paraId="59EE5328" w14:textId="77777777" w:rsidR="005B1318" w:rsidRDefault="005B1318" w:rsidP="007E6209">
            <w:pPr>
              <w:widowControl/>
              <w:spacing w:line="360" w:lineRule="auto"/>
              <w:rPr>
                <w:color w:val="000000"/>
                <w:lang w:eastAsia="zh-CN"/>
              </w:rPr>
            </w:pPr>
            <w:r>
              <w:rPr>
                <w:rFonts w:hint="eastAsia"/>
                <w:color w:val="000000"/>
                <w:lang w:eastAsia="zh-CN"/>
              </w:rPr>
              <w:t>200吨汽车吊</w:t>
            </w:r>
          </w:p>
        </w:tc>
        <w:tc>
          <w:tcPr>
            <w:tcW w:w="1205" w:type="dxa"/>
            <w:tcBorders>
              <w:top w:val="nil"/>
              <w:left w:val="nil"/>
              <w:bottom w:val="single" w:sz="4" w:space="0" w:color="auto"/>
              <w:right w:val="single" w:sz="4" w:space="0" w:color="auto"/>
            </w:tcBorders>
            <w:shd w:val="clear" w:color="auto" w:fill="auto"/>
            <w:noWrap/>
            <w:vAlign w:val="center"/>
          </w:tcPr>
          <w:p w14:paraId="26F9145A"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3C8E8CF9" w14:textId="4DE25ABF" w:rsidR="005B1318" w:rsidRDefault="005B1318" w:rsidP="007E6209">
            <w:pPr>
              <w:widowControl/>
              <w:spacing w:line="360" w:lineRule="auto"/>
              <w:rPr>
                <w:color w:val="000000"/>
                <w:lang w:eastAsia="zh-CN"/>
              </w:rPr>
            </w:pPr>
          </w:p>
        </w:tc>
      </w:tr>
      <w:tr w:rsidR="005B1318" w14:paraId="62D093AA"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2B51293B" w14:textId="77777777" w:rsidR="005B1318" w:rsidRDefault="005B1318" w:rsidP="007E6209">
            <w:pPr>
              <w:widowControl/>
              <w:spacing w:line="360" w:lineRule="auto"/>
              <w:jc w:val="center"/>
              <w:rPr>
                <w:color w:val="000000"/>
                <w:lang w:eastAsia="zh-CN"/>
              </w:rPr>
            </w:pPr>
            <w:r>
              <w:rPr>
                <w:rFonts w:hint="eastAsia"/>
                <w:color w:val="000000"/>
                <w:lang w:eastAsia="zh-CN"/>
              </w:rPr>
              <w:t>10</w:t>
            </w:r>
          </w:p>
        </w:tc>
        <w:tc>
          <w:tcPr>
            <w:tcW w:w="4278" w:type="dxa"/>
            <w:tcBorders>
              <w:top w:val="nil"/>
              <w:left w:val="nil"/>
              <w:bottom w:val="single" w:sz="4" w:space="0" w:color="auto"/>
              <w:right w:val="single" w:sz="4" w:space="0" w:color="auto"/>
            </w:tcBorders>
            <w:shd w:val="clear" w:color="auto" w:fill="auto"/>
            <w:noWrap/>
            <w:vAlign w:val="center"/>
          </w:tcPr>
          <w:p w14:paraId="63A79393" w14:textId="77777777" w:rsidR="005B1318" w:rsidRDefault="005B1318" w:rsidP="007E6209">
            <w:pPr>
              <w:widowControl/>
              <w:spacing w:line="360" w:lineRule="auto"/>
              <w:rPr>
                <w:color w:val="000000"/>
                <w:lang w:eastAsia="zh-CN"/>
              </w:rPr>
            </w:pPr>
            <w:r>
              <w:rPr>
                <w:rFonts w:hint="eastAsia"/>
                <w:color w:val="000000"/>
                <w:lang w:eastAsia="zh-CN"/>
              </w:rPr>
              <w:t>220吨汽车吊</w:t>
            </w:r>
          </w:p>
        </w:tc>
        <w:tc>
          <w:tcPr>
            <w:tcW w:w="1205" w:type="dxa"/>
            <w:tcBorders>
              <w:top w:val="nil"/>
              <w:left w:val="nil"/>
              <w:bottom w:val="single" w:sz="4" w:space="0" w:color="auto"/>
              <w:right w:val="single" w:sz="4" w:space="0" w:color="auto"/>
            </w:tcBorders>
            <w:shd w:val="clear" w:color="auto" w:fill="auto"/>
            <w:noWrap/>
            <w:vAlign w:val="center"/>
          </w:tcPr>
          <w:p w14:paraId="2ED551C2"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48AE53C5" w14:textId="7FC0393C" w:rsidR="005B1318" w:rsidRDefault="005B1318" w:rsidP="007E6209">
            <w:pPr>
              <w:widowControl/>
              <w:spacing w:line="360" w:lineRule="auto"/>
              <w:rPr>
                <w:color w:val="000000"/>
                <w:lang w:eastAsia="zh-CN"/>
              </w:rPr>
            </w:pPr>
          </w:p>
        </w:tc>
      </w:tr>
      <w:tr w:rsidR="005B1318" w14:paraId="2910B961"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76BDDE8F" w14:textId="77777777" w:rsidR="005B1318" w:rsidRDefault="005B1318" w:rsidP="007E6209">
            <w:pPr>
              <w:widowControl/>
              <w:spacing w:line="360" w:lineRule="auto"/>
              <w:jc w:val="center"/>
              <w:rPr>
                <w:color w:val="000000"/>
                <w:lang w:eastAsia="zh-CN"/>
              </w:rPr>
            </w:pPr>
            <w:r>
              <w:rPr>
                <w:rFonts w:hint="eastAsia"/>
                <w:color w:val="000000"/>
                <w:lang w:eastAsia="zh-CN"/>
              </w:rPr>
              <w:t>11</w:t>
            </w:r>
          </w:p>
        </w:tc>
        <w:tc>
          <w:tcPr>
            <w:tcW w:w="4278" w:type="dxa"/>
            <w:tcBorders>
              <w:top w:val="nil"/>
              <w:left w:val="nil"/>
              <w:bottom w:val="single" w:sz="4" w:space="0" w:color="auto"/>
              <w:right w:val="single" w:sz="4" w:space="0" w:color="auto"/>
            </w:tcBorders>
            <w:shd w:val="clear" w:color="auto" w:fill="auto"/>
            <w:noWrap/>
            <w:vAlign w:val="center"/>
          </w:tcPr>
          <w:p w14:paraId="6D10132D" w14:textId="5CD28A3A" w:rsidR="005B1318" w:rsidRDefault="005B1318" w:rsidP="007E6209">
            <w:pPr>
              <w:widowControl/>
              <w:spacing w:line="360" w:lineRule="auto"/>
              <w:rPr>
                <w:color w:val="000000"/>
                <w:lang w:eastAsia="zh-CN"/>
              </w:rPr>
            </w:pPr>
            <w:r>
              <w:rPr>
                <w:rFonts w:hint="eastAsia"/>
                <w:color w:val="000000"/>
                <w:lang w:eastAsia="zh-CN"/>
              </w:rPr>
              <w:t>250吨</w:t>
            </w:r>
            <w:r w:rsidR="00392FC2">
              <w:rPr>
                <w:rFonts w:hint="eastAsia"/>
                <w:color w:val="000000"/>
                <w:lang w:eastAsia="zh-CN"/>
              </w:rPr>
              <w:t>汽车吊</w:t>
            </w:r>
          </w:p>
        </w:tc>
        <w:tc>
          <w:tcPr>
            <w:tcW w:w="1205" w:type="dxa"/>
            <w:tcBorders>
              <w:top w:val="nil"/>
              <w:left w:val="nil"/>
              <w:bottom w:val="single" w:sz="4" w:space="0" w:color="auto"/>
              <w:right w:val="single" w:sz="4" w:space="0" w:color="auto"/>
            </w:tcBorders>
            <w:shd w:val="clear" w:color="auto" w:fill="auto"/>
            <w:noWrap/>
            <w:vAlign w:val="center"/>
          </w:tcPr>
          <w:p w14:paraId="1CBC8FAC"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08E089BC" w14:textId="0C60A990" w:rsidR="005B1318" w:rsidRDefault="005B1318" w:rsidP="007E6209">
            <w:pPr>
              <w:widowControl/>
              <w:spacing w:line="360" w:lineRule="auto"/>
              <w:rPr>
                <w:color w:val="000000"/>
                <w:lang w:eastAsia="zh-CN"/>
              </w:rPr>
            </w:pPr>
          </w:p>
        </w:tc>
      </w:tr>
      <w:tr w:rsidR="005B1318" w14:paraId="26ED03B2"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01A48E0B" w14:textId="77777777" w:rsidR="005B1318" w:rsidRDefault="005B1318" w:rsidP="007E6209">
            <w:pPr>
              <w:widowControl/>
              <w:spacing w:line="360" w:lineRule="auto"/>
              <w:jc w:val="center"/>
              <w:rPr>
                <w:color w:val="000000"/>
                <w:lang w:eastAsia="zh-CN"/>
              </w:rPr>
            </w:pPr>
            <w:r>
              <w:rPr>
                <w:rFonts w:hint="eastAsia"/>
                <w:color w:val="000000"/>
                <w:lang w:eastAsia="zh-CN"/>
              </w:rPr>
              <w:t>12</w:t>
            </w:r>
          </w:p>
        </w:tc>
        <w:tc>
          <w:tcPr>
            <w:tcW w:w="4278" w:type="dxa"/>
            <w:tcBorders>
              <w:top w:val="nil"/>
              <w:left w:val="nil"/>
              <w:bottom w:val="single" w:sz="4" w:space="0" w:color="auto"/>
              <w:right w:val="single" w:sz="4" w:space="0" w:color="auto"/>
            </w:tcBorders>
            <w:shd w:val="clear" w:color="auto" w:fill="auto"/>
            <w:noWrap/>
            <w:vAlign w:val="center"/>
          </w:tcPr>
          <w:p w14:paraId="20E9DA45" w14:textId="49DD05B1" w:rsidR="005B1318" w:rsidRDefault="005B1318" w:rsidP="007E6209">
            <w:pPr>
              <w:widowControl/>
              <w:spacing w:line="360" w:lineRule="auto"/>
              <w:rPr>
                <w:color w:val="000000"/>
                <w:lang w:eastAsia="zh-CN"/>
              </w:rPr>
            </w:pPr>
            <w:r>
              <w:rPr>
                <w:rFonts w:hint="eastAsia"/>
                <w:color w:val="000000"/>
                <w:lang w:eastAsia="zh-CN"/>
              </w:rPr>
              <w:t>300吨</w:t>
            </w:r>
            <w:r w:rsidR="00392FC2">
              <w:rPr>
                <w:rFonts w:hint="eastAsia"/>
                <w:color w:val="000000"/>
                <w:lang w:eastAsia="zh-CN"/>
              </w:rPr>
              <w:t>汽车吊</w:t>
            </w:r>
          </w:p>
        </w:tc>
        <w:tc>
          <w:tcPr>
            <w:tcW w:w="1205" w:type="dxa"/>
            <w:tcBorders>
              <w:top w:val="nil"/>
              <w:left w:val="nil"/>
              <w:bottom w:val="single" w:sz="4" w:space="0" w:color="auto"/>
              <w:right w:val="single" w:sz="4" w:space="0" w:color="auto"/>
            </w:tcBorders>
            <w:shd w:val="clear" w:color="auto" w:fill="auto"/>
            <w:noWrap/>
            <w:vAlign w:val="center"/>
          </w:tcPr>
          <w:p w14:paraId="46674B3B"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03BDE453" w14:textId="7355A90A" w:rsidR="005B1318" w:rsidRDefault="005B1318" w:rsidP="007E6209">
            <w:pPr>
              <w:widowControl/>
              <w:spacing w:line="360" w:lineRule="auto"/>
              <w:rPr>
                <w:color w:val="000000"/>
                <w:lang w:eastAsia="zh-CN"/>
              </w:rPr>
            </w:pPr>
          </w:p>
        </w:tc>
      </w:tr>
      <w:tr w:rsidR="005B1318" w14:paraId="01E258ED"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6DB37856" w14:textId="77777777" w:rsidR="005B1318" w:rsidRDefault="005B1318" w:rsidP="007E6209">
            <w:pPr>
              <w:widowControl/>
              <w:spacing w:line="360" w:lineRule="auto"/>
              <w:jc w:val="center"/>
              <w:rPr>
                <w:color w:val="000000"/>
                <w:lang w:eastAsia="zh-CN"/>
              </w:rPr>
            </w:pPr>
            <w:r>
              <w:rPr>
                <w:rFonts w:hint="eastAsia"/>
                <w:color w:val="000000"/>
                <w:lang w:eastAsia="zh-CN"/>
              </w:rPr>
              <w:t>13</w:t>
            </w:r>
          </w:p>
        </w:tc>
        <w:tc>
          <w:tcPr>
            <w:tcW w:w="4278" w:type="dxa"/>
            <w:tcBorders>
              <w:top w:val="nil"/>
              <w:left w:val="nil"/>
              <w:bottom w:val="single" w:sz="4" w:space="0" w:color="auto"/>
              <w:right w:val="single" w:sz="4" w:space="0" w:color="auto"/>
            </w:tcBorders>
            <w:shd w:val="clear" w:color="auto" w:fill="auto"/>
            <w:noWrap/>
            <w:vAlign w:val="center"/>
          </w:tcPr>
          <w:p w14:paraId="191C6FAF" w14:textId="34AC5CD7" w:rsidR="005B1318" w:rsidRDefault="005B1318" w:rsidP="007E6209">
            <w:pPr>
              <w:widowControl/>
              <w:spacing w:line="360" w:lineRule="auto"/>
              <w:rPr>
                <w:color w:val="000000"/>
                <w:lang w:eastAsia="zh-CN"/>
              </w:rPr>
            </w:pPr>
            <w:r>
              <w:rPr>
                <w:rFonts w:hint="eastAsia"/>
                <w:color w:val="000000"/>
                <w:lang w:eastAsia="zh-CN"/>
              </w:rPr>
              <w:t>350吨</w:t>
            </w:r>
            <w:r w:rsidR="00392FC2">
              <w:rPr>
                <w:rFonts w:hint="eastAsia"/>
                <w:color w:val="000000"/>
                <w:lang w:eastAsia="zh-CN"/>
              </w:rPr>
              <w:t>汽车吊</w:t>
            </w:r>
          </w:p>
        </w:tc>
        <w:tc>
          <w:tcPr>
            <w:tcW w:w="1205" w:type="dxa"/>
            <w:tcBorders>
              <w:top w:val="nil"/>
              <w:left w:val="nil"/>
              <w:bottom w:val="single" w:sz="4" w:space="0" w:color="auto"/>
              <w:right w:val="single" w:sz="4" w:space="0" w:color="auto"/>
            </w:tcBorders>
            <w:shd w:val="clear" w:color="auto" w:fill="auto"/>
            <w:noWrap/>
            <w:vAlign w:val="center"/>
          </w:tcPr>
          <w:p w14:paraId="72F54A8A"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4739724A" w14:textId="3842D986" w:rsidR="005B1318" w:rsidRDefault="005B1318" w:rsidP="007E6209">
            <w:pPr>
              <w:widowControl/>
              <w:spacing w:line="360" w:lineRule="auto"/>
              <w:rPr>
                <w:color w:val="000000"/>
                <w:lang w:eastAsia="zh-CN"/>
              </w:rPr>
            </w:pPr>
          </w:p>
        </w:tc>
      </w:tr>
      <w:tr w:rsidR="005B1318" w14:paraId="6E2284F3"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637A3FFB" w14:textId="77777777" w:rsidR="005B1318" w:rsidRDefault="005B1318" w:rsidP="007E6209">
            <w:pPr>
              <w:widowControl/>
              <w:spacing w:line="360" w:lineRule="auto"/>
              <w:jc w:val="center"/>
              <w:rPr>
                <w:color w:val="000000"/>
                <w:lang w:eastAsia="zh-CN"/>
              </w:rPr>
            </w:pPr>
            <w:r>
              <w:rPr>
                <w:rFonts w:hint="eastAsia"/>
                <w:color w:val="000000"/>
                <w:lang w:eastAsia="zh-CN"/>
              </w:rPr>
              <w:t>14</w:t>
            </w:r>
          </w:p>
        </w:tc>
        <w:tc>
          <w:tcPr>
            <w:tcW w:w="4278" w:type="dxa"/>
            <w:tcBorders>
              <w:top w:val="nil"/>
              <w:left w:val="nil"/>
              <w:bottom w:val="single" w:sz="4" w:space="0" w:color="auto"/>
              <w:right w:val="single" w:sz="4" w:space="0" w:color="auto"/>
            </w:tcBorders>
            <w:shd w:val="clear" w:color="auto" w:fill="auto"/>
            <w:noWrap/>
            <w:vAlign w:val="center"/>
          </w:tcPr>
          <w:p w14:paraId="63F56FC1" w14:textId="695989F7" w:rsidR="005B1318" w:rsidRDefault="005B1318" w:rsidP="007E6209">
            <w:pPr>
              <w:widowControl/>
              <w:spacing w:line="360" w:lineRule="auto"/>
              <w:rPr>
                <w:color w:val="000000"/>
                <w:lang w:eastAsia="zh-CN"/>
              </w:rPr>
            </w:pPr>
            <w:r>
              <w:rPr>
                <w:rFonts w:hint="eastAsia"/>
                <w:color w:val="000000"/>
                <w:lang w:eastAsia="zh-CN"/>
              </w:rPr>
              <w:t>400吨</w:t>
            </w:r>
            <w:r w:rsidR="00392FC2">
              <w:rPr>
                <w:rFonts w:hint="eastAsia"/>
                <w:color w:val="000000"/>
                <w:lang w:eastAsia="zh-CN"/>
              </w:rPr>
              <w:t>汽车吊</w:t>
            </w:r>
          </w:p>
        </w:tc>
        <w:tc>
          <w:tcPr>
            <w:tcW w:w="1205" w:type="dxa"/>
            <w:tcBorders>
              <w:top w:val="nil"/>
              <w:left w:val="nil"/>
              <w:bottom w:val="single" w:sz="4" w:space="0" w:color="auto"/>
              <w:right w:val="single" w:sz="4" w:space="0" w:color="auto"/>
            </w:tcBorders>
            <w:shd w:val="clear" w:color="auto" w:fill="auto"/>
            <w:noWrap/>
            <w:vAlign w:val="center"/>
          </w:tcPr>
          <w:p w14:paraId="59CD1B59"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2C9F162D" w14:textId="779FAAF0" w:rsidR="005B1318" w:rsidRDefault="005B1318" w:rsidP="007E6209">
            <w:pPr>
              <w:widowControl/>
              <w:spacing w:line="360" w:lineRule="auto"/>
              <w:rPr>
                <w:color w:val="000000"/>
                <w:lang w:eastAsia="zh-CN"/>
              </w:rPr>
            </w:pPr>
          </w:p>
        </w:tc>
      </w:tr>
      <w:tr w:rsidR="005B1318" w14:paraId="726C22F5"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3D535EDB" w14:textId="77777777" w:rsidR="005B1318" w:rsidRDefault="005B1318" w:rsidP="007E6209">
            <w:pPr>
              <w:widowControl/>
              <w:spacing w:line="360" w:lineRule="auto"/>
              <w:jc w:val="center"/>
              <w:rPr>
                <w:color w:val="000000"/>
                <w:lang w:eastAsia="zh-CN"/>
              </w:rPr>
            </w:pPr>
            <w:r>
              <w:rPr>
                <w:rFonts w:hint="eastAsia"/>
                <w:color w:val="000000"/>
                <w:lang w:eastAsia="zh-CN"/>
              </w:rPr>
              <w:t>15</w:t>
            </w:r>
          </w:p>
        </w:tc>
        <w:tc>
          <w:tcPr>
            <w:tcW w:w="4278" w:type="dxa"/>
            <w:tcBorders>
              <w:top w:val="nil"/>
              <w:left w:val="nil"/>
              <w:bottom w:val="single" w:sz="4" w:space="0" w:color="auto"/>
              <w:right w:val="single" w:sz="4" w:space="0" w:color="auto"/>
            </w:tcBorders>
            <w:shd w:val="clear" w:color="auto" w:fill="auto"/>
            <w:noWrap/>
            <w:vAlign w:val="center"/>
          </w:tcPr>
          <w:p w14:paraId="426AC5B5" w14:textId="77777777" w:rsidR="005B1318" w:rsidRDefault="005B1318" w:rsidP="007E6209">
            <w:pPr>
              <w:widowControl/>
              <w:spacing w:line="360" w:lineRule="auto"/>
              <w:rPr>
                <w:color w:val="000000"/>
                <w:lang w:eastAsia="zh-CN"/>
              </w:rPr>
            </w:pPr>
            <w:r>
              <w:rPr>
                <w:rFonts w:hint="eastAsia"/>
                <w:color w:val="000000"/>
                <w:lang w:eastAsia="zh-CN"/>
              </w:rPr>
              <w:t>500吨吊车</w:t>
            </w:r>
          </w:p>
        </w:tc>
        <w:tc>
          <w:tcPr>
            <w:tcW w:w="1205" w:type="dxa"/>
            <w:tcBorders>
              <w:top w:val="nil"/>
              <w:left w:val="nil"/>
              <w:bottom w:val="single" w:sz="4" w:space="0" w:color="auto"/>
              <w:right w:val="single" w:sz="4" w:space="0" w:color="auto"/>
            </w:tcBorders>
            <w:shd w:val="clear" w:color="auto" w:fill="auto"/>
            <w:noWrap/>
            <w:vAlign w:val="center"/>
          </w:tcPr>
          <w:p w14:paraId="152F9BE8"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5E7CBD04" w14:textId="436DC168" w:rsidR="005B1318" w:rsidRDefault="005B1318" w:rsidP="007E6209">
            <w:pPr>
              <w:widowControl/>
              <w:spacing w:line="360" w:lineRule="auto"/>
              <w:rPr>
                <w:color w:val="000000"/>
                <w:lang w:eastAsia="zh-CN"/>
              </w:rPr>
            </w:pPr>
          </w:p>
        </w:tc>
      </w:tr>
      <w:tr w:rsidR="005B1318" w14:paraId="250CCD51"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39860F69" w14:textId="77777777" w:rsidR="005B1318" w:rsidRDefault="005B1318" w:rsidP="007E6209">
            <w:pPr>
              <w:widowControl/>
              <w:spacing w:line="360" w:lineRule="auto"/>
              <w:jc w:val="center"/>
              <w:rPr>
                <w:color w:val="000000"/>
                <w:lang w:eastAsia="zh-CN"/>
              </w:rPr>
            </w:pPr>
            <w:r>
              <w:rPr>
                <w:rFonts w:hint="eastAsia"/>
                <w:color w:val="000000"/>
                <w:lang w:eastAsia="zh-CN"/>
              </w:rPr>
              <w:t>16</w:t>
            </w:r>
          </w:p>
        </w:tc>
        <w:tc>
          <w:tcPr>
            <w:tcW w:w="4278" w:type="dxa"/>
            <w:tcBorders>
              <w:top w:val="nil"/>
              <w:left w:val="nil"/>
              <w:bottom w:val="single" w:sz="4" w:space="0" w:color="auto"/>
              <w:right w:val="single" w:sz="4" w:space="0" w:color="auto"/>
            </w:tcBorders>
            <w:shd w:val="clear" w:color="auto" w:fill="auto"/>
            <w:noWrap/>
            <w:vAlign w:val="center"/>
          </w:tcPr>
          <w:p w14:paraId="6709F31A" w14:textId="77777777" w:rsidR="005B1318" w:rsidRDefault="005B1318" w:rsidP="007E6209">
            <w:pPr>
              <w:widowControl/>
              <w:spacing w:line="360" w:lineRule="auto"/>
              <w:rPr>
                <w:color w:val="000000"/>
                <w:lang w:eastAsia="zh-CN"/>
              </w:rPr>
            </w:pPr>
            <w:r>
              <w:rPr>
                <w:rFonts w:hint="eastAsia"/>
                <w:color w:val="000000"/>
                <w:lang w:eastAsia="zh-CN"/>
              </w:rPr>
              <w:t>起重工配合（每人）</w:t>
            </w:r>
          </w:p>
        </w:tc>
        <w:tc>
          <w:tcPr>
            <w:tcW w:w="1205" w:type="dxa"/>
            <w:tcBorders>
              <w:top w:val="nil"/>
              <w:left w:val="nil"/>
              <w:bottom w:val="single" w:sz="4" w:space="0" w:color="auto"/>
              <w:right w:val="single" w:sz="4" w:space="0" w:color="auto"/>
            </w:tcBorders>
            <w:shd w:val="clear" w:color="auto" w:fill="auto"/>
            <w:noWrap/>
            <w:vAlign w:val="center"/>
          </w:tcPr>
          <w:p w14:paraId="03C022FC" w14:textId="77777777" w:rsidR="005B1318" w:rsidRDefault="005B1318"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7D0ADEA8" w14:textId="64A1954F" w:rsidR="005B1318" w:rsidRDefault="005B1318" w:rsidP="007E6209">
            <w:pPr>
              <w:widowControl/>
              <w:spacing w:line="360" w:lineRule="auto"/>
              <w:rPr>
                <w:color w:val="000000"/>
                <w:lang w:eastAsia="zh-CN"/>
              </w:rPr>
            </w:pPr>
          </w:p>
        </w:tc>
      </w:tr>
      <w:tr w:rsidR="00392FC2" w14:paraId="5F362AD4"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4FF0C73B" w14:textId="301D8F30" w:rsidR="00392FC2" w:rsidRDefault="00392FC2" w:rsidP="007E6209">
            <w:pPr>
              <w:widowControl/>
              <w:spacing w:line="360" w:lineRule="auto"/>
              <w:jc w:val="center"/>
              <w:rPr>
                <w:color w:val="000000"/>
                <w:lang w:eastAsia="zh-CN"/>
              </w:rPr>
            </w:pPr>
            <w:r>
              <w:rPr>
                <w:rFonts w:hint="eastAsia"/>
                <w:color w:val="000000"/>
                <w:lang w:eastAsia="zh-CN"/>
              </w:rPr>
              <w:t>1</w:t>
            </w:r>
            <w:r>
              <w:rPr>
                <w:color w:val="000000"/>
                <w:lang w:eastAsia="zh-CN"/>
              </w:rPr>
              <w:t>7</w:t>
            </w:r>
          </w:p>
        </w:tc>
        <w:tc>
          <w:tcPr>
            <w:tcW w:w="4278" w:type="dxa"/>
            <w:tcBorders>
              <w:top w:val="nil"/>
              <w:left w:val="nil"/>
              <w:bottom w:val="single" w:sz="4" w:space="0" w:color="auto"/>
              <w:right w:val="single" w:sz="4" w:space="0" w:color="auto"/>
            </w:tcBorders>
            <w:shd w:val="clear" w:color="auto" w:fill="auto"/>
            <w:noWrap/>
            <w:vAlign w:val="center"/>
          </w:tcPr>
          <w:p w14:paraId="631808C9" w14:textId="118620AC" w:rsidR="00392FC2" w:rsidRDefault="00392FC2" w:rsidP="007E6209">
            <w:pPr>
              <w:widowControl/>
              <w:spacing w:line="360" w:lineRule="auto"/>
              <w:rPr>
                <w:color w:val="000000"/>
                <w:lang w:eastAsia="zh-CN"/>
              </w:rPr>
            </w:pPr>
            <w:r w:rsidRPr="00392FC2">
              <w:rPr>
                <w:rFonts w:hint="eastAsia"/>
                <w:color w:val="000000"/>
                <w:lang w:eastAsia="zh-CN"/>
              </w:rPr>
              <w:t>高空作业车车载式</w:t>
            </w:r>
            <w:r w:rsidRPr="00392FC2">
              <w:rPr>
                <w:color w:val="000000"/>
                <w:lang w:eastAsia="zh-CN"/>
              </w:rPr>
              <w:t>16米（配备操作人员）</w:t>
            </w:r>
          </w:p>
        </w:tc>
        <w:tc>
          <w:tcPr>
            <w:tcW w:w="1205" w:type="dxa"/>
            <w:tcBorders>
              <w:top w:val="nil"/>
              <w:left w:val="nil"/>
              <w:bottom w:val="single" w:sz="4" w:space="0" w:color="auto"/>
              <w:right w:val="single" w:sz="4" w:space="0" w:color="auto"/>
            </w:tcBorders>
            <w:shd w:val="clear" w:color="auto" w:fill="auto"/>
            <w:noWrap/>
            <w:vAlign w:val="center"/>
          </w:tcPr>
          <w:p w14:paraId="2C15E581" w14:textId="6CB2B580" w:rsidR="00392FC2" w:rsidRDefault="00392FC2"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5F126193" w14:textId="77777777" w:rsidR="00392FC2" w:rsidRDefault="00392FC2" w:rsidP="007E6209">
            <w:pPr>
              <w:widowControl/>
              <w:spacing w:line="360" w:lineRule="auto"/>
              <w:rPr>
                <w:color w:val="000000"/>
                <w:lang w:eastAsia="zh-CN"/>
              </w:rPr>
            </w:pPr>
          </w:p>
        </w:tc>
      </w:tr>
      <w:tr w:rsidR="00392FC2" w14:paraId="677F9DE7" w14:textId="77777777" w:rsidTr="00E44CF6">
        <w:trPr>
          <w:trHeight w:val="285"/>
          <w:jc w:val="center"/>
        </w:trPr>
        <w:tc>
          <w:tcPr>
            <w:tcW w:w="854" w:type="dxa"/>
            <w:tcBorders>
              <w:top w:val="nil"/>
              <w:left w:val="single" w:sz="4" w:space="0" w:color="auto"/>
              <w:bottom w:val="single" w:sz="4" w:space="0" w:color="auto"/>
              <w:right w:val="single" w:sz="4" w:space="0" w:color="auto"/>
            </w:tcBorders>
            <w:shd w:val="clear" w:color="auto" w:fill="auto"/>
            <w:noWrap/>
            <w:vAlign w:val="center"/>
          </w:tcPr>
          <w:p w14:paraId="11733848" w14:textId="24E27C01" w:rsidR="00392FC2" w:rsidRDefault="00392FC2" w:rsidP="007E6209">
            <w:pPr>
              <w:widowControl/>
              <w:spacing w:line="360" w:lineRule="auto"/>
              <w:jc w:val="center"/>
              <w:rPr>
                <w:color w:val="000000"/>
                <w:lang w:eastAsia="zh-CN"/>
              </w:rPr>
            </w:pPr>
            <w:r>
              <w:rPr>
                <w:rFonts w:hint="eastAsia"/>
                <w:color w:val="000000"/>
                <w:lang w:eastAsia="zh-CN"/>
              </w:rPr>
              <w:t>1</w:t>
            </w:r>
            <w:r>
              <w:rPr>
                <w:color w:val="000000"/>
                <w:lang w:eastAsia="zh-CN"/>
              </w:rPr>
              <w:t>8</w:t>
            </w:r>
          </w:p>
        </w:tc>
        <w:tc>
          <w:tcPr>
            <w:tcW w:w="4278" w:type="dxa"/>
            <w:tcBorders>
              <w:top w:val="nil"/>
              <w:left w:val="nil"/>
              <w:bottom w:val="single" w:sz="4" w:space="0" w:color="auto"/>
              <w:right w:val="single" w:sz="4" w:space="0" w:color="auto"/>
            </w:tcBorders>
            <w:shd w:val="clear" w:color="auto" w:fill="auto"/>
            <w:noWrap/>
            <w:vAlign w:val="center"/>
          </w:tcPr>
          <w:p w14:paraId="0C42E9A4" w14:textId="795A9335" w:rsidR="00392FC2" w:rsidRDefault="00392FC2" w:rsidP="007E6209">
            <w:pPr>
              <w:widowControl/>
              <w:spacing w:line="360" w:lineRule="auto"/>
              <w:rPr>
                <w:color w:val="000000"/>
                <w:lang w:eastAsia="zh-CN"/>
              </w:rPr>
            </w:pPr>
            <w:r w:rsidRPr="00392FC2">
              <w:rPr>
                <w:rFonts w:hint="eastAsia"/>
                <w:color w:val="000000"/>
                <w:lang w:eastAsia="zh-CN"/>
              </w:rPr>
              <w:t>高空作业车剪叉式（</w:t>
            </w:r>
            <w:r w:rsidRPr="00392FC2">
              <w:rPr>
                <w:color w:val="000000"/>
                <w:lang w:eastAsia="zh-CN"/>
              </w:rPr>
              <w:t>12米以内）</w:t>
            </w:r>
          </w:p>
        </w:tc>
        <w:tc>
          <w:tcPr>
            <w:tcW w:w="1205" w:type="dxa"/>
            <w:tcBorders>
              <w:top w:val="nil"/>
              <w:left w:val="nil"/>
              <w:bottom w:val="single" w:sz="4" w:space="0" w:color="auto"/>
              <w:right w:val="single" w:sz="4" w:space="0" w:color="auto"/>
            </w:tcBorders>
            <w:shd w:val="clear" w:color="auto" w:fill="auto"/>
            <w:noWrap/>
            <w:vAlign w:val="center"/>
          </w:tcPr>
          <w:p w14:paraId="7E09F6FD" w14:textId="1EE9E78A" w:rsidR="00392FC2" w:rsidRDefault="00392FC2" w:rsidP="007E6209">
            <w:pPr>
              <w:widowControl/>
              <w:spacing w:line="360" w:lineRule="auto"/>
              <w:jc w:val="center"/>
              <w:rPr>
                <w:color w:val="000000"/>
                <w:lang w:eastAsia="zh-CN"/>
              </w:rPr>
            </w:pPr>
            <w:r>
              <w:rPr>
                <w:rFonts w:hint="eastAsia"/>
                <w:color w:val="000000"/>
                <w:lang w:eastAsia="zh-CN"/>
              </w:rPr>
              <w:t>台班</w:t>
            </w:r>
          </w:p>
        </w:tc>
        <w:tc>
          <w:tcPr>
            <w:tcW w:w="2552" w:type="dxa"/>
            <w:tcBorders>
              <w:top w:val="nil"/>
              <w:left w:val="nil"/>
              <w:bottom w:val="single" w:sz="4" w:space="0" w:color="auto"/>
              <w:right w:val="single" w:sz="4" w:space="0" w:color="auto"/>
            </w:tcBorders>
            <w:shd w:val="clear" w:color="auto" w:fill="auto"/>
          </w:tcPr>
          <w:p w14:paraId="5F5553E0" w14:textId="77777777" w:rsidR="00392FC2" w:rsidRDefault="00392FC2" w:rsidP="007E6209">
            <w:pPr>
              <w:widowControl/>
              <w:spacing w:line="360" w:lineRule="auto"/>
              <w:rPr>
                <w:color w:val="000000"/>
                <w:lang w:eastAsia="zh-CN"/>
              </w:rPr>
            </w:pPr>
          </w:p>
        </w:tc>
      </w:tr>
      <w:tr w:rsidR="005B1318" w14:paraId="22E3059F" w14:textId="77777777" w:rsidTr="00E44CF6">
        <w:trPr>
          <w:trHeight w:val="285"/>
          <w:jc w:val="center"/>
        </w:trPr>
        <w:tc>
          <w:tcPr>
            <w:tcW w:w="88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72D60AF" w14:textId="77777777" w:rsidR="005B1318" w:rsidRDefault="005B1318" w:rsidP="007E6209">
            <w:pPr>
              <w:widowControl/>
              <w:spacing w:line="360" w:lineRule="auto"/>
              <w:rPr>
                <w:color w:val="000000"/>
                <w:lang w:eastAsia="zh-CN"/>
              </w:rPr>
            </w:pPr>
            <w:r>
              <w:rPr>
                <w:rFonts w:hint="eastAsia"/>
                <w:color w:val="000000"/>
                <w:lang w:eastAsia="zh-CN"/>
              </w:rPr>
              <w:t>说明：吊装设备不分主、副臂作业，租赁方报价时应综合考虑。</w:t>
            </w:r>
          </w:p>
        </w:tc>
      </w:tr>
    </w:tbl>
    <w:p w14:paraId="7A5B7BE6"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lastRenderedPageBreak/>
        <w:t>注：</w:t>
      </w:r>
    </w:p>
    <w:p w14:paraId="22AD3046" w14:textId="5DD43BCA"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1）以上价格含税（增值税6%）、含设备使用费、乙方操作人员（含司机、起重指挥人员、司索工等）服务费用、燃油费用、维护修理费用等乙方提供本合同项下租赁服务可以获得的全部费用，除非另有约定，甲方不再承担其他费用。</w:t>
      </w:r>
    </w:p>
    <w:p w14:paraId="6921C1DF"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（2）乙方机械设备的作业台班数须经甲方确认后，方可作为结算依据。</w:t>
      </w:r>
    </w:p>
    <w:p w14:paraId="4F177D0D" w14:textId="07DB7EAD"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2.</w:t>
      </w:r>
      <w:r>
        <w:rPr>
          <w:color w:val="000000"/>
          <w:szCs w:val="21"/>
          <w:lang w:eastAsia="zh-CN"/>
        </w:rPr>
        <w:t xml:space="preserve"> </w:t>
      </w:r>
      <w:r>
        <w:rPr>
          <w:rFonts w:hint="eastAsia"/>
          <w:color w:val="000000"/>
          <w:szCs w:val="21"/>
          <w:lang w:eastAsia="zh-CN"/>
        </w:rPr>
        <w:t>租赁期限：承租期限</w:t>
      </w:r>
      <w:r w:rsidR="00E44CF6">
        <w:rPr>
          <w:rFonts w:hint="eastAsia"/>
          <w:color w:val="000000"/>
          <w:szCs w:val="21"/>
          <w:lang w:eastAsia="zh-CN"/>
        </w:rPr>
        <w:t>二</w:t>
      </w:r>
      <w:r>
        <w:rPr>
          <w:rFonts w:hint="eastAsia"/>
          <w:color w:val="000000"/>
          <w:szCs w:val="21"/>
          <w:lang w:eastAsia="zh-CN"/>
        </w:rPr>
        <w:t>年，从自</w:t>
      </w:r>
      <w:r>
        <w:rPr>
          <w:szCs w:val="21"/>
          <w:u w:val="single"/>
          <w:lang w:eastAsia="zh-CN"/>
        </w:rPr>
        <w:t xml:space="preserve">  20</w:t>
      </w:r>
      <w:r w:rsidR="00E44CF6">
        <w:rPr>
          <w:szCs w:val="21"/>
          <w:u w:val="single"/>
          <w:lang w:eastAsia="zh-CN"/>
        </w:rPr>
        <w:t>21</w:t>
      </w:r>
      <w:r>
        <w:rPr>
          <w:szCs w:val="21"/>
          <w:u w:val="single"/>
          <w:lang w:eastAsia="zh-CN"/>
        </w:rPr>
        <w:t xml:space="preserve">   </w:t>
      </w:r>
      <w:r>
        <w:rPr>
          <w:rFonts w:hint="eastAsia"/>
          <w:color w:val="000000"/>
          <w:szCs w:val="21"/>
          <w:lang w:eastAsia="zh-CN"/>
        </w:rPr>
        <w:t>年</w:t>
      </w:r>
      <w:r>
        <w:rPr>
          <w:szCs w:val="21"/>
          <w:u w:val="single"/>
          <w:lang w:eastAsia="zh-CN"/>
        </w:rPr>
        <w:t xml:space="preserve">   7  </w:t>
      </w:r>
      <w:r>
        <w:rPr>
          <w:rFonts w:hint="eastAsia"/>
          <w:color w:val="000000"/>
          <w:szCs w:val="21"/>
          <w:lang w:eastAsia="zh-CN"/>
        </w:rPr>
        <w:t>月</w:t>
      </w:r>
      <w:r>
        <w:rPr>
          <w:szCs w:val="21"/>
          <w:u w:val="single"/>
          <w:lang w:eastAsia="zh-CN"/>
        </w:rPr>
        <w:t xml:space="preserve">   1  </w:t>
      </w:r>
      <w:r>
        <w:rPr>
          <w:rFonts w:hint="eastAsia"/>
          <w:color w:val="000000"/>
          <w:szCs w:val="21"/>
          <w:lang w:eastAsia="zh-CN"/>
        </w:rPr>
        <w:t>日起至</w:t>
      </w:r>
      <w:r>
        <w:rPr>
          <w:szCs w:val="21"/>
          <w:u w:val="single"/>
          <w:lang w:eastAsia="zh-CN"/>
        </w:rPr>
        <w:t xml:space="preserve">  202</w:t>
      </w:r>
      <w:r w:rsidR="00E44CF6">
        <w:rPr>
          <w:szCs w:val="21"/>
          <w:u w:val="single"/>
          <w:lang w:eastAsia="zh-CN"/>
        </w:rPr>
        <w:t>3</w:t>
      </w:r>
      <w:r>
        <w:rPr>
          <w:szCs w:val="21"/>
          <w:u w:val="single"/>
          <w:lang w:eastAsia="zh-CN"/>
        </w:rPr>
        <w:t xml:space="preserve">   </w:t>
      </w:r>
      <w:r>
        <w:rPr>
          <w:rFonts w:hint="eastAsia"/>
          <w:color w:val="000000"/>
          <w:szCs w:val="21"/>
          <w:lang w:eastAsia="zh-CN"/>
        </w:rPr>
        <w:t>年</w:t>
      </w:r>
      <w:r>
        <w:rPr>
          <w:szCs w:val="21"/>
          <w:u w:val="single"/>
          <w:lang w:eastAsia="zh-CN"/>
        </w:rPr>
        <w:t xml:space="preserve"> 6  </w:t>
      </w:r>
      <w:r>
        <w:rPr>
          <w:rFonts w:hint="eastAsia"/>
          <w:color w:val="000000"/>
          <w:szCs w:val="21"/>
          <w:lang w:eastAsia="zh-CN"/>
        </w:rPr>
        <w:t>月</w:t>
      </w:r>
      <w:r>
        <w:rPr>
          <w:szCs w:val="21"/>
          <w:u w:val="single"/>
          <w:lang w:eastAsia="zh-CN"/>
        </w:rPr>
        <w:t xml:space="preserve"> 30 </w:t>
      </w:r>
      <w:r>
        <w:rPr>
          <w:rFonts w:hint="eastAsia"/>
          <w:color w:val="000000"/>
          <w:szCs w:val="21"/>
          <w:lang w:eastAsia="zh-CN"/>
        </w:rPr>
        <w:t>日止。具体车辆的使用时间以每次甲方通知为准。</w:t>
      </w:r>
    </w:p>
    <w:p w14:paraId="53252AEC"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3.</w:t>
      </w:r>
      <w:r>
        <w:rPr>
          <w:color w:val="000000"/>
          <w:szCs w:val="21"/>
          <w:lang w:eastAsia="zh-CN"/>
        </w:rPr>
        <w:t xml:space="preserve"> </w:t>
      </w:r>
      <w:r>
        <w:rPr>
          <w:rFonts w:hint="eastAsia"/>
          <w:color w:val="000000"/>
          <w:szCs w:val="21"/>
          <w:lang w:eastAsia="zh-CN"/>
        </w:rPr>
        <w:t>租金支付方式：</w:t>
      </w:r>
    </w:p>
    <w:p w14:paraId="31BCD119" w14:textId="77777777" w:rsidR="007E6209" w:rsidRPr="007E6209" w:rsidRDefault="005B1318" w:rsidP="007E6209">
      <w:pPr>
        <w:spacing w:line="360" w:lineRule="auto"/>
        <w:ind w:firstLineChars="200" w:firstLine="440"/>
        <w:rPr>
          <w:color w:val="000000"/>
          <w:szCs w:val="21"/>
          <w:lang w:eastAsia="zh-CN"/>
        </w:rPr>
      </w:pPr>
      <w:r>
        <w:rPr>
          <w:color w:val="000000"/>
          <w:szCs w:val="21"/>
          <w:lang w:eastAsia="zh-CN"/>
        </w:rPr>
        <w:t>3</w:t>
      </w:r>
      <w:r w:rsidRPr="005A2BB0">
        <w:rPr>
          <w:rFonts w:hint="eastAsia"/>
          <w:color w:val="000000"/>
          <w:szCs w:val="21"/>
          <w:lang w:eastAsia="zh-CN"/>
        </w:rPr>
        <w:t>.1</w:t>
      </w:r>
      <w:r>
        <w:rPr>
          <w:color w:val="000000"/>
          <w:szCs w:val="21"/>
          <w:lang w:eastAsia="zh-CN"/>
        </w:rPr>
        <w:t xml:space="preserve"> </w:t>
      </w:r>
      <w:r w:rsidR="007E6209" w:rsidRPr="007E6209">
        <w:rPr>
          <w:rFonts w:hint="eastAsia"/>
          <w:color w:val="000000"/>
          <w:szCs w:val="21"/>
          <w:lang w:eastAsia="zh-CN"/>
        </w:rPr>
        <w:t>100吨（含100吨）以下吊车，每台班作业为时间</w:t>
      </w:r>
      <w:r w:rsidR="007E6209" w:rsidRPr="007E6209">
        <w:rPr>
          <w:color w:val="000000"/>
          <w:szCs w:val="21"/>
          <w:lang w:eastAsia="zh-CN"/>
        </w:rPr>
        <w:t>8</w:t>
      </w:r>
      <w:r w:rsidR="007E6209" w:rsidRPr="007E6209">
        <w:rPr>
          <w:rFonts w:hint="eastAsia"/>
          <w:color w:val="000000"/>
          <w:szCs w:val="21"/>
          <w:lang w:eastAsia="zh-CN"/>
        </w:rPr>
        <w:t>小时，以平板车到场起算、吊车达到作业条件（或开始作业）时为起始时间，吊车吊装作业完毕为终止时间。包含吊车在厂内因需转场作业的转场时间。单次进场作业不足4小时（含4小时）以0.5台班计费，超过4小时不足8小时以1台班计费；单次进场作业当超过8小时后，超出8小时部分按每2小时（含2小时）以0.25台班计费，由此类推。</w:t>
      </w:r>
    </w:p>
    <w:p w14:paraId="5186D3F5" w14:textId="77777777" w:rsidR="007E6209" w:rsidRPr="007E6209" w:rsidRDefault="007E6209" w:rsidP="007E6209">
      <w:pPr>
        <w:spacing w:line="360" w:lineRule="auto"/>
        <w:ind w:firstLineChars="200" w:firstLine="440"/>
        <w:rPr>
          <w:color w:val="000000"/>
          <w:szCs w:val="21"/>
          <w:lang w:eastAsia="zh-CN"/>
        </w:rPr>
      </w:pPr>
      <w:r w:rsidRPr="007E6209">
        <w:rPr>
          <w:rFonts w:hint="eastAsia"/>
          <w:color w:val="000000"/>
          <w:szCs w:val="21"/>
          <w:lang w:eastAsia="zh-CN"/>
        </w:rPr>
        <w:t>100吨以上吊车，每台班作业为时间</w:t>
      </w:r>
      <w:r w:rsidRPr="007E6209">
        <w:rPr>
          <w:color w:val="000000"/>
          <w:szCs w:val="21"/>
          <w:lang w:eastAsia="zh-CN"/>
        </w:rPr>
        <w:t>8</w:t>
      </w:r>
      <w:r w:rsidRPr="007E6209">
        <w:rPr>
          <w:rFonts w:hint="eastAsia"/>
          <w:color w:val="000000"/>
          <w:szCs w:val="21"/>
          <w:lang w:eastAsia="zh-CN"/>
        </w:rPr>
        <w:t>小时，以平板车到场起算、吊车达到作业条件（或开始作业）时为起始时间，吊车吊装作业完毕为终止时间。包含吊车在厂内因需转场作业的转场时间。单次进场作业不足4小时（含4小时）以0.5台班计费，超过4小时不足8小时以1台班计费，超过8小时不足12小时以1.5台班计费，由此类推。</w:t>
      </w:r>
    </w:p>
    <w:p w14:paraId="191B4A9F" w14:textId="3ED3CAB1" w:rsidR="005B1318" w:rsidRPr="005A2BB0" w:rsidRDefault="005B1318" w:rsidP="005B1318">
      <w:pPr>
        <w:spacing w:line="360" w:lineRule="auto"/>
        <w:ind w:firstLineChars="200" w:firstLine="440"/>
        <w:rPr>
          <w:color w:val="000000"/>
          <w:szCs w:val="21"/>
          <w:lang w:eastAsia="zh-CN"/>
        </w:rPr>
      </w:pPr>
      <w:r>
        <w:rPr>
          <w:color w:val="000000"/>
          <w:szCs w:val="21"/>
          <w:lang w:eastAsia="zh-CN"/>
        </w:rPr>
        <w:t>3</w:t>
      </w:r>
      <w:r w:rsidRPr="005A2BB0">
        <w:rPr>
          <w:rFonts w:hint="eastAsia"/>
          <w:color w:val="000000"/>
          <w:szCs w:val="21"/>
          <w:lang w:eastAsia="zh-CN"/>
        </w:rPr>
        <w:t>.</w:t>
      </w:r>
      <w:r w:rsidR="007E6209">
        <w:rPr>
          <w:color w:val="000000"/>
          <w:szCs w:val="21"/>
          <w:lang w:eastAsia="zh-CN"/>
        </w:rPr>
        <w:t>2</w:t>
      </w:r>
      <w:r w:rsidRPr="005A2BB0">
        <w:rPr>
          <w:rFonts w:hint="eastAsia"/>
          <w:color w:val="000000"/>
          <w:szCs w:val="21"/>
          <w:lang w:eastAsia="zh-CN"/>
        </w:rPr>
        <w:t xml:space="preserve"> 乙方开具6%增值税专用发票。</w:t>
      </w:r>
    </w:p>
    <w:p w14:paraId="470A82DD" w14:textId="347F2E1C" w:rsidR="005B1318" w:rsidRPr="005A2BB0" w:rsidRDefault="005B1318" w:rsidP="005B1318">
      <w:pPr>
        <w:spacing w:line="360" w:lineRule="auto"/>
        <w:ind w:firstLineChars="200" w:firstLine="440"/>
        <w:rPr>
          <w:color w:val="000000"/>
          <w:szCs w:val="21"/>
          <w:lang w:eastAsia="zh-CN"/>
        </w:rPr>
      </w:pPr>
      <w:r>
        <w:rPr>
          <w:color w:val="000000"/>
          <w:szCs w:val="21"/>
          <w:lang w:eastAsia="zh-CN"/>
        </w:rPr>
        <w:t>3</w:t>
      </w:r>
      <w:r w:rsidRPr="005A2BB0">
        <w:rPr>
          <w:rFonts w:hint="eastAsia"/>
          <w:color w:val="000000"/>
          <w:szCs w:val="21"/>
          <w:lang w:eastAsia="zh-CN"/>
        </w:rPr>
        <w:t>.</w:t>
      </w:r>
      <w:r w:rsidR="007E6209">
        <w:rPr>
          <w:color w:val="000000"/>
          <w:szCs w:val="21"/>
          <w:lang w:eastAsia="zh-CN"/>
        </w:rPr>
        <w:t>3</w:t>
      </w:r>
      <w:r w:rsidRPr="005A2BB0">
        <w:rPr>
          <w:rFonts w:hint="eastAsia"/>
          <w:color w:val="000000"/>
          <w:szCs w:val="21"/>
          <w:lang w:eastAsia="zh-CN"/>
        </w:rPr>
        <w:t xml:space="preserve"> 乙方应在每月5日以前将上月车辆使用清单、结算发票提供给甲方。</w:t>
      </w:r>
    </w:p>
    <w:p w14:paraId="794B2E99" w14:textId="77777777" w:rsidR="005B1318" w:rsidRPr="005A2BB0" w:rsidRDefault="005B1318" w:rsidP="005B1318">
      <w:pPr>
        <w:spacing w:line="360" w:lineRule="auto"/>
        <w:ind w:firstLineChars="200" w:firstLine="440"/>
        <w:rPr>
          <w:color w:val="000000"/>
          <w:szCs w:val="21"/>
          <w:lang w:eastAsia="zh-CN"/>
        </w:rPr>
      </w:pPr>
      <w:r>
        <w:rPr>
          <w:color w:val="000000"/>
          <w:szCs w:val="21"/>
          <w:lang w:eastAsia="zh-CN"/>
        </w:rPr>
        <w:t>3</w:t>
      </w:r>
      <w:r w:rsidRPr="005A2BB0">
        <w:rPr>
          <w:rFonts w:hint="eastAsia"/>
          <w:color w:val="000000"/>
          <w:szCs w:val="21"/>
          <w:lang w:eastAsia="zh-CN"/>
        </w:rPr>
        <w:t>.5 甲方收到乙方的吊车使用清单和结算发票并审核后，按照合同</w:t>
      </w:r>
      <w:r>
        <w:rPr>
          <w:rFonts w:hint="eastAsia"/>
          <w:color w:val="000000"/>
          <w:szCs w:val="21"/>
          <w:lang w:eastAsia="zh-CN"/>
        </w:rPr>
        <w:t>租赁单价</w:t>
      </w:r>
      <w:r w:rsidRPr="005A2BB0">
        <w:rPr>
          <w:rFonts w:hint="eastAsia"/>
          <w:color w:val="000000"/>
          <w:szCs w:val="21"/>
          <w:lang w:eastAsia="zh-CN"/>
        </w:rPr>
        <w:t>和实际工作台班结算，每月结算一次。甲方应在结算后30日内将款项支付到乙方公司账户。</w:t>
      </w:r>
    </w:p>
    <w:p w14:paraId="5447AD60" w14:textId="633D0846" w:rsidR="005B1318" w:rsidRDefault="005B1318" w:rsidP="005B1318">
      <w:pPr>
        <w:spacing w:line="360" w:lineRule="auto"/>
        <w:ind w:firstLineChars="200" w:firstLine="440"/>
        <w:rPr>
          <w:color w:val="000000"/>
          <w:szCs w:val="21"/>
          <w:lang w:eastAsia="zh-CN"/>
        </w:rPr>
      </w:pPr>
      <w:r>
        <w:rPr>
          <w:color w:val="000000"/>
          <w:szCs w:val="21"/>
          <w:lang w:eastAsia="zh-CN"/>
        </w:rPr>
        <w:t>3</w:t>
      </w:r>
      <w:r w:rsidRPr="00C02A63">
        <w:rPr>
          <w:rFonts w:hint="eastAsia"/>
          <w:color w:val="000000"/>
          <w:szCs w:val="21"/>
          <w:lang w:eastAsia="zh-CN"/>
        </w:rPr>
        <w:t>.</w:t>
      </w:r>
      <w:r w:rsidR="007E6209">
        <w:rPr>
          <w:color w:val="000000"/>
          <w:szCs w:val="21"/>
          <w:lang w:eastAsia="zh-CN"/>
        </w:rPr>
        <w:t>5</w:t>
      </w:r>
      <w:r w:rsidRPr="00C02A63">
        <w:rPr>
          <w:rFonts w:hint="eastAsia"/>
          <w:color w:val="000000"/>
          <w:szCs w:val="21"/>
          <w:lang w:eastAsia="zh-CN"/>
        </w:rPr>
        <w:t xml:space="preserve"> 乙方自行承担车辆维护保养、燃油、保险、过桥、税金、人员工资及工伤保险等与吊车、平板车租用业务有关的所有费用。合同期内，协议价格不因外界因素变化而改变。</w:t>
      </w:r>
    </w:p>
    <w:p w14:paraId="5CD31736" w14:textId="77777777" w:rsidR="005B1318" w:rsidRDefault="005B1318" w:rsidP="005B1318">
      <w:pPr>
        <w:spacing w:line="360" w:lineRule="auto"/>
        <w:ind w:firstLineChars="200" w:firstLine="440"/>
        <w:rPr>
          <w:color w:val="000000"/>
          <w:szCs w:val="21"/>
          <w:lang w:eastAsia="zh-CN"/>
        </w:rPr>
      </w:pPr>
      <w:r w:rsidRPr="00CC40CF">
        <w:rPr>
          <w:rFonts w:hint="eastAsia"/>
          <w:color w:val="000000"/>
          <w:szCs w:val="21"/>
          <w:lang w:eastAsia="zh-CN"/>
        </w:rPr>
        <w:t>4</w:t>
      </w:r>
      <w:r w:rsidRPr="00CC40CF">
        <w:rPr>
          <w:color w:val="000000"/>
          <w:szCs w:val="21"/>
          <w:lang w:eastAsia="zh-CN"/>
        </w:rPr>
        <w:t>.</w:t>
      </w:r>
      <w:r>
        <w:rPr>
          <w:color w:val="000000"/>
          <w:szCs w:val="21"/>
          <w:lang w:eastAsia="zh-CN"/>
        </w:rPr>
        <w:t xml:space="preserve"> 履约担保</w:t>
      </w:r>
    </w:p>
    <w:p w14:paraId="292E5C91" w14:textId="5E03CC92" w:rsidR="005B1318" w:rsidRDefault="005B1318" w:rsidP="005B1318">
      <w:pPr>
        <w:spacing w:line="360" w:lineRule="auto"/>
        <w:ind w:firstLineChars="200" w:firstLine="440"/>
        <w:rPr>
          <w:color w:val="000000"/>
          <w:szCs w:val="21"/>
          <w:lang w:eastAsia="zh-CN"/>
        </w:rPr>
      </w:pPr>
      <w:r w:rsidRPr="00CC40CF">
        <w:rPr>
          <w:rFonts w:hint="eastAsia"/>
          <w:color w:val="000000"/>
          <w:szCs w:val="21"/>
          <w:lang w:eastAsia="zh-CN"/>
        </w:rPr>
        <w:t>乙方应在会同签订后2</w:t>
      </w:r>
      <w:r w:rsidRPr="00CC40CF">
        <w:rPr>
          <w:color w:val="000000"/>
          <w:szCs w:val="21"/>
          <w:lang w:eastAsia="zh-CN"/>
        </w:rPr>
        <w:t>0个工作日内</w:t>
      </w:r>
      <w:r w:rsidRPr="00CC40CF">
        <w:rPr>
          <w:rFonts w:hint="eastAsia"/>
          <w:color w:val="000000"/>
          <w:szCs w:val="21"/>
          <w:lang w:eastAsia="zh-CN"/>
        </w:rPr>
        <w:t>，以银行转账、或银行电汇、或银行保函的方式向甲方提交</w:t>
      </w:r>
      <w:r w:rsidR="007E6209">
        <w:rPr>
          <w:color w:val="000000"/>
          <w:szCs w:val="21"/>
          <w:lang w:eastAsia="zh-CN"/>
        </w:rPr>
        <w:t>2</w:t>
      </w:r>
      <w:r w:rsidRPr="00CC40CF">
        <w:rPr>
          <w:rFonts w:hint="eastAsia"/>
          <w:color w:val="000000"/>
          <w:szCs w:val="21"/>
          <w:lang w:eastAsia="zh-CN"/>
        </w:rPr>
        <w:t>万元</w:t>
      </w:r>
      <w:r>
        <w:rPr>
          <w:rFonts w:hint="eastAsia"/>
          <w:color w:val="000000"/>
          <w:szCs w:val="21"/>
          <w:lang w:eastAsia="zh-CN"/>
        </w:rPr>
        <w:t>的履约担保。乙方出现违反合同规定的情形时，甲方中的任意一方均有权从中索赔。银行担保有效期至租赁期限的有效期止</w:t>
      </w:r>
      <w:r w:rsidRPr="00CC40CF">
        <w:rPr>
          <w:rFonts w:hint="eastAsia"/>
          <w:color w:val="000000"/>
          <w:szCs w:val="21"/>
          <w:lang w:eastAsia="zh-CN"/>
        </w:rPr>
        <w:t>。</w:t>
      </w:r>
      <w:r>
        <w:rPr>
          <w:rFonts w:hint="eastAsia"/>
          <w:color w:val="000000"/>
          <w:szCs w:val="21"/>
          <w:lang w:eastAsia="zh-CN"/>
        </w:rPr>
        <w:t>银行保函格式见附件。若采用银行转账，收款账户如下：</w:t>
      </w:r>
    </w:p>
    <w:p w14:paraId="72A1FA5E" w14:textId="77777777" w:rsidR="005B1318" w:rsidRPr="00876545" w:rsidRDefault="005B1318" w:rsidP="005B1318">
      <w:pPr>
        <w:spacing w:line="360" w:lineRule="auto"/>
        <w:ind w:firstLineChars="200" w:firstLine="440"/>
        <w:rPr>
          <w:color w:val="000000"/>
          <w:szCs w:val="21"/>
          <w:lang w:eastAsia="zh-CN"/>
        </w:rPr>
      </w:pPr>
      <w:r w:rsidRPr="00876545">
        <w:rPr>
          <w:rFonts w:hint="eastAsia"/>
          <w:color w:val="000000"/>
          <w:szCs w:val="21"/>
          <w:lang w:eastAsia="zh-CN"/>
        </w:rPr>
        <w:t>户名：  腾龙芳烃（漳州）有限公司</w:t>
      </w:r>
    </w:p>
    <w:p w14:paraId="4B0EE43B" w14:textId="77777777" w:rsidR="005B1318" w:rsidRPr="00876545" w:rsidRDefault="005B1318" w:rsidP="005B1318">
      <w:pPr>
        <w:spacing w:line="360" w:lineRule="auto"/>
        <w:ind w:firstLineChars="200" w:firstLine="440"/>
        <w:rPr>
          <w:color w:val="000000"/>
          <w:szCs w:val="21"/>
          <w:lang w:eastAsia="zh-CN"/>
        </w:rPr>
      </w:pPr>
      <w:r w:rsidRPr="00876545">
        <w:rPr>
          <w:rFonts w:hint="eastAsia"/>
          <w:color w:val="000000"/>
          <w:szCs w:val="21"/>
          <w:lang w:eastAsia="zh-CN"/>
        </w:rPr>
        <w:t>账号：  162070100100021071</w:t>
      </w:r>
    </w:p>
    <w:p w14:paraId="15567D7C" w14:textId="77777777" w:rsidR="005B1318" w:rsidRDefault="005B1318" w:rsidP="005B1318">
      <w:pPr>
        <w:spacing w:line="360" w:lineRule="auto"/>
        <w:ind w:firstLineChars="200" w:firstLine="440"/>
        <w:rPr>
          <w:color w:val="000000"/>
          <w:szCs w:val="21"/>
          <w:lang w:eastAsia="zh-CN"/>
        </w:rPr>
      </w:pPr>
      <w:r w:rsidRPr="00876545">
        <w:rPr>
          <w:rFonts w:hint="eastAsia"/>
          <w:color w:val="000000"/>
          <w:szCs w:val="21"/>
          <w:lang w:eastAsia="zh-CN"/>
        </w:rPr>
        <w:lastRenderedPageBreak/>
        <w:t>开户行：兴业银行漳州古雷支行</w:t>
      </w:r>
    </w:p>
    <w:p w14:paraId="3218AD8D" w14:textId="77777777" w:rsidR="005B1318" w:rsidRDefault="005B1318" w:rsidP="005B1318">
      <w:pPr>
        <w:spacing w:line="360" w:lineRule="auto"/>
        <w:ind w:firstLineChars="200" w:firstLine="440"/>
        <w:rPr>
          <w:color w:val="000000"/>
          <w:szCs w:val="21"/>
          <w:lang w:eastAsia="zh-CN"/>
        </w:rPr>
      </w:pPr>
      <w:r w:rsidRPr="00E4340D">
        <w:rPr>
          <w:rFonts w:hint="eastAsia"/>
          <w:color w:val="000000"/>
          <w:szCs w:val="21"/>
          <w:lang w:eastAsia="zh-CN"/>
        </w:rPr>
        <w:t>5</w:t>
      </w:r>
      <w:r w:rsidRPr="00E4340D">
        <w:rPr>
          <w:color w:val="000000"/>
          <w:szCs w:val="21"/>
          <w:lang w:eastAsia="zh-CN"/>
        </w:rPr>
        <w:t>.</w:t>
      </w:r>
      <w:r w:rsidRPr="00E4340D">
        <w:rPr>
          <w:rFonts w:hint="eastAsia"/>
          <w:color w:val="000000"/>
          <w:szCs w:val="21"/>
          <w:lang w:eastAsia="zh-CN"/>
        </w:rPr>
        <w:t xml:space="preserve"> 吊车进、出场及吊装台班核算要求</w:t>
      </w:r>
    </w:p>
    <w:tbl>
      <w:tblPr>
        <w:tblW w:w="9197" w:type="dxa"/>
        <w:jc w:val="center"/>
        <w:tblLook w:val="04A0" w:firstRow="1" w:lastRow="0" w:firstColumn="1" w:lastColumn="0" w:noHBand="0" w:noVBand="1"/>
      </w:tblPr>
      <w:tblGrid>
        <w:gridCol w:w="744"/>
        <w:gridCol w:w="1276"/>
        <w:gridCol w:w="2410"/>
        <w:gridCol w:w="1990"/>
        <w:gridCol w:w="2777"/>
      </w:tblGrid>
      <w:tr w:rsidR="007E6209" w14:paraId="54964E61" w14:textId="77777777" w:rsidTr="003E1059">
        <w:trPr>
          <w:trHeight w:val="780"/>
          <w:jc w:val="center"/>
        </w:trPr>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2562D"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项次</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D0EF96"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项目</w:t>
            </w:r>
          </w:p>
        </w:tc>
        <w:tc>
          <w:tcPr>
            <w:tcW w:w="2410" w:type="dxa"/>
            <w:tcBorders>
              <w:top w:val="single" w:sz="4" w:space="0" w:color="auto"/>
              <w:left w:val="nil"/>
              <w:bottom w:val="single" w:sz="4" w:space="0" w:color="auto"/>
              <w:right w:val="single" w:sz="4" w:space="0" w:color="auto"/>
            </w:tcBorders>
            <w:shd w:val="clear" w:color="auto" w:fill="auto"/>
            <w:vAlign w:val="center"/>
          </w:tcPr>
          <w:p w14:paraId="6284356A"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进场时间要求</w:t>
            </w:r>
          </w:p>
        </w:tc>
        <w:tc>
          <w:tcPr>
            <w:tcW w:w="1990" w:type="dxa"/>
            <w:tcBorders>
              <w:top w:val="single" w:sz="4" w:space="0" w:color="auto"/>
              <w:left w:val="nil"/>
              <w:bottom w:val="single" w:sz="4" w:space="0" w:color="auto"/>
              <w:right w:val="single" w:sz="4" w:space="0" w:color="auto"/>
            </w:tcBorders>
            <w:shd w:val="clear" w:color="auto" w:fill="auto"/>
            <w:vAlign w:val="center"/>
          </w:tcPr>
          <w:p w14:paraId="0502213E"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吊车配重及其他工况组装时间要求</w:t>
            </w:r>
          </w:p>
        </w:tc>
        <w:tc>
          <w:tcPr>
            <w:tcW w:w="2777" w:type="dxa"/>
            <w:tcBorders>
              <w:top w:val="single" w:sz="4" w:space="0" w:color="auto"/>
              <w:left w:val="nil"/>
              <w:bottom w:val="single" w:sz="4" w:space="0" w:color="auto"/>
              <w:right w:val="single" w:sz="4" w:space="0" w:color="auto"/>
            </w:tcBorders>
            <w:shd w:val="clear" w:color="auto" w:fill="auto"/>
            <w:vAlign w:val="center"/>
          </w:tcPr>
          <w:p w14:paraId="3DC1F30F"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吊车拆除退场时间要求</w:t>
            </w:r>
          </w:p>
        </w:tc>
      </w:tr>
      <w:tr w:rsidR="007E6209" w14:paraId="32D12A8F"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2549C777"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w:t>
            </w:r>
          </w:p>
        </w:tc>
        <w:tc>
          <w:tcPr>
            <w:tcW w:w="1276" w:type="dxa"/>
            <w:tcBorders>
              <w:top w:val="nil"/>
              <w:left w:val="nil"/>
              <w:bottom w:val="single" w:sz="4" w:space="0" w:color="auto"/>
              <w:right w:val="single" w:sz="4" w:space="0" w:color="auto"/>
            </w:tcBorders>
            <w:shd w:val="clear" w:color="auto" w:fill="auto"/>
            <w:vAlign w:val="center"/>
          </w:tcPr>
          <w:p w14:paraId="1A75ED1C" w14:textId="77777777" w:rsidR="007E6209" w:rsidRDefault="007E6209" w:rsidP="007E6209">
            <w:pPr>
              <w:widowControl/>
              <w:rPr>
                <w:color w:val="000000"/>
                <w:sz w:val="21"/>
                <w:szCs w:val="21"/>
                <w:lang w:eastAsia="zh-CN"/>
              </w:rPr>
            </w:pPr>
            <w:r>
              <w:rPr>
                <w:rFonts w:hint="eastAsia"/>
                <w:color w:val="000000"/>
                <w:sz w:val="21"/>
                <w:szCs w:val="21"/>
                <w:lang w:eastAsia="zh-CN"/>
              </w:rPr>
              <w:t>9米平板车</w:t>
            </w:r>
          </w:p>
        </w:tc>
        <w:tc>
          <w:tcPr>
            <w:tcW w:w="2410" w:type="dxa"/>
            <w:tcBorders>
              <w:top w:val="nil"/>
              <w:left w:val="nil"/>
              <w:bottom w:val="single" w:sz="4" w:space="0" w:color="auto"/>
              <w:right w:val="single" w:sz="4" w:space="0" w:color="auto"/>
            </w:tcBorders>
            <w:shd w:val="clear" w:color="auto" w:fill="auto"/>
            <w:vAlign w:val="center"/>
          </w:tcPr>
          <w:p w14:paraId="39160C96"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甲方发出用车通知后需在2小时以内到场</w:t>
            </w:r>
          </w:p>
        </w:tc>
        <w:tc>
          <w:tcPr>
            <w:tcW w:w="1990" w:type="dxa"/>
            <w:tcBorders>
              <w:top w:val="nil"/>
              <w:left w:val="nil"/>
              <w:bottom w:val="single" w:sz="4" w:space="0" w:color="auto"/>
              <w:right w:val="single" w:sz="4" w:space="0" w:color="auto"/>
            </w:tcBorders>
            <w:shd w:val="clear" w:color="auto" w:fill="auto"/>
            <w:vAlign w:val="center"/>
          </w:tcPr>
          <w:p w14:paraId="1DED9FED"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401CFAE0"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0E62CC29"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1D5A78DB"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2</w:t>
            </w:r>
          </w:p>
        </w:tc>
        <w:tc>
          <w:tcPr>
            <w:tcW w:w="1276" w:type="dxa"/>
            <w:tcBorders>
              <w:top w:val="nil"/>
              <w:left w:val="nil"/>
              <w:bottom w:val="single" w:sz="4" w:space="0" w:color="auto"/>
              <w:right w:val="single" w:sz="4" w:space="0" w:color="auto"/>
            </w:tcBorders>
            <w:shd w:val="clear" w:color="auto" w:fill="auto"/>
            <w:vAlign w:val="center"/>
          </w:tcPr>
          <w:p w14:paraId="32DB3949" w14:textId="77777777" w:rsidR="007E6209" w:rsidRDefault="007E6209" w:rsidP="007E6209">
            <w:pPr>
              <w:widowControl/>
              <w:rPr>
                <w:color w:val="000000"/>
                <w:sz w:val="21"/>
                <w:szCs w:val="21"/>
                <w:lang w:eastAsia="zh-CN"/>
              </w:rPr>
            </w:pPr>
            <w:r>
              <w:rPr>
                <w:rFonts w:hint="eastAsia"/>
                <w:color w:val="000000"/>
                <w:sz w:val="21"/>
                <w:szCs w:val="21"/>
                <w:lang w:eastAsia="zh-CN"/>
              </w:rPr>
              <w:t>12米平板车</w:t>
            </w:r>
          </w:p>
        </w:tc>
        <w:tc>
          <w:tcPr>
            <w:tcW w:w="2410" w:type="dxa"/>
            <w:tcBorders>
              <w:top w:val="nil"/>
              <w:left w:val="nil"/>
              <w:bottom w:val="single" w:sz="4" w:space="0" w:color="auto"/>
              <w:right w:val="single" w:sz="4" w:space="0" w:color="auto"/>
            </w:tcBorders>
            <w:shd w:val="clear" w:color="auto" w:fill="auto"/>
            <w:vAlign w:val="center"/>
          </w:tcPr>
          <w:p w14:paraId="1F316330"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甲方发出用车通知后需在2小时以内到场</w:t>
            </w:r>
          </w:p>
        </w:tc>
        <w:tc>
          <w:tcPr>
            <w:tcW w:w="1990" w:type="dxa"/>
            <w:tcBorders>
              <w:top w:val="nil"/>
              <w:left w:val="nil"/>
              <w:bottom w:val="single" w:sz="4" w:space="0" w:color="auto"/>
              <w:right w:val="single" w:sz="4" w:space="0" w:color="auto"/>
            </w:tcBorders>
            <w:shd w:val="clear" w:color="auto" w:fill="auto"/>
            <w:vAlign w:val="center"/>
          </w:tcPr>
          <w:p w14:paraId="44B6EEB8"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38F0F138"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22A07240"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7F3EFA10"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3</w:t>
            </w:r>
          </w:p>
        </w:tc>
        <w:tc>
          <w:tcPr>
            <w:tcW w:w="1276" w:type="dxa"/>
            <w:tcBorders>
              <w:top w:val="nil"/>
              <w:left w:val="nil"/>
              <w:bottom w:val="single" w:sz="4" w:space="0" w:color="auto"/>
              <w:right w:val="single" w:sz="4" w:space="0" w:color="auto"/>
            </w:tcBorders>
            <w:shd w:val="clear" w:color="auto" w:fill="auto"/>
            <w:vAlign w:val="center"/>
          </w:tcPr>
          <w:p w14:paraId="2E0C285B" w14:textId="77777777" w:rsidR="007E6209" w:rsidRDefault="007E6209" w:rsidP="007E6209">
            <w:pPr>
              <w:widowControl/>
              <w:rPr>
                <w:color w:val="000000"/>
                <w:sz w:val="21"/>
                <w:szCs w:val="21"/>
                <w:lang w:eastAsia="zh-CN"/>
              </w:rPr>
            </w:pPr>
            <w:r>
              <w:rPr>
                <w:rFonts w:hint="eastAsia"/>
                <w:color w:val="000000"/>
                <w:sz w:val="21"/>
                <w:szCs w:val="21"/>
                <w:lang w:eastAsia="zh-CN"/>
              </w:rPr>
              <w:t>25吨汽车吊</w:t>
            </w:r>
          </w:p>
        </w:tc>
        <w:tc>
          <w:tcPr>
            <w:tcW w:w="2410" w:type="dxa"/>
            <w:tcBorders>
              <w:top w:val="nil"/>
              <w:left w:val="nil"/>
              <w:bottom w:val="single" w:sz="4" w:space="0" w:color="auto"/>
              <w:right w:val="single" w:sz="4" w:space="0" w:color="auto"/>
            </w:tcBorders>
            <w:shd w:val="clear" w:color="auto" w:fill="auto"/>
            <w:vAlign w:val="center"/>
          </w:tcPr>
          <w:p w14:paraId="2374FE4E"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甲方发出用车通知后需在2小时以内到场</w:t>
            </w:r>
          </w:p>
        </w:tc>
        <w:tc>
          <w:tcPr>
            <w:tcW w:w="1990" w:type="dxa"/>
            <w:tcBorders>
              <w:top w:val="nil"/>
              <w:left w:val="nil"/>
              <w:bottom w:val="single" w:sz="4" w:space="0" w:color="auto"/>
              <w:right w:val="single" w:sz="4" w:space="0" w:color="auto"/>
            </w:tcBorders>
            <w:shd w:val="clear" w:color="auto" w:fill="auto"/>
            <w:vAlign w:val="center"/>
          </w:tcPr>
          <w:p w14:paraId="5A4CC89B"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4EB8CD15"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6113D40A"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004BD001"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4</w:t>
            </w:r>
          </w:p>
        </w:tc>
        <w:tc>
          <w:tcPr>
            <w:tcW w:w="1276" w:type="dxa"/>
            <w:tcBorders>
              <w:top w:val="nil"/>
              <w:left w:val="nil"/>
              <w:bottom w:val="single" w:sz="4" w:space="0" w:color="auto"/>
              <w:right w:val="single" w:sz="4" w:space="0" w:color="auto"/>
            </w:tcBorders>
            <w:shd w:val="clear" w:color="auto" w:fill="auto"/>
            <w:vAlign w:val="center"/>
          </w:tcPr>
          <w:p w14:paraId="7777662A" w14:textId="77777777" w:rsidR="007E6209" w:rsidRDefault="007E6209" w:rsidP="007E6209">
            <w:pPr>
              <w:widowControl/>
              <w:rPr>
                <w:color w:val="000000"/>
                <w:sz w:val="21"/>
                <w:szCs w:val="21"/>
                <w:lang w:eastAsia="zh-CN"/>
              </w:rPr>
            </w:pPr>
            <w:r>
              <w:rPr>
                <w:rFonts w:hint="eastAsia"/>
                <w:color w:val="000000"/>
                <w:sz w:val="21"/>
                <w:szCs w:val="21"/>
                <w:lang w:eastAsia="zh-CN"/>
              </w:rPr>
              <w:t>50吨汽车吊</w:t>
            </w:r>
          </w:p>
        </w:tc>
        <w:tc>
          <w:tcPr>
            <w:tcW w:w="2410" w:type="dxa"/>
            <w:tcBorders>
              <w:top w:val="nil"/>
              <w:left w:val="nil"/>
              <w:bottom w:val="single" w:sz="4" w:space="0" w:color="auto"/>
              <w:right w:val="single" w:sz="4" w:space="0" w:color="auto"/>
            </w:tcBorders>
            <w:shd w:val="clear" w:color="auto" w:fill="auto"/>
            <w:vAlign w:val="center"/>
          </w:tcPr>
          <w:p w14:paraId="3A97551E"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甲方发出用车通知后需在2小时以内到场</w:t>
            </w:r>
          </w:p>
        </w:tc>
        <w:tc>
          <w:tcPr>
            <w:tcW w:w="1990" w:type="dxa"/>
            <w:tcBorders>
              <w:top w:val="nil"/>
              <w:left w:val="nil"/>
              <w:bottom w:val="single" w:sz="4" w:space="0" w:color="auto"/>
              <w:right w:val="single" w:sz="4" w:space="0" w:color="auto"/>
            </w:tcBorders>
            <w:shd w:val="clear" w:color="auto" w:fill="auto"/>
            <w:vAlign w:val="center"/>
          </w:tcPr>
          <w:p w14:paraId="5AA92B80"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26F6B1E8"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1BF1FEB4"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50BA7DC4"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5</w:t>
            </w:r>
          </w:p>
        </w:tc>
        <w:tc>
          <w:tcPr>
            <w:tcW w:w="1276" w:type="dxa"/>
            <w:tcBorders>
              <w:top w:val="nil"/>
              <w:left w:val="nil"/>
              <w:bottom w:val="single" w:sz="4" w:space="0" w:color="auto"/>
              <w:right w:val="single" w:sz="4" w:space="0" w:color="auto"/>
            </w:tcBorders>
            <w:shd w:val="clear" w:color="auto" w:fill="auto"/>
            <w:vAlign w:val="center"/>
          </w:tcPr>
          <w:p w14:paraId="1D77A4E4" w14:textId="77777777" w:rsidR="007E6209" w:rsidRDefault="007E6209" w:rsidP="007E6209">
            <w:pPr>
              <w:widowControl/>
              <w:rPr>
                <w:color w:val="000000"/>
                <w:sz w:val="21"/>
                <w:szCs w:val="21"/>
                <w:lang w:eastAsia="zh-CN"/>
              </w:rPr>
            </w:pPr>
            <w:r>
              <w:rPr>
                <w:rFonts w:hint="eastAsia"/>
                <w:color w:val="000000"/>
                <w:sz w:val="21"/>
                <w:szCs w:val="21"/>
                <w:lang w:eastAsia="zh-CN"/>
              </w:rPr>
              <w:t>70吨汽车吊</w:t>
            </w:r>
          </w:p>
        </w:tc>
        <w:tc>
          <w:tcPr>
            <w:tcW w:w="2410" w:type="dxa"/>
            <w:tcBorders>
              <w:top w:val="nil"/>
              <w:left w:val="nil"/>
              <w:bottom w:val="single" w:sz="4" w:space="0" w:color="auto"/>
              <w:right w:val="single" w:sz="4" w:space="0" w:color="auto"/>
            </w:tcBorders>
            <w:shd w:val="clear" w:color="auto" w:fill="auto"/>
            <w:vAlign w:val="center"/>
          </w:tcPr>
          <w:p w14:paraId="11FD8CC2"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甲方发出用车通知后需在2小时以内到场</w:t>
            </w:r>
          </w:p>
        </w:tc>
        <w:tc>
          <w:tcPr>
            <w:tcW w:w="1990" w:type="dxa"/>
            <w:tcBorders>
              <w:top w:val="nil"/>
              <w:left w:val="nil"/>
              <w:bottom w:val="single" w:sz="4" w:space="0" w:color="auto"/>
              <w:right w:val="single" w:sz="4" w:space="0" w:color="auto"/>
            </w:tcBorders>
            <w:shd w:val="clear" w:color="auto" w:fill="auto"/>
            <w:vAlign w:val="center"/>
          </w:tcPr>
          <w:p w14:paraId="470D9E5B"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7080E584"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1D591562"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2DC4FBB6"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6</w:t>
            </w:r>
          </w:p>
        </w:tc>
        <w:tc>
          <w:tcPr>
            <w:tcW w:w="1276" w:type="dxa"/>
            <w:tcBorders>
              <w:top w:val="nil"/>
              <w:left w:val="nil"/>
              <w:bottom w:val="single" w:sz="4" w:space="0" w:color="auto"/>
              <w:right w:val="single" w:sz="4" w:space="0" w:color="auto"/>
            </w:tcBorders>
            <w:shd w:val="clear" w:color="auto" w:fill="auto"/>
            <w:vAlign w:val="center"/>
          </w:tcPr>
          <w:p w14:paraId="78F9310F" w14:textId="77777777" w:rsidR="007E6209" w:rsidRDefault="007E6209" w:rsidP="007E6209">
            <w:pPr>
              <w:widowControl/>
              <w:rPr>
                <w:color w:val="000000"/>
                <w:sz w:val="21"/>
                <w:szCs w:val="21"/>
                <w:lang w:eastAsia="zh-CN"/>
              </w:rPr>
            </w:pPr>
            <w:r>
              <w:rPr>
                <w:rFonts w:hint="eastAsia"/>
                <w:color w:val="000000"/>
                <w:sz w:val="21"/>
                <w:szCs w:val="21"/>
                <w:lang w:eastAsia="zh-CN"/>
              </w:rPr>
              <w:t>100吨汽车吊</w:t>
            </w:r>
          </w:p>
        </w:tc>
        <w:tc>
          <w:tcPr>
            <w:tcW w:w="2410" w:type="dxa"/>
            <w:tcBorders>
              <w:top w:val="nil"/>
              <w:left w:val="nil"/>
              <w:bottom w:val="single" w:sz="4" w:space="0" w:color="auto"/>
              <w:right w:val="single" w:sz="4" w:space="0" w:color="auto"/>
            </w:tcBorders>
            <w:shd w:val="clear" w:color="auto" w:fill="auto"/>
            <w:vAlign w:val="center"/>
          </w:tcPr>
          <w:p w14:paraId="0ADBF248"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甲方发出用车通知后需在2小时以内到场</w:t>
            </w:r>
          </w:p>
        </w:tc>
        <w:tc>
          <w:tcPr>
            <w:tcW w:w="1990" w:type="dxa"/>
            <w:tcBorders>
              <w:top w:val="nil"/>
              <w:left w:val="nil"/>
              <w:bottom w:val="single" w:sz="4" w:space="0" w:color="auto"/>
              <w:right w:val="single" w:sz="4" w:space="0" w:color="auto"/>
            </w:tcBorders>
            <w:shd w:val="clear" w:color="auto" w:fill="auto"/>
            <w:vAlign w:val="center"/>
          </w:tcPr>
          <w:p w14:paraId="32EA61F0"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64BC0D5A"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163722EB"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7D96025A"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7</w:t>
            </w:r>
          </w:p>
        </w:tc>
        <w:tc>
          <w:tcPr>
            <w:tcW w:w="1276" w:type="dxa"/>
            <w:tcBorders>
              <w:top w:val="nil"/>
              <w:left w:val="nil"/>
              <w:bottom w:val="single" w:sz="4" w:space="0" w:color="auto"/>
              <w:right w:val="single" w:sz="4" w:space="0" w:color="auto"/>
            </w:tcBorders>
            <w:shd w:val="clear" w:color="auto" w:fill="auto"/>
            <w:vAlign w:val="center"/>
          </w:tcPr>
          <w:p w14:paraId="7EE527E9" w14:textId="77777777" w:rsidR="007E6209" w:rsidRDefault="007E6209" w:rsidP="007E6209">
            <w:pPr>
              <w:widowControl/>
              <w:rPr>
                <w:color w:val="000000"/>
                <w:sz w:val="21"/>
                <w:szCs w:val="21"/>
                <w:lang w:eastAsia="zh-CN"/>
              </w:rPr>
            </w:pPr>
            <w:r>
              <w:rPr>
                <w:rFonts w:hint="eastAsia"/>
                <w:color w:val="000000"/>
                <w:sz w:val="21"/>
                <w:szCs w:val="21"/>
                <w:lang w:eastAsia="zh-CN"/>
              </w:rPr>
              <w:t>130吨汽车吊</w:t>
            </w:r>
          </w:p>
        </w:tc>
        <w:tc>
          <w:tcPr>
            <w:tcW w:w="2410" w:type="dxa"/>
            <w:tcBorders>
              <w:top w:val="nil"/>
              <w:left w:val="nil"/>
              <w:bottom w:val="single" w:sz="4" w:space="0" w:color="auto"/>
              <w:right w:val="single" w:sz="4" w:space="0" w:color="auto"/>
            </w:tcBorders>
            <w:shd w:val="clear" w:color="auto" w:fill="auto"/>
            <w:vAlign w:val="center"/>
          </w:tcPr>
          <w:p w14:paraId="3839012B"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甲方发出用车通知后需在2小时以内到场</w:t>
            </w:r>
          </w:p>
        </w:tc>
        <w:tc>
          <w:tcPr>
            <w:tcW w:w="1990" w:type="dxa"/>
            <w:tcBorders>
              <w:top w:val="nil"/>
              <w:left w:val="nil"/>
              <w:bottom w:val="single" w:sz="4" w:space="0" w:color="auto"/>
              <w:right w:val="single" w:sz="4" w:space="0" w:color="auto"/>
            </w:tcBorders>
            <w:shd w:val="clear" w:color="auto" w:fill="auto"/>
            <w:vAlign w:val="center"/>
          </w:tcPr>
          <w:p w14:paraId="7DEE9B45"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45C79F4D"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109AAA66"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5C4351F5"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8</w:t>
            </w:r>
          </w:p>
        </w:tc>
        <w:tc>
          <w:tcPr>
            <w:tcW w:w="1276" w:type="dxa"/>
            <w:tcBorders>
              <w:top w:val="nil"/>
              <w:left w:val="nil"/>
              <w:bottom w:val="single" w:sz="4" w:space="0" w:color="auto"/>
              <w:right w:val="single" w:sz="4" w:space="0" w:color="auto"/>
            </w:tcBorders>
            <w:shd w:val="clear" w:color="auto" w:fill="auto"/>
            <w:vAlign w:val="center"/>
          </w:tcPr>
          <w:p w14:paraId="1DAC13E0" w14:textId="77777777" w:rsidR="007E6209" w:rsidRDefault="007E6209" w:rsidP="007E6209">
            <w:pPr>
              <w:widowControl/>
              <w:rPr>
                <w:color w:val="000000"/>
                <w:sz w:val="21"/>
                <w:szCs w:val="21"/>
                <w:lang w:eastAsia="zh-CN"/>
              </w:rPr>
            </w:pPr>
            <w:r>
              <w:rPr>
                <w:rFonts w:hint="eastAsia"/>
                <w:color w:val="000000"/>
                <w:sz w:val="21"/>
                <w:szCs w:val="21"/>
                <w:lang w:eastAsia="zh-CN"/>
              </w:rPr>
              <w:t>160吨汽车吊</w:t>
            </w:r>
          </w:p>
        </w:tc>
        <w:tc>
          <w:tcPr>
            <w:tcW w:w="2410" w:type="dxa"/>
            <w:tcBorders>
              <w:top w:val="nil"/>
              <w:left w:val="nil"/>
              <w:bottom w:val="single" w:sz="4" w:space="0" w:color="auto"/>
              <w:right w:val="single" w:sz="4" w:space="0" w:color="auto"/>
            </w:tcBorders>
            <w:shd w:val="clear" w:color="auto" w:fill="auto"/>
            <w:vAlign w:val="center"/>
          </w:tcPr>
          <w:p w14:paraId="6D83331E"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甲方发出用车通知后需在4小时以内到场</w:t>
            </w:r>
          </w:p>
        </w:tc>
        <w:tc>
          <w:tcPr>
            <w:tcW w:w="1990" w:type="dxa"/>
            <w:tcBorders>
              <w:top w:val="nil"/>
              <w:left w:val="nil"/>
              <w:bottom w:val="single" w:sz="4" w:space="0" w:color="auto"/>
              <w:right w:val="single" w:sz="4" w:space="0" w:color="auto"/>
            </w:tcBorders>
            <w:shd w:val="clear" w:color="auto" w:fill="auto"/>
            <w:vAlign w:val="center"/>
          </w:tcPr>
          <w:p w14:paraId="5D4CEF52"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6B860C81"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4B36DAF9"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1887D683"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9</w:t>
            </w:r>
          </w:p>
        </w:tc>
        <w:tc>
          <w:tcPr>
            <w:tcW w:w="1276" w:type="dxa"/>
            <w:tcBorders>
              <w:top w:val="nil"/>
              <w:left w:val="nil"/>
              <w:bottom w:val="single" w:sz="4" w:space="0" w:color="auto"/>
              <w:right w:val="single" w:sz="4" w:space="0" w:color="auto"/>
            </w:tcBorders>
            <w:shd w:val="clear" w:color="auto" w:fill="auto"/>
            <w:vAlign w:val="center"/>
          </w:tcPr>
          <w:p w14:paraId="2E3D0FB2" w14:textId="77777777" w:rsidR="007E6209" w:rsidRDefault="007E6209" w:rsidP="007E6209">
            <w:pPr>
              <w:widowControl/>
              <w:rPr>
                <w:color w:val="000000"/>
                <w:sz w:val="21"/>
                <w:szCs w:val="21"/>
                <w:lang w:eastAsia="zh-CN"/>
              </w:rPr>
            </w:pPr>
            <w:r>
              <w:rPr>
                <w:rFonts w:hint="eastAsia"/>
                <w:color w:val="000000"/>
                <w:sz w:val="21"/>
                <w:szCs w:val="21"/>
                <w:lang w:eastAsia="zh-CN"/>
              </w:rPr>
              <w:t>200吨汽车吊</w:t>
            </w:r>
          </w:p>
        </w:tc>
        <w:tc>
          <w:tcPr>
            <w:tcW w:w="2410" w:type="dxa"/>
            <w:tcBorders>
              <w:top w:val="nil"/>
              <w:left w:val="nil"/>
              <w:bottom w:val="single" w:sz="4" w:space="0" w:color="auto"/>
              <w:right w:val="single" w:sz="4" w:space="0" w:color="auto"/>
            </w:tcBorders>
            <w:shd w:val="clear" w:color="auto" w:fill="auto"/>
            <w:vAlign w:val="center"/>
          </w:tcPr>
          <w:p w14:paraId="778FEAAA"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甲方发出用车通知后需在4小时以内到场</w:t>
            </w:r>
          </w:p>
        </w:tc>
        <w:tc>
          <w:tcPr>
            <w:tcW w:w="1990" w:type="dxa"/>
            <w:tcBorders>
              <w:top w:val="nil"/>
              <w:left w:val="nil"/>
              <w:bottom w:val="single" w:sz="4" w:space="0" w:color="auto"/>
              <w:right w:val="single" w:sz="4" w:space="0" w:color="auto"/>
            </w:tcBorders>
            <w:shd w:val="clear" w:color="auto" w:fill="auto"/>
            <w:vAlign w:val="center"/>
          </w:tcPr>
          <w:p w14:paraId="672A7524"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62DCC9CE"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61DA9A9B"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127B54F5"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10</w:t>
            </w:r>
          </w:p>
        </w:tc>
        <w:tc>
          <w:tcPr>
            <w:tcW w:w="1276" w:type="dxa"/>
            <w:tcBorders>
              <w:top w:val="nil"/>
              <w:left w:val="nil"/>
              <w:bottom w:val="single" w:sz="4" w:space="0" w:color="auto"/>
              <w:right w:val="single" w:sz="4" w:space="0" w:color="auto"/>
            </w:tcBorders>
            <w:shd w:val="clear" w:color="auto" w:fill="auto"/>
            <w:vAlign w:val="center"/>
          </w:tcPr>
          <w:p w14:paraId="2076EDF5" w14:textId="77777777" w:rsidR="007E6209" w:rsidRDefault="007E6209" w:rsidP="007E6209">
            <w:pPr>
              <w:widowControl/>
              <w:rPr>
                <w:color w:val="000000"/>
                <w:sz w:val="21"/>
                <w:szCs w:val="21"/>
                <w:lang w:eastAsia="zh-CN"/>
              </w:rPr>
            </w:pPr>
            <w:r>
              <w:rPr>
                <w:rFonts w:hint="eastAsia"/>
                <w:color w:val="000000"/>
                <w:sz w:val="21"/>
                <w:szCs w:val="21"/>
                <w:lang w:eastAsia="zh-CN"/>
              </w:rPr>
              <w:t>220吨汽车吊</w:t>
            </w:r>
          </w:p>
        </w:tc>
        <w:tc>
          <w:tcPr>
            <w:tcW w:w="2410" w:type="dxa"/>
            <w:tcBorders>
              <w:top w:val="nil"/>
              <w:left w:val="nil"/>
              <w:bottom w:val="single" w:sz="4" w:space="0" w:color="auto"/>
              <w:right w:val="single" w:sz="4" w:space="0" w:color="auto"/>
            </w:tcBorders>
            <w:shd w:val="clear" w:color="auto" w:fill="auto"/>
            <w:vAlign w:val="center"/>
          </w:tcPr>
          <w:p w14:paraId="0D939744"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甲方发出用车通知后需在4小时以内到场</w:t>
            </w:r>
          </w:p>
        </w:tc>
        <w:tc>
          <w:tcPr>
            <w:tcW w:w="1990" w:type="dxa"/>
            <w:tcBorders>
              <w:top w:val="nil"/>
              <w:left w:val="nil"/>
              <w:bottom w:val="single" w:sz="4" w:space="0" w:color="auto"/>
              <w:right w:val="single" w:sz="4" w:space="0" w:color="auto"/>
            </w:tcBorders>
            <w:shd w:val="clear" w:color="auto" w:fill="auto"/>
            <w:vAlign w:val="center"/>
          </w:tcPr>
          <w:p w14:paraId="721EB536" w14:textId="77777777" w:rsidR="007E6209" w:rsidRDefault="007E6209" w:rsidP="007E6209">
            <w:pPr>
              <w:widowControl/>
              <w:rPr>
                <w:color w:val="000000"/>
                <w:sz w:val="21"/>
                <w:szCs w:val="21"/>
                <w:lang w:eastAsia="zh-CN"/>
              </w:rPr>
            </w:pPr>
            <w:r>
              <w:rPr>
                <w:rFonts w:hint="eastAsia"/>
                <w:color w:val="000000"/>
                <w:sz w:val="21"/>
                <w:szCs w:val="21"/>
                <w:lang w:eastAsia="zh-CN"/>
              </w:rPr>
              <w:t>4小时之内完成，达吊装条件</w:t>
            </w:r>
          </w:p>
        </w:tc>
        <w:tc>
          <w:tcPr>
            <w:tcW w:w="2777" w:type="dxa"/>
            <w:tcBorders>
              <w:top w:val="nil"/>
              <w:left w:val="nil"/>
              <w:bottom w:val="single" w:sz="4" w:space="0" w:color="auto"/>
              <w:right w:val="single" w:sz="4" w:space="0" w:color="auto"/>
            </w:tcBorders>
            <w:shd w:val="clear" w:color="auto" w:fill="auto"/>
            <w:vAlign w:val="center"/>
          </w:tcPr>
          <w:p w14:paraId="1F1ACA96"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5D0C012D"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1A6A1C67"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11</w:t>
            </w:r>
          </w:p>
        </w:tc>
        <w:tc>
          <w:tcPr>
            <w:tcW w:w="1276" w:type="dxa"/>
            <w:tcBorders>
              <w:top w:val="nil"/>
              <w:left w:val="nil"/>
              <w:bottom w:val="single" w:sz="4" w:space="0" w:color="auto"/>
              <w:right w:val="single" w:sz="4" w:space="0" w:color="auto"/>
            </w:tcBorders>
            <w:shd w:val="clear" w:color="auto" w:fill="auto"/>
            <w:vAlign w:val="center"/>
          </w:tcPr>
          <w:p w14:paraId="73D06B10" w14:textId="77777777" w:rsidR="007E6209" w:rsidRDefault="007E6209" w:rsidP="007E6209">
            <w:pPr>
              <w:widowControl/>
              <w:rPr>
                <w:color w:val="000000"/>
                <w:sz w:val="21"/>
                <w:szCs w:val="21"/>
                <w:lang w:eastAsia="zh-CN"/>
              </w:rPr>
            </w:pPr>
            <w:r>
              <w:rPr>
                <w:rFonts w:hint="eastAsia"/>
                <w:color w:val="000000"/>
                <w:sz w:val="21"/>
                <w:szCs w:val="21"/>
                <w:lang w:eastAsia="zh-CN"/>
              </w:rPr>
              <w:t>250吨汽车吊</w:t>
            </w:r>
          </w:p>
        </w:tc>
        <w:tc>
          <w:tcPr>
            <w:tcW w:w="2410" w:type="dxa"/>
            <w:tcBorders>
              <w:top w:val="nil"/>
              <w:left w:val="nil"/>
              <w:bottom w:val="single" w:sz="4" w:space="0" w:color="auto"/>
              <w:right w:val="single" w:sz="4" w:space="0" w:color="auto"/>
            </w:tcBorders>
            <w:shd w:val="clear" w:color="auto" w:fill="auto"/>
            <w:vAlign w:val="center"/>
          </w:tcPr>
          <w:p w14:paraId="1DA8483D"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甲方发出用车通知后需在4小时以内到场</w:t>
            </w:r>
          </w:p>
        </w:tc>
        <w:tc>
          <w:tcPr>
            <w:tcW w:w="1990" w:type="dxa"/>
            <w:tcBorders>
              <w:top w:val="nil"/>
              <w:left w:val="nil"/>
              <w:bottom w:val="single" w:sz="4" w:space="0" w:color="auto"/>
              <w:right w:val="single" w:sz="4" w:space="0" w:color="auto"/>
            </w:tcBorders>
            <w:shd w:val="clear" w:color="auto" w:fill="auto"/>
            <w:vAlign w:val="center"/>
          </w:tcPr>
          <w:p w14:paraId="5BE816B6" w14:textId="77777777" w:rsidR="007E6209" w:rsidRDefault="007E6209" w:rsidP="007E6209">
            <w:pPr>
              <w:widowControl/>
              <w:rPr>
                <w:color w:val="000000"/>
                <w:sz w:val="21"/>
                <w:szCs w:val="21"/>
                <w:lang w:eastAsia="zh-CN"/>
              </w:rPr>
            </w:pPr>
            <w:r>
              <w:rPr>
                <w:rFonts w:hint="eastAsia"/>
                <w:color w:val="000000"/>
                <w:sz w:val="21"/>
                <w:szCs w:val="21"/>
                <w:lang w:eastAsia="zh-CN"/>
              </w:rPr>
              <w:t>4小时之内完成，达吊装条件</w:t>
            </w:r>
          </w:p>
        </w:tc>
        <w:tc>
          <w:tcPr>
            <w:tcW w:w="2777" w:type="dxa"/>
            <w:tcBorders>
              <w:top w:val="nil"/>
              <w:left w:val="nil"/>
              <w:bottom w:val="single" w:sz="4" w:space="0" w:color="auto"/>
              <w:right w:val="single" w:sz="4" w:space="0" w:color="auto"/>
            </w:tcBorders>
            <w:shd w:val="clear" w:color="auto" w:fill="auto"/>
            <w:vAlign w:val="center"/>
          </w:tcPr>
          <w:p w14:paraId="71BC3A0D"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2F7F8E64"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30961050"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12</w:t>
            </w:r>
          </w:p>
        </w:tc>
        <w:tc>
          <w:tcPr>
            <w:tcW w:w="1276" w:type="dxa"/>
            <w:tcBorders>
              <w:top w:val="nil"/>
              <w:left w:val="nil"/>
              <w:bottom w:val="single" w:sz="4" w:space="0" w:color="auto"/>
              <w:right w:val="single" w:sz="4" w:space="0" w:color="auto"/>
            </w:tcBorders>
            <w:shd w:val="clear" w:color="auto" w:fill="auto"/>
            <w:vAlign w:val="center"/>
          </w:tcPr>
          <w:p w14:paraId="07FC954C" w14:textId="77777777" w:rsidR="007E6209" w:rsidRDefault="007E6209" w:rsidP="007E6209">
            <w:pPr>
              <w:widowControl/>
              <w:rPr>
                <w:color w:val="000000"/>
                <w:sz w:val="21"/>
                <w:szCs w:val="21"/>
                <w:lang w:eastAsia="zh-CN"/>
              </w:rPr>
            </w:pPr>
            <w:r>
              <w:rPr>
                <w:rFonts w:hint="eastAsia"/>
                <w:color w:val="000000"/>
                <w:sz w:val="21"/>
                <w:szCs w:val="21"/>
                <w:lang w:eastAsia="zh-CN"/>
              </w:rPr>
              <w:t>300吨汽车吊</w:t>
            </w:r>
          </w:p>
        </w:tc>
        <w:tc>
          <w:tcPr>
            <w:tcW w:w="2410" w:type="dxa"/>
            <w:tcBorders>
              <w:top w:val="nil"/>
              <w:left w:val="nil"/>
              <w:bottom w:val="single" w:sz="4" w:space="0" w:color="auto"/>
              <w:right w:val="single" w:sz="4" w:space="0" w:color="auto"/>
            </w:tcBorders>
            <w:shd w:val="clear" w:color="auto" w:fill="auto"/>
            <w:vAlign w:val="center"/>
          </w:tcPr>
          <w:p w14:paraId="7FF83BFA"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甲方发出用车通知后需在24小时以内到场</w:t>
            </w:r>
          </w:p>
        </w:tc>
        <w:tc>
          <w:tcPr>
            <w:tcW w:w="1990" w:type="dxa"/>
            <w:tcBorders>
              <w:top w:val="nil"/>
              <w:left w:val="nil"/>
              <w:bottom w:val="single" w:sz="4" w:space="0" w:color="auto"/>
              <w:right w:val="single" w:sz="4" w:space="0" w:color="auto"/>
            </w:tcBorders>
            <w:shd w:val="clear" w:color="auto" w:fill="auto"/>
            <w:vAlign w:val="center"/>
          </w:tcPr>
          <w:p w14:paraId="7121EEF0" w14:textId="77777777" w:rsidR="007E6209" w:rsidRDefault="007E6209" w:rsidP="007E6209">
            <w:pPr>
              <w:widowControl/>
              <w:rPr>
                <w:color w:val="000000"/>
                <w:sz w:val="21"/>
                <w:szCs w:val="21"/>
                <w:lang w:eastAsia="zh-CN"/>
              </w:rPr>
            </w:pPr>
            <w:r>
              <w:rPr>
                <w:rFonts w:hint="eastAsia"/>
                <w:color w:val="000000"/>
                <w:sz w:val="21"/>
                <w:szCs w:val="21"/>
                <w:lang w:eastAsia="zh-CN"/>
              </w:rPr>
              <w:t>4小时之内完成，达吊装条件</w:t>
            </w:r>
          </w:p>
        </w:tc>
        <w:tc>
          <w:tcPr>
            <w:tcW w:w="2777" w:type="dxa"/>
            <w:tcBorders>
              <w:top w:val="nil"/>
              <w:left w:val="nil"/>
              <w:bottom w:val="single" w:sz="4" w:space="0" w:color="auto"/>
              <w:right w:val="single" w:sz="4" w:space="0" w:color="auto"/>
            </w:tcBorders>
            <w:shd w:val="clear" w:color="auto" w:fill="auto"/>
            <w:vAlign w:val="center"/>
          </w:tcPr>
          <w:p w14:paraId="3DD8569D"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44EA6A24"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4B866580"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13</w:t>
            </w:r>
          </w:p>
        </w:tc>
        <w:tc>
          <w:tcPr>
            <w:tcW w:w="1276" w:type="dxa"/>
            <w:tcBorders>
              <w:top w:val="nil"/>
              <w:left w:val="nil"/>
              <w:bottom w:val="single" w:sz="4" w:space="0" w:color="auto"/>
              <w:right w:val="single" w:sz="4" w:space="0" w:color="auto"/>
            </w:tcBorders>
            <w:shd w:val="clear" w:color="auto" w:fill="auto"/>
            <w:vAlign w:val="center"/>
          </w:tcPr>
          <w:p w14:paraId="7DF0AACD" w14:textId="77777777" w:rsidR="007E6209" w:rsidRDefault="007E6209" w:rsidP="007E6209">
            <w:pPr>
              <w:widowControl/>
              <w:rPr>
                <w:color w:val="000000"/>
                <w:sz w:val="21"/>
                <w:szCs w:val="21"/>
                <w:lang w:eastAsia="zh-CN"/>
              </w:rPr>
            </w:pPr>
            <w:r>
              <w:rPr>
                <w:rFonts w:hint="eastAsia"/>
                <w:color w:val="000000"/>
                <w:sz w:val="21"/>
                <w:szCs w:val="21"/>
                <w:lang w:eastAsia="zh-CN"/>
              </w:rPr>
              <w:t>350吨汽车吊</w:t>
            </w:r>
          </w:p>
        </w:tc>
        <w:tc>
          <w:tcPr>
            <w:tcW w:w="2410" w:type="dxa"/>
            <w:tcBorders>
              <w:top w:val="nil"/>
              <w:left w:val="nil"/>
              <w:bottom w:val="single" w:sz="4" w:space="0" w:color="auto"/>
              <w:right w:val="single" w:sz="4" w:space="0" w:color="auto"/>
            </w:tcBorders>
            <w:shd w:val="clear" w:color="auto" w:fill="auto"/>
            <w:vAlign w:val="center"/>
          </w:tcPr>
          <w:p w14:paraId="14D5695F"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甲方发出用车通知后需在24小时以内到场</w:t>
            </w:r>
          </w:p>
        </w:tc>
        <w:tc>
          <w:tcPr>
            <w:tcW w:w="1990" w:type="dxa"/>
            <w:tcBorders>
              <w:top w:val="nil"/>
              <w:left w:val="nil"/>
              <w:bottom w:val="single" w:sz="4" w:space="0" w:color="auto"/>
              <w:right w:val="single" w:sz="4" w:space="0" w:color="auto"/>
            </w:tcBorders>
            <w:shd w:val="clear" w:color="auto" w:fill="auto"/>
            <w:vAlign w:val="center"/>
          </w:tcPr>
          <w:p w14:paraId="5A380E64" w14:textId="77777777" w:rsidR="007E6209" w:rsidRDefault="007E6209" w:rsidP="007E6209">
            <w:pPr>
              <w:widowControl/>
              <w:rPr>
                <w:color w:val="000000"/>
                <w:sz w:val="21"/>
                <w:szCs w:val="21"/>
                <w:lang w:eastAsia="zh-CN"/>
              </w:rPr>
            </w:pPr>
            <w:r>
              <w:rPr>
                <w:rFonts w:hint="eastAsia"/>
                <w:color w:val="000000"/>
                <w:sz w:val="21"/>
                <w:szCs w:val="21"/>
                <w:lang w:eastAsia="zh-CN"/>
              </w:rPr>
              <w:t>4小时之内完成，达吊装条件</w:t>
            </w:r>
          </w:p>
        </w:tc>
        <w:tc>
          <w:tcPr>
            <w:tcW w:w="2777" w:type="dxa"/>
            <w:tcBorders>
              <w:top w:val="nil"/>
              <w:left w:val="nil"/>
              <w:bottom w:val="single" w:sz="4" w:space="0" w:color="auto"/>
              <w:right w:val="single" w:sz="4" w:space="0" w:color="auto"/>
            </w:tcBorders>
            <w:shd w:val="clear" w:color="auto" w:fill="auto"/>
            <w:vAlign w:val="center"/>
          </w:tcPr>
          <w:p w14:paraId="338D0AF7"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任务结束立即退场，无退场费</w:t>
            </w:r>
          </w:p>
        </w:tc>
      </w:tr>
      <w:tr w:rsidR="007E6209" w14:paraId="0F57C189"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6FF6BAB2"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14</w:t>
            </w:r>
          </w:p>
        </w:tc>
        <w:tc>
          <w:tcPr>
            <w:tcW w:w="1276" w:type="dxa"/>
            <w:tcBorders>
              <w:top w:val="nil"/>
              <w:left w:val="nil"/>
              <w:bottom w:val="single" w:sz="4" w:space="0" w:color="auto"/>
              <w:right w:val="single" w:sz="4" w:space="0" w:color="auto"/>
            </w:tcBorders>
            <w:shd w:val="clear" w:color="auto" w:fill="auto"/>
            <w:vAlign w:val="center"/>
          </w:tcPr>
          <w:p w14:paraId="676533C6" w14:textId="77777777" w:rsidR="007E6209" w:rsidRDefault="007E6209" w:rsidP="007E6209">
            <w:pPr>
              <w:widowControl/>
              <w:rPr>
                <w:color w:val="000000"/>
                <w:sz w:val="21"/>
                <w:szCs w:val="21"/>
                <w:lang w:eastAsia="zh-CN"/>
              </w:rPr>
            </w:pPr>
            <w:r>
              <w:rPr>
                <w:rFonts w:hint="eastAsia"/>
                <w:color w:val="000000"/>
                <w:sz w:val="21"/>
                <w:szCs w:val="21"/>
                <w:lang w:eastAsia="zh-CN"/>
              </w:rPr>
              <w:t>400吨汽车吊</w:t>
            </w:r>
          </w:p>
        </w:tc>
        <w:tc>
          <w:tcPr>
            <w:tcW w:w="2410" w:type="dxa"/>
            <w:tcBorders>
              <w:top w:val="nil"/>
              <w:left w:val="nil"/>
              <w:bottom w:val="single" w:sz="4" w:space="0" w:color="auto"/>
              <w:right w:val="single" w:sz="4" w:space="0" w:color="auto"/>
            </w:tcBorders>
            <w:shd w:val="clear" w:color="auto" w:fill="auto"/>
            <w:vAlign w:val="center"/>
          </w:tcPr>
          <w:p w14:paraId="30802F89"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甲方发出用车通知后需在36小时以内到场</w:t>
            </w:r>
          </w:p>
        </w:tc>
        <w:tc>
          <w:tcPr>
            <w:tcW w:w="1990" w:type="dxa"/>
            <w:vMerge w:val="restart"/>
            <w:tcBorders>
              <w:top w:val="nil"/>
              <w:left w:val="single" w:sz="4" w:space="0" w:color="auto"/>
              <w:bottom w:val="single" w:sz="4" w:space="0" w:color="auto"/>
              <w:right w:val="single" w:sz="4" w:space="0" w:color="auto"/>
            </w:tcBorders>
            <w:shd w:val="clear" w:color="auto" w:fill="auto"/>
            <w:vAlign w:val="center"/>
          </w:tcPr>
          <w:p w14:paraId="40AC773B" w14:textId="77777777" w:rsidR="007E6209" w:rsidRDefault="007E6209" w:rsidP="007E6209">
            <w:pPr>
              <w:widowControl/>
              <w:rPr>
                <w:color w:val="000000"/>
                <w:sz w:val="21"/>
                <w:szCs w:val="21"/>
                <w:lang w:eastAsia="zh-CN"/>
              </w:rPr>
            </w:pPr>
            <w:r>
              <w:rPr>
                <w:rFonts w:hint="eastAsia"/>
                <w:color w:val="000000"/>
                <w:sz w:val="21"/>
                <w:szCs w:val="21"/>
                <w:lang w:eastAsia="zh-CN"/>
              </w:rPr>
              <w:t>4小时之内完成（遇特殊工况，根据具体情况分析，但不得超过8小时），达吊装条件</w:t>
            </w:r>
          </w:p>
        </w:tc>
        <w:tc>
          <w:tcPr>
            <w:tcW w:w="2777" w:type="dxa"/>
            <w:vMerge w:val="restart"/>
            <w:tcBorders>
              <w:top w:val="nil"/>
              <w:left w:val="single" w:sz="4" w:space="0" w:color="auto"/>
              <w:bottom w:val="single" w:sz="4" w:space="0" w:color="auto"/>
              <w:right w:val="single" w:sz="4" w:space="0" w:color="auto"/>
            </w:tcBorders>
            <w:shd w:val="clear" w:color="auto" w:fill="auto"/>
            <w:vAlign w:val="center"/>
          </w:tcPr>
          <w:p w14:paraId="3366F1D2" w14:textId="77777777" w:rsidR="007E6209" w:rsidRDefault="007E6209" w:rsidP="007E6209">
            <w:pPr>
              <w:widowControl/>
              <w:rPr>
                <w:rFonts w:ascii="Calibri" w:hAnsi="Calibri" w:cs="Calibri"/>
                <w:color w:val="000000"/>
                <w:sz w:val="21"/>
                <w:szCs w:val="21"/>
                <w:lang w:eastAsia="zh-CN"/>
              </w:rPr>
            </w:pPr>
            <w:r>
              <w:rPr>
                <w:rFonts w:cs="Calibri" w:hint="eastAsia"/>
                <w:color w:val="000000"/>
                <w:sz w:val="21"/>
                <w:szCs w:val="21"/>
                <w:lang w:eastAsia="zh-CN"/>
              </w:rPr>
              <w:t>退场不另行计算台班费用，考虑给予</w:t>
            </w:r>
            <w:r>
              <w:rPr>
                <w:rFonts w:ascii="Calibri" w:hAnsi="Calibri" w:cs="Calibri"/>
                <w:color w:val="000000"/>
                <w:sz w:val="21"/>
                <w:szCs w:val="21"/>
                <w:lang w:eastAsia="zh-CN"/>
              </w:rPr>
              <w:t>1</w:t>
            </w:r>
            <w:r>
              <w:rPr>
                <w:rFonts w:cs="Calibri" w:hint="eastAsia"/>
                <w:color w:val="000000"/>
                <w:sz w:val="21"/>
                <w:szCs w:val="21"/>
                <w:lang w:eastAsia="zh-CN"/>
              </w:rPr>
              <w:t>台班作为进、出场费用。</w:t>
            </w:r>
          </w:p>
        </w:tc>
      </w:tr>
      <w:tr w:rsidR="007E6209" w14:paraId="5FD32575"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34A859BF"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15</w:t>
            </w:r>
          </w:p>
        </w:tc>
        <w:tc>
          <w:tcPr>
            <w:tcW w:w="1276" w:type="dxa"/>
            <w:tcBorders>
              <w:top w:val="nil"/>
              <w:left w:val="nil"/>
              <w:bottom w:val="single" w:sz="4" w:space="0" w:color="auto"/>
              <w:right w:val="single" w:sz="4" w:space="0" w:color="auto"/>
            </w:tcBorders>
            <w:shd w:val="clear" w:color="auto" w:fill="auto"/>
            <w:vAlign w:val="center"/>
          </w:tcPr>
          <w:p w14:paraId="3987B7F9" w14:textId="77777777" w:rsidR="007E6209" w:rsidRDefault="007E6209" w:rsidP="007E6209">
            <w:pPr>
              <w:widowControl/>
              <w:rPr>
                <w:color w:val="000000"/>
                <w:sz w:val="21"/>
                <w:szCs w:val="21"/>
                <w:lang w:eastAsia="zh-CN"/>
              </w:rPr>
            </w:pPr>
            <w:r>
              <w:rPr>
                <w:rFonts w:hint="eastAsia"/>
                <w:color w:val="000000"/>
                <w:sz w:val="21"/>
                <w:szCs w:val="21"/>
                <w:lang w:eastAsia="zh-CN"/>
              </w:rPr>
              <w:t>500吨汽车吊</w:t>
            </w:r>
          </w:p>
        </w:tc>
        <w:tc>
          <w:tcPr>
            <w:tcW w:w="2410" w:type="dxa"/>
            <w:tcBorders>
              <w:top w:val="nil"/>
              <w:left w:val="nil"/>
              <w:bottom w:val="single" w:sz="4" w:space="0" w:color="auto"/>
              <w:right w:val="single" w:sz="4" w:space="0" w:color="auto"/>
            </w:tcBorders>
            <w:shd w:val="clear" w:color="auto" w:fill="auto"/>
            <w:vAlign w:val="center"/>
          </w:tcPr>
          <w:p w14:paraId="26A99F27" w14:textId="77777777" w:rsidR="007E6209" w:rsidRDefault="007E6209" w:rsidP="007E6209">
            <w:pPr>
              <w:widowControl/>
              <w:rPr>
                <w:color w:val="000000"/>
                <w:sz w:val="21"/>
                <w:szCs w:val="21"/>
                <w:lang w:eastAsia="zh-CN"/>
              </w:rPr>
            </w:pPr>
            <w:r>
              <w:rPr>
                <w:rFonts w:hint="eastAsia"/>
                <w:color w:val="000000"/>
                <w:sz w:val="21"/>
                <w:szCs w:val="21"/>
                <w:lang w:eastAsia="zh-CN"/>
              </w:rPr>
              <w:t>甲方发出用车通知后需36小时以内到场</w:t>
            </w:r>
          </w:p>
        </w:tc>
        <w:tc>
          <w:tcPr>
            <w:tcW w:w="1990" w:type="dxa"/>
            <w:vMerge/>
            <w:tcBorders>
              <w:top w:val="nil"/>
              <w:left w:val="single" w:sz="4" w:space="0" w:color="auto"/>
              <w:bottom w:val="single" w:sz="4" w:space="0" w:color="auto"/>
              <w:right w:val="single" w:sz="4" w:space="0" w:color="auto"/>
            </w:tcBorders>
            <w:vAlign w:val="center"/>
          </w:tcPr>
          <w:p w14:paraId="544B70E3" w14:textId="77777777" w:rsidR="007E6209" w:rsidRDefault="007E6209" w:rsidP="007E6209">
            <w:pPr>
              <w:widowControl/>
              <w:rPr>
                <w:color w:val="000000"/>
                <w:sz w:val="21"/>
                <w:szCs w:val="21"/>
                <w:lang w:eastAsia="zh-CN"/>
              </w:rPr>
            </w:pPr>
          </w:p>
        </w:tc>
        <w:tc>
          <w:tcPr>
            <w:tcW w:w="2777" w:type="dxa"/>
            <w:vMerge/>
            <w:tcBorders>
              <w:top w:val="nil"/>
              <w:left w:val="single" w:sz="4" w:space="0" w:color="auto"/>
              <w:bottom w:val="single" w:sz="4" w:space="0" w:color="auto"/>
              <w:right w:val="single" w:sz="4" w:space="0" w:color="auto"/>
            </w:tcBorders>
            <w:vAlign w:val="center"/>
          </w:tcPr>
          <w:p w14:paraId="6D368682" w14:textId="77777777" w:rsidR="007E6209" w:rsidRDefault="007E6209" w:rsidP="007E6209">
            <w:pPr>
              <w:widowControl/>
              <w:rPr>
                <w:rFonts w:ascii="Calibri" w:hAnsi="Calibri" w:cs="Calibri"/>
                <w:color w:val="000000"/>
                <w:sz w:val="21"/>
                <w:szCs w:val="21"/>
                <w:lang w:eastAsia="zh-CN"/>
              </w:rPr>
            </w:pPr>
          </w:p>
        </w:tc>
      </w:tr>
      <w:tr w:rsidR="007E6209" w14:paraId="5CC2319D"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4250D9A3"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16</w:t>
            </w:r>
          </w:p>
        </w:tc>
        <w:tc>
          <w:tcPr>
            <w:tcW w:w="1276" w:type="dxa"/>
            <w:tcBorders>
              <w:top w:val="nil"/>
              <w:left w:val="nil"/>
              <w:bottom w:val="single" w:sz="4" w:space="0" w:color="auto"/>
              <w:right w:val="single" w:sz="4" w:space="0" w:color="auto"/>
            </w:tcBorders>
            <w:shd w:val="clear" w:color="auto" w:fill="auto"/>
            <w:vAlign w:val="center"/>
          </w:tcPr>
          <w:p w14:paraId="32BA1DC7" w14:textId="77777777" w:rsidR="007E6209" w:rsidRDefault="007E6209" w:rsidP="007E6209">
            <w:pPr>
              <w:widowControl/>
              <w:rPr>
                <w:color w:val="000000"/>
                <w:sz w:val="21"/>
                <w:szCs w:val="21"/>
                <w:lang w:eastAsia="zh-CN"/>
              </w:rPr>
            </w:pPr>
            <w:r>
              <w:rPr>
                <w:rFonts w:hint="eastAsia"/>
                <w:color w:val="000000"/>
                <w:sz w:val="21"/>
                <w:szCs w:val="21"/>
                <w:lang w:eastAsia="zh-CN"/>
              </w:rPr>
              <w:t>500吨以上吊车使用</w:t>
            </w:r>
          </w:p>
        </w:tc>
        <w:tc>
          <w:tcPr>
            <w:tcW w:w="2410" w:type="dxa"/>
            <w:tcBorders>
              <w:top w:val="nil"/>
              <w:left w:val="nil"/>
              <w:bottom w:val="single" w:sz="4" w:space="0" w:color="auto"/>
              <w:right w:val="single" w:sz="4" w:space="0" w:color="auto"/>
            </w:tcBorders>
            <w:shd w:val="clear" w:color="auto" w:fill="auto"/>
            <w:vAlign w:val="center"/>
          </w:tcPr>
          <w:p w14:paraId="291533C9"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可单独发包，签订单项合同</w:t>
            </w:r>
          </w:p>
        </w:tc>
        <w:tc>
          <w:tcPr>
            <w:tcW w:w="1990" w:type="dxa"/>
            <w:tcBorders>
              <w:top w:val="nil"/>
              <w:left w:val="nil"/>
              <w:bottom w:val="single" w:sz="4" w:space="0" w:color="auto"/>
              <w:right w:val="single" w:sz="4" w:space="0" w:color="auto"/>
            </w:tcBorders>
            <w:shd w:val="clear" w:color="auto" w:fill="auto"/>
            <w:vAlign w:val="center"/>
          </w:tcPr>
          <w:p w14:paraId="2D706D5A"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4D1FEC89" w14:textId="77777777" w:rsidR="007E6209" w:rsidRDefault="007E6209" w:rsidP="007E6209">
            <w:pPr>
              <w:widowControl/>
              <w:jc w:val="center"/>
              <w:rPr>
                <w:rFonts w:ascii="Calibri" w:hAnsi="Calibri" w:cs="Calibri"/>
                <w:color w:val="000000"/>
                <w:sz w:val="21"/>
                <w:szCs w:val="21"/>
                <w:lang w:eastAsia="zh-CN"/>
              </w:rPr>
            </w:pPr>
            <w:r>
              <w:rPr>
                <w:rFonts w:ascii="Calibri" w:hAnsi="Calibri" w:cs="Calibri"/>
                <w:color w:val="000000"/>
                <w:sz w:val="21"/>
                <w:szCs w:val="21"/>
                <w:lang w:eastAsia="zh-CN"/>
              </w:rPr>
              <w:t>/</w:t>
            </w:r>
          </w:p>
        </w:tc>
      </w:tr>
      <w:tr w:rsidR="007E6209" w14:paraId="038CD58A" w14:textId="77777777" w:rsidTr="003E1059">
        <w:trPr>
          <w:trHeight w:val="780"/>
          <w:jc w:val="center"/>
        </w:trPr>
        <w:tc>
          <w:tcPr>
            <w:tcW w:w="744" w:type="dxa"/>
            <w:tcBorders>
              <w:top w:val="nil"/>
              <w:left w:val="single" w:sz="4" w:space="0" w:color="auto"/>
              <w:bottom w:val="single" w:sz="4" w:space="0" w:color="auto"/>
              <w:right w:val="single" w:sz="4" w:space="0" w:color="auto"/>
            </w:tcBorders>
            <w:shd w:val="clear" w:color="auto" w:fill="auto"/>
            <w:noWrap/>
            <w:vAlign w:val="center"/>
          </w:tcPr>
          <w:p w14:paraId="20F638D1"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lastRenderedPageBreak/>
              <w:t>17</w:t>
            </w:r>
          </w:p>
        </w:tc>
        <w:tc>
          <w:tcPr>
            <w:tcW w:w="1276" w:type="dxa"/>
            <w:tcBorders>
              <w:top w:val="nil"/>
              <w:left w:val="nil"/>
              <w:bottom w:val="single" w:sz="4" w:space="0" w:color="auto"/>
              <w:right w:val="single" w:sz="4" w:space="0" w:color="auto"/>
            </w:tcBorders>
            <w:shd w:val="clear" w:color="auto" w:fill="auto"/>
            <w:vAlign w:val="center"/>
          </w:tcPr>
          <w:p w14:paraId="20EE692B"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起重工配合（每人工日）</w:t>
            </w:r>
          </w:p>
        </w:tc>
        <w:tc>
          <w:tcPr>
            <w:tcW w:w="2410" w:type="dxa"/>
            <w:tcBorders>
              <w:top w:val="nil"/>
              <w:left w:val="nil"/>
              <w:bottom w:val="single" w:sz="4" w:space="0" w:color="auto"/>
              <w:right w:val="single" w:sz="4" w:space="0" w:color="auto"/>
            </w:tcBorders>
            <w:shd w:val="clear" w:color="auto" w:fill="auto"/>
            <w:vAlign w:val="center"/>
          </w:tcPr>
          <w:p w14:paraId="754555C8"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各类吨位吊车组装过程中不计算起重工费用</w:t>
            </w:r>
          </w:p>
        </w:tc>
        <w:tc>
          <w:tcPr>
            <w:tcW w:w="1990" w:type="dxa"/>
            <w:tcBorders>
              <w:top w:val="nil"/>
              <w:left w:val="nil"/>
              <w:bottom w:val="single" w:sz="4" w:space="0" w:color="auto"/>
              <w:right w:val="single" w:sz="4" w:space="0" w:color="auto"/>
            </w:tcBorders>
            <w:shd w:val="clear" w:color="auto" w:fill="auto"/>
            <w:vAlign w:val="center"/>
          </w:tcPr>
          <w:p w14:paraId="7FF8DE93"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nil"/>
              <w:left w:val="nil"/>
              <w:bottom w:val="single" w:sz="4" w:space="0" w:color="auto"/>
              <w:right w:val="single" w:sz="4" w:space="0" w:color="auto"/>
            </w:tcBorders>
            <w:shd w:val="clear" w:color="auto" w:fill="auto"/>
            <w:vAlign w:val="center"/>
          </w:tcPr>
          <w:p w14:paraId="097FB69A" w14:textId="77777777" w:rsidR="007E6209" w:rsidRDefault="007E6209" w:rsidP="007E6209">
            <w:pPr>
              <w:widowControl/>
              <w:jc w:val="center"/>
              <w:rPr>
                <w:rFonts w:ascii="Calibri" w:hAnsi="Calibri" w:cs="Calibri"/>
                <w:color w:val="000000"/>
                <w:sz w:val="21"/>
                <w:szCs w:val="21"/>
                <w:lang w:eastAsia="zh-CN"/>
              </w:rPr>
            </w:pPr>
            <w:r>
              <w:rPr>
                <w:rFonts w:ascii="Calibri" w:hAnsi="Calibri" w:cs="Calibri"/>
                <w:color w:val="000000"/>
                <w:sz w:val="21"/>
                <w:szCs w:val="21"/>
                <w:lang w:eastAsia="zh-CN"/>
              </w:rPr>
              <w:t>/</w:t>
            </w:r>
          </w:p>
        </w:tc>
      </w:tr>
      <w:tr w:rsidR="007E6209" w14:paraId="52EA0F0C" w14:textId="77777777" w:rsidTr="003E1059">
        <w:trPr>
          <w:trHeight w:val="780"/>
          <w:jc w:val="center"/>
        </w:trPr>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8CD53"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18</w:t>
            </w:r>
          </w:p>
        </w:tc>
        <w:tc>
          <w:tcPr>
            <w:tcW w:w="1276" w:type="dxa"/>
            <w:tcBorders>
              <w:top w:val="single" w:sz="4" w:space="0" w:color="auto"/>
              <w:left w:val="nil"/>
              <w:bottom w:val="single" w:sz="4" w:space="0" w:color="auto"/>
              <w:right w:val="single" w:sz="4" w:space="0" w:color="auto"/>
            </w:tcBorders>
            <w:shd w:val="clear" w:color="auto" w:fill="auto"/>
            <w:vAlign w:val="center"/>
          </w:tcPr>
          <w:p w14:paraId="1A19B9DA"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车载式16米（含操作人员）</w:t>
            </w:r>
          </w:p>
        </w:tc>
        <w:tc>
          <w:tcPr>
            <w:tcW w:w="2410" w:type="dxa"/>
            <w:tcBorders>
              <w:top w:val="single" w:sz="4" w:space="0" w:color="auto"/>
              <w:left w:val="nil"/>
              <w:bottom w:val="single" w:sz="4" w:space="0" w:color="auto"/>
              <w:right w:val="single" w:sz="4" w:space="0" w:color="auto"/>
            </w:tcBorders>
            <w:shd w:val="clear" w:color="auto" w:fill="auto"/>
            <w:vAlign w:val="center"/>
          </w:tcPr>
          <w:p w14:paraId="67FBABB9"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甲方发出用车通知后需在12小时以内到场</w:t>
            </w:r>
          </w:p>
        </w:tc>
        <w:tc>
          <w:tcPr>
            <w:tcW w:w="1990" w:type="dxa"/>
            <w:tcBorders>
              <w:top w:val="single" w:sz="4" w:space="0" w:color="auto"/>
              <w:left w:val="nil"/>
              <w:bottom w:val="single" w:sz="4" w:space="0" w:color="auto"/>
              <w:right w:val="single" w:sz="4" w:space="0" w:color="auto"/>
            </w:tcBorders>
            <w:shd w:val="clear" w:color="auto" w:fill="auto"/>
            <w:vAlign w:val="center"/>
          </w:tcPr>
          <w:p w14:paraId="3CF7B5A5"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single" w:sz="4" w:space="0" w:color="auto"/>
              <w:left w:val="nil"/>
              <w:bottom w:val="single" w:sz="4" w:space="0" w:color="auto"/>
              <w:right w:val="single" w:sz="4" w:space="0" w:color="auto"/>
            </w:tcBorders>
            <w:shd w:val="clear" w:color="auto" w:fill="auto"/>
            <w:vAlign w:val="center"/>
          </w:tcPr>
          <w:p w14:paraId="060041D4" w14:textId="77777777" w:rsidR="007E6209" w:rsidRDefault="007E6209" w:rsidP="007E6209">
            <w:pPr>
              <w:widowControl/>
              <w:jc w:val="center"/>
              <w:rPr>
                <w:rFonts w:ascii="Calibri" w:hAnsi="Calibri" w:cs="Calibri"/>
                <w:color w:val="000000"/>
                <w:sz w:val="21"/>
                <w:szCs w:val="21"/>
                <w:lang w:eastAsia="zh-CN"/>
              </w:rPr>
            </w:pPr>
            <w:r>
              <w:rPr>
                <w:rFonts w:ascii="Calibri" w:hAnsi="Calibri" w:cs="Calibri"/>
                <w:color w:val="000000"/>
                <w:sz w:val="21"/>
                <w:szCs w:val="21"/>
                <w:lang w:eastAsia="zh-CN"/>
              </w:rPr>
              <w:t>/</w:t>
            </w:r>
          </w:p>
        </w:tc>
      </w:tr>
      <w:tr w:rsidR="007E6209" w14:paraId="32EF4479" w14:textId="77777777" w:rsidTr="003E1059">
        <w:trPr>
          <w:trHeight w:val="780"/>
          <w:jc w:val="center"/>
        </w:trPr>
        <w:tc>
          <w:tcPr>
            <w:tcW w:w="7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501F90" w14:textId="77777777" w:rsidR="007E6209" w:rsidRDefault="007E6209" w:rsidP="007E6209">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19</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D7E035"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剪叉式12米</w:t>
            </w:r>
          </w:p>
        </w:tc>
        <w:tc>
          <w:tcPr>
            <w:tcW w:w="2410" w:type="dxa"/>
            <w:tcBorders>
              <w:top w:val="single" w:sz="4" w:space="0" w:color="auto"/>
              <w:left w:val="nil"/>
              <w:bottom w:val="single" w:sz="4" w:space="0" w:color="auto"/>
              <w:right w:val="single" w:sz="4" w:space="0" w:color="auto"/>
            </w:tcBorders>
            <w:shd w:val="clear" w:color="auto" w:fill="auto"/>
            <w:vAlign w:val="center"/>
          </w:tcPr>
          <w:p w14:paraId="58C125B2"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甲方发出用车通知后需在12小时以内到场</w:t>
            </w:r>
          </w:p>
        </w:tc>
        <w:tc>
          <w:tcPr>
            <w:tcW w:w="1990" w:type="dxa"/>
            <w:tcBorders>
              <w:top w:val="single" w:sz="4" w:space="0" w:color="auto"/>
              <w:left w:val="nil"/>
              <w:bottom w:val="single" w:sz="4" w:space="0" w:color="auto"/>
              <w:right w:val="single" w:sz="4" w:space="0" w:color="auto"/>
            </w:tcBorders>
            <w:shd w:val="clear" w:color="auto" w:fill="auto"/>
            <w:vAlign w:val="center"/>
          </w:tcPr>
          <w:p w14:paraId="04D012B5" w14:textId="77777777" w:rsidR="007E6209" w:rsidRDefault="007E6209" w:rsidP="007E6209">
            <w:pPr>
              <w:widowControl/>
              <w:jc w:val="center"/>
              <w:rPr>
                <w:color w:val="000000"/>
                <w:sz w:val="21"/>
                <w:szCs w:val="21"/>
                <w:lang w:eastAsia="zh-CN"/>
              </w:rPr>
            </w:pPr>
            <w:r>
              <w:rPr>
                <w:rFonts w:hint="eastAsia"/>
                <w:color w:val="000000"/>
                <w:sz w:val="21"/>
                <w:szCs w:val="21"/>
                <w:lang w:eastAsia="zh-CN"/>
              </w:rPr>
              <w:t>/</w:t>
            </w:r>
          </w:p>
        </w:tc>
        <w:tc>
          <w:tcPr>
            <w:tcW w:w="2777" w:type="dxa"/>
            <w:tcBorders>
              <w:top w:val="single" w:sz="4" w:space="0" w:color="auto"/>
              <w:left w:val="nil"/>
              <w:bottom w:val="single" w:sz="4" w:space="0" w:color="auto"/>
              <w:right w:val="single" w:sz="4" w:space="0" w:color="auto"/>
            </w:tcBorders>
            <w:shd w:val="clear" w:color="auto" w:fill="auto"/>
            <w:vAlign w:val="center"/>
          </w:tcPr>
          <w:p w14:paraId="3D6A5297" w14:textId="77777777" w:rsidR="007E6209" w:rsidRDefault="007E6209" w:rsidP="007E6209">
            <w:pPr>
              <w:widowControl/>
              <w:jc w:val="center"/>
              <w:rPr>
                <w:rFonts w:ascii="Calibri" w:hAnsi="Calibri" w:cs="Calibri"/>
                <w:color w:val="000000"/>
                <w:sz w:val="21"/>
                <w:szCs w:val="21"/>
                <w:lang w:eastAsia="zh-CN"/>
              </w:rPr>
            </w:pPr>
            <w:r>
              <w:rPr>
                <w:rFonts w:ascii="Calibri" w:hAnsi="Calibri" w:cs="Calibri"/>
                <w:color w:val="000000"/>
                <w:sz w:val="21"/>
                <w:szCs w:val="21"/>
                <w:lang w:eastAsia="zh-CN"/>
              </w:rPr>
              <w:t>/</w:t>
            </w:r>
          </w:p>
        </w:tc>
      </w:tr>
    </w:tbl>
    <w:p w14:paraId="2FD6A26A" w14:textId="77777777" w:rsidR="005B1318" w:rsidRPr="007D3FAF" w:rsidRDefault="005B1318" w:rsidP="005B1318">
      <w:pPr>
        <w:spacing w:line="360" w:lineRule="auto"/>
        <w:ind w:firstLineChars="200" w:firstLine="442"/>
        <w:rPr>
          <w:b/>
          <w:color w:val="000000"/>
          <w:szCs w:val="21"/>
          <w:lang w:eastAsia="zh-CN"/>
        </w:rPr>
      </w:pPr>
      <w:r w:rsidRPr="007D3FAF">
        <w:rPr>
          <w:rFonts w:hint="eastAsia"/>
          <w:b/>
          <w:color w:val="000000"/>
          <w:szCs w:val="21"/>
          <w:lang w:eastAsia="zh-CN"/>
        </w:rPr>
        <w:t>第二条、使用地点</w:t>
      </w:r>
    </w:p>
    <w:p w14:paraId="582191ED" w14:textId="77777777" w:rsidR="005B1318" w:rsidRDefault="005B1318" w:rsidP="005B1318">
      <w:pPr>
        <w:spacing w:line="360" w:lineRule="auto"/>
        <w:ind w:firstLineChars="200" w:firstLine="440"/>
        <w:rPr>
          <w:color w:val="000000"/>
          <w:szCs w:val="21"/>
          <w:u w:val="single"/>
          <w:lang w:eastAsia="zh-CN"/>
        </w:rPr>
      </w:pPr>
      <w:r>
        <w:rPr>
          <w:rFonts w:hint="eastAsia"/>
          <w:color w:val="000000"/>
          <w:szCs w:val="21"/>
          <w:lang w:eastAsia="zh-CN"/>
        </w:rPr>
        <w:t>使用地点：甲方所在地，具体甲方指定。</w:t>
      </w:r>
    </w:p>
    <w:p w14:paraId="1AE80DA3" w14:textId="77777777" w:rsidR="005B1318" w:rsidRPr="00D8683D" w:rsidRDefault="005B1318" w:rsidP="005B1318">
      <w:pPr>
        <w:spacing w:line="360" w:lineRule="auto"/>
        <w:ind w:firstLineChars="200" w:firstLine="442"/>
        <w:rPr>
          <w:b/>
          <w:color w:val="000000"/>
          <w:szCs w:val="21"/>
          <w:lang w:eastAsia="zh-CN"/>
        </w:rPr>
      </w:pPr>
      <w:r w:rsidRPr="00D8683D">
        <w:rPr>
          <w:rFonts w:hint="eastAsia"/>
          <w:b/>
          <w:color w:val="000000"/>
          <w:szCs w:val="21"/>
          <w:lang w:eastAsia="zh-CN"/>
        </w:rPr>
        <w:t>第三条、机械设备操作、维护与修理</w:t>
      </w:r>
    </w:p>
    <w:p w14:paraId="535FE634"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1．双方约定机械设备由乙方负责操作及维护。</w:t>
      </w:r>
    </w:p>
    <w:p w14:paraId="210F3761"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2．因不可归责于甲方的原因造成机械设备无法正常作业的，自无法作业时起起免收租金直至机械设备恢复正常作业止。但机械设备故障系因甲方违章指挥、违章作业造成的，甲方仍应支付停工期间的租金。</w:t>
      </w:r>
    </w:p>
    <w:p w14:paraId="5FCC3996" w14:textId="77777777" w:rsidR="005B1318" w:rsidRPr="00E25873" w:rsidRDefault="005B1318" w:rsidP="005B1318">
      <w:pPr>
        <w:spacing w:line="360" w:lineRule="auto"/>
        <w:ind w:firstLineChars="200" w:firstLine="442"/>
        <w:rPr>
          <w:b/>
          <w:color w:val="000000"/>
          <w:szCs w:val="21"/>
          <w:lang w:eastAsia="zh-CN"/>
        </w:rPr>
      </w:pPr>
      <w:r w:rsidRPr="00E25873">
        <w:rPr>
          <w:rFonts w:hint="eastAsia"/>
          <w:b/>
          <w:color w:val="000000"/>
          <w:szCs w:val="21"/>
          <w:lang w:eastAsia="zh-CN"/>
        </w:rPr>
        <w:t>第四条、双方权利义务</w:t>
      </w:r>
    </w:p>
    <w:p w14:paraId="38CA15EC" w14:textId="77777777" w:rsidR="005B1318" w:rsidRPr="00E25873" w:rsidRDefault="005B1318" w:rsidP="005B1318">
      <w:pPr>
        <w:spacing w:line="360" w:lineRule="auto"/>
        <w:ind w:firstLineChars="200" w:firstLine="440"/>
        <w:rPr>
          <w:color w:val="000000"/>
          <w:szCs w:val="21"/>
          <w:lang w:eastAsia="zh-CN"/>
        </w:rPr>
      </w:pPr>
      <w:r w:rsidRPr="00E25873">
        <w:rPr>
          <w:rFonts w:hint="eastAsia"/>
          <w:color w:val="000000"/>
          <w:szCs w:val="21"/>
          <w:lang w:eastAsia="zh-CN"/>
        </w:rPr>
        <w:t>一、甲方权利义务</w:t>
      </w:r>
    </w:p>
    <w:p w14:paraId="3BB7BDD3" w14:textId="77777777" w:rsidR="005B1318" w:rsidRPr="00E25873" w:rsidRDefault="005B1318" w:rsidP="005B1318">
      <w:pPr>
        <w:spacing w:line="360" w:lineRule="auto"/>
        <w:ind w:firstLineChars="200" w:firstLine="440"/>
        <w:rPr>
          <w:color w:val="000000"/>
          <w:szCs w:val="21"/>
          <w:lang w:eastAsia="zh-CN"/>
        </w:rPr>
      </w:pPr>
      <w:r w:rsidRPr="00E25873">
        <w:rPr>
          <w:rFonts w:hint="eastAsia"/>
          <w:color w:val="000000"/>
          <w:szCs w:val="21"/>
          <w:lang w:eastAsia="zh-CN"/>
        </w:rPr>
        <w:t>1．有权要求乙方按照事先约定提供符合要求的机械设备。</w:t>
      </w:r>
    </w:p>
    <w:p w14:paraId="12FA1F3F" w14:textId="77777777" w:rsidR="005B1318" w:rsidRPr="00E25873" w:rsidRDefault="005B1318" w:rsidP="005B1318">
      <w:pPr>
        <w:spacing w:line="360" w:lineRule="auto"/>
        <w:ind w:firstLineChars="200" w:firstLine="440"/>
        <w:rPr>
          <w:color w:val="000000"/>
          <w:szCs w:val="21"/>
          <w:lang w:eastAsia="zh-CN"/>
        </w:rPr>
      </w:pPr>
      <w:r w:rsidRPr="00E25873">
        <w:rPr>
          <w:rFonts w:hint="eastAsia"/>
          <w:color w:val="000000"/>
          <w:szCs w:val="21"/>
          <w:lang w:eastAsia="zh-CN"/>
        </w:rPr>
        <w:t>2．机械设备毁损、灭失或者出现故障无法使用的，甲方有权要求乙方更换同等型号、性能的机械设备。</w:t>
      </w:r>
    </w:p>
    <w:p w14:paraId="208D7454" w14:textId="77777777" w:rsidR="005B1318" w:rsidRPr="00E25873" w:rsidRDefault="005B1318" w:rsidP="005B1318">
      <w:pPr>
        <w:spacing w:line="360" w:lineRule="auto"/>
        <w:ind w:firstLineChars="200" w:firstLine="440"/>
        <w:rPr>
          <w:color w:val="000000"/>
          <w:szCs w:val="21"/>
          <w:lang w:eastAsia="zh-CN"/>
        </w:rPr>
      </w:pPr>
      <w:r w:rsidRPr="00E25873">
        <w:rPr>
          <w:rFonts w:hint="eastAsia"/>
          <w:color w:val="000000"/>
          <w:szCs w:val="21"/>
          <w:lang w:eastAsia="zh-CN"/>
        </w:rPr>
        <w:t>3．按照合同约定的时间、方式和金额支付租金。</w:t>
      </w:r>
    </w:p>
    <w:p w14:paraId="6DB47615" w14:textId="77777777" w:rsidR="005B1318" w:rsidRPr="00E25873" w:rsidRDefault="005B1318" w:rsidP="005B1318">
      <w:pPr>
        <w:spacing w:line="360" w:lineRule="auto"/>
        <w:ind w:firstLineChars="200" w:firstLine="440"/>
        <w:rPr>
          <w:color w:val="000000"/>
          <w:szCs w:val="21"/>
          <w:lang w:eastAsia="zh-CN"/>
        </w:rPr>
      </w:pPr>
      <w:r w:rsidRPr="00E25873">
        <w:rPr>
          <w:rFonts w:hint="eastAsia"/>
          <w:color w:val="000000"/>
          <w:szCs w:val="21"/>
          <w:lang w:eastAsia="zh-CN"/>
        </w:rPr>
        <w:t>4．为机械设备提供进出场作业、维护保养作业的便利和安全作业环境。</w:t>
      </w:r>
    </w:p>
    <w:p w14:paraId="3F22ECFA" w14:textId="77777777" w:rsidR="005B1318" w:rsidRDefault="005B1318" w:rsidP="005B1318">
      <w:pPr>
        <w:spacing w:line="360" w:lineRule="auto"/>
        <w:ind w:firstLineChars="200" w:firstLine="440"/>
        <w:rPr>
          <w:color w:val="000000"/>
          <w:szCs w:val="21"/>
          <w:lang w:eastAsia="zh-CN"/>
        </w:rPr>
      </w:pPr>
      <w:r w:rsidRPr="00E25873">
        <w:rPr>
          <w:rFonts w:hint="eastAsia"/>
          <w:color w:val="000000"/>
          <w:szCs w:val="21"/>
          <w:lang w:eastAsia="zh-CN"/>
        </w:rPr>
        <w:t>5．吊装质量大于10T的物体应办理《吊装安全作业证》。《吊装安全作业证》由甲</w:t>
      </w:r>
      <w:r>
        <w:rPr>
          <w:rFonts w:hint="eastAsia"/>
          <w:color w:val="000000"/>
          <w:szCs w:val="21"/>
          <w:lang w:eastAsia="zh-CN"/>
        </w:rPr>
        <w:t>方使用车间办理，设备动力部负责审批。乙方作业人员应检查《吊装安全作业证》，确认无误后方可进行吊装作业.</w:t>
      </w:r>
    </w:p>
    <w:p w14:paraId="39EA1BA5"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6．施工前甲方向乙方操作人员提供工程任务情况，并负责施工中的安全技术交底。</w:t>
      </w:r>
    </w:p>
    <w:p w14:paraId="65336733"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7．乙方操作人员必须服从甲方现场人员的管理，在甲方指定时间、指定地点内工作。</w:t>
      </w:r>
    </w:p>
    <w:p w14:paraId="000AFCB4"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8．由乙方指派的操作人员必须持证上岗。</w:t>
      </w:r>
    </w:p>
    <w:p w14:paraId="408D2B74"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二、乙方权利义务</w:t>
      </w:r>
    </w:p>
    <w:p w14:paraId="02C8E57A"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1．有权按照合同约定按期收取租金。</w:t>
      </w:r>
    </w:p>
    <w:p w14:paraId="70181C62"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2．提供符合合同约定机械设备。机械设备进场前，应认真地进行维修和保养，保证进场机械设备的完好性。</w:t>
      </w:r>
    </w:p>
    <w:p w14:paraId="6805DC1B"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3．在租赁期间，乙方操作人员应严格遵守甲、乙双方有关的劳动纪律，严格遵守安全操作规程，服从甲方正常的施工安排，为甲方提供优质服务，同时有权拒绝甲方提出</w:t>
      </w:r>
      <w:r>
        <w:rPr>
          <w:rFonts w:hint="eastAsia"/>
          <w:color w:val="000000"/>
          <w:szCs w:val="21"/>
          <w:lang w:eastAsia="zh-CN"/>
        </w:rPr>
        <w:lastRenderedPageBreak/>
        <w:t>的违章指挥和违章作业。若出现司机等乙方人员违反或不能满足上述要求，甲方有权要求退回，乙方应及时协调处理直至更换。</w:t>
      </w:r>
    </w:p>
    <w:p w14:paraId="43D9D5FE"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4.</w:t>
      </w:r>
      <w:r>
        <w:rPr>
          <w:color w:val="000000"/>
          <w:szCs w:val="21"/>
          <w:lang w:eastAsia="zh-CN"/>
        </w:rPr>
        <w:t xml:space="preserve"> </w:t>
      </w:r>
      <w:r>
        <w:rPr>
          <w:rFonts w:hint="eastAsia"/>
          <w:color w:val="000000"/>
          <w:szCs w:val="21"/>
          <w:lang w:eastAsia="zh-CN"/>
        </w:rPr>
        <w:t>作业期间，因不可归责于甲方的原因造成乙方及其作业人员人身、财产损害的，相应责任由乙方自行承担；造成甲方或第三方人身、财产损害的，乙方承担赔偿责任。</w:t>
      </w:r>
    </w:p>
    <w:p w14:paraId="16F3577A" w14:textId="77777777" w:rsidR="005B1318" w:rsidRPr="00C2461D" w:rsidRDefault="005B1318" w:rsidP="005B1318">
      <w:pPr>
        <w:spacing w:line="360" w:lineRule="auto"/>
        <w:ind w:firstLineChars="200" w:firstLine="440"/>
        <w:rPr>
          <w:color w:val="000000"/>
          <w:szCs w:val="21"/>
          <w:lang w:eastAsia="zh-CN"/>
        </w:rPr>
      </w:pPr>
      <w:r>
        <w:rPr>
          <w:rFonts w:hint="eastAsia"/>
          <w:color w:val="000000"/>
          <w:szCs w:val="21"/>
          <w:lang w:eastAsia="zh-CN"/>
        </w:rPr>
        <w:t>5.</w:t>
      </w:r>
      <w:r>
        <w:rPr>
          <w:color w:val="000000"/>
          <w:szCs w:val="21"/>
          <w:lang w:eastAsia="zh-CN"/>
        </w:rPr>
        <w:t xml:space="preserve"> </w:t>
      </w:r>
      <w:r>
        <w:rPr>
          <w:rFonts w:hint="eastAsia"/>
          <w:color w:val="000000"/>
          <w:szCs w:val="21"/>
          <w:lang w:eastAsia="zh-CN"/>
        </w:rPr>
        <w:t>本合同租赁机械设备的一切毁损、灭失风险均由乙方承担。</w:t>
      </w:r>
    </w:p>
    <w:p w14:paraId="106FB3DF" w14:textId="77777777" w:rsidR="005B1318" w:rsidRPr="00E25873" w:rsidRDefault="005B1318" w:rsidP="005B1318">
      <w:pPr>
        <w:spacing w:line="360" w:lineRule="auto"/>
        <w:ind w:firstLineChars="200" w:firstLine="442"/>
        <w:rPr>
          <w:b/>
          <w:color w:val="000000"/>
          <w:szCs w:val="21"/>
          <w:lang w:eastAsia="zh-CN"/>
        </w:rPr>
      </w:pPr>
      <w:r w:rsidRPr="00E25873">
        <w:rPr>
          <w:rFonts w:hint="eastAsia"/>
          <w:b/>
          <w:color w:val="000000"/>
          <w:szCs w:val="21"/>
          <w:lang w:eastAsia="zh-CN"/>
        </w:rPr>
        <w:t>第五条、双方安全责任</w:t>
      </w:r>
    </w:p>
    <w:p w14:paraId="28542F9B" w14:textId="77777777" w:rsidR="005B1318" w:rsidRDefault="005B1318" w:rsidP="005B1318">
      <w:pPr>
        <w:spacing w:line="360" w:lineRule="auto"/>
        <w:ind w:leftChars="200" w:left="440"/>
        <w:rPr>
          <w:color w:val="000000"/>
          <w:szCs w:val="21"/>
          <w:lang w:eastAsia="zh-CN"/>
        </w:rPr>
      </w:pPr>
      <w:r>
        <w:rPr>
          <w:rFonts w:hint="eastAsia"/>
          <w:color w:val="000000"/>
          <w:szCs w:val="21"/>
          <w:lang w:eastAsia="zh-CN"/>
        </w:rPr>
        <w:t>一、甲方安全责任</w:t>
      </w:r>
    </w:p>
    <w:p w14:paraId="40B30CA0"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1．施工现场有多台机械设备交叉作业时，甲方协助乙方制定并实施防止机械设备相互碰撞的安全措施。</w:t>
      </w:r>
    </w:p>
    <w:p w14:paraId="2FF81C42"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2．甲方负责做好机械设备周边的高压线、障碍物的防护工作，乙方应履行谨慎，注意义务。</w:t>
      </w:r>
    </w:p>
    <w:p w14:paraId="5C60EA6A"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二、乙方安全责任</w:t>
      </w:r>
    </w:p>
    <w:p w14:paraId="0D0DC791"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1．吊装机械应服从甲方人员的调遣使用，确保机械处于良好的施工状态。</w:t>
      </w:r>
    </w:p>
    <w:p w14:paraId="64ADBE18"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2．当机械设备出现故障或者发生异常情况时，乙方操作人员应及时通知甲乙双方相关人员，机械设备应立即停止使用，乙方应组织人员及时排除故障之后方可重新投入使用。</w:t>
      </w:r>
    </w:p>
    <w:p w14:paraId="7862964D"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3．吊装作业应严格执行HG 23015-1999  《厂区吊装作业安全规程》.</w:t>
      </w:r>
    </w:p>
    <w:p w14:paraId="792D0447"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4．乙方应认真贯彻执行国家《安全生产法》、《安全生产条例》、《消防法》、《环境保护法》、《劳动法》和《职业卫生防治法》等法律法规，以及遵守甲方的各项安全管理制度。</w:t>
      </w:r>
    </w:p>
    <w:p w14:paraId="4F09FED2"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5. 乙方人员未经装置现场甲方人员同意，不得随意动用装置现场的设备、管路、阀门。</w:t>
      </w:r>
    </w:p>
    <w:p w14:paraId="4D818ED6"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6. 乙方进入厂区的车辆应遵守厂内交通管理有关规定和各种安全制度，按厂内行停车标志认真执行。</w:t>
      </w:r>
    </w:p>
    <w:p w14:paraId="7E518BB1"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三、双方共同安全责任</w:t>
      </w:r>
    </w:p>
    <w:p w14:paraId="19691158"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1．本着“谁违章谁承担责任”的原则，甲、乙双方均应遵守机械设备安全操作规程，严禁违章指挥、违章操作。严禁强令工人违章冒险作业，严禁机械设备带病运转。</w:t>
      </w:r>
    </w:p>
    <w:p w14:paraId="6ECB232D"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2．机械设备在使用过程中，甲乙双方均应对司机、小工进行日常安全教育和技术交底，督促上述人员遵守安全操作规程，规范作业方式，确保作业符合安全要求。</w:t>
      </w:r>
    </w:p>
    <w:p w14:paraId="021156C2" w14:textId="77777777" w:rsidR="005B1318" w:rsidRDefault="005B1318" w:rsidP="005B1318">
      <w:pPr>
        <w:tabs>
          <w:tab w:val="left" w:pos="8440"/>
        </w:tabs>
        <w:spacing w:line="360" w:lineRule="auto"/>
        <w:ind w:firstLineChars="150" w:firstLine="331"/>
        <w:rPr>
          <w:b/>
          <w:color w:val="000000"/>
          <w:szCs w:val="21"/>
          <w:lang w:eastAsia="zh-CN"/>
        </w:rPr>
      </w:pPr>
      <w:r w:rsidRPr="00E25873">
        <w:rPr>
          <w:rFonts w:hint="eastAsia"/>
          <w:b/>
          <w:color w:val="000000"/>
          <w:szCs w:val="21"/>
          <w:lang w:eastAsia="zh-CN"/>
        </w:rPr>
        <w:t>第六条、违约责任</w:t>
      </w:r>
    </w:p>
    <w:p w14:paraId="6E3A090C" w14:textId="77777777" w:rsidR="005B1318" w:rsidRPr="00AF43FF" w:rsidRDefault="005B1318" w:rsidP="005B1318">
      <w:pPr>
        <w:tabs>
          <w:tab w:val="left" w:pos="8440"/>
        </w:tabs>
        <w:spacing w:line="360" w:lineRule="auto"/>
        <w:ind w:firstLineChars="150" w:firstLine="330"/>
        <w:rPr>
          <w:b/>
          <w:color w:val="000000"/>
          <w:szCs w:val="21"/>
          <w:lang w:eastAsia="zh-CN"/>
        </w:rPr>
      </w:pPr>
      <w:r>
        <w:rPr>
          <w:rFonts w:hint="eastAsia"/>
          <w:color w:val="000000"/>
          <w:szCs w:val="21"/>
          <w:lang w:eastAsia="zh-CN"/>
        </w:rPr>
        <w:t>一、甲方违约责任：</w:t>
      </w:r>
    </w:p>
    <w:p w14:paraId="4379F085"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lastRenderedPageBreak/>
        <w:t>按合同约定的进场时间，若因甲方原因影响机械设备进场作业的，乙方有权按设备到厂时间开始收取租金。</w:t>
      </w:r>
    </w:p>
    <w:p w14:paraId="380D0319"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二、乙方违约责任：</w:t>
      </w:r>
    </w:p>
    <w:p w14:paraId="663C9552" w14:textId="77777777" w:rsidR="005B1318" w:rsidRPr="003E2F45" w:rsidRDefault="005B1318" w:rsidP="005B1318">
      <w:pPr>
        <w:spacing w:line="360" w:lineRule="auto"/>
        <w:ind w:firstLineChars="200" w:firstLine="440"/>
        <w:rPr>
          <w:color w:val="000000"/>
          <w:szCs w:val="21"/>
          <w:lang w:eastAsia="zh-CN"/>
        </w:rPr>
      </w:pPr>
      <w:r>
        <w:rPr>
          <w:rFonts w:hint="eastAsia"/>
          <w:color w:val="000000"/>
          <w:szCs w:val="21"/>
          <w:lang w:eastAsia="zh-CN"/>
        </w:rPr>
        <w:t>1．乙方没有按甲方要求的时间提供双方约定的机械设备或提供的机械设备型号和规格与约定不符，导致作业无法进行的，甲方有权要求乙方重新提供并且每逾期一日按照当月甲方所有结算总价的0.3%支付违约金支付违约金。如造成甲方损失的，甲方有权要求乙方赔偿。</w:t>
      </w:r>
    </w:p>
    <w:p w14:paraId="3D395051"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2．在合同期间因乙方及其操作人员原因导致机械设备停工的，停工期间不算租金，每日乙方还应按照当月甲方所有结算总价的0.3%支付违约金。如造成甲方损失的，甲方有权要求乙方赔偿。</w:t>
      </w:r>
    </w:p>
    <w:p w14:paraId="5ACB11FC" w14:textId="77777777" w:rsidR="005B1318" w:rsidRPr="00903EB0" w:rsidRDefault="005B1318" w:rsidP="005B1318">
      <w:pPr>
        <w:spacing w:line="360" w:lineRule="auto"/>
        <w:ind w:firstLineChars="200" w:firstLine="440"/>
        <w:rPr>
          <w:color w:val="000000"/>
          <w:szCs w:val="21"/>
          <w:lang w:eastAsia="zh-CN"/>
        </w:rPr>
      </w:pPr>
      <w:r>
        <w:rPr>
          <w:rFonts w:hint="eastAsia"/>
          <w:color w:val="000000"/>
          <w:szCs w:val="21"/>
          <w:lang w:eastAsia="zh-CN"/>
        </w:rPr>
        <w:t>3.</w:t>
      </w:r>
      <w:r>
        <w:rPr>
          <w:color w:val="000000"/>
          <w:szCs w:val="21"/>
          <w:lang w:eastAsia="zh-CN"/>
        </w:rPr>
        <w:t xml:space="preserve"> </w:t>
      </w:r>
      <w:r>
        <w:rPr>
          <w:rFonts w:hint="eastAsia"/>
          <w:color w:val="000000"/>
          <w:szCs w:val="21"/>
          <w:lang w:eastAsia="zh-CN"/>
        </w:rPr>
        <w:t>乙方违反本合同约定义务，且未在甲方指定期限内更正的，甲方有权要求乙方赔偿损失并视情况决定是否提前解除本合同。甲方行使合同解除权的，还有权拒绝支付应付款项（含租金余款）。</w:t>
      </w:r>
    </w:p>
    <w:p w14:paraId="3B7DD33A" w14:textId="77777777" w:rsidR="005B1318" w:rsidRPr="00E25873" w:rsidRDefault="005B1318" w:rsidP="005B1318">
      <w:pPr>
        <w:spacing w:line="360" w:lineRule="auto"/>
        <w:ind w:firstLineChars="200" w:firstLine="442"/>
        <w:rPr>
          <w:b/>
          <w:color w:val="000000"/>
          <w:szCs w:val="21"/>
          <w:lang w:eastAsia="zh-CN"/>
        </w:rPr>
      </w:pPr>
      <w:r w:rsidRPr="00E25873">
        <w:rPr>
          <w:rFonts w:hint="eastAsia"/>
          <w:b/>
          <w:color w:val="000000"/>
          <w:szCs w:val="21"/>
          <w:lang w:eastAsia="zh-CN"/>
        </w:rPr>
        <w:t>第七条、不可抗力</w:t>
      </w:r>
    </w:p>
    <w:p w14:paraId="651D3A60"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当事人一方因不可抗力不能按照合同约定履行本合同的，根据不可抗力的影响，可部分或全部</w:t>
      </w:r>
      <w:r w:rsidRPr="00C93984">
        <w:rPr>
          <w:rFonts w:hint="eastAsia"/>
          <w:color w:val="000000"/>
          <w:szCs w:val="21"/>
          <w:lang w:eastAsia="zh-CN"/>
        </w:rPr>
        <w:t>免除责任；当事人一方因不可抗力不能履行合同的，应当及时告知对方，并自不可抗力结束之日起2</w:t>
      </w:r>
      <w:r>
        <w:rPr>
          <w:rFonts w:hint="eastAsia"/>
          <w:color w:val="000000"/>
          <w:szCs w:val="21"/>
          <w:lang w:eastAsia="zh-CN"/>
        </w:rPr>
        <w:t>日内向对方当事人提供证明。</w:t>
      </w:r>
    </w:p>
    <w:p w14:paraId="2D555AB4" w14:textId="77777777" w:rsidR="005B1318" w:rsidRPr="00E25873" w:rsidRDefault="005B1318" w:rsidP="005B1318">
      <w:pPr>
        <w:spacing w:line="360" w:lineRule="auto"/>
        <w:ind w:firstLineChars="200" w:firstLine="442"/>
        <w:rPr>
          <w:b/>
          <w:color w:val="000000"/>
          <w:szCs w:val="21"/>
          <w:lang w:eastAsia="zh-CN"/>
        </w:rPr>
      </w:pPr>
      <w:r w:rsidRPr="00E25873">
        <w:rPr>
          <w:rFonts w:hint="eastAsia"/>
          <w:b/>
          <w:color w:val="000000"/>
          <w:szCs w:val="21"/>
          <w:lang w:eastAsia="zh-CN"/>
        </w:rPr>
        <w:t>第八条、争议解决</w:t>
      </w:r>
    </w:p>
    <w:p w14:paraId="3E857F76"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本合同项下发生的争议，由双方协商解决。协商不成，采取下列第</w:t>
      </w:r>
      <w:r w:rsidRPr="00AF43FF">
        <w:rPr>
          <w:color w:val="000000"/>
          <w:szCs w:val="21"/>
          <w:u w:val="single"/>
          <w:lang w:eastAsia="zh-CN"/>
        </w:rPr>
        <w:t xml:space="preserve">  1  </w:t>
      </w:r>
      <w:r>
        <w:rPr>
          <w:rFonts w:hint="eastAsia"/>
          <w:color w:val="000000"/>
          <w:szCs w:val="21"/>
          <w:lang w:eastAsia="zh-CN"/>
        </w:rPr>
        <w:t>种方式解决：</w:t>
      </w:r>
    </w:p>
    <w:p w14:paraId="2277A411" w14:textId="77777777" w:rsidR="005B1318" w:rsidRPr="000013FA" w:rsidRDefault="005B1318" w:rsidP="005B1318">
      <w:pPr>
        <w:numPr>
          <w:ilvl w:val="0"/>
          <w:numId w:val="15"/>
        </w:numPr>
        <w:autoSpaceDE/>
        <w:autoSpaceDN/>
        <w:spacing w:line="360" w:lineRule="auto"/>
        <w:jc w:val="both"/>
        <w:rPr>
          <w:color w:val="000000"/>
          <w:szCs w:val="21"/>
          <w:lang w:eastAsia="zh-CN"/>
        </w:rPr>
      </w:pPr>
      <w:r>
        <w:rPr>
          <w:rFonts w:hint="eastAsia"/>
          <w:color w:val="000000"/>
          <w:szCs w:val="21"/>
          <w:lang w:eastAsia="zh-CN"/>
        </w:rPr>
        <w:t>向甲方所在地人民法院提起诉讼；</w:t>
      </w:r>
    </w:p>
    <w:p w14:paraId="62DDDD9D"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2、向</w:t>
      </w:r>
      <w:r>
        <w:rPr>
          <w:szCs w:val="21"/>
          <w:u w:val="single"/>
          <w:lang w:eastAsia="zh-CN"/>
        </w:rPr>
        <w:t xml:space="preserve">         </w:t>
      </w:r>
      <w:r>
        <w:rPr>
          <w:rFonts w:hint="eastAsia"/>
          <w:color w:val="000000"/>
          <w:szCs w:val="21"/>
          <w:lang w:eastAsia="zh-CN"/>
        </w:rPr>
        <w:t>仲裁委员会申请仲裁。</w:t>
      </w:r>
    </w:p>
    <w:p w14:paraId="748BCE23" w14:textId="77777777" w:rsidR="005B1318" w:rsidRPr="00E25873" w:rsidRDefault="005B1318" w:rsidP="005B1318">
      <w:pPr>
        <w:spacing w:line="360" w:lineRule="auto"/>
        <w:ind w:firstLineChars="200" w:firstLine="442"/>
        <w:rPr>
          <w:b/>
          <w:color w:val="000000"/>
          <w:szCs w:val="21"/>
          <w:lang w:eastAsia="zh-CN"/>
        </w:rPr>
      </w:pPr>
      <w:r w:rsidRPr="00E25873">
        <w:rPr>
          <w:rFonts w:hint="eastAsia"/>
          <w:b/>
          <w:color w:val="000000"/>
          <w:szCs w:val="21"/>
          <w:lang w:eastAsia="zh-CN"/>
        </w:rPr>
        <w:t>第九条、其他条款</w:t>
      </w:r>
    </w:p>
    <w:p w14:paraId="32700974" w14:textId="77777777" w:rsidR="005B1318" w:rsidRDefault="005B1318" w:rsidP="005B1318">
      <w:pPr>
        <w:spacing w:line="360" w:lineRule="auto"/>
        <w:ind w:firstLineChars="200" w:firstLine="440"/>
        <w:rPr>
          <w:color w:val="000000"/>
          <w:szCs w:val="21"/>
          <w:lang w:eastAsia="zh-CN"/>
        </w:rPr>
      </w:pPr>
      <w:r>
        <w:rPr>
          <w:rFonts w:hint="eastAsia"/>
          <w:color w:val="000000"/>
          <w:szCs w:val="21"/>
          <w:lang w:eastAsia="zh-CN"/>
        </w:rPr>
        <w:t>1.</w:t>
      </w:r>
      <w:r>
        <w:rPr>
          <w:color w:val="000000"/>
          <w:szCs w:val="21"/>
          <w:lang w:eastAsia="zh-CN"/>
        </w:rPr>
        <w:t xml:space="preserve"> </w:t>
      </w:r>
      <w:r w:rsidRPr="00C97EED">
        <w:rPr>
          <w:rFonts w:hint="eastAsia"/>
          <w:color w:val="000000"/>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0F2780FC" w14:textId="3E7EC781" w:rsidR="005B1318" w:rsidRDefault="005B1318" w:rsidP="005B1318">
      <w:pPr>
        <w:spacing w:line="360" w:lineRule="auto"/>
        <w:ind w:firstLineChars="200" w:firstLine="440"/>
        <w:rPr>
          <w:color w:val="000000"/>
          <w:szCs w:val="21"/>
          <w:lang w:eastAsia="zh-CN"/>
        </w:rPr>
      </w:pPr>
      <w:r>
        <w:rPr>
          <w:color w:val="000000"/>
          <w:szCs w:val="21"/>
          <w:lang w:eastAsia="zh-CN"/>
        </w:rPr>
        <w:t>2</w:t>
      </w:r>
      <w:r>
        <w:rPr>
          <w:rFonts w:hint="eastAsia"/>
          <w:color w:val="000000"/>
          <w:szCs w:val="21"/>
          <w:lang w:eastAsia="zh-CN"/>
        </w:rPr>
        <w:t>．本合同自双方盖章后生效。本合同一式</w:t>
      </w:r>
      <w:r w:rsidRPr="00A344B0">
        <w:rPr>
          <w:color w:val="000000"/>
          <w:szCs w:val="21"/>
          <w:lang w:eastAsia="zh-CN"/>
        </w:rPr>
        <w:t xml:space="preserve"> </w:t>
      </w:r>
      <w:r w:rsidRPr="00A344B0">
        <w:rPr>
          <w:color w:val="000000"/>
          <w:szCs w:val="21"/>
          <w:u w:val="single"/>
          <w:lang w:eastAsia="zh-CN"/>
        </w:rPr>
        <w:t xml:space="preserve"> </w:t>
      </w:r>
      <w:r w:rsidR="007E6209">
        <w:rPr>
          <w:color w:val="000000"/>
          <w:szCs w:val="21"/>
          <w:u w:val="single"/>
          <w:lang w:eastAsia="zh-CN"/>
        </w:rPr>
        <w:t>4</w:t>
      </w:r>
      <w:r w:rsidRPr="00A344B0">
        <w:rPr>
          <w:color w:val="000000"/>
          <w:szCs w:val="21"/>
          <w:u w:val="single"/>
          <w:lang w:eastAsia="zh-CN"/>
        </w:rPr>
        <w:t xml:space="preserve">  </w:t>
      </w:r>
      <w:r>
        <w:rPr>
          <w:rFonts w:hint="eastAsia"/>
          <w:color w:val="000000"/>
          <w:szCs w:val="21"/>
          <w:lang w:eastAsia="zh-CN"/>
        </w:rPr>
        <w:t>份，具有同等法律效力，其中甲方</w:t>
      </w:r>
      <w:r w:rsidRPr="00A344B0">
        <w:rPr>
          <w:color w:val="000000"/>
          <w:szCs w:val="21"/>
          <w:lang w:eastAsia="zh-CN"/>
        </w:rPr>
        <w:t xml:space="preserve"> </w:t>
      </w:r>
      <w:r w:rsidR="007E6209">
        <w:rPr>
          <w:color w:val="000000"/>
          <w:szCs w:val="21"/>
          <w:u w:val="single"/>
          <w:lang w:eastAsia="zh-CN"/>
        </w:rPr>
        <w:lastRenderedPageBreak/>
        <w:t>3</w:t>
      </w:r>
      <w:r w:rsidRPr="00A344B0">
        <w:rPr>
          <w:color w:val="000000"/>
          <w:szCs w:val="21"/>
          <w:lang w:eastAsia="zh-CN"/>
        </w:rPr>
        <w:t xml:space="preserve"> </w:t>
      </w:r>
      <w:r>
        <w:rPr>
          <w:rFonts w:hint="eastAsia"/>
          <w:color w:val="000000"/>
          <w:szCs w:val="21"/>
          <w:lang w:eastAsia="zh-CN"/>
        </w:rPr>
        <w:t>份，乙方</w:t>
      </w:r>
      <w:r w:rsidRPr="00A344B0">
        <w:rPr>
          <w:color w:val="000000"/>
          <w:szCs w:val="21"/>
          <w:u w:val="single"/>
          <w:lang w:eastAsia="zh-CN"/>
        </w:rPr>
        <w:t xml:space="preserve">   </w:t>
      </w:r>
      <w:r w:rsidR="007E6209">
        <w:rPr>
          <w:color w:val="000000"/>
          <w:szCs w:val="21"/>
          <w:u w:val="single"/>
          <w:lang w:eastAsia="zh-CN"/>
        </w:rPr>
        <w:t>1</w:t>
      </w:r>
      <w:r w:rsidRPr="00A344B0">
        <w:rPr>
          <w:color w:val="000000"/>
          <w:szCs w:val="21"/>
          <w:u w:val="single"/>
          <w:lang w:eastAsia="zh-CN"/>
        </w:rPr>
        <w:t xml:space="preserve">  </w:t>
      </w:r>
      <w:r>
        <w:rPr>
          <w:rFonts w:hint="eastAsia"/>
          <w:color w:val="000000"/>
          <w:szCs w:val="21"/>
          <w:lang w:eastAsia="zh-CN"/>
        </w:rPr>
        <w:t>份。</w:t>
      </w:r>
    </w:p>
    <w:p w14:paraId="798BEEDA" w14:textId="77777777" w:rsidR="005B1318" w:rsidRDefault="005B1318" w:rsidP="005B1318">
      <w:pPr>
        <w:spacing w:line="360" w:lineRule="auto"/>
        <w:ind w:firstLineChars="200" w:firstLine="440"/>
        <w:rPr>
          <w:color w:val="000000"/>
          <w:szCs w:val="21"/>
          <w:lang w:eastAsia="zh-CN"/>
        </w:rPr>
      </w:pPr>
      <w:r>
        <w:rPr>
          <w:color w:val="000000"/>
          <w:szCs w:val="21"/>
          <w:lang w:eastAsia="zh-CN"/>
        </w:rPr>
        <w:t>3</w:t>
      </w:r>
      <w:r>
        <w:rPr>
          <w:rFonts w:hint="eastAsia"/>
          <w:color w:val="000000"/>
          <w:szCs w:val="21"/>
          <w:lang w:eastAsia="zh-CN"/>
        </w:rPr>
        <w:t>．本合同附件以及合同履行过程中形成的各种书面文件，经双方签署确认后为本合同的组成部分。</w:t>
      </w:r>
    </w:p>
    <w:p w14:paraId="085720F4" w14:textId="77777777" w:rsidR="005B1318" w:rsidRDefault="005B1318" w:rsidP="005B1318">
      <w:pPr>
        <w:spacing w:line="360" w:lineRule="auto"/>
        <w:ind w:firstLineChars="200" w:firstLine="440"/>
        <w:rPr>
          <w:color w:val="000000"/>
          <w:szCs w:val="21"/>
          <w:lang w:eastAsia="zh-CN"/>
        </w:rPr>
      </w:pPr>
      <w:r>
        <w:rPr>
          <w:color w:val="000000"/>
          <w:szCs w:val="21"/>
          <w:lang w:eastAsia="zh-CN"/>
        </w:rPr>
        <w:t>4</w:t>
      </w:r>
      <w:r>
        <w:rPr>
          <w:rFonts w:hint="eastAsia"/>
          <w:color w:val="000000"/>
          <w:szCs w:val="21"/>
          <w:lang w:eastAsia="zh-CN"/>
        </w:rPr>
        <w:t>．本合同未尽事宜，双方可协商签订补充协议。</w:t>
      </w:r>
    </w:p>
    <w:p w14:paraId="1197D895" w14:textId="77777777" w:rsidR="005B1318" w:rsidRPr="00C93984" w:rsidRDefault="005B1318" w:rsidP="005B1318">
      <w:pPr>
        <w:spacing w:line="500" w:lineRule="exact"/>
        <w:ind w:firstLineChars="200" w:firstLine="442"/>
        <w:rPr>
          <w:b/>
          <w:color w:val="000000"/>
          <w:szCs w:val="21"/>
          <w:lang w:eastAsia="zh-CN"/>
        </w:rPr>
      </w:pPr>
      <w:r w:rsidRPr="00C93984">
        <w:rPr>
          <w:b/>
          <w:color w:val="000000"/>
          <w:szCs w:val="21"/>
          <w:lang w:eastAsia="zh-CN"/>
        </w:rPr>
        <w:t>附件</w:t>
      </w:r>
      <w:r w:rsidRPr="00C93984">
        <w:rPr>
          <w:rFonts w:hint="eastAsia"/>
          <w:b/>
          <w:color w:val="000000"/>
          <w:szCs w:val="21"/>
          <w:lang w:eastAsia="zh-CN"/>
        </w:rPr>
        <w:t>：</w:t>
      </w:r>
    </w:p>
    <w:p w14:paraId="095C787D" w14:textId="77777777" w:rsidR="005B1318" w:rsidRPr="00C93984" w:rsidRDefault="005B1318" w:rsidP="005B1318">
      <w:pPr>
        <w:spacing w:line="500" w:lineRule="exact"/>
        <w:ind w:firstLineChars="200" w:firstLine="440"/>
        <w:rPr>
          <w:color w:val="000000"/>
          <w:szCs w:val="21"/>
          <w:lang w:eastAsia="zh-CN"/>
        </w:rPr>
      </w:pPr>
      <w:r w:rsidRPr="00C93984">
        <w:rPr>
          <w:color w:val="000000"/>
          <w:szCs w:val="21"/>
          <w:lang w:eastAsia="zh-CN"/>
        </w:rPr>
        <w:t>附件</w:t>
      </w:r>
      <w:r>
        <w:rPr>
          <w:rFonts w:hint="eastAsia"/>
          <w:color w:val="000000"/>
          <w:szCs w:val="21"/>
          <w:lang w:eastAsia="zh-CN"/>
        </w:rPr>
        <w:t>1</w:t>
      </w:r>
      <w:r w:rsidRPr="00C93984">
        <w:rPr>
          <w:rFonts w:hint="eastAsia"/>
          <w:color w:val="000000"/>
          <w:szCs w:val="21"/>
          <w:lang w:eastAsia="zh-CN"/>
        </w:rPr>
        <w:t>：</w:t>
      </w:r>
      <w:r w:rsidRPr="00C93984">
        <w:rPr>
          <w:color w:val="000000"/>
          <w:szCs w:val="21"/>
          <w:lang w:eastAsia="zh-CN"/>
        </w:rPr>
        <w:t>安全环保协议书</w:t>
      </w:r>
    </w:p>
    <w:p w14:paraId="3B871B44" w14:textId="77777777" w:rsidR="005B1318" w:rsidRPr="00C93984" w:rsidRDefault="005B1318" w:rsidP="005B1318">
      <w:pPr>
        <w:spacing w:line="500" w:lineRule="exact"/>
        <w:ind w:firstLineChars="200" w:firstLine="440"/>
        <w:rPr>
          <w:color w:val="000000"/>
          <w:szCs w:val="21"/>
          <w:lang w:eastAsia="zh-CN"/>
        </w:rPr>
      </w:pPr>
      <w:r w:rsidRPr="00C93984">
        <w:rPr>
          <w:color w:val="000000"/>
          <w:szCs w:val="21"/>
          <w:lang w:eastAsia="zh-CN"/>
        </w:rPr>
        <w:t>附件</w:t>
      </w:r>
      <w:r>
        <w:rPr>
          <w:rFonts w:hint="eastAsia"/>
          <w:color w:val="000000"/>
          <w:szCs w:val="21"/>
          <w:lang w:eastAsia="zh-CN"/>
        </w:rPr>
        <w:t>2</w:t>
      </w:r>
      <w:r w:rsidRPr="00C93984">
        <w:rPr>
          <w:rFonts w:hint="eastAsia"/>
          <w:color w:val="000000"/>
          <w:szCs w:val="21"/>
          <w:lang w:eastAsia="zh-CN"/>
        </w:rPr>
        <w:t>：</w:t>
      </w:r>
      <w:r w:rsidRPr="00C93984">
        <w:rPr>
          <w:color w:val="000000"/>
          <w:szCs w:val="21"/>
          <w:lang w:eastAsia="zh-CN"/>
        </w:rPr>
        <w:t>发包说明</w:t>
      </w:r>
    </w:p>
    <w:p w14:paraId="492DE0F6" w14:textId="77777777" w:rsidR="005B1318" w:rsidRDefault="005B1318" w:rsidP="005B1318">
      <w:pPr>
        <w:spacing w:line="500" w:lineRule="exact"/>
        <w:ind w:firstLineChars="200" w:firstLine="440"/>
        <w:rPr>
          <w:color w:val="000000"/>
          <w:szCs w:val="21"/>
          <w:lang w:eastAsia="zh-CN"/>
        </w:rPr>
      </w:pPr>
      <w:r w:rsidRPr="00CC40CF">
        <w:rPr>
          <w:color w:val="000000"/>
          <w:szCs w:val="21"/>
          <w:lang w:eastAsia="zh-CN"/>
        </w:rPr>
        <w:t>附件</w:t>
      </w:r>
      <w:r>
        <w:rPr>
          <w:color w:val="000000"/>
          <w:szCs w:val="21"/>
          <w:lang w:eastAsia="zh-CN"/>
        </w:rPr>
        <w:t>3</w:t>
      </w:r>
      <w:r w:rsidRPr="00CC40CF">
        <w:rPr>
          <w:color w:val="000000"/>
          <w:szCs w:val="21"/>
          <w:lang w:eastAsia="zh-CN"/>
        </w:rPr>
        <w:t>.保函格式</w:t>
      </w:r>
    </w:p>
    <w:p w14:paraId="001C0E5E" w14:textId="77777777" w:rsidR="005B1318" w:rsidRPr="00C93984" w:rsidRDefault="005B1318" w:rsidP="005B1318">
      <w:pPr>
        <w:spacing w:line="500" w:lineRule="exact"/>
        <w:ind w:firstLineChars="200" w:firstLine="440"/>
        <w:rPr>
          <w:color w:val="000000"/>
          <w:szCs w:val="21"/>
          <w:lang w:eastAsia="zh-CN"/>
        </w:rPr>
      </w:pPr>
      <w:r w:rsidRPr="00C93984">
        <w:rPr>
          <w:color w:val="000000"/>
          <w:szCs w:val="21"/>
          <w:lang w:eastAsia="zh-CN"/>
        </w:rPr>
        <w:t>附件</w:t>
      </w:r>
      <w:r>
        <w:rPr>
          <w:color w:val="000000"/>
          <w:szCs w:val="21"/>
          <w:lang w:eastAsia="zh-CN"/>
        </w:rPr>
        <w:t>4</w:t>
      </w:r>
      <w:r w:rsidRPr="00C93984">
        <w:rPr>
          <w:rFonts w:hint="eastAsia"/>
          <w:color w:val="000000"/>
          <w:szCs w:val="21"/>
          <w:lang w:eastAsia="zh-CN"/>
        </w:rPr>
        <w:t>：</w:t>
      </w:r>
      <w:r w:rsidRPr="00C93984">
        <w:rPr>
          <w:color w:val="000000"/>
          <w:szCs w:val="21"/>
          <w:lang w:eastAsia="zh-CN"/>
        </w:rPr>
        <w:t>承揽商处罚细则</w:t>
      </w:r>
    </w:p>
    <w:p w14:paraId="4F5FED30" w14:textId="77777777" w:rsidR="005B1318" w:rsidRDefault="005B1318" w:rsidP="005B1318">
      <w:pPr>
        <w:spacing w:line="500" w:lineRule="exact"/>
        <w:ind w:firstLineChars="200" w:firstLine="440"/>
        <w:rPr>
          <w:color w:val="000000"/>
          <w:szCs w:val="21"/>
          <w:lang w:eastAsia="zh-CN"/>
        </w:rPr>
      </w:pPr>
      <w:r w:rsidRPr="00C93984">
        <w:rPr>
          <w:color w:val="000000"/>
          <w:szCs w:val="21"/>
          <w:lang w:eastAsia="zh-CN"/>
        </w:rPr>
        <w:t>附件</w:t>
      </w:r>
      <w:r>
        <w:rPr>
          <w:color w:val="000000"/>
          <w:szCs w:val="21"/>
          <w:lang w:eastAsia="zh-CN"/>
        </w:rPr>
        <w:t>5</w:t>
      </w:r>
      <w:r w:rsidRPr="00C93984">
        <w:rPr>
          <w:rFonts w:hint="eastAsia"/>
          <w:color w:val="000000"/>
          <w:szCs w:val="21"/>
          <w:lang w:eastAsia="zh-CN"/>
        </w:rPr>
        <w:t>：</w:t>
      </w:r>
      <w:r w:rsidRPr="00C93984">
        <w:rPr>
          <w:color w:val="000000"/>
          <w:szCs w:val="21"/>
          <w:lang w:eastAsia="zh-CN"/>
        </w:rPr>
        <w:t>年约承揽商考核表</w:t>
      </w:r>
    </w:p>
    <w:p w14:paraId="2E1B1764" w14:textId="77777777" w:rsidR="005B1318" w:rsidRDefault="005B1318" w:rsidP="005B1318">
      <w:pPr>
        <w:pStyle w:val="10"/>
      </w:pPr>
    </w:p>
    <w:p w14:paraId="605D2E18" w14:textId="77777777" w:rsidR="005B1318" w:rsidRDefault="005B1318" w:rsidP="005B1318">
      <w:pPr>
        <w:pStyle w:val="10"/>
      </w:pPr>
    </w:p>
    <w:p w14:paraId="71BE3598" w14:textId="77777777" w:rsidR="005B1318" w:rsidRDefault="005B1318" w:rsidP="005B1318">
      <w:pPr>
        <w:pStyle w:val="10"/>
      </w:pPr>
    </w:p>
    <w:p w14:paraId="20B86EB1" w14:textId="77777777" w:rsidR="007E6209" w:rsidRDefault="007E6209" w:rsidP="005B1318">
      <w:pPr>
        <w:pStyle w:val="10"/>
      </w:pPr>
    </w:p>
    <w:p w14:paraId="5E7B3312" w14:textId="77777777" w:rsidR="007E6209" w:rsidRDefault="007E6209" w:rsidP="005B1318">
      <w:pPr>
        <w:pStyle w:val="10"/>
      </w:pPr>
    </w:p>
    <w:p w14:paraId="37633146" w14:textId="77777777" w:rsidR="007E6209" w:rsidRDefault="007E6209" w:rsidP="005B1318">
      <w:pPr>
        <w:pStyle w:val="10"/>
      </w:pPr>
    </w:p>
    <w:p w14:paraId="73662E4E" w14:textId="77777777" w:rsidR="007E6209" w:rsidRDefault="007E6209" w:rsidP="005B1318">
      <w:pPr>
        <w:pStyle w:val="10"/>
      </w:pPr>
    </w:p>
    <w:p w14:paraId="320B6B69" w14:textId="77777777" w:rsidR="007E6209" w:rsidRDefault="007E6209" w:rsidP="005B1318">
      <w:pPr>
        <w:pStyle w:val="10"/>
      </w:pPr>
    </w:p>
    <w:p w14:paraId="7B246565" w14:textId="77777777" w:rsidR="007E6209" w:rsidRDefault="007E6209" w:rsidP="005B1318">
      <w:pPr>
        <w:pStyle w:val="10"/>
      </w:pPr>
    </w:p>
    <w:p w14:paraId="3E52D41E" w14:textId="77777777" w:rsidR="007E6209" w:rsidRDefault="007E6209" w:rsidP="005B1318">
      <w:pPr>
        <w:pStyle w:val="10"/>
      </w:pPr>
    </w:p>
    <w:p w14:paraId="0AA069A1" w14:textId="77777777" w:rsidR="007E6209" w:rsidRDefault="007E6209" w:rsidP="005B1318">
      <w:pPr>
        <w:pStyle w:val="10"/>
      </w:pPr>
    </w:p>
    <w:p w14:paraId="4700FA16" w14:textId="77777777" w:rsidR="007E6209" w:rsidRDefault="007E6209" w:rsidP="005B1318">
      <w:pPr>
        <w:pStyle w:val="10"/>
      </w:pPr>
    </w:p>
    <w:p w14:paraId="0B870B77" w14:textId="77777777" w:rsidR="007E6209" w:rsidRDefault="007E6209" w:rsidP="005B1318">
      <w:pPr>
        <w:pStyle w:val="10"/>
      </w:pPr>
    </w:p>
    <w:p w14:paraId="56CF962B" w14:textId="77777777" w:rsidR="007E6209" w:rsidRDefault="007E6209" w:rsidP="005B1318">
      <w:pPr>
        <w:pStyle w:val="10"/>
      </w:pPr>
    </w:p>
    <w:p w14:paraId="291AF11F" w14:textId="77777777" w:rsidR="005B1318" w:rsidRDefault="005B1318" w:rsidP="005B1318">
      <w:pPr>
        <w:pStyle w:val="10"/>
      </w:pPr>
    </w:p>
    <w:p w14:paraId="3F2E099E" w14:textId="77777777" w:rsidR="007E6209" w:rsidRPr="00570692" w:rsidRDefault="007E6209" w:rsidP="007E6209">
      <w:pPr>
        <w:spacing w:line="360" w:lineRule="auto"/>
        <w:ind w:rightChars="-67" w:right="-147"/>
        <w:rPr>
          <w:rFonts w:cs="Arial"/>
          <w:b/>
          <w:sz w:val="24"/>
          <w:lang w:eastAsia="zh-CN"/>
        </w:rPr>
      </w:pPr>
      <w:r w:rsidRPr="00570692">
        <w:rPr>
          <w:rFonts w:cs="Arial" w:hint="eastAsia"/>
          <w:b/>
          <w:sz w:val="24"/>
          <w:lang w:eastAsia="zh-CN"/>
        </w:rPr>
        <w:lastRenderedPageBreak/>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14:paraId="6433B562" w14:textId="77777777" w:rsidR="007E6209" w:rsidRPr="001434D1" w:rsidRDefault="007E6209" w:rsidP="007E6209">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14:paraId="2EC25947" w14:textId="77777777" w:rsidR="007E6209" w:rsidRPr="001D2577" w:rsidRDefault="007E6209" w:rsidP="007E6209">
      <w:pPr>
        <w:pStyle w:val="10"/>
        <w:spacing w:line="360" w:lineRule="auto"/>
        <w:rPr>
          <w:sz w:val="22"/>
        </w:rPr>
      </w:pPr>
      <w:r>
        <w:rPr>
          <w:rFonts w:hint="eastAsia"/>
          <w:sz w:val="22"/>
        </w:rPr>
        <w:t xml:space="preserve">        </w:t>
      </w:r>
      <w:r w:rsidRPr="00F24F00">
        <w:rPr>
          <w:rFonts w:hAnsi="Courier New" w:cs="Courier New" w:hint="eastAsia"/>
          <w:sz w:val="21"/>
          <w:szCs w:val="21"/>
        </w:rPr>
        <w:t>腾龙路84号</w:t>
      </w:r>
      <w:r>
        <w:rPr>
          <w:rFonts w:hint="eastAsia"/>
          <w:sz w:val="22"/>
        </w:rPr>
        <w:t xml:space="preserve">                                    </w:t>
      </w:r>
      <w:r w:rsidRPr="001D2577">
        <w:rPr>
          <w:rFonts w:asciiTheme="majorEastAsia" w:eastAsiaTheme="majorEastAsia" w:hAnsiTheme="majorEastAsia" w:cs="Courier New" w:hint="eastAsia"/>
          <w:sz w:val="22"/>
        </w:rPr>
        <w:t>开发区腾龙路86号</w:t>
      </w:r>
    </w:p>
    <w:p w14:paraId="70E7C91D" w14:textId="77777777" w:rsidR="007E6209" w:rsidRDefault="007E6209" w:rsidP="007E6209">
      <w:pPr>
        <w:spacing w:line="360" w:lineRule="auto"/>
        <w:ind w:left="1038" w:rightChars="-67" w:right="-147" w:hangingChars="472" w:hanging="1038"/>
        <w:rPr>
          <w:szCs w:val="21"/>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14:paraId="071B52F4" w14:textId="77777777" w:rsidR="007E6209" w:rsidRPr="004767C6" w:rsidRDefault="007E6209" w:rsidP="007E6209">
      <w:pPr>
        <w:spacing w:line="360" w:lineRule="auto"/>
        <w:ind w:left="1038" w:rightChars="-67" w:right="-147" w:hangingChars="472" w:hanging="1038"/>
        <w:rPr>
          <w:szCs w:val="21"/>
          <w:lang w:eastAsia="zh-CN"/>
        </w:rPr>
      </w:pPr>
      <w:r>
        <w:rPr>
          <w:rFonts w:hint="eastAsia"/>
          <w:szCs w:val="21"/>
          <w:lang w:eastAsia="zh-CN"/>
        </w:rPr>
        <w:t xml:space="preserve">        </w:t>
      </w:r>
      <w:r w:rsidRPr="00E54072">
        <w:rPr>
          <w:rFonts w:hint="eastAsia"/>
          <w:szCs w:val="21"/>
          <w:lang w:eastAsia="zh-CN"/>
        </w:rPr>
        <w:t>漳</w:t>
      </w:r>
      <w:r>
        <w:rPr>
          <w:rFonts w:hint="eastAsia"/>
          <w:szCs w:val="21"/>
          <w:lang w:eastAsia="zh-CN"/>
        </w:rPr>
        <w:t>浦古雷石化支行</w:t>
      </w:r>
    </w:p>
    <w:p w14:paraId="3E4A0008" w14:textId="77777777" w:rsidR="007E6209" w:rsidRPr="00687826" w:rsidRDefault="007E6209" w:rsidP="007E6209">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14:paraId="37EFFEE2" w14:textId="77777777" w:rsidR="007E6209" w:rsidRDefault="007E6209" w:rsidP="007E6209">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14:paraId="0D1204FD" w14:textId="77777777" w:rsidR="007E6209" w:rsidRDefault="007E6209" w:rsidP="007E6209">
      <w:pPr>
        <w:spacing w:line="360" w:lineRule="auto"/>
        <w:ind w:rightChars="-67" w:right="-147"/>
        <w:rPr>
          <w:rFonts w:cs="Arial"/>
          <w:b/>
          <w:sz w:val="24"/>
          <w:lang w:eastAsia="zh-CN"/>
        </w:rPr>
      </w:pPr>
    </w:p>
    <w:p w14:paraId="07560C12" w14:textId="77777777" w:rsidR="007E6209" w:rsidRPr="00570692" w:rsidRDefault="007E6209" w:rsidP="007E6209">
      <w:pPr>
        <w:spacing w:line="360" w:lineRule="auto"/>
        <w:ind w:rightChars="-67" w:right="-147"/>
        <w:rPr>
          <w:rFonts w:cs="Arial"/>
          <w:b/>
          <w:sz w:val="24"/>
          <w:lang w:eastAsia="zh-CN"/>
        </w:rPr>
      </w:pPr>
      <w:r>
        <w:rPr>
          <w:rFonts w:cs="Arial" w:hint="eastAsia"/>
          <w:b/>
          <w:sz w:val="24"/>
          <w:lang w:eastAsia="zh-CN"/>
        </w:rPr>
        <w:t>翔鹭码头投资管理（漳州）有限公司</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14:paraId="0B19BDD3" w14:textId="77777777" w:rsidR="007E6209" w:rsidRPr="001434D1" w:rsidRDefault="007E6209" w:rsidP="007E6209">
      <w:pPr>
        <w:spacing w:line="360" w:lineRule="auto"/>
        <w:ind w:rightChars="-67" w:right="-147"/>
        <w:rPr>
          <w:b/>
          <w:sz w:val="24"/>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Pr>
          <w:rFonts w:hint="eastAsia"/>
          <w:szCs w:val="21"/>
          <w:lang w:eastAsia="zh-CN"/>
        </w:rPr>
        <w:t xml:space="preserve">   </w:t>
      </w:r>
      <w:r w:rsidRPr="009D0EA6">
        <w:rPr>
          <w:rFonts w:asciiTheme="majorEastAsia" w:eastAsiaTheme="majorEastAsia" w:hAnsiTheme="majorEastAsia" w:cs="Courier New" w:hint="eastAsia"/>
          <w:lang w:eastAsia="zh-CN"/>
        </w:rPr>
        <w:t>福建省漳州市漳州古雷经济</w:t>
      </w:r>
    </w:p>
    <w:p w14:paraId="7593EC5D" w14:textId="77777777" w:rsidR="007E6209" w:rsidRPr="003260BB" w:rsidRDefault="007E6209" w:rsidP="007E6209">
      <w:pPr>
        <w:spacing w:line="360" w:lineRule="auto"/>
        <w:ind w:rightChars="-67" w:right="-147" w:firstLineChars="600" w:firstLine="1320"/>
        <w:rPr>
          <w:szCs w:val="21"/>
          <w:lang w:eastAsia="zh-CN"/>
        </w:rPr>
      </w:pPr>
      <w:r w:rsidRPr="001D2577">
        <w:rPr>
          <w:rFonts w:asciiTheme="majorEastAsia" w:eastAsiaTheme="majorEastAsia" w:hAnsiTheme="majorEastAsia" w:cs="Courier New" w:hint="eastAsia"/>
          <w:lang w:eastAsia="zh-CN"/>
        </w:rPr>
        <w:t>开发区腾龙路86号</w:t>
      </w:r>
    </w:p>
    <w:p w14:paraId="46DFAC23" w14:textId="77777777" w:rsidR="007E6209" w:rsidRPr="006904FC" w:rsidRDefault="007E6209" w:rsidP="007E6209">
      <w:pPr>
        <w:spacing w:line="360" w:lineRule="auto"/>
        <w:rPr>
          <w:rFonts w:asciiTheme="majorEastAsia" w:eastAsiaTheme="majorEastAsia" w:hAnsiTheme="majorEastAsia"/>
          <w:szCs w:val="21"/>
          <w:lang w:eastAsia="zh-CN"/>
        </w:rPr>
      </w:pPr>
      <w:r w:rsidRPr="003F737A">
        <w:rPr>
          <w:rFonts w:hint="eastAsia"/>
          <w:szCs w:val="21"/>
          <w:lang w:eastAsia="zh-CN"/>
        </w:rPr>
        <w:t>开户行：</w:t>
      </w:r>
      <w:r>
        <w:rPr>
          <w:rFonts w:hint="eastAsia"/>
          <w:lang w:eastAsia="zh-CN"/>
        </w:rPr>
        <w:t>中国银行漳浦支行</w:t>
      </w:r>
    </w:p>
    <w:p w14:paraId="0DDB9A67" w14:textId="77777777" w:rsidR="007E6209" w:rsidRPr="00687826" w:rsidRDefault="007E6209" w:rsidP="007E6209">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1A6C48" w:rsidDel="00EC247A">
        <w:rPr>
          <w:rFonts w:hint="eastAsia"/>
          <w:szCs w:val="21"/>
          <w:lang w:eastAsia="zh-CN"/>
        </w:rPr>
        <w:t xml:space="preserve"> </w:t>
      </w:r>
      <w:r>
        <w:rPr>
          <w:rFonts w:hint="eastAsia"/>
          <w:lang w:eastAsia="zh-CN"/>
        </w:rPr>
        <w:t>423467650735</w:t>
      </w:r>
    </w:p>
    <w:p w14:paraId="3CBF132C" w14:textId="77777777" w:rsidR="007E6209" w:rsidRDefault="007E6209" w:rsidP="007E6209">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14:paraId="094F49D7" w14:textId="77777777" w:rsidR="007E6209" w:rsidRPr="003400DB" w:rsidRDefault="007E6209" w:rsidP="007E6209">
      <w:pPr>
        <w:pStyle w:val="10"/>
      </w:pPr>
    </w:p>
    <w:p w14:paraId="41D08231" w14:textId="77777777" w:rsidR="007E6209" w:rsidRDefault="007E6209" w:rsidP="007E6209">
      <w:pPr>
        <w:spacing w:line="360" w:lineRule="auto"/>
        <w:ind w:rightChars="-67" w:right="-147"/>
        <w:rPr>
          <w:rFonts w:cs="Arial"/>
          <w:b/>
          <w:sz w:val="24"/>
          <w:lang w:eastAsia="zh-CN"/>
        </w:rPr>
      </w:pPr>
      <w:r>
        <w:rPr>
          <w:rFonts w:cs="Arial" w:hint="eastAsia"/>
          <w:b/>
          <w:sz w:val="24"/>
          <w:lang w:eastAsia="zh-CN"/>
        </w:rPr>
        <w:t>乙方</w:t>
      </w:r>
      <w:r>
        <w:rPr>
          <w:rFonts w:cs="Arial"/>
          <w:b/>
          <w:sz w:val="24"/>
          <w:lang w:eastAsia="zh-CN"/>
        </w:rPr>
        <w:t>：</w:t>
      </w:r>
      <w:r>
        <w:rPr>
          <w:rFonts w:cs="Arial" w:hint="eastAsia"/>
          <w:b/>
          <w:sz w:val="24"/>
          <w:lang w:eastAsia="zh-CN"/>
        </w:rPr>
        <w:t xml:space="preserve">  </w:t>
      </w:r>
    </w:p>
    <w:p w14:paraId="771F5768" w14:textId="3D333C9F" w:rsidR="007E6209" w:rsidRDefault="007E6209" w:rsidP="007E6209">
      <w:pPr>
        <w:spacing w:line="360" w:lineRule="auto"/>
        <w:ind w:rightChars="-67" w:right="-147"/>
        <w:rPr>
          <w:rFonts w:cs="Arial"/>
          <w:b/>
          <w:sz w:val="24"/>
          <w:lang w:eastAsia="zh-CN"/>
        </w:rPr>
      </w:pPr>
      <w:r>
        <w:rPr>
          <w:rFonts w:cs="Arial" w:hint="eastAsia"/>
          <w:b/>
          <w:sz w:val="24"/>
          <w:lang w:eastAsia="zh-CN"/>
        </w:rPr>
        <w:t xml:space="preserve">                                 </w:t>
      </w:r>
    </w:p>
    <w:p w14:paraId="0869272C" w14:textId="71A97926" w:rsidR="007E6209" w:rsidRDefault="007E6209" w:rsidP="007E6209">
      <w:pPr>
        <w:spacing w:line="360" w:lineRule="auto"/>
        <w:ind w:rightChars="-67" w:right="-147"/>
        <w:rPr>
          <w:szCs w:val="21"/>
          <w:lang w:eastAsia="zh-CN"/>
        </w:rPr>
      </w:pPr>
      <w:r>
        <w:rPr>
          <w:rFonts w:hint="eastAsia"/>
          <w:szCs w:val="21"/>
          <w:lang w:eastAsia="zh-CN"/>
        </w:rPr>
        <w:t>地</w:t>
      </w:r>
      <w:r>
        <w:rPr>
          <w:szCs w:val="21"/>
          <w:lang w:eastAsia="zh-CN"/>
        </w:rPr>
        <w:t xml:space="preserve">  </w:t>
      </w:r>
      <w:r>
        <w:rPr>
          <w:rFonts w:hint="eastAsia"/>
          <w:szCs w:val="21"/>
          <w:lang w:eastAsia="zh-CN"/>
        </w:rPr>
        <w:t xml:space="preserve">址：  </w:t>
      </w:r>
    </w:p>
    <w:p w14:paraId="45107629" w14:textId="58EB3D71" w:rsidR="007E6209" w:rsidRDefault="007E6209" w:rsidP="007E6209">
      <w:pPr>
        <w:spacing w:line="360" w:lineRule="auto"/>
        <w:rPr>
          <w:rFonts w:asciiTheme="majorEastAsia" w:eastAsiaTheme="majorEastAsia" w:hAnsiTheme="majorEastAsia"/>
          <w:szCs w:val="21"/>
          <w:lang w:eastAsia="zh-CN"/>
        </w:rPr>
      </w:pPr>
      <w:r>
        <w:rPr>
          <w:rFonts w:hint="eastAsia"/>
          <w:szCs w:val="21"/>
          <w:lang w:eastAsia="zh-CN"/>
        </w:rPr>
        <w:t>开户行：</w:t>
      </w:r>
      <w:r>
        <w:rPr>
          <w:rFonts w:asciiTheme="majorEastAsia" w:eastAsiaTheme="majorEastAsia" w:hAnsiTheme="majorEastAsia"/>
          <w:szCs w:val="21"/>
          <w:lang w:eastAsia="zh-CN"/>
        </w:rPr>
        <w:t xml:space="preserve"> </w:t>
      </w:r>
    </w:p>
    <w:p w14:paraId="2391DF0F" w14:textId="53A10A64" w:rsidR="007E6209" w:rsidRDefault="007E6209" w:rsidP="007E6209">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p>
    <w:p w14:paraId="2E2705F6" w14:textId="64187F35" w:rsidR="007E6209" w:rsidRDefault="007E6209" w:rsidP="007E6209">
      <w:pPr>
        <w:spacing w:line="360" w:lineRule="auto"/>
        <w:ind w:rightChars="-67" w:right="-147"/>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p>
    <w:p w14:paraId="2A1C7B18" w14:textId="1AD50F24" w:rsidR="007E6209" w:rsidRDefault="007E6209" w:rsidP="007E6209">
      <w:pPr>
        <w:spacing w:line="360" w:lineRule="auto"/>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p>
    <w:p w14:paraId="29D80E3F" w14:textId="4296CBA4" w:rsidR="005B1318" w:rsidRPr="0000085B" w:rsidRDefault="005B1318" w:rsidP="005B1318">
      <w:pPr>
        <w:tabs>
          <w:tab w:val="right" w:pos="9638"/>
        </w:tabs>
        <w:spacing w:line="500" w:lineRule="exact"/>
        <w:rPr>
          <w:color w:val="000000"/>
          <w:szCs w:val="21"/>
          <w:lang w:eastAsia="zh-CN"/>
        </w:rPr>
      </w:pPr>
      <w:r>
        <w:rPr>
          <w:rFonts w:hint="eastAsia"/>
          <w:color w:val="000000"/>
          <w:szCs w:val="21"/>
          <w:lang w:eastAsia="zh-CN"/>
        </w:rPr>
        <w:t>2</w:t>
      </w:r>
      <w:r>
        <w:rPr>
          <w:color w:val="000000"/>
          <w:szCs w:val="21"/>
          <w:lang w:eastAsia="zh-CN"/>
        </w:rPr>
        <w:t>02</w:t>
      </w:r>
      <w:r w:rsidR="007E6209">
        <w:rPr>
          <w:color w:val="000000"/>
          <w:szCs w:val="21"/>
          <w:lang w:eastAsia="zh-CN"/>
        </w:rPr>
        <w:t>1</w:t>
      </w:r>
      <w:r>
        <w:rPr>
          <w:rFonts w:hint="eastAsia"/>
          <w:color w:val="000000"/>
          <w:szCs w:val="21"/>
          <w:lang w:eastAsia="zh-CN"/>
        </w:rPr>
        <w:t>年</w:t>
      </w:r>
      <w:r>
        <w:rPr>
          <w:color w:val="000000"/>
          <w:szCs w:val="21"/>
          <w:lang w:eastAsia="zh-CN"/>
        </w:rPr>
        <w:t>6</w:t>
      </w:r>
      <w:r>
        <w:rPr>
          <w:rFonts w:hint="eastAsia"/>
          <w:color w:val="000000"/>
          <w:szCs w:val="21"/>
          <w:lang w:eastAsia="zh-CN"/>
        </w:rPr>
        <w:t xml:space="preserve">月   日         </w:t>
      </w:r>
      <w:r>
        <w:rPr>
          <w:color w:val="000000"/>
          <w:szCs w:val="21"/>
          <w:lang w:eastAsia="zh-CN"/>
        </w:rPr>
        <w:t xml:space="preserve">          </w:t>
      </w:r>
      <w:r>
        <w:rPr>
          <w:rFonts w:hint="eastAsia"/>
          <w:color w:val="000000"/>
          <w:szCs w:val="21"/>
          <w:lang w:eastAsia="zh-CN"/>
        </w:rPr>
        <w:t xml:space="preserve">      </w:t>
      </w:r>
    </w:p>
    <w:p w14:paraId="60A73D5C" w14:textId="77777777" w:rsidR="005B1318" w:rsidRDefault="005B1318" w:rsidP="005B1318">
      <w:pPr>
        <w:pStyle w:val="a7"/>
        <w:spacing w:line="400" w:lineRule="exact"/>
        <w:rPr>
          <w:lang w:eastAsia="zh-CN"/>
        </w:rPr>
      </w:pPr>
    </w:p>
    <w:p w14:paraId="0AE9CE4A" w14:textId="77777777" w:rsidR="005B1318" w:rsidRDefault="005B1318" w:rsidP="005B1318">
      <w:pPr>
        <w:pStyle w:val="a7"/>
        <w:spacing w:line="400" w:lineRule="exact"/>
        <w:rPr>
          <w:lang w:eastAsia="zh-CN"/>
        </w:rPr>
      </w:pPr>
    </w:p>
    <w:p w14:paraId="61B517CC" w14:textId="77777777" w:rsidR="0084007B" w:rsidRDefault="0084007B">
      <w:pPr>
        <w:pStyle w:val="10"/>
      </w:pPr>
    </w:p>
    <w:p w14:paraId="29040316" w14:textId="77777777" w:rsidR="00A367C8" w:rsidRDefault="00A367C8">
      <w:pPr>
        <w:pStyle w:val="10"/>
      </w:pPr>
    </w:p>
    <w:p w14:paraId="2E0F19C3" w14:textId="77777777" w:rsidR="007E6209" w:rsidRDefault="007E6209">
      <w:pPr>
        <w:pStyle w:val="10"/>
      </w:pPr>
    </w:p>
    <w:p w14:paraId="3F687452" w14:textId="77777777" w:rsidR="003E1059" w:rsidRDefault="003E1059" w:rsidP="00A367C8">
      <w:pPr>
        <w:pStyle w:val="10"/>
        <w:rPr>
          <w:rFonts w:asciiTheme="minorEastAsia" w:eastAsiaTheme="minorEastAsia" w:hAnsiTheme="minorEastAsia"/>
          <w:sz w:val="28"/>
          <w:szCs w:val="28"/>
        </w:rPr>
      </w:pPr>
    </w:p>
    <w:p w14:paraId="3C55CF85" w14:textId="2BE16D1D" w:rsidR="00A367C8" w:rsidRPr="003E1059" w:rsidRDefault="00A367C8" w:rsidP="00A367C8">
      <w:pPr>
        <w:pStyle w:val="10"/>
        <w:rPr>
          <w:rFonts w:asciiTheme="minorEastAsia" w:eastAsiaTheme="minorEastAsia" w:hAnsiTheme="minorEastAsia"/>
          <w:sz w:val="28"/>
          <w:szCs w:val="28"/>
        </w:rPr>
      </w:pPr>
      <w:r w:rsidRPr="003E1059">
        <w:rPr>
          <w:rFonts w:asciiTheme="minorEastAsia" w:eastAsiaTheme="minorEastAsia" w:hAnsiTheme="minorEastAsia" w:hint="eastAsia"/>
          <w:sz w:val="28"/>
          <w:szCs w:val="28"/>
        </w:rPr>
        <w:lastRenderedPageBreak/>
        <w:t>附件</w:t>
      </w:r>
      <w:r w:rsidR="007E6209" w:rsidRPr="003E1059">
        <w:rPr>
          <w:rFonts w:asciiTheme="minorEastAsia" w:eastAsiaTheme="minorEastAsia" w:hAnsiTheme="minorEastAsia"/>
          <w:sz w:val="28"/>
          <w:szCs w:val="28"/>
        </w:rPr>
        <w:t>1</w:t>
      </w:r>
      <w:r w:rsidRPr="003E1059">
        <w:rPr>
          <w:rFonts w:asciiTheme="minorEastAsia" w:eastAsiaTheme="minorEastAsia" w:hAnsiTheme="minorEastAsia" w:hint="eastAsia"/>
          <w:sz w:val="28"/>
          <w:szCs w:val="28"/>
        </w:rPr>
        <w:t>、</w:t>
      </w:r>
    </w:p>
    <w:p w14:paraId="2F7D53A7" w14:textId="77777777" w:rsidR="00C6491F" w:rsidRPr="00D23E09" w:rsidRDefault="00C6491F" w:rsidP="007E6209">
      <w:pPr>
        <w:pStyle w:val="10"/>
        <w:jc w:val="center"/>
        <w:rPr>
          <w:rFonts w:asciiTheme="minorEastAsia" w:eastAsiaTheme="minorEastAsia" w:hAnsiTheme="minorEastAsia"/>
          <w:sz w:val="32"/>
          <w:szCs w:val="32"/>
        </w:rPr>
      </w:pPr>
      <w:r w:rsidRPr="00D23E09">
        <w:rPr>
          <w:rFonts w:asciiTheme="minorEastAsia" w:eastAsiaTheme="minorEastAsia" w:hAnsiTheme="minorEastAsia" w:hint="eastAsia"/>
          <w:sz w:val="32"/>
          <w:szCs w:val="32"/>
        </w:rPr>
        <w:t>安全环保协议书</w:t>
      </w:r>
    </w:p>
    <w:p w14:paraId="6DE8854C" w14:textId="593D89AC" w:rsidR="00C9261D" w:rsidRDefault="00C6491F" w:rsidP="007E6209">
      <w:pPr>
        <w:spacing w:line="360" w:lineRule="auto"/>
        <w:ind w:leftChars="200" w:left="3300" w:hangingChars="1300" w:hanging="2860"/>
        <w:rPr>
          <w:szCs w:val="21"/>
          <w:u w:val="single"/>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腾龙芳烃（漳州）有限公司</w:t>
      </w:r>
    </w:p>
    <w:p w14:paraId="429AFFF6" w14:textId="28D77DFA" w:rsidR="00C9261D" w:rsidRDefault="007E6209" w:rsidP="00C9261D">
      <w:pPr>
        <w:spacing w:line="360" w:lineRule="auto"/>
        <w:ind w:leftChars="1500" w:left="3300" w:firstLineChars="100" w:firstLine="220"/>
        <w:rPr>
          <w:szCs w:val="21"/>
          <w:u w:val="single"/>
          <w:lang w:eastAsia="zh-CN"/>
        </w:rPr>
      </w:pPr>
      <w:r>
        <w:rPr>
          <w:rFonts w:hint="eastAsia"/>
          <w:szCs w:val="21"/>
          <w:u w:val="single"/>
          <w:lang w:eastAsia="zh-CN"/>
        </w:rPr>
        <w:t>翔鹭石化（漳州）有限公司</w:t>
      </w:r>
    </w:p>
    <w:p w14:paraId="75FEEDE1" w14:textId="4F5A60B9" w:rsidR="00C6491F" w:rsidRDefault="007E6209" w:rsidP="00C9261D">
      <w:pPr>
        <w:spacing w:line="360" w:lineRule="auto"/>
        <w:ind w:leftChars="1500" w:left="3300" w:firstLineChars="100" w:firstLine="220"/>
        <w:rPr>
          <w:rFonts w:asciiTheme="minorEastAsia" w:eastAsiaTheme="minorEastAsia" w:hAnsiTheme="minorEastAsia"/>
          <w:szCs w:val="21"/>
          <w:lang w:eastAsia="zh-CN"/>
        </w:rPr>
      </w:pPr>
      <w:r>
        <w:rPr>
          <w:rFonts w:hint="eastAsia"/>
          <w:szCs w:val="21"/>
          <w:u w:val="single"/>
          <w:lang w:eastAsia="zh-CN"/>
        </w:rPr>
        <w:t>翔鹭码头投资管理（漳州）有限公司</w:t>
      </w:r>
      <w:r w:rsidR="00C6491F">
        <w:rPr>
          <w:rFonts w:hint="eastAsia"/>
          <w:szCs w:val="21"/>
          <w:u w:val="single"/>
          <w:lang w:eastAsia="zh-CN"/>
        </w:rPr>
        <w:t xml:space="preserve">  </w:t>
      </w:r>
    </w:p>
    <w:p w14:paraId="4FF8C421" w14:textId="77777777" w:rsidR="00C6491F" w:rsidRPr="008F58ED" w:rsidRDefault="00C6491F" w:rsidP="00C6491F">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588F557" w14:textId="5D2C7812" w:rsidR="00C6491F" w:rsidRPr="00D23E09" w:rsidRDefault="00C6491F" w:rsidP="00D23E09">
      <w:pPr>
        <w:autoSpaceDE/>
        <w:autoSpaceDN/>
        <w:spacing w:line="360" w:lineRule="auto"/>
        <w:ind w:firstLineChars="200" w:firstLine="440"/>
        <w:jc w:val="both"/>
        <w:rPr>
          <w:szCs w:val="21"/>
          <w:lang w:eastAsia="zh-CN"/>
        </w:rPr>
      </w:pPr>
      <w:r w:rsidRPr="00D23E09">
        <w:rPr>
          <w:rFonts w:hint="eastAsia"/>
          <w:szCs w:val="21"/>
          <w:lang w:eastAsia="zh-CN"/>
        </w:rPr>
        <w:t xml:space="preserve"> 双方就</w:t>
      </w:r>
      <w:r w:rsidR="00C9261D" w:rsidRPr="00D23E09">
        <w:rPr>
          <w:rFonts w:hint="eastAsia"/>
          <w:szCs w:val="21"/>
          <w:lang w:eastAsia="zh-CN"/>
        </w:rPr>
        <w:t>甲方</w:t>
      </w:r>
      <w:r w:rsidR="007E6209" w:rsidRPr="00D23E09">
        <w:rPr>
          <w:szCs w:val="21"/>
          <w:lang w:eastAsia="zh-CN"/>
        </w:rPr>
        <w:t>2021-2023年度吊车、平板车租赁年约</w:t>
      </w:r>
      <w:r w:rsidRPr="00D23E09">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D23E09">
        <w:rPr>
          <w:rFonts w:hint="eastAsia"/>
          <w:szCs w:val="21"/>
          <w:lang w:eastAsia="zh-CN"/>
        </w:rPr>
        <w:t>依据《中华人民共和国安全生产法》、《中华人民共和国环境保护法》等相关法规及腾龙芳烃（漳州）有限公司</w:t>
      </w:r>
      <w:r w:rsidR="00C9261D" w:rsidRPr="00D23E09">
        <w:rPr>
          <w:rFonts w:hint="eastAsia"/>
          <w:szCs w:val="21"/>
          <w:lang w:eastAsia="zh-CN"/>
        </w:rPr>
        <w:t>、翔鹭石化（漳州）有限公司、翔鹭码头投资管理（漳州）有限公司</w:t>
      </w:r>
      <w:r w:rsidRPr="00D23E09">
        <w:rPr>
          <w:rFonts w:hint="eastAsia"/>
          <w:szCs w:val="21"/>
          <w:lang w:eastAsia="zh-CN"/>
        </w:rPr>
        <w:t>HSE管理制度，经双方协商，双方自愿签订本安全环保协议，作为主合同的附件。</w:t>
      </w:r>
    </w:p>
    <w:p w14:paraId="4238CBCB" w14:textId="361F2F76" w:rsidR="00C6491F" w:rsidRPr="003E1059" w:rsidRDefault="003E1059" w:rsidP="003E1059">
      <w:pPr>
        <w:spacing w:line="360" w:lineRule="auto"/>
        <w:rPr>
          <w:rFonts w:asciiTheme="minorEastAsia" w:eastAsiaTheme="minorEastAsia" w:hAnsiTheme="minorEastAsia"/>
          <w:szCs w:val="21"/>
          <w:lang w:eastAsia="zh-CN"/>
        </w:rPr>
      </w:pPr>
      <w:r>
        <w:rPr>
          <w:rFonts w:asciiTheme="minorEastAsia" w:eastAsiaTheme="minorEastAsia" w:hAnsiTheme="minorEastAsia"/>
          <w:b/>
          <w:szCs w:val="21"/>
          <w:lang w:eastAsia="zh-CN"/>
        </w:rPr>
        <w:t>一</w:t>
      </w:r>
      <w:r>
        <w:rPr>
          <w:rFonts w:asciiTheme="minorEastAsia" w:eastAsiaTheme="minorEastAsia" w:hAnsiTheme="minorEastAsia" w:hint="eastAsia"/>
          <w:b/>
          <w:szCs w:val="21"/>
          <w:lang w:eastAsia="zh-CN"/>
        </w:rPr>
        <w:t>、</w:t>
      </w:r>
      <w:r w:rsidR="00C6491F" w:rsidRPr="003E1059">
        <w:rPr>
          <w:rFonts w:asciiTheme="minorEastAsia" w:eastAsiaTheme="minorEastAsia" w:hAnsiTheme="minorEastAsia" w:hint="eastAsia"/>
          <w:b/>
          <w:szCs w:val="21"/>
          <w:lang w:eastAsia="zh-CN"/>
        </w:rPr>
        <w:t>甲方的权利和义务：</w:t>
      </w:r>
    </w:p>
    <w:p w14:paraId="17EF05A3" w14:textId="0014EB1C" w:rsidR="00C6491F" w:rsidRPr="00CE7BF6"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w:t>
      </w:r>
      <w:r w:rsidR="00C6491F" w:rsidRPr="00CE7BF6">
        <w:rPr>
          <w:rFonts w:hint="eastAsia"/>
          <w:szCs w:val="21"/>
          <w:lang w:eastAsia="zh-CN"/>
        </w:rPr>
        <w:t>甲方有权对乙方的资质进行审查，确认其符合且具备进厂条件，方可进厂施工。</w:t>
      </w:r>
    </w:p>
    <w:p w14:paraId="47B7FE5A" w14:textId="273F9DC3" w:rsidR="00C6491F" w:rsidRPr="00CE7BF6" w:rsidRDefault="00CE7BF6" w:rsidP="00CE7BF6">
      <w:pPr>
        <w:autoSpaceDE/>
        <w:autoSpaceDN/>
        <w:spacing w:line="360" w:lineRule="auto"/>
        <w:ind w:firstLineChars="200" w:firstLine="440"/>
        <w:jc w:val="both"/>
        <w:rPr>
          <w:szCs w:val="21"/>
          <w:lang w:eastAsia="zh-CN"/>
        </w:rPr>
      </w:pPr>
      <w:r>
        <w:rPr>
          <w:rFonts w:hint="eastAsia"/>
          <w:szCs w:val="21"/>
          <w:lang w:eastAsia="zh-CN"/>
        </w:rPr>
        <w:t>2</w:t>
      </w:r>
      <w:r>
        <w:rPr>
          <w:szCs w:val="21"/>
          <w:lang w:eastAsia="zh-CN"/>
        </w:rPr>
        <w:t>.</w:t>
      </w:r>
      <w:r w:rsidR="00C6491F" w:rsidRPr="00CE7BF6">
        <w:rPr>
          <w:rFonts w:hint="eastAsia"/>
          <w:szCs w:val="21"/>
          <w:lang w:eastAsia="zh-CN"/>
        </w:rPr>
        <w:t>甲方有权要求乙方维护好甲方相关的安全环保设施、设备和器材。</w:t>
      </w:r>
    </w:p>
    <w:p w14:paraId="78A5AF1D" w14:textId="15A6FA4B" w:rsidR="00C6491F" w:rsidRPr="00CE7BF6" w:rsidRDefault="00CE7BF6" w:rsidP="00CE7BF6">
      <w:pPr>
        <w:autoSpaceDE/>
        <w:autoSpaceDN/>
        <w:spacing w:line="360" w:lineRule="auto"/>
        <w:ind w:firstLineChars="200" w:firstLine="440"/>
        <w:jc w:val="both"/>
        <w:rPr>
          <w:szCs w:val="21"/>
          <w:lang w:eastAsia="zh-CN"/>
        </w:rPr>
      </w:pPr>
      <w:r>
        <w:rPr>
          <w:szCs w:val="21"/>
          <w:lang w:eastAsia="zh-CN"/>
        </w:rPr>
        <w:t>3.</w:t>
      </w:r>
      <w:r w:rsidR="00C6491F" w:rsidRPr="00CE7BF6">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073BE55F" w14:textId="17FCEAF9" w:rsidR="00C6491F" w:rsidRPr="00CE7BF6" w:rsidRDefault="00CE7BF6" w:rsidP="00CE7BF6">
      <w:pPr>
        <w:autoSpaceDE/>
        <w:autoSpaceDN/>
        <w:spacing w:line="360" w:lineRule="auto"/>
        <w:ind w:firstLineChars="200" w:firstLine="440"/>
        <w:jc w:val="both"/>
        <w:rPr>
          <w:szCs w:val="21"/>
          <w:lang w:eastAsia="zh-CN"/>
        </w:rPr>
      </w:pPr>
      <w:r>
        <w:rPr>
          <w:szCs w:val="21"/>
          <w:lang w:eastAsia="zh-CN"/>
        </w:rPr>
        <w:t>4.</w:t>
      </w:r>
      <w:r w:rsidR="00C6491F" w:rsidRPr="00CE7BF6">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1FDB2E7A" w14:textId="30AD35F8" w:rsidR="00C6491F" w:rsidRPr="00CE7BF6" w:rsidRDefault="00CE7BF6" w:rsidP="00CE7BF6">
      <w:pPr>
        <w:autoSpaceDE/>
        <w:autoSpaceDN/>
        <w:spacing w:line="360" w:lineRule="auto"/>
        <w:ind w:firstLineChars="200" w:firstLine="440"/>
        <w:jc w:val="both"/>
        <w:rPr>
          <w:szCs w:val="21"/>
          <w:lang w:eastAsia="zh-CN"/>
        </w:rPr>
      </w:pPr>
      <w:r>
        <w:rPr>
          <w:rFonts w:hint="eastAsia"/>
          <w:szCs w:val="21"/>
          <w:lang w:eastAsia="zh-CN"/>
        </w:rPr>
        <w:t>5</w:t>
      </w:r>
      <w:r>
        <w:rPr>
          <w:szCs w:val="21"/>
          <w:lang w:eastAsia="zh-CN"/>
        </w:rPr>
        <w:t>.</w:t>
      </w:r>
      <w:r w:rsidR="00C6491F" w:rsidRPr="00CE7BF6">
        <w:rPr>
          <w:rFonts w:hint="eastAsia"/>
          <w:szCs w:val="21"/>
          <w:lang w:eastAsia="zh-CN"/>
        </w:rPr>
        <w:t>甲方有权对乙方不服从管理和严重违章者，驱除施工现场。</w:t>
      </w:r>
    </w:p>
    <w:p w14:paraId="3692C44E" w14:textId="5F84EB49" w:rsidR="00C6491F" w:rsidRPr="00CE7BF6" w:rsidRDefault="00CE7BF6" w:rsidP="00CE7BF6">
      <w:pPr>
        <w:autoSpaceDE/>
        <w:autoSpaceDN/>
        <w:spacing w:line="360" w:lineRule="auto"/>
        <w:ind w:firstLineChars="200" w:firstLine="440"/>
        <w:jc w:val="both"/>
        <w:rPr>
          <w:szCs w:val="21"/>
          <w:lang w:eastAsia="zh-CN"/>
        </w:rPr>
      </w:pPr>
      <w:r>
        <w:rPr>
          <w:rFonts w:hint="eastAsia"/>
          <w:szCs w:val="21"/>
          <w:lang w:eastAsia="zh-CN"/>
        </w:rPr>
        <w:t>6</w:t>
      </w:r>
      <w:r>
        <w:rPr>
          <w:szCs w:val="21"/>
          <w:lang w:eastAsia="zh-CN"/>
        </w:rPr>
        <w:t>.</w:t>
      </w:r>
      <w:r w:rsidR="00C6491F" w:rsidRPr="00CE7BF6">
        <w:rPr>
          <w:rFonts w:hint="eastAsia"/>
          <w:szCs w:val="21"/>
          <w:lang w:eastAsia="zh-CN"/>
        </w:rPr>
        <w:t>甲方负责对乙方进行厂级和部门级安全培训教育和考核，考核合格方可办理入厂手续。</w:t>
      </w:r>
    </w:p>
    <w:p w14:paraId="3781B0D7" w14:textId="07DE7155" w:rsidR="00C6491F" w:rsidRPr="00CE7BF6" w:rsidRDefault="00CE7BF6" w:rsidP="00CE7BF6">
      <w:pPr>
        <w:autoSpaceDE/>
        <w:autoSpaceDN/>
        <w:spacing w:line="360" w:lineRule="auto"/>
        <w:ind w:firstLineChars="200" w:firstLine="440"/>
        <w:jc w:val="both"/>
        <w:rPr>
          <w:szCs w:val="21"/>
          <w:lang w:eastAsia="zh-CN"/>
        </w:rPr>
      </w:pPr>
      <w:r>
        <w:rPr>
          <w:rFonts w:hint="eastAsia"/>
          <w:szCs w:val="21"/>
          <w:lang w:eastAsia="zh-CN"/>
        </w:rPr>
        <w:t>7</w:t>
      </w:r>
      <w:r>
        <w:rPr>
          <w:szCs w:val="21"/>
          <w:lang w:eastAsia="zh-CN"/>
        </w:rPr>
        <w:t>.</w:t>
      </w:r>
      <w:r w:rsidR="00C6491F" w:rsidRPr="00CE7BF6">
        <w:rPr>
          <w:rFonts w:hint="eastAsia"/>
          <w:szCs w:val="21"/>
          <w:lang w:eastAsia="zh-CN"/>
        </w:rPr>
        <w:t>甲方负责各装置的工艺处理、退料、置换、吹扫及盲板隔离工作，为本项目提供安全的施工条件。</w:t>
      </w:r>
    </w:p>
    <w:p w14:paraId="0569ED0B" w14:textId="3B314D2B" w:rsidR="00C6491F" w:rsidRPr="00CE7BF6" w:rsidRDefault="00CE7BF6" w:rsidP="00CE7BF6">
      <w:pPr>
        <w:autoSpaceDE/>
        <w:autoSpaceDN/>
        <w:spacing w:line="360" w:lineRule="auto"/>
        <w:ind w:firstLineChars="200" w:firstLine="440"/>
        <w:jc w:val="both"/>
        <w:rPr>
          <w:szCs w:val="21"/>
          <w:lang w:eastAsia="zh-CN"/>
        </w:rPr>
      </w:pPr>
      <w:r>
        <w:rPr>
          <w:rFonts w:hint="eastAsia"/>
          <w:szCs w:val="21"/>
          <w:lang w:eastAsia="zh-CN"/>
        </w:rPr>
        <w:t>8</w:t>
      </w:r>
      <w:r>
        <w:rPr>
          <w:szCs w:val="21"/>
          <w:lang w:eastAsia="zh-CN"/>
        </w:rPr>
        <w:t>.</w:t>
      </w:r>
      <w:r w:rsidR="00C6491F" w:rsidRPr="00CE7BF6">
        <w:rPr>
          <w:rFonts w:hint="eastAsia"/>
          <w:szCs w:val="21"/>
          <w:lang w:eastAsia="zh-CN"/>
        </w:rPr>
        <w:t>甲方应乙方要求，向乙方提供与乙方作业相关的甲方有毒有害、易燃易爆物品的数据。</w:t>
      </w:r>
    </w:p>
    <w:p w14:paraId="4BB776AB" w14:textId="6D474DEB" w:rsidR="00C6491F" w:rsidRPr="00CE7BF6" w:rsidRDefault="00CE7BF6" w:rsidP="00CE7BF6">
      <w:pPr>
        <w:autoSpaceDE/>
        <w:autoSpaceDN/>
        <w:spacing w:line="360" w:lineRule="auto"/>
        <w:ind w:firstLineChars="200" w:firstLine="440"/>
        <w:jc w:val="both"/>
        <w:rPr>
          <w:szCs w:val="21"/>
          <w:lang w:eastAsia="zh-CN"/>
        </w:rPr>
      </w:pPr>
      <w:r>
        <w:rPr>
          <w:rFonts w:hint="eastAsia"/>
          <w:szCs w:val="21"/>
          <w:lang w:eastAsia="zh-CN"/>
        </w:rPr>
        <w:t>9</w:t>
      </w:r>
      <w:r>
        <w:rPr>
          <w:szCs w:val="21"/>
          <w:lang w:eastAsia="zh-CN"/>
        </w:rPr>
        <w:t>.</w:t>
      </w:r>
      <w:r w:rsidR="00C6491F" w:rsidRPr="00CE7BF6">
        <w:rPr>
          <w:rFonts w:hint="eastAsia"/>
          <w:szCs w:val="21"/>
          <w:lang w:eastAsia="zh-CN"/>
        </w:rPr>
        <w:t>甲方在开工前必须对乙方进行全面的安全技术及文明施工交底。</w:t>
      </w:r>
    </w:p>
    <w:p w14:paraId="58505663"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1D0EECC2" w14:textId="454F0FAF"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w:t>
      </w:r>
      <w:r w:rsidR="00C6491F" w:rsidRPr="00AB1E34">
        <w:rPr>
          <w:rFonts w:hint="eastAsia"/>
          <w:szCs w:val="21"/>
          <w:lang w:eastAsia="zh-CN"/>
        </w:rPr>
        <w:t>乙方必须严格执行国家有关安全生产的方针、政策、法令、法规，遵守国家、行</w:t>
      </w:r>
      <w:r w:rsidR="00C6491F" w:rsidRPr="00AB1E34">
        <w:rPr>
          <w:rFonts w:hint="eastAsia"/>
          <w:szCs w:val="21"/>
          <w:lang w:eastAsia="zh-CN"/>
        </w:rPr>
        <w:lastRenderedPageBreak/>
        <w:t>业及甲方各项HSE管理制度。现场施工作业时按照甲方的各项HSE管理制度等规定办理作业许可证，服从甲方的监督管理。对甲方检查提出的安全整改通知，必须按照甲方要求及时整改。</w:t>
      </w:r>
    </w:p>
    <w:p w14:paraId="609D8B51" w14:textId="3D7A76DF"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2</w:t>
      </w:r>
      <w:r>
        <w:rPr>
          <w:szCs w:val="21"/>
          <w:lang w:eastAsia="zh-CN"/>
        </w:rPr>
        <w:t>.</w:t>
      </w:r>
      <w:r w:rsidR="00C6491F" w:rsidRPr="00AB1E34">
        <w:rPr>
          <w:rFonts w:hint="eastAsia"/>
          <w:szCs w:val="21"/>
          <w:lang w:eastAsia="zh-CN"/>
        </w:rPr>
        <w:t>乙方有权对甲方安全管理工作提出合理化建议或改进措施。</w:t>
      </w:r>
    </w:p>
    <w:p w14:paraId="16F68F26" w14:textId="125B8B3B"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3</w:t>
      </w:r>
      <w:r>
        <w:rPr>
          <w:szCs w:val="21"/>
          <w:lang w:eastAsia="zh-CN"/>
        </w:rPr>
        <w:t>.</w:t>
      </w:r>
      <w:r w:rsidR="00C6491F" w:rsidRPr="00AB1E34">
        <w:rPr>
          <w:rFonts w:hint="eastAsia"/>
          <w:szCs w:val="21"/>
          <w:lang w:eastAsia="zh-CN"/>
        </w:rPr>
        <w:t xml:space="preserve">乙方对甲方管理人员违章指挥、强令冒险作业、有权拒绝执行。对打击和报复行为有权向上级和有关部门汇报。 </w:t>
      </w:r>
    </w:p>
    <w:p w14:paraId="0BDE6DCA" w14:textId="5AD56C1B"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4</w:t>
      </w:r>
      <w:r>
        <w:rPr>
          <w:szCs w:val="21"/>
          <w:lang w:eastAsia="zh-CN"/>
        </w:rPr>
        <w:t>.</w:t>
      </w:r>
      <w:r w:rsidR="00C6491F" w:rsidRPr="00AB1E34">
        <w:rPr>
          <w:rFonts w:hint="eastAsia"/>
          <w:szCs w:val="21"/>
          <w:lang w:eastAsia="zh-CN"/>
        </w:rPr>
        <w:t>乙方对危及生命安全和身体健康的施工作业条件和环境，有权提出整改建议或拒绝施工作业。</w:t>
      </w:r>
    </w:p>
    <w:p w14:paraId="6F268EB6" w14:textId="6AB6D667"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5</w:t>
      </w:r>
      <w:r>
        <w:rPr>
          <w:szCs w:val="21"/>
          <w:lang w:eastAsia="zh-CN"/>
        </w:rPr>
        <w:t>.</w:t>
      </w:r>
      <w:r w:rsidR="00C6491F" w:rsidRPr="00AB1E34">
        <w:rPr>
          <w:rFonts w:hint="eastAsia"/>
          <w:szCs w:val="21"/>
          <w:lang w:eastAsia="zh-CN"/>
        </w:rPr>
        <w:t>乙方施工过程中在发生严重危及作业人员生命安全的不可抗拒紧急情况时，有权采取必要的避险措施，并立即向管理部门报告。</w:t>
      </w:r>
    </w:p>
    <w:p w14:paraId="353DBC07" w14:textId="1A121A5F" w:rsidR="00C6491F" w:rsidRPr="0063575E" w:rsidRDefault="00CE7BF6" w:rsidP="00CE7BF6">
      <w:pPr>
        <w:autoSpaceDE/>
        <w:autoSpaceDN/>
        <w:spacing w:line="360" w:lineRule="auto"/>
        <w:ind w:firstLineChars="200" w:firstLine="440"/>
        <w:jc w:val="both"/>
        <w:rPr>
          <w:szCs w:val="21"/>
          <w:lang w:eastAsia="zh-CN"/>
        </w:rPr>
      </w:pPr>
      <w:r>
        <w:rPr>
          <w:rFonts w:hint="eastAsia"/>
          <w:szCs w:val="21"/>
          <w:lang w:eastAsia="zh-CN"/>
        </w:rPr>
        <w:t>6</w:t>
      </w:r>
      <w:r>
        <w:rPr>
          <w:szCs w:val="21"/>
          <w:lang w:eastAsia="zh-CN"/>
        </w:rPr>
        <w:t>.</w:t>
      </w:r>
      <w:r w:rsidR="00C6491F" w:rsidRPr="00AB1E34">
        <w:rPr>
          <w:rFonts w:hint="eastAsia"/>
          <w:szCs w:val="21"/>
          <w:lang w:eastAsia="zh-CN"/>
        </w:rPr>
        <w:t>乙方</w:t>
      </w:r>
      <w:r w:rsidR="00C6491F" w:rsidRPr="0063575E">
        <w:rPr>
          <w:rFonts w:hint="eastAsia"/>
          <w:szCs w:val="21"/>
          <w:lang w:eastAsia="zh-CN"/>
        </w:rPr>
        <w:t>有权要求甲方提供相关的安全资料。</w:t>
      </w:r>
    </w:p>
    <w:p w14:paraId="1C631F34" w14:textId="2FF7C2EA"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7</w:t>
      </w:r>
      <w:r>
        <w:rPr>
          <w:szCs w:val="21"/>
          <w:lang w:eastAsia="zh-CN"/>
        </w:rPr>
        <w:t>.</w:t>
      </w:r>
      <w:r w:rsidR="00C6491F" w:rsidRPr="00AB1E34">
        <w:rPr>
          <w:rFonts w:hint="eastAsia"/>
          <w:szCs w:val="21"/>
          <w:lang w:eastAsia="zh-CN"/>
        </w:rPr>
        <w:t>乙方必须建立健全HSE管理网络、HSE保证体系和HSE责任制，成立专职HSE管理机构</w:t>
      </w:r>
      <w:r w:rsidR="00C6491F" w:rsidRPr="009878EB">
        <w:rPr>
          <w:rFonts w:hint="eastAsia"/>
          <w:szCs w:val="21"/>
          <w:lang w:eastAsia="zh-CN"/>
        </w:rPr>
        <w:t>，依照</w:t>
      </w:r>
      <w:r w:rsidR="00C6491F">
        <w:rPr>
          <w:rFonts w:hint="eastAsia"/>
          <w:szCs w:val="21"/>
          <w:lang w:eastAsia="zh-CN"/>
        </w:rPr>
        <w:t>《安全生产法》的</w:t>
      </w:r>
      <w:r w:rsidR="00C6491F" w:rsidRPr="009878EB">
        <w:rPr>
          <w:rFonts w:hint="eastAsia"/>
          <w:szCs w:val="21"/>
          <w:lang w:eastAsia="zh-CN"/>
        </w:rPr>
        <w:t>要求配备专职</w:t>
      </w:r>
      <w:r w:rsidR="00C6491F">
        <w:rPr>
          <w:rFonts w:hint="eastAsia"/>
          <w:szCs w:val="21"/>
          <w:lang w:eastAsia="zh-CN"/>
        </w:rPr>
        <w:t>或兼职</w:t>
      </w:r>
      <w:r w:rsidR="00C6491F" w:rsidRPr="009878EB">
        <w:rPr>
          <w:rFonts w:hint="eastAsia"/>
          <w:szCs w:val="21"/>
          <w:lang w:eastAsia="zh-CN"/>
        </w:rPr>
        <w:t>安全生产管理人员；施工队伍超过50人的应按比例配足专职安全员</w:t>
      </w:r>
      <w:r w:rsidR="00C6491F">
        <w:rPr>
          <w:rFonts w:hint="eastAsia"/>
          <w:szCs w:val="21"/>
          <w:lang w:eastAsia="zh-CN"/>
        </w:rPr>
        <w:t>，</w:t>
      </w:r>
      <w:r w:rsidR="00C6491F" w:rsidRPr="00AB1E34">
        <w:rPr>
          <w:rFonts w:hint="eastAsia"/>
          <w:szCs w:val="21"/>
          <w:lang w:eastAsia="zh-CN"/>
        </w:rPr>
        <w:t>并佩戴明显标志；编制和实施各安全环保施工方案和专项应急预案。</w:t>
      </w:r>
    </w:p>
    <w:p w14:paraId="21B0CC62" w14:textId="659D7DD8"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8</w:t>
      </w:r>
      <w:r>
        <w:rPr>
          <w:szCs w:val="21"/>
          <w:lang w:eastAsia="zh-CN"/>
        </w:rPr>
        <w:t>.</w:t>
      </w:r>
      <w:r w:rsidR="00C6491F"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69D91D0" w14:textId="056C5B58"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9</w:t>
      </w:r>
      <w:r>
        <w:rPr>
          <w:szCs w:val="21"/>
          <w:lang w:eastAsia="zh-CN"/>
        </w:rPr>
        <w:t>.</w:t>
      </w:r>
      <w:r w:rsidR="00C6491F"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35EF939B" w14:textId="3611341E"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0.</w:t>
      </w:r>
      <w:r w:rsidR="00C6491F"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2FE803E" w14:textId="60F051E5"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1.</w:t>
      </w:r>
      <w:r w:rsidR="00C6491F" w:rsidRPr="00AB1E34">
        <w:rPr>
          <w:rFonts w:hint="eastAsia"/>
          <w:szCs w:val="21"/>
          <w:lang w:eastAsia="zh-CN"/>
        </w:rPr>
        <w:t>乙方应按《中华人民共和国劳动法》等法律、法规、规定用工，严禁使用未成年工和有职业禁忌的人员进行施工作业。</w:t>
      </w:r>
      <w:r w:rsidR="00C6491F" w:rsidRPr="00AB1E34">
        <w:rPr>
          <w:szCs w:val="21"/>
          <w:lang w:eastAsia="zh-CN"/>
        </w:rPr>
        <w:t xml:space="preserve"> </w:t>
      </w:r>
    </w:p>
    <w:p w14:paraId="388AA9AF" w14:textId="7B3ADA1F"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2.</w:t>
      </w:r>
      <w:r w:rsidR="00C6491F" w:rsidRPr="00AB1E34">
        <w:rPr>
          <w:rFonts w:hint="eastAsia"/>
          <w:szCs w:val="21"/>
          <w:lang w:eastAsia="zh-CN"/>
        </w:rPr>
        <w:t>乙方必须按国家有关规定，</w:t>
      </w:r>
      <w:r w:rsidR="00C6491F" w:rsidRPr="009878EB">
        <w:rPr>
          <w:rFonts w:hint="eastAsia"/>
          <w:szCs w:val="21"/>
          <w:lang w:eastAsia="zh-CN"/>
        </w:rPr>
        <w:t>为施工人员办理</w:t>
      </w:r>
      <w:r w:rsidR="00C6491F" w:rsidRPr="00BD1EAC">
        <w:rPr>
          <w:rFonts w:hint="eastAsia"/>
          <w:szCs w:val="21"/>
          <w:lang w:eastAsia="zh-CN"/>
        </w:rPr>
        <w:t>工伤保险、意外伤害保险（施工人员较多的承包商建议购买建筑工程团体意外险），</w:t>
      </w:r>
      <w:r w:rsidR="00C6491F" w:rsidRPr="00AB1E34">
        <w:rPr>
          <w:rFonts w:hint="eastAsia"/>
          <w:szCs w:val="21"/>
          <w:lang w:eastAsia="zh-CN"/>
        </w:rPr>
        <w:t>为施工人员配备合格的劳动防护用品及安全用具，并保证施工工具、器械使用安全。</w:t>
      </w:r>
    </w:p>
    <w:p w14:paraId="3A9C6C47" w14:textId="3201E3DF"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lastRenderedPageBreak/>
        <w:t>1</w:t>
      </w:r>
      <w:r>
        <w:rPr>
          <w:szCs w:val="21"/>
          <w:lang w:eastAsia="zh-CN"/>
        </w:rPr>
        <w:t>3.</w:t>
      </w:r>
      <w:r w:rsidR="00C6491F" w:rsidRPr="00AB1E34">
        <w:rPr>
          <w:rFonts w:hint="eastAsia"/>
          <w:szCs w:val="21"/>
          <w:lang w:eastAsia="zh-CN"/>
        </w:rPr>
        <w:t>乙方需</w:t>
      </w:r>
      <w:r w:rsidR="00C6491F"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1DF2A122" w14:textId="30F3866F"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4.</w:t>
      </w:r>
      <w:r w:rsidR="00C6491F" w:rsidRPr="0063575E">
        <w:rPr>
          <w:rFonts w:hint="eastAsia"/>
          <w:szCs w:val="21"/>
          <w:lang w:eastAsia="zh-CN"/>
        </w:rPr>
        <w:t>发生事故时，</w:t>
      </w:r>
      <w:r w:rsidR="00C6491F" w:rsidRPr="00E6546B">
        <w:rPr>
          <w:rFonts w:hint="eastAsia"/>
          <w:szCs w:val="21"/>
          <w:lang w:eastAsia="zh-CN"/>
        </w:rPr>
        <w:t>乙方必须及时向甲方报告。同时</w:t>
      </w:r>
      <w:r w:rsidR="00C6491F">
        <w:rPr>
          <w:rFonts w:hint="eastAsia"/>
          <w:szCs w:val="21"/>
          <w:lang w:eastAsia="zh-CN"/>
        </w:rPr>
        <w:t>根据指令迅速组织实施现场人员疏散和抢救工作、采取相应的措施保护好现场，</w:t>
      </w:r>
      <w:r w:rsidR="00C6491F" w:rsidRPr="00E6546B">
        <w:rPr>
          <w:rFonts w:hint="eastAsia"/>
          <w:szCs w:val="21"/>
          <w:lang w:eastAsia="zh-CN"/>
        </w:rPr>
        <w:t>并要积极配合甲方</w:t>
      </w:r>
      <w:r w:rsidR="00C6491F">
        <w:rPr>
          <w:rFonts w:hint="eastAsia"/>
          <w:szCs w:val="21"/>
          <w:lang w:eastAsia="zh-CN"/>
        </w:rPr>
        <w:t>或</w:t>
      </w:r>
      <w:r w:rsidR="00C6491F" w:rsidRPr="00E6546B">
        <w:rPr>
          <w:rFonts w:hint="eastAsia"/>
          <w:szCs w:val="21"/>
          <w:lang w:eastAsia="zh-CN"/>
        </w:rPr>
        <w:t>上级有关部门对事故的调查和现场勘查</w:t>
      </w:r>
      <w:r w:rsidR="00C6491F" w:rsidRPr="0063575E">
        <w:rPr>
          <w:rFonts w:hint="eastAsia"/>
          <w:szCs w:val="21"/>
          <w:lang w:eastAsia="zh-CN"/>
        </w:rPr>
        <w:t>。</w:t>
      </w:r>
    </w:p>
    <w:p w14:paraId="001C57D1" w14:textId="48EF93D2"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5.</w:t>
      </w:r>
      <w:r w:rsidR="00C6491F" w:rsidRPr="00AB1E34">
        <w:rPr>
          <w:rFonts w:hint="eastAsia"/>
          <w:szCs w:val="21"/>
          <w:lang w:eastAsia="zh-CN"/>
        </w:rPr>
        <w:t>乙方</w:t>
      </w:r>
      <w:r w:rsidR="00C6491F"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5A61A4D2" w14:textId="649ED9AB"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6.</w:t>
      </w:r>
      <w:r w:rsidR="00C6491F" w:rsidRPr="00AB1E34">
        <w:rPr>
          <w:rFonts w:hint="eastAsia"/>
          <w:szCs w:val="21"/>
          <w:lang w:eastAsia="zh-CN"/>
        </w:rPr>
        <w:t>乙方</w:t>
      </w:r>
      <w:r w:rsidR="00C6491F"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6EFCF975" w14:textId="0E08655B"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7.</w:t>
      </w:r>
      <w:r w:rsidR="00C6491F"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9FAFEAD" w14:textId="7DF0A809"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8.</w:t>
      </w:r>
      <w:r w:rsidR="00C6491F"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0938BF" w14:textId="6A7F0890"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9.</w:t>
      </w:r>
      <w:r w:rsidR="00C6491F"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00C6491F" w:rsidRPr="00AB1E34">
          <w:rPr>
            <w:rFonts w:hint="eastAsia"/>
            <w:szCs w:val="21"/>
            <w:lang w:eastAsia="zh-CN"/>
          </w:rPr>
          <w:t>15米</w:t>
        </w:r>
      </w:smartTag>
      <w:r w:rsidR="00C6491F"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00C6491F" w:rsidRPr="00AB1E34">
          <w:rPr>
            <w:rFonts w:hint="eastAsia"/>
            <w:szCs w:val="21"/>
            <w:lang w:eastAsia="zh-CN"/>
          </w:rPr>
          <w:t>15米</w:t>
        </w:r>
      </w:smartTag>
      <w:r w:rsidR="00C6491F"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5D2C1A4" w14:textId="3E53AD51"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2</w:t>
      </w:r>
      <w:r>
        <w:rPr>
          <w:szCs w:val="21"/>
          <w:lang w:eastAsia="zh-CN"/>
        </w:rPr>
        <w:t>0.</w:t>
      </w:r>
      <w:r w:rsidR="00C6491F"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15B8AA5" w14:textId="32802D2B"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2</w:t>
      </w:r>
      <w:r>
        <w:rPr>
          <w:szCs w:val="21"/>
          <w:lang w:eastAsia="zh-CN"/>
        </w:rPr>
        <w:t>1.</w:t>
      </w:r>
      <w:r w:rsidR="00C6491F"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w:t>
      </w:r>
      <w:r w:rsidR="00C6491F" w:rsidRPr="009878EB">
        <w:rPr>
          <w:rFonts w:hint="eastAsia"/>
          <w:szCs w:val="21"/>
          <w:lang w:eastAsia="zh-CN"/>
        </w:rPr>
        <w:lastRenderedPageBreak/>
        <w:t>更换人员的经验、资历等不低于原配备人员，并对新更换的人员进行相应的安全教育、培训和考核</w:t>
      </w:r>
      <w:r w:rsidR="00C6491F">
        <w:rPr>
          <w:rFonts w:hint="eastAsia"/>
          <w:szCs w:val="21"/>
          <w:lang w:eastAsia="zh-CN"/>
        </w:rPr>
        <w:t>。</w:t>
      </w:r>
    </w:p>
    <w:p w14:paraId="7FE29C27" w14:textId="3893D50A"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2</w:t>
      </w:r>
      <w:r>
        <w:rPr>
          <w:szCs w:val="21"/>
          <w:lang w:eastAsia="zh-CN"/>
        </w:rPr>
        <w:t>2.</w:t>
      </w:r>
      <w:r w:rsidR="00C6491F"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338D778F" w14:textId="77777777" w:rsidR="00C6491F"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三</w:t>
      </w:r>
      <w:r w:rsidRPr="0063575E">
        <w:rPr>
          <w:rFonts w:asciiTheme="minorEastAsia" w:eastAsiaTheme="minorEastAsia" w:hAnsiTheme="minorEastAsia" w:hint="eastAsia"/>
          <w:b/>
          <w:szCs w:val="21"/>
          <w:lang w:eastAsia="zh-CN"/>
        </w:rPr>
        <w:t>、违约责任及处理</w:t>
      </w:r>
    </w:p>
    <w:p w14:paraId="5530784C" w14:textId="6F2D82AC" w:rsidR="00C6491F" w:rsidRPr="003979E8" w:rsidRDefault="00CE7BF6" w:rsidP="00CE7BF6">
      <w:pPr>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w:t>
      </w:r>
      <w:r w:rsidR="00C6491F" w:rsidRPr="00B118A4">
        <w:rPr>
          <w:rFonts w:hint="eastAsia"/>
          <w:szCs w:val="21"/>
          <w:lang w:eastAsia="zh-CN"/>
        </w:rPr>
        <w:t>乙方不得将工程违法转包、分包。</w:t>
      </w:r>
    </w:p>
    <w:p w14:paraId="3F83E329" w14:textId="17260200"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2</w:t>
      </w:r>
      <w:r>
        <w:rPr>
          <w:szCs w:val="21"/>
          <w:lang w:eastAsia="zh-CN"/>
        </w:rPr>
        <w:t>.</w:t>
      </w:r>
      <w:r w:rsidR="00C6491F" w:rsidRPr="00AB1E34">
        <w:rPr>
          <w:rFonts w:hint="eastAsia"/>
          <w:szCs w:val="21"/>
          <w:lang w:eastAsia="zh-CN"/>
        </w:rPr>
        <w:t>发生安全事故时，甲乙双方均有抢险、救灾的义务，所发生的费用由责任方承担。</w:t>
      </w:r>
    </w:p>
    <w:p w14:paraId="41AE76C8" w14:textId="0E09B731"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3</w:t>
      </w:r>
      <w:r>
        <w:rPr>
          <w:szCs w:val="21"/>
          <w:lang w:eastAsia="zh-CN"/>
        </w:rPr>
        <w:t>.</w:t>
      </w:r>
      <w:r w:rsidR="00C6491F" w:rsidRPr="00581949">
        <w:rPr>
          <w:rFonts w:hint="eastAsia"/>
          <w:szCs w:val="21"/>
          <w:lang w:eastAsia="zh-CN"/>
        </w:rPr>
        <w:t>发生</w:t>
      </w:r>
      <w:r w:rsidR="00C6491F">
        <w:rPr>
          <w:rFonts w:hint="eastAsia"/>
          <w:szCs w:val="21"/>
          <w:lang w:eastAsia="zh-CN"/>
        </w:rPr>
        <w:t>安全</w:t>
      </w:r>
      <w:r w:rsidR="00C6491F"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D0FBD28" w14:textId="251F0A94"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4</w:t>
      </w:r>
      <w:r>
        <w:rPr>
          <w:szCs w:val="21"/>
          <w:lang w:eastAsia="zh-CN"/>
        </w:rPr>
        <w:t>.</w:t>
      </w:r>
      <w:r w:rsidR="00C6491F" w:rsidRPr="00AB1E34">
        <w:rPr>
          <w:rFonts w:hint="eastAsia"/>
          <w:szCs w:val="21"/>
          <w:lang w:eastAsia="zh-CN"/>
        </w:rPr>
        <w:t>甲方违约造成的事故，甲方承担全部责任，并按规定追究有关人员责任及上报。</w:t>
      </w:r>
    </w:p>
    <w:p w14:paraId="3FD893F4" w14:textId="2F1017D6"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5</w:t>
      </w:r>
      <w:r>
        <w:rPr>
          <w:szCs w:val="21"/>
          <w:lang w:eastAsia="zh-CN"/>
        </w:rPr>
        <w:t>.</w:t>
      </w:r>
      <w:r w:rsidR="00C6491F" w:rsidRPr="00AB1E34">
        <w:rPr>
          <w:rFonts w:hint="eastAsia"/>
          <w:szCs w:val="21"/>
          <w:lang w:eastAsia="zh-CN"/>
        </w:rPr>
        <w:t>乙方在施工过程中如果有违法、违规和违章行为，甲方将按照按国家法律、法规和甲方的HSE管理制度进行处罚。</w:t>
      </w:r>
      <w:r w:rsidR="00C6491F">
        <w:rPr>
          <w:rFonts w:hint="eastAsia"/>
          <w:szCs w:val="21"/>
          <w:lang w:eastAsia="zh-CN"/>
        </w:rPr>
        <w:t>处罚款由乙方现金形式交到甲方财务部，对不按时缴纳罚款的，甲方可以从乙方工程款双倍扣除。</w:t>
      </w:r>
    </w:p>
    <w:p w14:paraId="72B0CB1C" w14:textId="211F08E2"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6</w:t>
      </w:r>
      <w:r>
        <w:rPr>
          <w:szCs w:val="21"/>
          <w:lang w:eastAsia="zh-CN"/>
        </w:rPr>
        <w:t>.</w:t>
      </w:r>
      <w:r w:rsidR="00C6491F" w:rsidRPr="00AB1E34">
        <w:rPr>
          <w:rFonts w:hint="eastAsia"/>
          <w:szCs w:val="21"/>
          <w:lang w:eastAsia="zh-CN"/>
        </w:rPr>
        <w:t>乙方违约造成的事故，乙方承担全部责任，</w:t>
      </w:r>
      <w:r w:rsidR="00C6491F"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00C6491F"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036CD85A" w14:textId="49B5F376" w:rsidR="00C6491F" w:rsidRPr="00AB1E34" w:rsidRDefault="00CE7BF6" w:rsidP="00CE7BF6">
      <w:pPr>
        <w:autoSpaceDE/>
        <w:autoSpaceDN/>
        <w:spacing w:line="360" w:lineRule="auto"/>
        <w:ind w:firstLineChars="200" w:firstLine="440"/>
        <w:jc w:val="both"/>
        <w:rPr>
          <w:szCs w:val="21"/>
          <w:lang w:eastAsia="zh-CN"/>
        </w:rPr>
      </w:pPr>
      <w:r>
        <w:rPr>
          <w:rFonts w:hint="eastAsia"/>
          <w:szCs w:val="21"/>
          <w:lang w:eastAsia="zh-CN"/>
        </w:rPr>
        <w:t>7</w:t>
      </w:r>
      <w:r>
        <w:rPr>
          <w:szCs w:val="21"/>
          <w:lang w:eastAsia="zh-CN"/>
        </w:rPr>
        <w:t>.</w:t>
      </w:r>
      <w:r w:rsidR="00C6491F" w:rsidRPr="00AB1E34">
        <w:rPr>
          <w:rFonts w:hint="eastAsia"/>
          <w:szCs w:val="21"/>
          <w:lang w:eastAsia="zh-CN"/>
        </w:rPr>
        <w:t>对乙方发生事故后弄虚作假、隐瞒不报、迟报或谎报，一经查出，按有关规定处罚，并</w:t>
      </w:r>
      <w:r w:rsidR="00C6491F" w:rsidRPr="00BD1EAC">
        <w:rPr>
          <w:rFonts w:hint="eastAsia"/>
          <w:szCs w:val="21"/>
          <w:lang w:eastAsia="zh-CN"/>
        </w:rPr>
        <w:t>向所有在甲方范围内施工的其它承包商进行通报，并将通报送达承包商。</w:t>
      </w:r>
      <w:r w:rsidR="00C6491F" w:rsidRPr="00AB1E34">
        <w:rPr>
          <w:rFonts w:hint="eastAsia"/>
          <w:szCs w:val="21"/>
          <w:lang w:eastAsia="zh-CN"/>
        </w:rPr>
        <w:t>情节严重的，取消其进入甲方的市场资格。</w:t>
      </w:r>
    </w:p>
    <w:p w14:paraId="01B4ACD2"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14:paraId="0B56A9A4" w14:textId="77777777" w:rsidR="00C6491F" w:rsidRPr="00CE7BF6" w:rsidRDefault="00C6491F" w:rsidP="00CE7BF6">
      <w:pPr>
        <w:autoSpaceDE/>
        <w:autoSpaceDN/>
        <w:spacing w:line="360" w:lineRule="auto"/>
        <w:ind w:firstLineChars="200" w:firstLine="440"/>
        <w:jc w:val="both"/>
        <w:rPr>
          <w:szCs w:val="21"/>
          <w:lang w:eastAsia="zh-CN"/>
        </w:rPr>
      </w:pPr>
      <w:r w:rsidRPr="00CE7BF6">
        <w:rPr>
          <w:rFonts w:hint="eastAsia"/>
          <w:szCs w:val="21"/>
          <w:lang w:eastAsia="zh-CN"/>
        </w:rPr>
        <w:t>由于不可抗力造成合同项目施工作业事故及产生的损失，甲乙双方各自承担相应的损失。</w:t>
      </w:r>
    </w:p>
    <w:p w14:paraId="16B6B8A6" w14:textId="77777777" w:rsidR="00C6491F" w:rsidRPr="003979E8"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3979E8">
        <w:rPr>
          <w:rFonts w:asciiTheme="minorEastAsia" w:eastAsiaTheme="minorEastAsia" w:hAnsiTheme="minorEastAsia" w:hint="eastAsia"/>
          <w:b/>
          <w:szCs w:val="21"/>
          <w:lang w:eastAsia="zh-CN"/>
        </w:rPr>
        <w:t>本协议书经双方盖章后生效。</w:t>
      </w:r>
    </w:p>
    <w:p w14:paraId="7AD66805" w14:textId="77777777" w:rsidR="00C6491F" w:rsidRPr="0063575E" w:rsidRDefault="00C6491F" w:rsidP="00C6491F">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、协议期限：</w:t>
      </w:r>
    </w:p>
    <w:p w14:paraId="0E6193D3" w14:textId="77777777" w:rsidR="00C6491F" w:rsidRPr="00CE7BF6" w:rsidRDefault="00C6491F" w:rsidP="00CE7BF6">
      <w:pPr>
        <w:autoSpaceDE/>
        <w:autoSpaceDN/>
        <w:spacing w:line="360" w:lineRule="auto"/>
        <w:ind w:firstLineChars="200" w:firstLine="440"/>
        <w:jc w:val="both"/>
        <w:rPr>
          <w:szCs w:val="21"/>
          <w:lang w:eastAsia="zh-CN"/>
        </w:rPr>
      </w:pPr>
      <w:r w:rsidRPr="00CE7BF6">
        <w:rPr>
          <w:rFonts w:hint="eastAsia"/>
          <w:szCs w:val="21"/>
          <w:lang w:eastAsia="zh-CN"/>
        </w:rPr>
        <w:t>本协议期限应与主合同期限一致。如果主合同因故需要变更期限，本合同应与主同变更至相同期限。</w:t>
      </w:r>
    </w:p>
    <w:p w14:paraId="5070B53B" w14:textId="77777777" w:rsidR="00C6491F" w:rsidRDefault="00C6491F" w:rsidP="00C6491F">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0EE57F6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lastRenderedPageBreak/>
        <w:t>甲方 (章)：                                  乙方(章)：</w:t>
      </w:r>
    </w:p>
    <w:p w14:paraId="1554C279" w14:textId="77777777" w:rsidR="00C6491F" w:rsidRPr="0063575E" w:rsidRDefault="00C6491F" w:rsidP="00C6491F">
      <w:pPr>
        <w:spacing w:line="480" w:lineRule="auto"/>
        <w:ind w:leftChars="-339" w:left="-746" w:firstLineChars="200" w:firstLine="440"/>
        <w:rPr>
          <w:szCs w:val="21"/>
        </w:rPr>
      </w:pPr>
      <w:r w:rsidRPr="0063575E">
        <w:rPr>
          <w:rFonts w:hint="eastAsia"/>
          <w:szCs w:val="21"/>
        </w:rPr>
        <w:t xml:space="preserve">法人代表:     </w:t>
      </w:r>
      <w:r>
        <w:rPr>
          <w:rFonts w:hint="eastAsia"/>
          <w:szCs w:val="21"/>
        </w:rPr>
        <w:t xml:space="preserve">                               </w:t>
      </w:r>
      <w:r w:rsidRPr="0063575E">
        <w:rPr>
          <w:rFonts w:hint="eastAsia"/>
          <w:szCs w:val="21"/>
        </w:rPr>
        <w:t>法人代表:</w:t>
      </w:r>
    </w:p>
    <w:p w14:paraId="6FB556B3" w14:textId="7777777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法人委托代理人</w:t>
      </w:r>
      <w:r>
        <w:rPr>
          <w:rFonts w:hint="eastAsia"/>
          <w:szCs w:val="21"/>
          <w:lang w:eastAsia="zh-CN"/>
        </w:rPr>
        <w:t xml:space="preserve"> :                             </w:t>
      </w:r>
      <w:r w:rsidRPr="0063575E">
        <w:rPr>
          <w:rFonts w:hint="eastAsia"/>
          <w:szCs w:val="21"/>
          <w:lang w:eastAsia="zh-CN"/>
        </w:rPr>
        <w:t>法人委托代理人:</w:t>
      </w:r>
    </w:p>
    <w:p w14:paraId="1ACBFA74" w14:textId="0BF6A7A7" w:rsidR="00C6491F" w:rsidRPr="0063575E" w:rsidRDefault="00C6491F" w:rsidP="00C6491F">
      <w:pPr>
        <w:spacing w:line="480" w:lineRule="auto"/>
        <w:ind w:leftChars="-339" w:left="-746" w:firstLineChars="200" w:firstLine="440"/>
        <w:rPr>
          <w:szCs w:val="21"/>
          <w:lang w:eastAsia="zh-CN"/>
        </w:rPr>
      </w:pPr>
      <w:r w:rsidRPr="0063575E">
        <w:rPr>
          <w:rFonts w:hint="eastAsia"/>
          <w:szCs w:val="21"/>
          <w:lang w:eastAsia="zh-CN"/>
        </w:rPr>
        <w:t>签定日期：</w:t>
      </w:r>
      <w:r w:rsidR="003E1059">
        <w:rPr>
          <w:rFonts w:hint="eastAsia"/>
          <w:szCs w:val="21"/>
          <w:lang w:eastAsia="zh-CN"/>
        </w:rPr>
        <w:t>2</w:t>
      </w:r>
      <w:r w:rsidR="003E1059">
        <w:rPr>
          <w:szCs w:val="21"/>
          <w:lang w:eastAsia="zh-CN"/>
        </w:rPr>
        <w:t>021</w:t>
      </w:r>
      <w:r w:rsidRPr="0063575E">
        <w:rPr>
          <w:rFonts w:hint="eastAsia"/>
          <w:szCs w:val="21"/>
          <w:lang w:eastAsia="zh-CN"/>
        </w:rPr>
        <w:t>年</w:t>
      </w:r>
      <w:r w:rsidR="003E1059">
        <w:rPr>
          <w:szCs w:val="21"/>
          <w:lang w:eastAsia="zh-CN"/>
        </w:rPr>
        <w:t>6</w:t>
      </w:r>
      <w:r w:rsidRPr="0063575E">
        <w:rPr>
          <w:rFonts w:hint="eastAsia"/>
          <w:szCs w:val="21"/>
          <w:lang w:eastAsia="zh-CN"/>
        </w:rPr>
        <w:t xml:space="preserve">月    日                 </w:t>
      </w:r>
    </w:p>
    <w:p w14:paraId="4DDA7961" w14:textId="77777777" w:rsidR="00E70964" w:rsidRDefault="00E70964">
      <w:pPr>
        <w:pStyle w:val="10"/>
      </w:pPr>
    </w:p>
    <w:p w14:paraId="5F406D36" w14:textId="77777777" w:rsidR="00C9261D" w:rsidRDefault="00C9261D">
      <w:pPr>
        <w:pStyle w:val="10"/>
      </w:pPr>
    </w:p>
    <w:p w14:paraId="45AA9B9D" w14:textId="77777777" w:rsidR="00C9261D" w:rsidRDefault="00C9261D">
      <w:pPr>
        <w:pStyle w:val="10"/>
      </w:pPr>
    </w:p>
    <w:p w14:paraId="3D20BE90" w14:textId="77777777" w:rsidR="00C9261D" w:rsidRDefault="00C9261D">
      <w:pPr>
        <w:pStyle w:val="10"/>
      </w:pPr>
    </w:p>
    <w:p w14:paraId="2C3B5CB3" w14:textId="77777777" w:rsidR="00C9261D" w:rsidRDefault="00C9261D">
      <w:pPr>
        <w:pStyle w:val="10"/>
      </w:pPr>
    </w:p>
    <w:p w14:paraId="7C601651" w14:textId="77777777" w:rsidR="00C9261D" w:rsidRDefault="00C9261D">
      <w:pPr>
        <w:pStyle w:val="10"/>
      </w:pPr>
    </w:p>
    <w:p w14:paraId="0D4512B9" w14:textId="77777777" w:rsidR="00C9261D" w:rsidRDefault="00C9261D">
      <w:pPr>
        <w:pStyle w:val="10"/>
      </w:pPr>
    </w:p>
    <w:p w14:paraId="2DEBE8E6" w14:textId="77777777" w:rsidR="00C9261D" w:rsidRDefault="00C9261D">
      <w:pPr>
        <w:pStyle w:val="10"/>
      </w:pPr>
    </w:p>
    <w:p w14:paraId="4E52810B" w14:textId="77777777" w:rsidR="00C9261D" w:rsidRDefault="00C9261D">
      <w:pPr>
        <w:pStyle w:val="10"/>
      </w:pPr>
    </w:p>
    <w:p w14:paraId="4E2D5365" w14:textId="77777777" w:rsidR="00C9261D" w:rsidRDefault="00C9261D">
      <w:pPr>
        <w:pStyle w:val="10"/>
      </w:pPr>
    </w:p>
    <w:p w14:paraId="3BE51FB6" w14:textId="77777777" w:rsidR="00C9261D" w:rsidRDefault="00C9261D">
      <w:pPr>
        <w:pStyle w:val="10"/>
      </w:pPr>
    </w:p>
    <w:p w14:paraId="5FFE50AC" w14:textId="77777777" w:rsidR="00C9261D" w:rsidRDefault="00C9261D">
      <w:pPr>
        <w:pStyle w:val="10"/>
      </w:pPr>
    </w:p>
    <w:p w14:paraId="3A69C23B" w14:textId="77777777" w:rsidR="00C9261D" w:rsidRDefault="00C9261D">
      <w:pPr>
        <w:pStyle w:val="10"/>
      </w:pPr>
    </w:p>
    <w:p w14:paraId="064D32EB" w14:textId="77777777" w:rsidR="00C9261D" w:rsidRDefault="00C9261D">
      <w:pPr>
        <w:pStyle w:val="10"/>
      </w:pPr>
    </w:p>
    <w:p w14:paraId="5AA720E9" w14:textId="77777777" w:rsidR="00C9261D" w:rsidRDefault="00C9261D">
      <w:pPr>
        <w:pStyle w:val="10"/>
      </w:pPr>
    </w:p>
    <w:p w14:paraId="58A665AE" w14:textId="77777777" w:rsidR="00C9261D" w:rsidRDefault="00C9261D">
      <w:pPr>
        <w:pStyle w:val="10"/>
      </w:pPr>
    </w:p>
    <w:p w14:paraId="0297B8A7" w14:textId="77777777" w:rsidR="00C9261D" w:rsidRDefault="00C9261D">
      <w:pPr>
        <w:pStyle w:val="10"/>
      </w:pPr>
    </w:p>
    <w:p w14:paraId="12081E89" w14:textId="77777777" w:rsidR="00CE7BF6" w:rsidRDefault="00CE7BF6">
      <w:pPr>
        <w:pStyle w:val="10"/>
      </w:pPr>
    </w:p>
    <w:p w14:paraId="4FF260FF" w14:textId="77777777" w:rsidR="00D23E09" w:rsidRDefault="00D23E09">
      <w:pPr>
        <w:pStyle w:val="10"/>
      </w:pPr>
    </w:p>
    <w:p w14:paraId="11939C7D" w14:textId="1DBCE8FB" w:rsidR="00C9261D" w:rsidRDefault="00C9261D">
      <w:pPr>
        <w:pStyle w:val="10"/>
      </w:pPr>
      <w:r>
        <w:lastRenderedPageBreak/>
        <w:t>附件</w:t>
      </w:r>
      <w:r>
        <w:rPr>
          <w:rFonts w:hint="eastAsia"/>
        </w:rPr>
        <w:t>2、</w:t>
      </w:r>
    </w:p>
    <w:p w14:paraId="5DE451AF" w14:textId="77777777" w:rsidR="00C9261D" w:rsidRDefault="00C9261D" w:rsidP="00C9261D">
      <w:pPr>
        <w:pStyle w:val="Default"/>
        <w:spacing w:after="120"/>
        <w:jc w:val="center"/>
        <w:rPr>
          <w:rFonts w:cs="Times New Roman"/>
          <w:b/>
          <w:color w:val="auto"/>
          <w:sz w:val="32"/>
          <w:szCs w:val="32"/>
        </w:rPr>
      </w:pPr>
      <w:r>
        <w:rPr>
          <w:rFonts w:cs="Times New Roman" w:hint="eastAsia"/>
          <w:b/>
          <w:color w:val="auto"/>
          <w:sz w:val="32"/>
          <w:szCs w:val="32"/>
        </w:rPr>
        <w:t>吊车、平板车租赁年约发包说明</w:t>
      </w:r>
    </w:p>
    <w:p w14:paraId="1B1E9519" w14:textId="766F9206" w:rsidR="00C9261D" w:rsidRPr="003E1059" w:rsidRDefault="003E1059" w:rsidP="003E1059">
      <w:pPr>
        <w:spacing w:line="360" w:lineRule="auto"/>
        <w:jc w:val="both"/>
        <w:rPr>
          <w:rFonts w:cs="Arial"/>
          <w:b/>
          <w:lang w:eastAsia="zh-CN"/>
        </w:rPr>
      </w:pPr>
      <w:r>
        <w:rPr>
          <w:rFonts w:cs="Arial" w:hint="eastAsia"/>
          <w:b/>
          <w:lang w:eastAsia="zh-CN"/>
        </w:rPr>
        <w:t>一、</w:t>
      </w:r>
      <w:r w:rsidR="00C9261D" w:rsidRPr="003E1059">
        <w:rPr>
          <w:rFonts w:cs="Arial" w:hint="eastAsia"/>
          <w:b/>
          <w:lang w:eastAsia="zh-CN"/>
        </w:rPr>
        <w:t>工程概况</w:t>
      </w:r>
    </w:p>
    <w:p w14:paraId="7F4A907B" w14:textId="2CFD072B" w:rsidR="00C9261D" w:rsidRDefault="00C9261D" w:rsidP="00C9261D">
      <w:pPr>
        <w:spacing w:line="360" w:lineRule="auto"/>
        <w:jc w:val="both"/>
        <w:rPr>
          <w:rFonts w:cs="Arial"/>
          <w:lang w:eastAsia="zh-CN"/>
        </w:rPr>
      </w:pPr>
      <w:r>
        <w:rPr>
          <w:rFonts w:cs="Arial" w:hint="eastAsia"/>
          <w:lang w:eastAsia="zh-CN"/>
        </w:rPr>
        <w:t>1</w:t>
      </w:r>
      <w:r w:rsidR="0094536A">
        <w:rPr>
          <w:rFonts w:cs="Arial" w:hint="eastAsia"/>
          <w:lang w:eastAsia="zh-CN"/>
        </w:rPr>
        <w:t>.</w:t>
      </w:r>
      <w:r>
        <w:rPr>
          <w:rFonts w:cs="Arial"/>
          <w:lang w:eastAsia="zh-CN"/>
        </w:rPr>
        <w:t>工程名称：</w:t>
      </w:r>
      <w:r>
        <w:rPr>
          <w:rFonts w:cs="Arial" w:hint="eastAsia"/>
          <w:lang w:eastAsia="zh-CN"/>
        </w:rPr>
        <w:t>2021</w:t>
      </w:r>
      <w:r>
        <w:rPr>
          <w:rFonts w:cs="Arial"/>
          <w:lang w:eastAsia="zh-CN"/>
        </w:rPr>
        <w:t>—</w:t>
      </w:r>
      <w:r>
        <w:rPr>
          <w:rFonts w:cs="Arial" w:hint="eastAsia"/>
          <w:lang w:eastAsia="zh-CN"/>
        </w:rPr>
        <w:t>2023年度吊车、平板车租赁年约</w:t>
      </w:r>
    </w:p>
    <w:p w14:paraId="6A95CBEC" w14:textId="0BB576B9" w:rsidR="00C9261D" w:rsidRDefault="00C9261D" w:rsidP="00C9261D">
      <w:pPr>
        <w:spacing w:line="360" w:lineRule="auto"/>
        <w:jc w:val="both"/>
        <w:rPr>
          <w:rFonts w:cs="Arial"/>
          <w:lang w:eastAsia="zh-CN"/>
        </w:rPr>
      </w:pPr>
      <w:r>
        <w:rPr>
          <w:rFonts w:cs="Arial" w:hint="eastAsia"/>
          <w:lang w:eastAsia="zh-CN"/>
        </w:rPr>
        <w:t>2</w:t>
      </w:r>
      <w:r w:rsidR="0094536A">
        <w:rPr>
          <w:rFonts w:cs="Arial" w:hint="eastAsia"/>
          <w:lang w:eastAsia="zh-CN"/>
        </w:rPr>
        <w:t>.</w:t>
      </w:r>
      <w:r>
        <w:rPr>
          <w:rFonts w:cs="Arial" w:hint="eastAsia"/>
          <w:lang w:eastAsia="zh-CN"/>
        </w:rPr>
        <w:t>工作</w:t>
      </w:r>
      <w:r>
        <w:rPr>
          <w:rFonts w:cs="Arial"/>
          <w:lang w:eastAsia="zh-CN"/>
        </w:rPr>
        <w:t>地点：</w:t>
      </w:r>
      <w:r>
        <w:rPr>
          <w:rFonts w:cs="Arial" w:hint="eastAsia"/>
          <w:lang w:eastAsia="zh-CN"/>
        </w:rPr>
        <w:t>PTA、PX和码头厂区指定地点</w:t>
      </w:r>
    </w:p>
    <w:p w14:paraId="0FBD05B6" w14:textId="6F0B6485" w:rsidR="00C9261D" w:rsidRDefault="00C9261D" w:rsidP="00C9261D">
      <w:pPr>
        <w:spacing w:line="360" w:lineRule="auto"/>
        <w:jc w:val="both"/>
        <w:rPr>
          <w:rFonts w:cs="Arial"/>
          <w:lang w:eastAsia="zh-CN"/>
        </w:rPr>
      </w:pPr>
      <w:r>
        <w:rPr>
          <w:rFonts w:cs="Arial" w:hint="eastAsia"/>
          <w:lang w:eastAsia="zh-CN"/>
        </w:rPr>
        <w:t>3</w:t>
      </w:r>
      <w:r w:rsidR="0094536A">
        <w:rPr>
          <w:rFonts w:cs="Arial" w:hint="eastAsia"/>
          <w:lang w:eastAsia="zh-CN"/>
        </w:rPr>
        <w:t>.</w:t>
      </w:r>
      <w:r>
        <w:rPr>
          <w:rFonts w:cs="Arial"/>
          <w:lang w:eastAsia="zh-CN"/>
        </w:rPr>
        <w:t>甲方：</w:t>
      </w:r>
      <w:r>
        <w:rPr>
          <w:rFonts w:cs="Arial" w:hint="eastAsia"/>
          <w:lang w:eastAsia="zh-CN"/>
        </w:rPr>
        <w:t>福建福海创石油化工有限公司</w:t>
      </w:r>
    </w:p>
    <w:p w14:paraId="6190DCF3" w14:textId="7DC08C0A" w:rsidR="00C9261D" w:rsidRDefault="00C9261D" w:rsidP="00C9261D">
      <w:pPr>
        <w:spacing w:line="360" w:lineRule="auto"/>
        <w:jc w:val="both"/>
        <w:rPr>
          <w:rFonts w:cs="Arial"/>
          <w:lang w:eastAsia="zh-CN"/>
        </w:rPr>
      </w:pPr>
      <w:r>
        <w:rPr>
          <w:rFonts w:cs="Arial" w:hint="eastAsia"/>
          <w:lang w:eastAsia="zh-CN"/>
        </w:rPr>
        <w:t>4</w:t>
      </w:r>
      <w:r w:rsidR="0094536A">
        <w:rPr>
          <w:rFonts w:cs="Arial" w:hint="eastAsia"/>
          <w:lang w:eastAsia="zh-CN"/>
        </w:rPr>
        <w:t>.</w:t>
      </w:r>
      <w:r>
        <w:rPr>
          <w:rFonts w:cs="Arial"/>
          <w:lang w:eastAsia="zh-CN"/>
        </w:rPr>
        <w:t>乙方：承包商</w:t>
      </w:r>
      <w:r>
        <w:rPr>
          <w:rFonts w:cs="Arial" w:hint="eastAsia"/>
          <w:lang w:eastAsia="zh-CN"/>
        </w:rPr>
        <w:t>（即：入围服务商）</w:t>
      </w:r>
    </w:p>
    <w:p w14:paraId="27BF228D" w14:textId="77777777" w:rsidR="0094536A" w:rsidRDefault="00C9261D" w:rsidP="0094536A">
      <w:pPr>
        <w:spacing w:line="360" w:lineRule="auto"/>
        <w:jc w:val="both"/>
        <w:rPr>
          <w:rFonts w:cs="Arial"/>
          <w:lang w:eastAsia="zh-CN"/>
        </w:rPr>
      </w:pPr>
      <w:r>
        <w:rPr>
          <w:rFonts w:cs="Arial" w:hint="eastAsia"/>
          <w:lang w:eastAsia="zh-CN"/>
        </w:rPr>
        <w:t>5</w:t>
      </w:r>
      <w:r w:rsidR="00CE7BF6">
        <w:rPr>
          <w:rFonts w:cs="Arial" w:hint="eastAsia"/>
          <w:lang w:eastAsia="zh-CN"/>
        </w:rPr>
        <w:t>．</w:t>
      </w:r>
      <w:r>
        <w:rPr>
          <w:rFonts w:cs="Arial"/>
          <w:lang w:eastAsia="zh-CN"/>
        </w:rPr>
        <w:t>施工期限：</w:t>
      </w:r>
      <w:r>
        <w:rPr>
          <w:rFonts w:cs="Arial" w:hint="eastAsia"/>
          <w:lang w:eastAsia="zh-CN"/>
        </w:rPr>
        <w:t>装置内吊车、平板车不定期使用，</w:t>
      </w:r>
      <w:r>
        <w:rPr>
          <w:rFonts w:cs="Arial"/>
          <w:lang w:eastAsia="zh-CN"/>
        </w:rPr>
        <w:t>甲方因生产要求需使用吊车</w:t>
      </w:r>
      <w:r>
        <w:rPr>
          <w:rFonts w:cs="Arial" w:hint="eastAsia"/>
          <w:lang w:eastAsia="zh-CN"/>
        </w:rPr>
        <w:t>、平板车</w:t>
      </w:r>
      <w:r>
        <w:rPr>
          <w:rFonts w:cs="Arial"/>
          <w:lang w:eastAsia="zh-CN"/>
        </w:rPr>
        <w:t>时，通知乙方</w:t>
      </w:r>
      <w:r>
        <w:rPr>
          <w:rFonts w:cs="Arial" w:hint="eastAsia"/>
          <w:lang w:eastAsia="zh-CN"/>
        </w:rPr>
        <w:t>委派</w:t>
      </w:r>
      <w:r>
        <w:rPr>
          <w:rFonts w:cs="Arial"/>
          <w:lang w:eastAsia="zh-CN"/>
        </w:rPr>
        <w:t>吊车到达甲方生产现场</w:t>
      </w:r>
      <w:r>
        <w:rPr>
          <w:rFonts w:cs="Arial" w:hint="eastAsia"/>
          <w:lang w:eastAsia="zh-CN"/>
        </w:rPr>
        <w:t>（每台吊车须配置1名起重工）</w:t>
      </w:r>
      <w:r>
        <w:rPr>
          <w:rFonts w:cs="Arial"/>
          <w:lang w:eastAsia="zh-CN"/>
        </w:rPr>
        <w:t>，以满足甲方的生产需要，吊车</w:t>
      </w:r>
      <w:r>
        <w:rPr>
          <w:rFonts w:cs="Arial" w:hint="eastAsia"/>
          <w:lang w:eastAsia="zh-CN"/>
        </w:rPr>
        <w:t>、平板车</w:t>
      </w:r>
      <w:r>
        <w:rPr>
          <w:rFonts w:cs="Arial"/>
          <w:lang w:eastAsia="zh-CN"/>
        </w:rPr>
        <w:t>使用完毕后，乙方吊车</w:t>
      </w:r>
      <w:r>
        <w:rPr>
          <w:rFonts w:cs="Arial" w:hint="eastAsia"/>
          <w:lang w:eastAsia="zh-CN"/>
        </w:rPr>
        <w:t>、平板车</w:t>
      </w:r>
      <w:r>
        <w:rPr>
          <w:rFonts w:cs="Arial"/>
          <w:lang w:eastAsia="zh-CN"/>
        </w:rPr>
        <w:t>应即离开甲方现场。</w:t>
      </w:r>
      <w:r>
        <w:rPr>
          <w:rFonts w:cs="Arial" w:hint="eastAsia"/>
          <w:lang w:eastAsia="zh-CN"/>
        </w:rPr>
        <w:t>具体时间请与甲方确认，需配合其它项目施工进度的，</w:t>
      </w:r>
      <w:r>
        <w:rPr>
          <w:rFonts w:cs="Arial"/>
          <w:lang w:eastAsia="zh-CN"/>
        </w:rPr>
        <w:t>乙方</w:t>
      </w:r>
      <w:r>
        <w:rPr>
          <w:rFonts w:cs="Arial" w:hint="eastAsia"/>
          <w:lang w:eastAsia="zh-CN"/>
        </w:rPr>
        <w:t>须</w:t>
      </w:r>
      <w:r>
        <w:rPr>
          <w:rFonts w:cs="Arial"/>
          <w:lang w:eastAsia="zh-CN"/>
        </w:rPr>
        <w:t>无条件依甲方</w:t>
      </w:r>
      <w:r>
        <w:rPr>
          <w:rFonts w:cs="Arial" w:hint="eastAsia"/>
          <w:lang w:eastAsia="zh-CN"/>
        </w:rPr>
        <w:t>要求</w:t>
      </w:r>
      <w:r>
        <w:rPr>
          <w:rFonts w:cs="Arial"/>
          <w:lang w:eastAsia="zh-CN"/>
        </w:rPr>
        <w:t>执行</w:t>
      </w:r>
      <w:r>
        <w:rPr>
          <w:rFonts w:cs="Arial" w:hint="eastAsia"/>
          <w:lang w:eastAsia="zh-CN"/>
        </w:rPr>
        <w:t>，</w:t>
      </w:r>
      <w:r>
        <w:rPr>
          <w:rFonts w:cs="Arial"/>
          <w:lang w:eastAsia="zh-CN"/>
        </w:rPr>
        <w:t>必要时须24小时加班赶工。</w:t>
      </w:r>
    </w:p>
    <w:p w14:paraId="7EE12D6D" w14:textId="6A9D3AE9" w:rsidR="00C9261D" w:rsidRDefault="00CE7BF6" w:rsidP="0094536A">
      <w:pPr>
        <w:spacing w:line="360" w:lineRule="auto"/>
        <w:jc w:val="both"/>
        <w:rPr>
          <w:rFonts w:cs="Arial"/>
          <w:lang w:eastAsia="zh-CN"/>
        </w:rPr>
      </w:pPr>
      <w:r>
        <w:rPr>
          <w:rFonts w:cs="Arial" w:hint="eastAsia"/>
          <w:lang w:eastAsia="zh-CN"/>
        </w:rPr>
        <w:t>6</w:t>
      </w:r>
      <w:r>
        <w:rPr>
          <w:rFonts w:cs="Arial"/>
          <w:lang w:eastAsia="zh-CN"/>
        </w:rPr>
        <w:t>.</w:t>
      </w:r>
      <w:r w:rsidR="00C9261D">
        <w:rPr>
          <w:rFonts w:cs="Arial" w:hint="eastAsia"/>
          <w:lang w:eastAsia="zh-CN"/>
        </w:rPr>
        <w:t>服务内容：PTA、PX和翔鹭码头厂区各装置不定期响应提供吊车、板车、高空车服务，以及甲方吊车基本小型维护。</w:t>
      </w:r>
    </w:p>
    <w:p w14:paraId="2BBE06EE" w14:textId="77777777" w:rsidR="003E1059" w:rsidRDefault="00CE7BF6" w:rsidP="003E1059">
      <w:pPr>
        <w:spacing w:line="360" w:lineRule="auto"/>
        <w:jc w:val="both"/>
        <w:rPr>
          <w:rFonts w:cs="Arial"/>
          <w:lang w:eastAsia="zh-CN"/>
        </w:rPr>
      </w:pPr>
      <w:r>
        <w:rPr>
          <w:rFonts w:cs="Arial"/>
          <w:lang w:eastAsia="zh-CN"/>
        </w:rPr>
        <w:t>7.</w:t>
      </w:r>
      <w:r w:rsidR="00C9261D">
        <w:rPr>
          <w:rFonts w:cs="Arial" w:hint="eastAsia"/>
          <w:lang w:eastAsia="zh-CN"/>
        </w:rPr>
        <w:t>发包形式：采用施工长约框架协议招标方式确定1家施工服务单位，项目以长约形式发包，长约期限2年。</w:t>
      </w:r>
    </w:p>
    <w:p w14:paraId="3FFAFA45" w14:textId="714D67A8" w:rsidR="00C9261D" w:rsidRPr="003E1059" w:rsidRDefault="003E1059" w:rsidP="003E1059">
      <w:pPr>
        <w:spacing w:line="360" w:lineRule="auto"/>
        <w:jc w:val="both"/>
        <w:rPr>
          <w:rFonts w:cs="Arial"/>
          <w:b/>
          <w:lang w:eastAsia="zh-CN"/>
        </w:rPr>
      </w:pPr>
      <w:r w:rsidRPr="003E1059">
        <w:rPr>
          <w:rFonts w:cs="Arial"/>
          <w:b/>
          <w:lang w:eastAsia="zh-CN"/>
        </w:rPr>
        <w:t>二</w:t>
      </w:r>
      <w:r w:rsidRPr="003E1059">
        <w:rPr>
          <w:rFonts w:cs="Arial" w:hint="eastAsia"/>
          <w:b/>
          <w:lang w:eastAsia="zh-CN"/>
        </w:rPr>
        <w:t>、</w:t>
      </w:r>
      <w:r w:rsidR="00C9261D" w:rsidRPr="003E1059">
        <w:rPr>
          <w:rFonts w:cs="Arial"/>
          <w:b/>
          <w:lang w:eastAsia="zh-CN"/>
        </w:rPr>
        <w:t>报价内容：</w:t>
      </w:r>
    </w:p>
    <w:p w14:paraId="1A600BAD" w14:textId="4575353B" w:rsidR="00C9261D" w:rsidRDefault="00C9261D" w:rsidP="00C9261D">
      <w:pPr>
        <w:spacing w:line="360" w:lineRule="auto"/>
        <w:jc w:val="center"/>
        <w:rPr>
          <w:rFonts w:cs="Arial"/>
          <w:lang w:eastAsia="zh-CN"/>
        </w:rPr>
      </w:pPr>
      <w:r>
        <w:rPr>
          <w:rFonts w:cs="Arial" w:hint="eastAsia"/>
          <w:lang w:eastAsia="zh-CN"/>
        </w:rPr>
        <w:t>表1：吊车租赁报价清单</w:t>
      </w:r>
    </w:p>
    <w:tbl>
      <w:tblPr>
        <w:tblW w:w="8292" w:type="dxa"/>
        <w:jc w:val="center"/>
        <w:tblLook w:val="04A0" w:firstRow="1" w:lastRow="0" w:firstColumn="1" w:lastColumn="0" w:noHBand="0" w:noVBand="1"/>
      </w:tblPr>
      <w:tblGrid>
        <w:gridCol w:w="1080"/>
        <w:gridCol w:w="3380"/>
        <w:gridCol w:w="1274"/>
        <w:gridCol w:w="2558"/>
      </w:tblGrid>
      <w:tr w:rsidR="00C9261D" w14:paraId="1F5A6DA0" w14:textId="77777777" w:rsidTr="00F6041C">
        <w:trPr>
          <w:trHeight w:val="285"/>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CA0D2" w14:textId="77777777" w:rsidR="00C9261D" w:rsidRDefault="00C9261D" w:rsidP="00F6041C">
            <w:pPr>
              <w:widowControl/>
              <w:jc w:val="center"/>
              <w:rPr>
                <w:color w:val="000000"/>
                <w:lang w:eastAsia="zh-CN"/>
              </w:rPr>
            </w:pPr>
            <w:r>
              <w:rPr>
                <w:rFonts w:hint="eastAsia"/>
                <w:color w:val="000000"/>
                <w:lang w:eastAsia="zh-CN"/>
              </w:rPr>
              <w:t>项次</w:t>
            </w:r>
          </w:p>
        </w:tc>
        <w:tc>
          <w:tcPr>
            <w:tcW w:w="3380" w:type="dxa"/>
            <w:tcBorders>
              <w:top w:val="single" w:sz="4" w:space="0" w:color="auto"/>
              <w:left w:val="nil"/>
              <w:bottom w:val="single" w:sz="4" w:space="0" w:color="auto"/>
              <w:right w:val="single" w:sz="4" w:space="0" w:color="auto"/>
            </w:tcBorders>
            <w:shd w:val="clear" w:color="auto" w:fill="auto"/>
            <w:noWrap/>
            <w:vAlign w:val="center"/>
          </w:tcPr>
          <w:p w14:paraId="06A2823E" w14:textId="77777777" w:rsidR="00C9261D" w:rsidRDefault="00C9261D" w:rsidP="00F6041C">
            <w:pPr>
              <w:widowControl/>
              <w:jc w:val="center"/>
              <w:rPr>
                <w:color w:val="000000"/>
                <w:lang w:eastAsia="zh-CN"/>
              </w:rPr>
            </w:pPr>
            <w:r>
              <w:rPr>
                <w:rFonts w:hint="eastAsia"/>
                <w:color w:val="000000"/>
                <w:lang w:eastAsia="zh-CN"/>
              </w:rPr>
              <w:t>报价项目</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36B3202" w14:textId="77777777" w:rsidR="00C9261D" w:rsidRDefault="00C9261D" w:rsidP="00F6041C">
            <w:pPr>
              <w:widowControl/>
              <w:jc w:val="center"/>
              <w:rPr>
                <w:color w:val="000000"/>
                <w:lang w:eastAsia="zh-CN"/>
              </w:rPr>
            </w:pPr>
            <w:r>
              <w:rPr>
                <w:rFonts w:hint="eastAsia"/>
                <w:color w:val="000000"/>
                <w:lang w:eastAsia="zh-CN"/>
              </w:rPr>
              <w:t>计价单位</w:t>
            </w:r>
          </w:p>
        </w:tc>
        <w:tc>
          <w:tcPr>
            <w:tcW w:w="2558" w:type="dxa"/>
            <w:tcBorders>
              <w:top w:val="single" w:sz="4" w:space="0" w:color="auto"/>
              <w:left w:val="nil"/>
              <w:bottom w:val="single" w:sz="4" w:space="0" w:color="auto"/>
              <w:right w:val="single" w:sz="4" w:space="0" w:color="auto"/>
            </w:tcBorders>
            <w:shd w:val="clear" w:color="auto" w:fill="auto"/>
          </w:tcPr>
          <w:p w14:paraId="626A3404" w14:textId="77777777" w:rsidR="00C9261D" w:rsidRDefault="00C9261D" w:rsidP="00F6041C">
            <w:pPr>
              <w:widowControl/>
              <w:jc w:val="center"/>
              <w:rPr>
                <w:color w:val="000000"/>
                <w:lang w:eastAsia="zh-CN"/>
              </w:rPr>
            </w:pPr>
            <w:r>
              <w:rPr>
                <w:rFonts w:hint="eastAsia"/>
                <w:color w:val="000000"/>
                <w:lang w:eastAsia="zh-CN"/>
              </w:rPr>
              <w:t>含税单价（元/台班）</w:t>
            </w:r>
          </w:p>
        </w:tc>
      </w:tr>
      <w:tr w:rsidR="00C9261D" w14:paraId="51642573"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6B2C4360" w14:textId="77777777" w:rsidR="00C9261D" w:rsidRDefault="00C9261D" w:rsidP="00F6041C">
            <w:pPr>
              <w:widowControl/>
              <w:jc w:val="center"/>
              <w:rPr>
                <w:color w:val="000000"/>
                <w:lang w:eastAsia="zh-CN"/>
              </w:rPr>
            </w:pPr>
            <w:r>
              <w:rPr>
                <w:rFonts w:hint="eastAsia"/>
                <w:color w:val="000000"/>
                <w:lang w:eastAsia="zh-CN"/>
              </w:rPr>
              <w:t>1</w:t>
            </w:r>
          </w:p>
        </w:tc>
        <w:tc>
          <w:tcPr>
            <w:tcW w:w="3380" w:type="dxa"/>
            <w:tcBorders>
              <w:top w:val="nil"/>
              <w:left w:val="nil"/>
              <w:bottom w:val="single" w:sz="4" w:space="0" w:color="auto"/>
              <w:right w:val="single" w:sz="4" w:space="0" w:color="auto"/>
            </w:tcBorders>
            <w:shd w:val="clear" w:color="auto" w:fill="auto"/>
            <w:noWrap/>
            <w:vAlign w:val="center"/>
          </w:tcPr>
          <w:p w14:paraId="1C21B92E" w14:textId="77777777" w:rsidR="00C9261D" w:rsidRDefault="00C9261D" w:rsidP="00F6041C">
            <w:pPr>
              <w:widowControl/>
              <w:rPr>
                <w:color w:val="000000"/>
                <w:lang w:eastAsia="zh-CN"/>
              </w:rPr>
            </w:pPr>
            <w:r>
              <w:rPr>
                <w:rFonts w:hint="eastAsia"/>
                <w:color w:val="000000"/>
                <w:lang w:eastAsia="zh-CN"/>
              </w:rPr>
              <w:t>9米平板车</w:t>
            </w:r>
          </w:p>
        </w:tc>
        <w:tc>
          <w:tcPr>
            <w:tcW w:w="1274" w:type="dxa"/>
            <w:tcBorders>
              <w:top w:val="nil"/>
              <w:left w:val="nil"/>
              <w:bottom w:val="single" w:sz="4" w:space="0" w:color="auto"/>
              <w:right w:val="single" w:sz="4" w:space="0" w:color="auto"/>
            </w:tcBorders>
            <w:shd w:val="clear" w:color="auto" w:fill="auto"/>
            <w:noWrap/>
            <w:vAlign w:val="center"/>
          </w:tcPr>
          <w:p w14:paraId="54C9E490"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605253C2"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57EA926D"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09FD7CCE" w14:textId="77777777" w:rsidR="00C9261D" w:rsidRDefault="00C9261D" w:rsidP="00F6041C">
            <w:pPr>
              <w:widowControl/>
              <w:jc w:val="center"/>
              <w:rPr>
                <w:color w:val="000000"/>
                <w:lang w:eastAsia="zh-CN"/>
              </w:rPr>
            </w:pPr>
            <w:r>
              <w:rPr>
                <w:rFonts w:hint="eastAsia"/>
                <w:color w:val="000000"/>
                <w:lang w:eastAsia="zh-CN"/>
              </w:rPr>
              <w:t>2</w:t>
            </w:r>
          </w:p>
        </w:tc>
        <w:tc>
          <w:tcPr>
            <w:tcW w:w="3380" w:type="dxa"/>
            <w:tcBorders>
              <w:top w:val="nil"/>
              <w:left w:val="nil"/>
              <w:bottom w:val="single" w:sz="4" w:space="0" w:color="auto"/>
              <w:right w:val="single" w:sz="4" w:space="0" w:color="auto"/>
            </w:tcBorders>
            <w:shd w:val="clear" w:color="auto" w:fill="auto"/>
            <w:noWrap/>
            <w:vAlign w:val="center"/>
          </w:tcPr>
          <w:p w14:paraId="5CA99E03" w14:textId="77777777" w:rsidR="00C9261D" w:rsidRDefault="00C9261D" w:rsidP="00F6041C">
            <w:pPr>
              <w:widowControl/>
              <w:rPr>
                <w:color w:val="000000"/>
                <w:lang w:eastAsia="zh-CN"/>
              </w:rPr>
            </w:pPr>
            <w:r>
              <w:rPr>
                <w:rFonts w:hint="eastAsia"/>
                <w:color w:val="000000"/>
                <w:lang w:eastAsia="zh-CN"/>
              </w:rPr>
              <w:t>12米平板车</w:t>
            </w:r>
          </w:p>
        </w:tc>
        <w:tc>
          <w:tcPr>
            <w:tcW w:w="1274" w:type="dxa"/>
            <w:tcBorders>
              <w:top w:val="nil"/>
              <w:left w:val="nil"/>
              <w:bottom w:val="single" w:sz="4" w:space="0" w:color="auto"/>
              <w:right w:val="single" w:sz="4" w:space="0" w:color="auto"/>
            </w:tcBorders>
            <w:shd w:val="clear" w:color="auto" w:fill="auto"/>
            <w:noWrap/>
            <w:vAlign w:val="center"/>
          </w:tcPr>
          <w:p w14:paraId="721FB540"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45794220"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73134031"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5D004067" w14:textId="77777777" w:rsidR="00C9261D" w:rsidRDefault="00C9261D" w:rsidP="00F6041C">
            <w:pPr>
              <w:widowControl/>
              <w:jc w:val="center"/>
              <w:rPr>
                <w:color w:val="000000"/>
                <w:lang w:eastAsia="zh-CN"/>
              </w:rPr>
            </w:pPr>
            <w:r>
              <w:rPr>
                <w:rFonts w:hint="eastAsia"/>
                <w:color w:val="000000"/>
                <w:lang w:eastAsia="zh-CN"/>
              </w:rPr>
              <w:t>3</w:t>
            </w:r>
          </w:p>
        </w:tc>
        <w:tc>
          <w:tcPr>
            <w:tcW w:w="3380" w:type="dxa"/>
            <w:tcBorders>
              <w:top w:val="nil"/>
              <w:left w:val="nil"/>
              <w:bottom w:val="single" w:sz="4" w:space="0" w:color="auto"/>
              <w:right w:val="single" w:sz="4" w:space="0" w:color="auto"/>
            </w:tcBorders>
            <w:shd w:val="clear" w:color="auto" w:fill="auto"/>
            <w:noWrap/>
            <w:vAlign w:val="center"/>
          </w:tcPr>
          <w:p w14:paraId="6DB3A354" w14:textId="77777777" w:rsidR="00C9261D" w:rsidRDefault="00C9261D" w:rsidP="00F6041C">
            <w:pPr>
              <w:widowControl/>
              <w:rPr>
                <w:color w:val="000000"/>
                <w:lang w:eastAsia="zh-CN"/>
              </w:rPr>
            </w:pPr>
            <w:r>
              <w:rPr>
                <w:rFonts w:hint="eastAsia"/>
                <w:color w:val="000000"/>
                <w:lang w:eastAsia="zh-CN"/>
              </w:rPr>
              <w:t>25吨汽车吊</w:t>
            </w:r>
          </w:p>
        </w:tc>
        <w:tc>
          <w:tcPr>
            <w:tcW w:w="1274" w:type="dxa"/>
            <w:tcBorders>
              <w:top w:val="nil"/>
              <w:left w:val="nil"/>
              <w:bottom w:val="single" w:sz="4" w:space="0" w:color="auto"/>
              <w:right w:val="single" w:sz="4" w:space="0" w:color="auto"/>
            </w:tcBorders>
            <w:shd w:val="clear" w:color="auto" w:fill="auto"/>
            <w:noWrap/>
            <w:vAlign w:val="center"/>
          </w:tcPr>
          <w:p w14:paraId="1F8DCDA5"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1E16FDCC"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3573F917"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49283C6" w14:textId="77777777" w:rsidR="00C9261D" w:rsidRDefault="00C9261D" w:rsidP="00F6041C">
            <w:pPr>
              <w:widowControl/>
              <w:jc w:val="center"/>
              <w:rPr>
                <w:color w:val="000000"/>
                <w:lang w:eastAsia="zh-CN"/>
              </w:rPr>
            </w:pPr>
            <w:r>
              <w:rPr>
                <w:rFonts w:hint="eastAsia"/>
                <w:color w:val="000000"/>
                <w:lang w:eastAsia="zh-CN"/>
              </w:rPr>
              <w:t>4</w:t>
            </w:r>
          </w:p>
        </w:tc>
        <w:tc>
          <w:tcPr>
            <w:tcW w:w="3380" w:type="dxa"/>
            <w:tcBorders>
              <w:top w:val="nil"/>
              <w:left w:val="nil"/>
              <w:bottom w:val="single" w:sz="4" w:space="0" w:color="auto"/>
              <w:right w:val="single" w:sz="4" w:space="0" w:color="auto"/>
            </w:tcBorders>
            <w:shd w:val="clear" w:color="auto" w:fill="auto"/>
            <w:noWrap/>
            <w:vAlign w:val="center"/>
          </w:tcPr>
          <w:p w14:paraId="43D61307" w14:textId="77777777" w:rsidR="00C9261D" w:rsidRDefault="00C9261D" w:rsidP="00F6041C">
            <w:pPr>
              <w:widowControl/>
              <w:rPr>
                <w:color w:val="000000"/>
                <w:lang w:eastAsia="zh-CN"/>
              </w:rPr>
            </w:pPr>
            <w:r>
              <w:rPr>
                <w:rFonts w:hint="eastAsia"/>
                <w:color w:val="000000"/>
                <w:lang w:eastAsia="zh-CN"/>
              </w:rPr>
              <w:t>50吨汽车吊</w:t>
            </w:r>
          </w:p>
        </w:tc>
        <w:tc>
          <w:tcPr>
            <w:tcW w:w="1274" w:type="dxa"/>
            <w:tcBorders>
              <w:top w:val="nil"/>
              <w:left w:val="nil"/>
              <w:bottom w:val="single" w:sz="4" w:space="0" w:color="auto"/>
              <w:right w:val="single" w:sz="4" w:space="0" w:color="auto"/>
            </w:tcBorders>
            <w:shd w:val="clear" w:color="auto" w:fill="auto"/>
            <w:noWrap/>
            <w:vAlign w:val="center"/>
          </w:tcPr>
          <w:p w14:paraId="06A4D40E"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7C67CEC3"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498B1157"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3D27B0B6" w14:textId="77777777" w:rsidR="00C9261D" w:rsidRDefault="00C9261D" w:rsidP="00F6041C">
            <w:pPr>
              <w:widowControl/>
              <w:jc w:val="center"/>
              <w:rPr>
                <w:color w:val="000000"/>
                <w:lang w:eastAsia="zh-CN"/>
              </w:rPr>
            </w:pPr>
            <w:r>
              <w:rPr>
                <w:rFonts w:hint="eastAsia"/>
                <w:color w:val="000000"/>
                <w:lang w:eastAsia="zh-CN"/>
              </w:rPr>
              <w:t>5</w:t>
            </w:r>
          </w:p>
        </w:tc>
        <w:tc>
          <w:tcPr>
            <w:tcW w:w="3380" w:type="dxa"/>
            <w:tcBorders>
              <w:top w:val="nil"/>
              <w:left w:val="nil"/>
              <w:bottom w:val="single" w:sz="4" w:space="0" w:color="auto"/>
              <w:right w:val="single" w:sz="4" w:space="0" w:color="auto"/>
            </w:tcBorders>
            <w:shd w:val="clear" w:color="auto" w:fill="auto"/>
            <w:noWrap/>
            <w:vAlign w:val="center"/>
          </w:tcPr>
          <w:p w14:paraId="36B3094A" w14:textId="77777777" w:rsidR="00C9261D" w:rsidRDefault="00C9261D" w:rsidP="00F6041C">
            <w:pPr>
              <w:widowControl/>
              <w:rPr>
                <w:color w:val="000000"/>
                <w:lang w:eastAsia="zh-CN"/>
              </w:rPr>
            </w:pPr>
            <w:r>
              <w:rPr>
                <w:rFonts w:hint="eastAsia"/>
                <w:color w:val="000000"/>
                <w:lang w:eastAsia="zh-CN"/>
              </w:rPr>
              <w:t>70吨汽车吊</w:t>
            </w:r>
          </w:p>
        </w:tc>
        <w:tc>
          <w:tcPr>
            <w:tcW w:w="1274" w:type="dxa"/>
            <w:tcBorders>
              <w:top w:val="nil"/>
              <w:left w:val="nil"/>
              <w:bottom w:val="single" w:sz="4" w:space="0" w:color="auto"/>
              <w:right w:val="single" w:sz="4" w:space="0" w:color="auto"/>
            </w:tcBorders>
            <w:shd w:val="clear" w:color="auto" w:fill="auto"/>
            <w:noWrap/>
            <w:vAlign w:val="center"/>
          </w:tcPr>
          <w:p w14:paraId="0D782730"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558424F8"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17460B65"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772508E0" w14:textId="77777777" w:rsidR="00C9261D" w:rsidRDefault="00C9261D" w:rsidP="00F6041C">
            <w:pPr>
              <w:widowControl/>
              <w:jc w:val="center"/>
              <w:rPr>
                <w:color w:val="000000"/>
                <w:lang w:eastAsia="zh-CN"/>
              </w:rPr>
            </w:pPr>
            <w:r>
              <w:rPr>
                <w:rFonts w:hint="eastAsia"/>
                <w:color w:val="000000"/>
                <w:lang w:eastAsia="zh-CN"/>
              </w:rPr>
              <w:t>6</w:t>
            </w:r>
          </w:p>
        </w:tc>
        <w:tc>
          <w:tcPr>
            <w:tcW w:w="3380" w:type="dxa"/>
            <w:tcBorders>
              <w:top w:val="nil"/>
              <w:left w:val="nil"/>
              <w:bottom w:val="single" w:sz="4" w:space="0" w:color="auto"/>
              <w:right w:val="single" w:sz="4" w:space="0" w:color="auto"/>
            </w:tcBorders>
            <w:shd w:val="clear" w:color="auto" w:fill="auto"/>
            <w:noWrap/>
            <w:vAlign w:val="center"/>
          </w:tcPr>
          <w:p w14:paraId="62D26425" w14:textId="77777777" w:rsidR="00C9261D" w:rsidRDefault="00C9261D" w:rsidP="00F6041C">
            <w:pPr>
              <w:widowControl/>
              <w:rPr>
                <w:color w:val="000000"/>
                <w:lang w:eastAsia="zh-CN"/>
              </w:rPr>
            </w:pPr>
            <w:r>
              <w:rPr>
                <w:rFonts w:hint="eastAsia"/>
                <w:color w:val="000000"/>
                <w:lang w:eastAsia="zh-CN"/>
              </w:rPr>
              <w:t>100吨汽车吊</w:t>
            </w:r>
          </w:p>
        </w:tc>
        <w:tc>
          <w:tcPr>
            <w:tcW w:w="1274" w:type="dxa"/>
            <w:tcBorders>
              <w:top w:val="nil"/>
              <w:left w:val="nil"/>
              <w:bottom w:val="single" w:sz="4" w:space="0" w:color="auto"/>
              <w:right w:val="single" w:sz="4" w:space="0" w:color="auto"/>
            </w:tcBorders>
            <w:shd w:val="clear" w:color="auto" w:fill="auto"/>
            <w:noWrap/>
            <w:vAlign w:val="center"/>
          </w:tcPr>
          <w:p w14:paraId="3C58D980"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379CD938"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5CFF7723"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752FD131" w14:textId="77777777" w:rsidR="00C9261D" w:rsidRDefault="00C9261D" w:rsidP="00F6041C">
            <w:pPr>
              <w:widowControl/>
              <w:jc w:val="center"/>
              <w:rPr>
                <w:color w:val="000000"/>
                <w:lang w:eastAsia="zh-CN"/>
              </w:rPr>
            </w:pPr>
            <w:r>
              <w:rPr>
                <w:rFonts w:hint="eastAsia"/>
                <w:color w:val="000000"/>
                <w:lang w:eastAsia="zh-CN"/>
              </w:rPr>
              <w:t>7</w:t>
            </w:r>
          </w:p>
        </w:tc>
        <w:tc>
          <w:tcPr>
            <w:tcW w:w="3380" w:type="dxa"/>
            <w:tcBorders>
              <w:top w:val="nil"/>
              <w:left w:val="nil"/>
              <w:bottom w:val="single" w:sz="4" w:space="0" w:color="auto"/>
              <w:right w:val="single" w:sz="4" w:space="0" w:color="auto"/>
            </w:tcBorders>
            <w:shd w:val="clear" w:color="auto" w:fill="auto"/>
            <w:noWrap/>
            <w:vAlign w:val="center"/>
          </w:tcPr>
          <w:p w14:paraId="46794B26" w14:textId="77777777" w:rsidR="00C9261D" w:rsidRDefault="00C9261D" w:rsidP="00F6041C">
            <w:pPr>
              <w:widowControl/>
              <w:rPr>
                <w:color w:val="000000"/>
                <w:lang w:eastAsia="zh-CN"/>
              </w:rPr>
            </w:pPr>
            <w:r>
              <w:rPr>
                <w:rFonts w:hint="eastAsia"/>
                <w:color w:val="000000"/>
                <w:lang w:eastAsia="zh-CN"/>
              </w:rPr>
              <w:t>130吨汽车吊</w:t>
            </w:r>
          </w:p>
        </w:tc>
        <w:tc>
          <w:tcPr>
            <w:tcW w:w="1274" w:type="dxa"/>
            <w:tcBorders>
              <w:top w:val="nil"/>
              <w:left w:val="nil"/>
              <w:bottom w:val="single" w:sz="4" w:space="0" w:color="auto"/>
              <w:right w:val="single" w:sz="4" w:space="0" w:color="auto"/>
            </w:tcBorders>
            <w:shd w:val="clear" w:color="auto" w:fill="auto"/>
            <w:noWrap/>
            <w:vAlign w:val="center"/>
          </w:tcPr>
          <w:p w14:paraId="3644BE82"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064D4291"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47B24A79"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F8A57F9" w14:textId="77777777" w:rsidR="00C9261D" w:rsidRDefault="00C9261D" w:rsidP="00F6041C">
            <w:pPr>
              <w:widowControl/>
              <w:jc w:val="center"/>
              <w:rPr>
                <w:color w:val="000000"/>
                <w:lang w:eastAsia="zh-CN"/>
              </w:rPr>
            </w:pPr>
            <w:r>
              <w:rPr>
                <w:rFonts w:hint="eastAsia"/>
                <w:color w:val="000000"/>
                <w:lang w:eastAsia="zh-CN"/>
              </w:rPr>
              <w:t>8</w:t>
            </w:r>
          </w:p>
        </w:tc>
        <w:tc>
          <w:tcPr>
            <w:tcW w:w="3380" w:type="dxa"/>
            <w:tcBorders>
              <w:top w:val="nil"/>
              <w:left w:val="nil"/>
              <w:bottom w:val="single" w:sz="4" w:space="0" w:color="auto"/>
              <w:right w:val="single" w:sz="4" w:space="0" w:color="auto"/>
            </w:tcBorders>
            <w:shd w:val="clear" w:color="auto" w:fill="auto"/>
            <w:noWrap/>
            <w:vAlign w:val="center"/>
          </w:tcPr>
          <w:p w14:paraId="095DD8A2" w14:textId="77777777" w:rsidR="00C9261D" w:rsidRDefault="00C9261D" w:rsidP="00F6041C">
            <w:pPr>
              <w:widowControl/>
              <w:rPr>
                <w:color w:val="000000"/>
                <w:lang w:eastAsia="zh-CN"/>
              </w:rPr>
            </w:pPr>
            <w:r>
              <w:rPr>
                <w:rFonts w:hint="eastAsia"/>
                <w:color w:val="000000"/>
                <w:lang w:eastAsia="zh-CN"/>
              </w:rPr>
              <w:t>160吨汽车吊</w:t>
            </w:r>
          </w:p>
        </w:tc>
        <w:tc>
          <w:tcPr>
            <w:tcW w:w="1274" w:type="dxa"/>
            <w:tcBorders>
              <w:top w:val="nil"/>
              <w:left w:val="nil"/>
              <w:bottom w:val="single" w:sz="4" w:space="0" w:color="auto"/>
              <w:right w:val="single" w:sz="4" w:space="0" w:color="auto"/>
            </w:tcBorders>
            <w:shd w:val="clear" w:color="auto" w:fill="auto"/>
            <w:noWrap/>
            <w:vAlign w:val="center"/>
          </w:tcPr>
          <w:p w14:paraId="704C64EA"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3DC84956"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11EDD3F8"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1DDFE2D2" w14:textId="77777777" w:rsidR="00C9261D" w:rsidRDefault="00C9261D" w:rsidP="00F6041C">
            <w:pPr>
              <w:widowControl/>
              <w:jc w:val="center"/>
              <w:rPr>
                <w:color w:val="000000"/>
                <w:lang w:eastAsia="zh-CN"/>
              </w:rPr>
            </w:pPr>
            <w:r>
              <w:rPr>
                <w:rFonts w:hint="eastAsia"/>
                <w:color w:val="000000"/>
                <w:lang w:eastAsia="zh-CN"/>
              </w:rPr>
              <w:t>9</w:t>
            </w:r>
          </w:p>
        </w:tc>
        <w:tc>
          <w:tcPr>
            <w:tcW w:w="3380" w:type="dxa"/>
            <w:tcBorders>
              <w:top w:val="nil"/>
              <w:left w:val="nil"/>
              <w:bottom w:val="single" w:sz="4" w:space="0" w:color="auto"/>
              <w:right w:val="single" w:sz="4" w:space="0" w:color="auto"/>
            </w:tcBorders>
            <w:shd w:val="clear" w:color="auto" w:fill="auto"/>
            <w:noWrap/>
            <w:vAlign w:val="center"/>
          </w:tcPr>
          <w:p w14:paraId="310D441E" w14:textId="77777777" w:rsidR="00C9261D" w:rsidRDefault="00C9261D" w:rsidP="00F6041C">
            <w:pPr>
              <w:widowControl/>
              <w:rPr>
                <w:color w:val="000000"/>
                <w:lang w:eastAsia="zh-CN"/>
              </w:rPr>
            </w:pPr>
            <w:r>
              <w:rPr>
                <w:rFonts w:hint="eastAsia"/>
                <w:color w:val="000000"/>
                <w:lang w:eastAsia="zh-CN"/>
              </w:rPr>
              <w:t>200吨汽车吊</w:t>
            </w:r>
          </w:p>
        </w:tc>
        <w:tc>
          <w:tcPr>
            <w:tcW w:w="1274" w:type="dxa"/>
            <w:tcBorders>
              <w:top w:val="nil"/>
              <w:left w:val="nil"/>
              <w:bottom w:val="single" w:sz="4" w:space="0" w:color="auto"/>
              <w:right w:val="single" w:sz="4" w:space="0" w:color="auto"/>
            </w:tcBorders>
            <w:shd w:val="clear" w:color="auto" w:fill="auto"/>
            <w:noWrap/>
            <w:vAlign w:val="center"/>
          </w:tcPr>
          <w:p w14:paraId="64FB04B8"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0CF0EE2C"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5F6C2502"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6BE99D98" w14:textId="77777777" w:rsidR="00C9261D" w:rsidRDefault="00C9261D" w:rsidP="00F6041C">
            <w:pPr>
              <w:widowControl/>
              <w:jc w:val="center"/>
              <w:rPr>
                <w:color w:val="000000"/>
                <w:lang w:eastAsia="zh-CN"/>
              </w:rPr>
            </w:pPr>
            <w:r>
              <w:rPr>
                <w:rFonts w:hint="eastAsia"/>
                <w:color w:val="000000"/>
                <w:lang w:eastAsia="zh-CN"/>
              </w:rPr>
              <w:t>10</w:t>
            </w:r>
          </w:p>
        </w:tc>
        <w:tc>
          <w:tcPr>
            <w:tcW w:w="3380" w:type="dxa"/>
            <w:tcBorders>
              <w:top w:val="nil"/>
              <w:left w:val="nil"/>
              <w:bottom w:val="single" w:sz="4" w:space="0" w:color="auto"/>
              <w:right w:val="single" w:sz="4" w:space="0" w:color="auto"/>
            </w:tcBorders>
            <w:shd w:val="clear" w:color="auto" w:fill="auto"/>
            <w:noWrap/>
            <w:vAlign w:val="center"/>
          </w:tcPr>
          <w:p w14:paraId="7C4FBB83" w14:textId="77777777" w:rsidR="00C9261D" w:rsidRDefault="00C9261D" w:rsidP="00F6041C">
            <w:pPr>
              <w:widowControl/>
              <w:rPr>
                <w:color w:val="000000"/>
                <w:lang w:eastAsia="zh-CN"/>
              </w:rPr>
            </w:pPr>
            <w:r>
              <w:rPr>
                <w:rFonts w:hint="eastAsia"/>
                <w:color w:val="000000"/>
                <w:lang w:eastAsia="zh-CN"/>
              </w:rPr>
              <w:t>220吨汽车吊</w:t>
            </w:r>
          </w:p>
        </w:tc>
        <w:tc>
          <w:tcPr>
            <w:tcW w:w="1274" w:type="dxa"/>
            <w:tcBorders>
              <w:top w:val="nil"/>
              <w:left w:val="nil"/>
              <w:bottom w:val="single" w:sz="4" w:space="0" w:color="auto"/>
              <w:right w:val="single" w:sz="4" w:space="0" w:color="auto"/>
            </w:tcBorders>
            <w:shd w:val="clear" w:color="auto" w:fill="auto"/>
            <w:noWrap/>
            <w:vAlign w:val="center"/>
          </w:tcPr>
          <w:p w14:paraId="19D994FE"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4B358640"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6B7A46E7"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52D49CCF" w14:textId="77777777" w:rsidR="00C9261D" w:rsidRDefault="00C9261D" w:rsidP="00F6041C">
            <w:pPr>
              <w:widowControl/>
              <w:jc w:val="center"/>
              <w:rPr>
                <w:color w:val="000000"/>
                <w:lang w:eastAsia="zh-CN"/>
              </w:rPr>
            </w:pPr>
            <w:r>
              <w:rPr>
                <w:rFonts w:hint="eastAsia"/>
                <w:color w:val="000000"/>
                <w:lang w:eastAsia="zh-CN"/>
              </w:rPr>
              <w:t>11</w:t>
            </w:r>
          </w:p>
        </w:tc>
        <w:tc>
          <w:tcPr>
            <w:tcW w:w="3380" w:type="dxa"/>
            <w:tcBorders>
              <w:top w:val="nil"/>
              <w:left w:val="nil"/>
              <w:bottom w:val="single" w:sz="4" w:space="0" w:color="auto"/>
              <w:right w:val="single" w:sz="4" w:space="0" w:color="auto"/>
            </w:tcBorders>
            <w:shd w:val="clear" w:color="auto" w:fill="auto"/>
            <w:noWrap/>
            <w:vAlign w:val="center"/>
          </w:tcPr>
          <w:p w14:paraId="41909E4C" w14:textId="77777777" w:rsidR="00C9261D" w:rsidRDefault="00C9261D" w:rsidP="00F6041C">
            <w:pPr>
              <w:widowControl/>
              <w:rPr>
                <w:color w:val="000000"/>
                <w:lang w:eastAsia="zh-CN"/>
              </w:rPr>
            </w:pPr>
            <w:r>
              <w:rPr>
                <w:rFonts w:hint="eastAsia"/>
                <w:color w:val="000000"/>
                <w:lang w:eastAsia="zh-CN"/>
              </w:rPr>
              <w:t>250吨吊车</w:t>
            </w:r>
          </w:p>
        </w:tc>
        <w:tc>
          <w:tcPr>
            <w:tcW w:w="1274" w:type="dxa"/>
            <w:tcBorders>
              <w:top w:val="nil"/>
              <w:left w:val="nil"/>
              <w:bottom w:val="single" w:sz="4" w:space="0" w:color="auto"/>
              <w:right w:val="single" w:sz="4" w:space="0" w:color="auto"/>
            </w:tcBorders>
            <w:shd w:val="clear" w:color="auto" w:fill="auto"/>
            <w:noWrap/>
            <w:vAlign w:val="center"/>
          </w:tcPr>
          <w:p w14:paraId="64158F11"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2A1E67A1"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21051780"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FF0DB1" w14:textId="77777777" w:rsidR="00C9261D" w:rsidRDefault="00C9261D" w:rsidP="00F6041C">
            <w:pPr>
              <w:widowControl/>
              <w:jc w:val="center"/>
              <w:rPr>
                <w:color w:val="000000"/>
                <w:lang w:eastAsia="zh-CN"/>
              </w:rPr>
            </w:pPr>
            <w:r>
              <w:rPr>
                <w:rFonts w:hint="eastAsia"/>
                <w:color w:val="000000"/>
                <w:lang w:eastAsia="zh-CN"/>
              </w:rPr>
              <w:t>12</w:t>
            </w:r>
          </w:p>
        </w:tc>
        <w:tc>
          <w:tcPr>
            <w:tcW w:w="3380" w:type="dxa"/>
            <w:tcBorders>
              <w:top w:val="nil"/>
              <w:left w:val="nil"/>
              <w:bottom w:val="single" w:sz="4" w:space="0" w:color="auto"/>
              <w:right w:val="single" w:sz="4" w:space="0" w:color="auto"/>
            </w:tcBorders>
            <w:shd w:val="clear" w:color="auto" w:fill="auto"/>
            <w:noWrap/>
            <w:vAlign w:val="center"/>
          </w:tcPr>
          <w:p w14:paraId="6FBD3037" w14:textId="77777777" w:rsidR="00C9261D" w:rsidRDefault="00C9261D" w:rsidP="00F6041C">
            <w:pPr>
              <w:widowControl/>
              <w:rPr>
                <w:color w:val="000000"/>
                <w:lang w:eastAsia="zh-CN"/>
              </w:rPr>
            </w:pPr>
            <w:r>
              <w:rPr>
                <w:rFonts w:hint="eastAsia"/>
                <w:color w:val="000000"/>
                <w:lang w:eastAsia="zh-CN"/>
              </w:rPr>
              <w:t>300吨吊车</w:t>
            </w:r>
          </w:p>
        </w:tc>
        <w:tc>
          <w:tcPr>
            <w:tcW w:w="1274" w:type="dxa"/>
            <w:tcBorders>
              <w:top w:val="nil"/>
              <w:left w:val="nil"/>
              <w:bottom w:val="single" w:sz="4" w:space="0" w:color="auto"/>
              <w:right w:val="single" w:sz="4" w:space="0" w:color="auto"/>
            </w:tcBorders>
            <w:shd w:val="clear" w:color="auto" w:fill="auto"/>
            <w:noWrap/>
            <w:vAlign w:val="center"/>
          </w:tcPr>
          <w:p w14:paraId="47EFA3EB"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4F70449D"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209FEE1B"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5B634285" w14:textId="77777777" w:rsidR="00C9261D" w:rsidRDefault="00C9261D" w:rsidP="00F6041C">
            <w:pPr>
              <w:widowControl/>
              <w:jc w:val="center"/>
              <w:rPr>
                <w:color w:val="000000"/>
                <w:lang w:eastAsia="zh-CN"/>
              </w:rPr>
            </w:pPr>
            <w:r>
              <w:rPr>
                <w:rFonts w:hint="eastAsia"/>
                <w:color w:val="000000"/>
                <w:lang w:eastAsia="zh-CN"/>
              </w:rPr>
              <w:t>13</w:t>
            </w:r>
          </w:p>
        </w:tc>
        <w:tc>
          <w:tcPr>
            <w:tcW w:w="3380" w:type="dxa"/>
            <w:tcBorders>
              <w:top w:val="nil"/>
              <w:left w:val="nil"/>
              <w:bottom w:val="single" w:sz="4" w:space="0" w:color="auto"/>
              <w:right w:val="single" w:sz="4" w:space="0" w:color="auto"/>
            </w:tcBorders>
            <w:shd w:val="clear" w:color="auto" w:fill="auto"/>
            <w:noWrap/>
            <w:vAlign w:val="center"/>
          </w:tcPr>
          <w:p w14:paraId="09FBCAED" w14:textId="77777777" w:rsidR="00C9261D" w:rsidRDefault="00C9261D" w:rsidP="00F6041C">
            <w:pPr>
              <w:widowControl/>
              <w:rPr>
                <w:color w:val="000000"/>
                <w:lang w:eastAsia="zh-CN"/>
              </w:rPr>
            </w:pPr>
            <w:r>
              <w:rPr>
                <w:rFonts w:hint="eastAsia"/>
                <w:color w:val="000000"/>
                <w:lang w:eastAsia="zh-CN"/>
              </w:rPr>
              <w:t>350吨吊车</w:t>
            </w:r>
          </w:p>
        </w:tc>
        <w:tc>
          <w:tcPr>
            <w:tcW w:w="1274" w:type="dxa"/>
            <w:tcBorders>
              <w:top w:val="nil"/>
              <w:left w:val="nil"/>
              <w:bottom w:val="single" w:sz="4" w:space="0" w:color="auto"/>
              <w:right w:val="single" w:sz="4" w:space="0" w:color="auto"/>
            </w:tcBorders>
            <w:shd w:val="clear" w:color="auto" w:fill="auto"/>
            <w:noWrap/>
            <w:vAlign w:val="center"/>
          </w:tcPr>
          <w:p w14:paraId="1BA49B13"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14DDEB7E"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1B8EA5EE"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327E5787" w14:textId="77777777" w:rsidR="00C9261D" w:rsidRDefault="00C9261D" w:rsidP="00F6041C">
            <w:pPr>
              <w:widowControl/>
              <w:jc w:val="center"/>
              <w:rPr>
                <w:color w:val="000000"/>
                <w:lang w:eastAsia="zh-CN"/>
              </w:rPr>
            </w:pPr>
            <w:r>
              <w:rPr>
                <w:rFonts w:hint="eastAsia"/>
                <w:color w:val="000000"/>
                <w:lang w:eastAsia="zh-CN"/>
              </w:rPr>
              <w:t>14</w:t>
            </w:r>
          </w:p>
        </w:tc>
        <w:tc>
          <w:tcPr>
            <w:tcW w:w="3380" w:type="dxa"/>
            <w:tcBorders>
              <w:top w:val="nil"/>
              <w:left w:val="nil"/>
              <w:bottom w:val="single" w:sz="4" w:space="0" w:color="auto"/>
              <w:right w:val="single" w:sz="4" w:space="0" w:color="auto"/>
            </w:tcBorders>
            <w:shd w:val="clear" w:color="auto" w:fill="auto"/>
            <w:noWrap/>
            <w:vAlign w:val="center"/>
          </w:tcPr>
          <w:p w14:paraId="33F0A817" w14:textId="77777777" w:rsidR="00C9261D" w:rsidRDefault="00C9261D" w:rsidP="00F6041C">
            <w:pPr>
              <w:widowControl/>
              <w:rPr>
                <w:color w:val="000000"/>
                <w:lang w:eastAsia="zh-CN"/>
              </w:rPr>
            </w:pPr>
            <w:r>
              <w:rPr>
                <w:rFonts w:hint="eastAsia"/>
                <w:color w:val="000000"/>
                <w:lang w:eastAsia="zh-CN"/>
              </w:rPr>
              <w:t>400吨吊车</w:t>
            </w:r>
          </w:p>
        </w:tc>
        <w:tc>
          <w:tcPr>
            <w:tcW w:w="1274" w:type="dxa"/>
            <w:tcBorders>
              <w:top w:val="nil"/>
              <w:left w:val="nil"/>
              <w:bottom w:val="single" w:sz="4" w:space="0" w:color="auto"/>
              <w:right w:val="single" w:sz="4" w:space="0" w:color="auto"/>
            </w:tcBorders>
            <w:shd w:val="clear" w:color="auto" w:fill="auto"/>
            <w:noWrap/>
            <w:vAlign w:val="center"/>
          </w:tcPr>
          <w:p w14:paraId="326D5039"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26AB7AB1"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4AA4B695"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A8055D4" w14:textId="77777777" w:rsidR="00C9261D" w:rsidRDefault="00C9261D" w:rsidP="00F6041C">
            <w:pPr>
              <w:widowControl/>
              <w:jc w:val="center"/>
              <w:rPr>
                <w:color w:val="000000"/>
                <w:lang w:eastAsia="zh-CN"/>
              </w:rPr>
            </w:pPr>
            <w:r>
              <w:rPr>
                <w:rFonts w:hint="eastAsia"/>
                <w:color w:val="000000"/>
                <w:lang w:eastAsia="zh-CN"/>
              </w:rPr>
              <w:t>15</w:t>
            </w:r>
          </w:p>
        </w:tc>
        <w:tc>
          <w:tcPr>
            <w:tcW w:w="3380" w:type="dxa"/>
            <w:tcBorders>
              <w:top w:val="nil"/>
              <w:left w:val="nil"/>
              <w:bottom w:val="single" w:sz="4" w:space="0" w:color="auto"/>
              <w:right w:val="single" w:sz="4" w:space="0" w:color="auto"/>
            </w:tcBorders>
            <w:shd w:val="clear" w:color="auto" w:fill="auto"/>
            <w:noWrap/>
            <w:vAlign w:val="center"/>
          </w:tcPr>
          <w:p w14:paraId="386992F6" w14:textId="77777777" w:rsidR="00C9261D" w:rsidRDefault="00C9261D" w:rsidP="00F6041C">
            <w:pPr>
              <w:widowControl/>
              <w:rPr>
                <w:color w:val="000000"/>
                <w:lang w:eastAsia="zh-CN"/>
              </w:rPr>
            </w:pPr>
            <w:r>
              <w:rPr>
                <w:rFonts w:hint="eastAsia"/>
                <w:color w:val="000000"/>
                <w:lang w:eastAsia="zh-CN"/>
              </w:rPr>
              <w:t>500吨吊车</w:t>
            </w:r>
          </w:p>
        </w:tc>
        <w:tc>
          <w:tcPr>
            <w:tcW w:w="1274" w:type="dxa"/>
            <w:tcBorders>
              <w:top w:val="nil"/>
              <w:left w:val="nil"/>
              <w:bottom w:val="single" w:sz="4" w:space="0" w:color="auto"/>
              <w:right w:val="single" w:sz="4" w:space="0" w:color="auto"/>
            </w:tcBorders>
            <w:shd w:val="clear" w:color="auto" w:fill="auto"/>
            <w:noWrap/>
            <w:vAlign w:val="center"/>
          </w:tcPr>
          <w:p w14:paraId="4537C541"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079718F2"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28F0DBAD"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2BFD5496" w14:textId="77777777" w:rsidR="00C9261D" w:rsidRDefault="00C9261D" w:rsidP="00F6041C">
            <w:pPr>
              <w:widowControl/>
              <w:jc w:val="center"/>
              <w:rPr>
                <w:color w:val="000000"/>
                <w:lang w:eastAsia="zh-CN"/>
              </w:rPr>
            </w:pPr>
            <w:r>
              <w:rPr>
                <w:rFonts w:hint="eastAsia"/>
                <w:color w:val="000000"/>
                <w:lang w:eastAsia="zh-CN"/>
              </w:rPr>
              <w:t>16</w:t>
            </w:r>
          </w:p>
        </w:tc>
        <w:tc>
          <w:tcPr>
            <w:tcW w:w="3380" w:type="dxa"/>
            <w:tcBorders>
              <w:top w:val="nil"/>
              <w:left w:val="nil"/>
              <w:bottom w:val="single" w:sz="4" w:space="0" w:color="auto"/>
              <w:right w:val="single" w:sz="4" w:space="0" w:color="auto"/>
            </w:tcBorders>
            <w:shd w:val="clear" w:color="auto" w:fill="auto"/>
            <w:noWrap/>
            <w:vAlign w:val="center"/>
          </w:tcPr>
          <w:p w14:paraId="30A2CBE5" w14:textId="77777777" w:rsidR="00C9261D" w:rsidRDefault="00C9261D" w:rsidP="00F6041C">
            <w:pPr>
              <w:widowControl/>
              <w:rPr>
                <w:color w:val="000000"/>
                <w:lang w:eastAsia="zh-CN"/>
              </w:rPr>
            </w:pPr>
            <w:r>
              <w:rPr>
                <w:rFonts w:hint="eastAsia"/>
                <w:color w:val="000000"/>
                <w:lang w:eastAsia="zh-CN"/>
              </w:rPr>
              <w:t>起重工配合（每人）</w:t>
            </w:r>
          </w:p>
        </w:tc>
        <w:tc>
          <w:tcPr>
            <w:tcW w:w="1274" w:type="dxa"/>
            <w:tcBorders>
              <w:top w:val="nil"/>
              <w:left w:val="nil"/>
              <w:bottom w:val="single" w:sz="4" w:space="0" w:color="auto"/>
              <w:right w:val="single" w:sz="4" w:space="0" w:color="auto"/>
            </w:tcBorders>
            <w:shd w:val="clear" w:color="auto" w:fill="auto"/>
            <w:noWrap/>
            <w:vAlign w:val="center"/>
          </w:tcPr>
          <w:p w14:paraId="7074DC04"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4E297EC3" w14:textId="77777777" w:rsidR="00C9261D" w:rsidRDefault="00C9261D" w:rsidP="00F6041C">
            <w:pPr>
              <w:widowControl/>
              <w:rPr>
                <w:color w:val="000000"/>
                <w:lang w:eastAsia="zh-CN"/>
              </w:rPr>
            </w:pPr>
            <w:r>
              <w:rPr>
                <w:rFonts w:hint="eastAsia"/>
                <w:color w:val="000000"/>
                <w:lang w:eastAsia="zh-CN"/>
              </w:rPr>
              <w:t xml:space="preserve">　</w:t>
            </w:r>
          </w:p>
        </w:tc>
      </w:tr>
      <w:tr w:rsidR="00C9261D" w14:paraId="67B2CA59"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3B2857B6" w14:textId="77777777" w:rsidR="00C9261D" w:rsidRDefault="00C9261D" w:rsidP="00F6041C">
            <w:pPr>
              <w:widowControl/>
              <w:jc w:val="center"/>
              <w:rPr>
                <w:color w:val="000000"/>
                <w:lang w:eastAsia="zh-CN"/>
              </w:rPr>
            </w:pPr>
            <w:r>
              <w:rPr>
                <w:rFonts w:hint="eastAsia"/>
                <w:color w:val="000000"/>
                <w:lang w:eastAsia="zh-CN"/>
              </w:rPr>
              <w:t>17</w:t>
            </w:r>
          </w:p>
        </w:tc>
        <w:tc>
          <w:tcPr>
            <w:tcW w:w="3380" w:type="dxa"/>
            <w:tcBorders>
              <w:top w:val="nil"/>
              <w:left w:val="nil"/>
              <w:bottom w:val="single" w:sz="4" w:space="0" w:color="auto"/>
              <w:right w:val="single" w:sz="4" w:space="0" w:color="auto"/>
            </w:tcBorders>
            <w:shd w:val="clear" w:color="auto" w:fill="auto"/>
            <w:noWrap/>
            <w:vAlign w:val="center"/>
          </w:tcPr>
          <w:p w14:paraId="15B9AF1F" w14:textId="77777777" w:rsidR="00C9261D" w:rsidRDefault="00C9261D" w:rsidP="00F6041C">
            <w:pPr>
              <w:widowControl/>
              <w:rPr>
                <w:color w:val="000000"/>
                <w:lang w:eastAsia="zh-CN"/>
              </w:rPr>
            </w:pPr>
            <w:r>
              <w:rPr>
                <w:rFonts w:hint="eastAsia"/>
                <w:color w:val="000000"/>
                <w:lang w:eastAsia="zh-CN"/>
              </w:rPr>
              <w:t>高空作业车车载式16米（配备操作人员）</w:t>
            </w:r>
          </w:p>
        </w:tc>
        <w:tc>
          <w:tcPr>
            <w:tcW w:w="1274" w:type="dxa"/>
            <w:tcBorders>
              <w:top w:val="nil"/>
              <w:left w:val="nil"/>
              <w:bottom w:val="single" w:sz="4" w:space="0" w:color="auto"/>
              <w:right w:val="single" w:sz="4" w:space="0" w:color="auto"/>
            </w:tcBorders>
            <w:shd w:val="clear" w:color="auto" w:fill="auto"/>
            <w:noWrap/>
            <w:vAlign w:val="center"/>
          </w:tcPr>
          <w:p w14:paraId="0F7FEF1D"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3A04DD83" w14:textId="77777777" w:rsidR="00C9261D" w:rsidRDefault="00C9261D" w:rsidP="00F6041C">
            <w:pPr>
              <w:widowControl/>
              <w:rPr>
                <w:color w:val="000000"/>
                <w:lang w:eastAsia="zh-CN"/>
              </w:rPr>
            </w:pPr>
          </w:p>
        </w:tc>
      </w:tr>
      <w:tr w:rsidR="00C9261D" w14:paraId="6E721C51" w14:textId="77777777" w:rsidTr="00F6041C">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5109976A" w14:textId="77777777" w:rsidR="00C9261D" w:rsidRDefault="00C9261D" w:rsidP="00F6041C">
            <w:pPr>
              <w:widowControl/>
              <w:jc w:val="center"/>
              <w:rPr>
                <w:color w:val="000000"/>
                <w:lang w:eastAsia="zh-CN"/>
              </w:rPr>
            </w:pPr>
            <w:r>
              <w:rPr>
                <w:rFonts w:hint="eastAsia"/>
                <w:color w:val="000000"/>
                <w:lang w:eastAsia="zh-CN"/>
              </w:rPr>
              <w:lastRenderedPageBreak/>
              <w:t>18</w:t>
            </w:r>
          </w:p>
        </w:tc>
        <w:tc>
          <w:tcPr>
            <w:tcW w:w="3380" w:type="dxa"/>
            <w:tcBorders>
              <w:top w:val="nil"/>
              <w:left w:val="nil"/>
              <w:bottom w:val="single" w:sz="4" w:space="0" w:color="auto"/>
              <w:right w:val="single" w:sz="4" w:space="0" w:color="auto"/>
            </w:tcBorders>
            <w:shd w:val="clear" w:color="auto" w:fill="auto"/>
            <w:noWrap/>
            <w:vAlign w:val="center"/>
          </w:tcPr>
          <w:p w14:paraId="7802AA9A" w14:textId="77777777" w:rsidR="00C9261D" w:rsidRDefault="00C9261D" w:rsidP="00F6041C">
            <w:pPr>
              <w:widowControl/>
              <w:rPr>
                <w:color w:val="000000"/>
                <w:lang w:eastAsia="zh-CN"/>
              </w:rPr>
            </w:pPr>
            <w:r>
              <w:rPr>
                <w:rFonts w:hint="eastAsia"/>
                <w:color w:val="000000"/>
                <w:lang w:eastAsia="zh-CN"/>
              </w:rPr>
              <w:t>高空作业车剪叉式（12米以内）</w:t>
            </w:r>
          </w:p>
        </w:tc>
        <w:tc>
          <w:tcPr>
            <w:tcW w:w="1274" w:type="dxa"/>
            <w:tcBorders>
              <w:top w:val="nil"/>
              <w:left w:val="nil"/>
              <w:bottom w:val="single" w:sz="4" w:space="0" w:color="auto"/>
              <w:right w:val="single" w:sz="4" w:space="0" w:color="auto"/>
            </w:tcBorders>
            <w:shd w:val="clear" w:color="auto" w:fill="auto"/>
            <w:noWrap/>
            <w:vAlign w:val="center"/>
          </w:tcPr>
          <w:p w14:paraId="1957C1C5" w14:textId="77777777" w:rsidR="00C9261D" w:rsidRDefault="00C9261D" w:rsidP="00F6041C">
            <w:pPr>
              <w:widowControl/>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56B164BA" w14:textId="77777777" w:rsidR="00C9261D" w:rsidRDefault="00C9261D" w:rsidP="00F6041C">
            <w:pPr>
              <w:widowControl/>
              <w:rPr>
                <w:color w:val="000000"/>
                <w:lang w:eastAsia="zh-CN"/>
              </w:rPr>
            </w:pPr>
          </w:p>
        </w:tc>
      </w:tr>
      <w:tr w:rsidR="00C9261D" w14:paraId="085AE9A3" w14:textId="77777777" w:rsidTr="00F6041C">
        <w:trPr>
          <w:trHeight w:val="285"/>
          <w:jc w:val="center"/>
        </w:trPr>
        <w:tc>
          <w:tcPr>
            <w:tcW w:w="82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AB54D15" w14:textId="77777777" w:rsidR="00C9261D" w:rsidRDefault="00C9261D" w:rsidP="00F6041C">
            <w:pPr>
              <w:widowControl/>
              <w:rPr>
                <w:color w:val="000000"/>
                <w:lang w:eastAsia="zh-CN"/>
              </w:rPr>
            </w:pPr>
            <w:r>
              <w:rPr>
                <w:rFonts w:hint="eastAsia"/>
                <w:color w:val="000000"/>
                <w:lang w:eastAsia="zh-CN"/>
              </w:rPr>
              <w:t>说明：吊装设备不分主、副臂作业，租赁方报价时应综合考虑。</w:t>
            </w:r>
          </w:p>
        </w:tc>
      </w:tr>
    </w:tbl>
    <w:p w14:paraId="6B7A8EB1" w14:textId="77777777" w:rsidR="00C9261D" w:rsidRDefault="00C9261D" w:rsidP="006077E5">
      <w:pPr>
        <w:spacing w:line="360" w:lineRule="auto"/>
        <w:jc w:val="center"/>
        <w:rPr>
          <w:rFonts w:cs="Arial"/>
          <w:lang w:eastAsia="zh-CN"/>
        </w:rPr>
      </w:pPr>
      <w:r w:rsidRPr="00C9261D">
        <w:rPr>
          <w:rFonts w:cs="Arial" w:hint="eastAsia"/>
          <w:lang w:eastAsia="zh-CN"/>
        </w:rPr>
        <w:t>注：结算时以实际工程量核算</w:t>
      </w:r>
      <w:r w:rsidRPr="00C9261D">
        <w:rPr>
          <w:rFonts w:cs="Arial"/>
          <w:lang w:eastAsia="zh-CN"/>
        </w:rPr>
        <w:t>，不得以任何理由要求追加</w:t>
      </w:r>
      <w:r w:rsidRPr="00C9261D">
        <w:rPr>
          <w:rFonts w:cs="Arial" w:hint="eastAsia"/>
          <w:lang w:eastAsia="zh-CN"/>
        </w:rPr>
        <w:t>，</w:t>
      </w:r>
      <w:r w:rsidRPr="00C9261D">
        <w:rPr>
          <w:rFonts w:cs="Arial"/>
          <w:lang w:eastAsia="zh-CN"/>
        </w:rPr>
        <w:t>本</w:t>
      </w:r>
      <w:r w:rsidRPr="00C9261D">
        <w:rPr>
          <w:rFonts w:cs="Arial" w:hint="eastAsia"/>
          <w:lang w:eastAsia="zh-CN"/>
        </w:rPr>
        <w:t>项目</w:t>
      </w:r>
      <w:r>
        <w:rPr>
          <w:rFonts w:cs="Arial"/>
          <w:lang w:eastAsia="zh-CN"/>
        </w:rPr>
        <w:t>不得转包或分包</w:t>
      </w:r>
    </w:p>
    <w:p w14:paraId="7DC454BD" w14:textId="57C10623" w:rsidR="00C9261D" w:rsidRPr="00C9261D" w:rsidRDefault="00C9261D" w:rsidP="006077E5">
      <w:pPr>
        <w:spacing w:line="360" w:lineRule="auto"/>
        <w:jc w:val="center"/>
        <w:rPr>
          <w:rFonts w:cs="Arial"/>
          <w:lang w:eastAsia="zh-CN"/>
        </w:rPr>
      </w:pPr>
      <w:r w:rsidRPr="00C9261D">
        <w:rPr>
          <w:rFonts w:cs="Arial" w:hint="eastAsia"/>
          <w:lang w:eastAsia="zh-CN"/>
        </w:rPr>
        <w:t>表2：吊车进、出场及吊装台班核算要求</w:t>
      </w:r>
    </w:p>
    <w:tbl>
      <w:tblPr>
        <w:tblW w:w="9393" w:type="dxa"/>
        <w:jc w:val="center"/>
        <w:tblLook w:val="04A0" w:firstRow="1" w:lastRow="0" w:firstColumn="1" w:lastColumn="0" w:noHBand="0" w:noVBand="1"/>
      </w:tblPr>
      <w:tblGrid>
        <w:gridCol w:w="852"/>
        <w:gridCol w:w="1275"/>
        <w:gridCol w:w="2977"/>
        <w:gridCol w:w="1837"/>
        <w:gridCol w:w="2452"/>
      </w:tblGrid>
      <w:tr w:rsidR="00C9261D" w14:paraId="0198F4C2" w14:textId="77777777" w:rsidTr="000B564F">
        <w:trPr>
          <w:trHeight w:val="780"/>
          <w:jc w:val="center"/>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3CDCB"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项次</w:t>
            </w:r>
          </w:p>
        </w:tc>
        <w:tc>
          <w:tcPr>
            <w:tcW w:w="1275" w:type="dxa"/>
            <w:tcBorders>
              <w:top w:val="single" w:sz="4" w:space="0" w:color="auto"/>
              <w:left w:val="nil"/>
              <w:bottom w:val="single" w:sz="4" w:space="0" w:color="auto"/>
              <w:right w:val="single" w:sz="4" w:space="0" w:color="auto"/>
            </w:tcBorders>
            <w:shd w:val="clear" w:color="auto" w:fill="auto"/>
            <w:vAlign w:val="center"/>
          </w:tcPr>
          <w:p w14:paraId="772ADDC1"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项目</w:t>
            </w:r>
          </w:p>
        </w:tc>
        <w:tc>
          <w:tcPr>
            <w:tcW w:w="2977" w:type="dxa"/>
            <w:tcBorders>
              <w:top w:val="single" w:sz="4" w:space="0" w:color="auto"/>
              <w:left w:val="nil"/>
              <w:bottom w:val="single" w:sz="4" w:space="0" w:color="auto"/>
              <w:right w:val="single" w:sz="4" w:space="0" w:color="auto"/>
            </w:tcBorders>
            <w:shd w:val="clear" w:color="auto" w:fill="auto"/>
            <w:vAlign w:val="center"/>
          </w:tcPr>
          <w:p w14:paraId="428A1C71"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进场时间要求</w:t>
            </w:r>
          </w:p>
        </w:tc>
        <w:tc>
          <w:tcPr>
            <w:tcW w:w="1837" w:type="dxa"/>
            <w:tcBorders>
              <w:top w:val="single" w:sz="4" w:space="0" w:color="auto"/>
              <w:left w:val="nil"/>
              <w:bottom w:val="single" w:sz="4" w:space="0" w:color="auto"/>
              <w:right w:val="single" w:sz="4" w:space="0" w:color="auto"/>
            </w:tcBorders>
            <w:shd w:val="clear" w:color="auto" w:fill="auto"/>
            <w:vAlign w:val="center"/>
          </w:tcPr>
          <w:p w14:paraId="4771E11C"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吊车配重及其他工况组装时间要求</w:t>
            </w:r>
          </w:p>
        </w:tc>
        <w:tc>
          <w:tcPr>
            <w:tcW w:w="2452" w:type="dxa"/>
            <w:tcBorders>
              <w:top w:val="single" w:sz="4" w:space="0" w:color="auto"/>
              <w:left w:val="nil"/>
              <w:bottom w:val="single" w:sz="4" w:space="0" w:color="auto"/>
              <w:right w:val="single" w:sz="4" w:space="0" w:color="auto"/>
            </w:tcBorders>
            <w:shd w:val="clear" w:color="auto" w:fill="auto"/>
            <w:vAlign w:val="center"/>
          </w:tcPr>
          <w:p w14:paraId="76D5C2A4"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吊车拆除退场时间要求</w:t>
            </w:r>
          </w:p>
        </w:tc>
      </w:tr>
      <w:tr w:rsidR="00C9261D" w14:paraId="63CF5F1E"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3F26E99"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w:t>
            </w:r>
          </w:p>
        </w:tc>
        <w:tc>
          <w:tcPr>
            <w:tcW w:w="1275" w:type="dxa"/>
            <w:tcBorders>
              <w:top w:val="nil"/>
              <w:left w:val="nil"/>
              <w:bottom w:val="single" w:sz="4" w:space="0" w:color="auto"/>
              <w:right w:val="single" w:sz="4" w:space="0" w:color="auto"/>
            </w:tcBorders>
            <w:shd w:val="clear" w:color="auto" w:fill="auto"/>
            <w:vAlign w:val="center"/>
          </w:tcPr>
          <w:p w14:paraId="6689BF4B" w14:textId="77777777" w:rsidR="00C9261D" w:rsidRDefault="00C9261D" w:rsidP="00F6041C">
            <w:pPr>
              <w:widowControl/>
              <w:rPr>
                <w:color w:val="000000"/>
                <w:sz w:val="21"/>
                <w:szCs w:val="21"/>
                <w:lang w:eastAsia="zh-CN"/>
              </w:rPr>
            </w:pPr>
            <w:r>
              <w:rPr>
                <w:rFonts w:hint="eastAsia"/>
                <w:color w:val="000000"/>
                <w:sz w:val="21"/>
                <w:szCs w:val="21"/>
                <w:lang w:eastAsia="zh-CN"/>
              </w:rPr>
              <w:t>9米平板车</w:t>
            </w:r>
          </w:p>
        </w:tc>
        <w:tc>
          <w:tcPr>
            <w:tcW w:w="2977" w:type="dxa"/>
            <w:tcBorders>
              <w:top w:val="nil"/>
              <w:left w:val="nil"/>
              <w:bottom w:val="single" w:sz="4" w:space="0" w:color="auto"/>
              <w:right w:val="single" w:sz="4" w:space="0" w:color="auto"/>
            </w:tcBorders>
            <w:shd w:val="clear" w:color="auto" w:fill="auto"/>
            <w:vAlign w:val="center"/>
          </w:tcPr>
          <w:p w14:paraId="4D7C9223"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甲方发出用车通知后需在2小时以内到场</w:t>
            </w:r>
          </w:p>
        </w:tc>
        <w:tc>
          <w:tcPr>
            <w:tcW w:w="1837" w:type="dxa"/>
            <w:tcBorders>
              <w:top w:val="nil"/>
              <w:left w:val="nil"/>
              <w:bottom w:val="single" w:sz="4" w:space="0" w:color="auto"/>
              <w:right w:val="single" w:sz="4" w:space="0" w:color="auto"/>
            </w:tcBorders>
            <w:shd w:val="clear" w:color="auto" w:fill="auto"/>
            <w:vAlign w:val="center"/>
          </w:tcPr>
          <w:p w14:paraId="3EFF2627"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5D676D0C"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18706607"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580E21C"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2</w:t>
            </w:r>
          </w:p>
        </w:tc>
        <w:tc>
          <w:tcPr>
            <w:tcW w:w="1275" w:type="dxa"/>
            <w:tcBorders>
              <w:top w:val="nil"/>
              <w:left w:val="nil"/>
              <w:bottom w:val="single" w:sz="4" w:space="0" w:color="auto"/>
              <w:right w:val="single" w:sz="4" w:space="0" w:color="auto"/>
            </w:tcBorders>
            <w:shd w:val="clear" w:color="auto" w:fill="auto"/>
            <w:vAlign w:val="center"/>
          </w:tcPr>
          <w:p w14:paraId="5C6F0856" w14:textId="77777777" w:rsidR="00C9261D" w:rsidRDefault="00C9261D" w:rsidP="00F6041C">
            <w:pPr>
              <w:widowControl/>
              <w:rPr>
                <w:color w:val="000000"/>
                <w:sz w:val="21"/>
                <w:szCs w:val="21"/>
                <w:lang w:eastAsia="zh-CN"/>
              </w:rPr>
            </w:pPr>
            <w:r>
              <w:rPr>
                <w:rFonts w:hint="eastAsia"/>
                <w:color w:val="000000"/>
                <w:sz w:val="21"/>
                <w:szCs w:val="21"/>
                <w:lang w:eastAsia="zh-CN"/>
              </w:rPr>
              <w:t>12米平板车</w:t>
            </w:r>
          </w:p>
        </w:tc>
        <w:tc>
          <w:tcPr>
            <w:tcW w:w="2977" w:type="dxa"/>
            <w:tcBorders>
              <w:top w:val="nil"/>
              <w:left w:val="nil"/>
              <w:bottom w:val="single" w:sz="4" w:space="0" w:color="auto"/>
              <w:right w:val="single" w:sz="4" w:space="0" w:color="auto"/>
            </w:tcBorders>
            <w:shd w:val="clear" w:color="auto" w:fill="auto"/>
            <w:vAlign w:val="center"/>
          </w:tcPr>
          <w:p w14:paraId="2A9FC5FA"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甲方发出用车通知后需在2小时以内到场</w:t>
            </w:r>
          </w:p>
        </w:tc>
        <w:tc>
          <w:tcPr>
            <w:tcW w:w="1837" w:type="dxa"/>
            <w:tcBorders>
              <w:top w:val="nil"/>
              <w:left w:val="nil"/>
              <w:bottom w:val="single" w:sz="4" w:space="0" w:color="auto"/>
              <w:right w:val="single" w:sz="4" w:space="0" w:color="auto"/>
            </w:tcBorders>
            <w:shd w:val="clear" w:color="auto" w:fill="auto"/>
            <w:vAlign w:val="center"/>
          </w:tcPr>
          <w:p w14:paraId="4E7ACF87"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5878415D"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5AA90CA2"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B06DAD5"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3</w:t>
            </w:r>
          </w:p>
        </w:tc>
        <w:tc>
          <w:tcPr>
            <w:tcW w:w="1275" w:type="dxa"/>
            <w:tcBorders>
              <w:top w:val="nil"/>
              <w:left w:val="nil"/>
              <w:bottom w:val="single" w:sz="4" w:space="0" w:color="auto"/>
              <w:right w:val="single" w:sz="4" w:space="0" w:color="auto"/>
            </w:tcBorders>
            <w:shd w:val="clear" w:color="auto" w:fill="auto"/>
            <w:vAlign w:val="center"/>
          </w:tcPr>
          <w:p w14:paraId="4105F160" w14:textId="77777777" w:rsidR="00C9261D" w:rsidRDefault="00C9261D" w:rsidP="00F6041C">
            <w:pPr>
              <w:widowControl/>
              <w:rPr>
                <w:color w:val="000000"/>
                <w:sz w:val="21"/>
                <w:szCs w:val="21"/>
                <w:lang w:eastAsia="zh-CN"/>
              </w:rPr>
            </w:pPr>
            <w:r>
              <w:rPr>
                <w:rFonts w:hint="eastAsia"/>
                <w:color w:val="000000"/>
                <w:sz w:val="21"/>
                <w:szCs w:val="21"/>
                <w:lang w:eastAsia="zh-CN"/>
              </w:rPr>
              <w:t>25吨汽车吊</w:t>
            </w:r>
          </w:p>
        </w:tc>
        <w:tc>
          <w:tcPr>
            <w:tcW w:w="2977" w:type="dxa"/>
            <w:tcBorders>
              <w:top w:val="nil"/>
              <w:left w:val="nil"/>
              <w:bottom w:val="single" w:sz="4" w:space="0" w:color="auto"/>
              <w:right w:val="single" w:sz="4" w:space="0" w:color="auto"/>
            </w:tcBorders>
            <w:shd w:val="clear" w:color="auto" w:fill="auto"/>
            <w:vAlign w:val="center"/>
          </w:tcPr>
          <w:p w14:paraId="1C09BB1B"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甲方发出用车通知后需在2小时以内到场</w:t>
            </w:r>
          </w:p>
        </w:tc>
        <w:tc>
          <w:tcPr>
            <w:tcW w:w="1837" w:type="dxa"/>
            <w:tcBorders>
              <w:top w:val="nil"/>
              <w:left w:val="nil"/>
              <w:bottom w:val="single" w:sz="4" w:space="0" w:color="auto"/>
              <w:right w:val="single" w:sz="4" w:space="0" w:color="auto"/>
            </w:tcBorders>
            <w:shd w:val="clear" w:color="auto" w:fill="auto"/>
            <w:vAlign w:val="center"/>
          </w:tcPr>
          <w:p w14:paraId="3C5BBC5F"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26565FE1"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6DE78E1B"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2569126"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4</w:t>
            </w:r>
          </w:p>
        </w:tc>
        <w:tc>
          <w:tcPr>
            <w:tcW w:w="1275" w:type="dxa"/>
            <w:tcBorders>
              <w:top w:val="nil"/>
              <w:left w:val="nil"/>
              <w:bottom w:val="single" w:sz="4" w:space="0" w:color="auto"/>
              <w:right w:val="single" w:sz="4" w:space="0" w:color="auto"/>
            </w:tcBorders>
            <w:shd w:val="clear" w:color="auto" w:fill="auto"/>
            <w:vAlign w:val="center"/>
          </w:tcPr>
          <w:p w14:paraId="6E0B20AA" w14:textId="77777777" w:rsidR="00C9261D" w:rsidRDefault="00C9261D" w:rsidP="00F6041C">
            <w:pPr>
              <w:widowControl/>
              <w:rPr>
                <w:color w:val="000000"/>
                <w:sz w:val="21"/>
                <w:szCs w:val="21"/>
                <w:lang w:eastAsia="zh-CN"/>
              </w:rPr>
            </w:pPr>
            <w:r>
              <w:rPr>
                <w:rFonts w:hint="eastAsia"/>
                <w:color w:val="000000"/>
                <w:sz w:val="21"/>
                <w:szCs w:val="21"/>
                <w:lang w:eastAsia="zh-CN"/>
              </w:rPr>
              <w:t>50吨汽车吊</w:t>
            </w:r>
          </w:p>
        </w:tc>
        <w:tc>
          <w:tcPr>
            <w:tcW w:w="2977" w:type="dxa"/>
            <w:tcBorders>
              <w:top w:val="nil"/>
              <w:left w:val="nil"/>
              <w:bottom w:val="single" w:sz="4" w:space="0" w:color="auto"/>
              <w:right w:val="single" w:sz="4" w:space="0" w:color="auto"/>
            </w:tcBorders>
            <w:shd w:val="clear" w:color="auto" w:fill="auto"/>
            <w:vAlign w:val="center"/>
          </w:tcPr>
          <w:p w14:paraId="3BF10D00"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甲方发出用车通知后需在2小时以内到场</w:t>
            </w:r>
          </w:p>
        </w:tc>
        <w:tc>
          <w:tcPr>
            <w:tcW w:w="1837" w:type="dxa"/>
            <w:tcBorders>
              <w:top w:val="nil"/>
              <w:left w:val="nil"/>
              <w:bottom w:val="single" w:sz="4" w:space="0" w:color="auto"/>
              <w:right w:val="single" w:sz="4" w:space="0" w:color="auto"/>
            </w:tcBorders>
            <w:shd w:val="clear" w:color="auto" w:fill="auto"/>
            <w:vAlign w:val="center"/>
          </w:tcPr>
          <w:p w14:paraId="298C7A90"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0D46BDAF"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6B84AF24"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743901A"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5</w:t>
            </w:r>
          </w:p>
        </w:tc>
        <w:tc>
          <w:tcPr>
            <w:tcW w:w="1275" w:type="dxa"/>
            <w:tcBorders>
              <w:top w:val="nil"/>
              <w:left w:val="nil"/>
              <w:bottom w:val="single" w:sz="4" w:space="0" w:color="auto"/>
              <w:right w:val="single" w:sz="4" w:space="0" w:color="auto"/>
            </w:tcBorders>
            <w:shd w:val="clear" w:color="auto" w:fill="auto"/>
            <w:vAlign w:val="center"/>
          </w:tcPr>
          <w:p w14:paraId="25FC1DAC" w14:textId="77777777" w:rsidR="00C9261D" w:rsidRDefault="00C9261D" w:rsidP="00F6041C">
            <w:pPr>
              <w:widowControl/>
              <w:rPr>
                <w:color w:val="000000"/>
                <w:sz w:val="21"/>
                <w:szCs w:val="21"/>
                <w:lang w:eastAsia="zh-CN"/>
              </w:rPr>
            </w:pPr>
            <w:r>
              <w:rPr>
                <w:rFonts w:hint="eastAsia"/>
                <w:color w:val="000000"/>
                <w:sz w:val="21"/>
                <w:szCs w:val="21"/>
                <w:lang w:eastAsia="zh-CN"/>
              </w:rPr>
              <w:t>70吨汽车吊</w:t>
            </w:r>
          </w:p>
        </w:tc>
        <w:tc>
          <w:tcPr>
            <w:tcW w:w="2977" w:type="dxa"/>
            <w:tcBorders>
              <w:top w:val="nil"/>
              <w:left w:val="nil"/>
              <w:bottom w:val="single" w:sz="4" w:space="0" w:color="auto"/>
              <w:right w:val="single" w:sz="4" w:space="0" w:color="auto"/>
            </w:tcBorders>
            <w:shd w:val="clear" w:color="auto" w:fill="auto"/>
            <w:vAlign w:val="center"/>
          </w:tcPr>
          <w:p w14:paraId="540B1C5C"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甲方发出用车通知后需在2小时以内到场</w:t>
            </w:r>
          </w:p>
        </w:tc>
        <w:tc>
          <w:tcPr>
            <w:tcW w:w="1837" w:type="dxa"/>
            <w:tcBorders>
              <w:top w:val="nil"/>
              <w:left w:val="nil"/>
              <w:bottom w:val="single" w:sz="4" w:space="0" w:color="auto"/>
              <w:right w:val="single" w:sz="4" w:space="0" w:color="auto"/>
            </w:tcBorders>
            <w:shd w:val="clear" w:color="auto" w:fill="auto"/>
            <w:vAlign w:val="center"/>
          </w:tcPr>
          <w:p w14:paraId="494BDD33"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7E71B6F4"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2B69B63C"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C3FE5B2"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6</w:t>
            </w:r>
          </w:p>
        </w:tc>
        <w:tc>
          <w:tcPr>
            <w:tcW w:w="1275" w:type="dxa"/>
            <w:tcBorders>
              <w:top w:val="nil"/>
              <w:left w:val="nil"/>
              <w:bottom w:val="single" w:sz="4" w:space="0" w:color="auto"/>
              <w:right w:val="single" w:sz="4" w:space="0" w:color="auto"/>
            </w:tcBorders>
            <w:shd w:val="clear" w:color="auto" w:fill="auto"/>
            <w:vAlign w:val="center"/>
          </w:tcPr>
          <w:p w14:paraId="1A5BD3FA" w14:textId="77777777" w:rsidR="00C9261D" w:rsidRDefault="00C9261D" w:rsidP="00F6041C">
            <w:pPr>
              <w:widowControl/>
              <w:rPr>
                <w:color w:val="000000"/>
                <w:sz w:val="21"/>
                <w:szCs w:val="21"/>
                <w:lang w:eastAsia="zh-CN"/>
              </w:rPr>
            </w:pPr>
            <w:r>
              <w:rPr>
                <w:rFonts w:hint="eastAsia"/>
                <w:color w:val="000000"/>
                <w:sz w:val="21"/>
                <w:szCs w:val="21"/>
                <w:lang w:eastAsia="zh-CN"/>
              </w:rPr>
              <w:t>100吨汽车吊</w:t>
            </w:r>
          </w:p>
        </w:tc>
        <w:tc>
          <w:tcPr>
            <w:tcW w:w="2977" w:type="dxa"/>
            <w:tcBorders>
              <w:top w:val="nil"/>
              <w:left w:val="nil"/>
              <w:bottom w:val="single" w:sz="4" w:space="0" w:color="auto"/>
              <w:right w:val="single" w:sz="4" w:space="0" w:color="auto"/>
            </w:tcBorders>
            <w:shd w:val="clear" w:color="auto" w:fill="auto"/>
            <w:vAlign w:val="center"/>
          </w:tcPr>
          <w:p w14:paraId="4FDFF064"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甲方发出用车通知后需在2小时以内到场</w:t>
            </w:r>
          </w:p>
        </w:tc>
        <w:tc>
          <w:tcPr>
            <w:tcW w:w="1837" w:type="dxa"/>
            <w:tcBorders>
              <w:top w:val="nil"/>
              <w:left w:val="nil"/>
              <w:bottom w:val="single" w:sz="4" w:space="0" w:color="auto"/>
              <w:right w:val="single" w:sz="4" w:space="0" w:color="auto"/>
            </w:tcBorders>
            <w:shd w:val="clear" w:color="auto" w:fill="auto"/>
            <w:vAlign w:val="center"/>
          </w:tcPr>
          <w:p w14:paraId="5D160C9C"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31EEA62C"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1741203C"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1180E3E2"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7</w:t>
            </w:r>
          </w:p>
        </w:tc>
        <w:tc>
          <w:tcPr>
            <w:tcW w:w="1275" w:type="dxa"/>
            <w:tcBorders>
              <w:top w:val="nil"/>
              <w:left w:val="nil"/>
              <w:bottom w:val="single" w:sz="4" w:space="0" w:color="auto"/>
              <w:right w:val="single" w:sz="4" w:space="0" w:color="auto"/>
            </w:tcBorders>
            <w:shd w:val="clear" w:color="auto" w:fill="auto"/>
            <w:vAlign w:val="center"/>
          </w:tcPr>
          <w:p w14:paraId="18B2FE8A" w14:textId="77777777" w:rsidR="00C9261D" w:rsidRDefault="00C9261D" w:rsidP="00F6041C">
            <w:pPr>
              <w:widowControl/>
              <w:rPr>
                <w:color w:val="000000"/>
                <w:sz w:val="21"/>
                <w:szCs w:val="21"/>
                <w:lang w:eastAsia="zh-CN"/>
              </w:rPr>
            </w:pPr>
            <w:r>
              <w:rPr>
                <w:rFonts w:hint="eastAsia"/>
                <w:color w:val="000000"/>
                <w:sz w:val="21"/>
                <w:szCs w:val="21"/>
                <w:lang w:eastAsia="zh-CN"/>
              </w:rPr>
              <w:t>130吨汽车吊</w:t>
            </w:r>
          </w:p>
        </w:tc>
        <w:tc>
          <w:tcPr>
            <w:tcW w:w="2977" w:type="dxa"/>
            <w:tcBorders>
              <w:top w:val="nil"/>
              <w:left w:val="nil"/>
              <w:bottom w:val="single" w:sz="4" w:space="0" w:color="auto"/>
              <w:right w:val="single" w:sz="4" w:space="0" w:color="auto"/>
            </w:tcBorders>
            <w:shd w:val="clear" w:color="auto" w:fill="auto"/>
            <w:vAlign w:val="center"/>
          </w:tcPr>
          <w:p w14:paraId="25DBB8C5"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甲方发出用车通知后需在2小时以内到场</w:t>
            </w:r>
          </w:p>
        </w:tc>
        <w:tc>
          <w:tcPr>
            <w:tcW w:w="1837" w:type="dxa"/>
            <w:tcBorders>
              <w:top w:val="nil"/>
              <w:left w:val="nil"/>
              <w:bottom w:val="single" w:sz="4" w:space="0" w:color="auto"/>
              <w:right w:val="single" w:sz="4" w:space="0" w:color="auto"/>
            </w:tcBorders>
            <w:shd w:val="clear" w:color="auto" w:fill="auto"/>
            <w:vAlign w:val="center"/>
          </w:tcPr>
          <w:p w14:paraId="794C1FBA"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786A0B51"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0CC577EF"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387E5060"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8</w:t>
            </w:r>
          </w:p>
        </w:tc>
        <w:tc>
          <w:tcPr>
            <w:tcW w:w="1275" w:type="dxa"/>
            <w:tcBorders>
              <w:top w:val="nil"/>
              <w:left w:val="nil"/>
              <w:bottom w:val="single" w:sz="4" w:space="0" w:color="auto"/>
              <w:right w:val="single" w:sz="4" w:space="0" w:color="auto"/>
            </w:tcBorders>
            <w:shd w:val="clear" w:color="auto" w:fill="auto"/>
            <w:vAlign w:val="center"/>
          </w:tcPr>
          <w:p w14:paraId="60DE3DA7" w14:textId="77777777" w:rsidR="00C9261D" w:rsidRDefault="00C9261D" w:rsidP="00F6041C">
            <w:pPr>
              <w:widowControl/>
              <w:rPr>
                <w:color w:val="000000"/>
                <w:sz w:val="21"/>
                <w:szCs w:val="21"/>
                <w:lang w:eastAsia="zh-CN"/>
              </w:rPr>
            </w:pPr>
            <w:r>
              <w:rPr>
                <w:rFonts w:hint="eastAsia"/>
                <w:color w:val="000000"/>
                <w:sz w:val="21"/>
                <w:szCs w:val="21"/>
                <w:lang w:eastAsia="zh-CN"/>
              </w:rPr>
              <w:t>160吨汽车吊</w:t>
            </w:r>
          </w:p>
        </w:tc>
        <w:tc>
          <w:tcPr>
            <w:tcW w:w="2977" w:type="dxa"/>
            <w:tcBorders>
              <w:top w:val="nil"/>
              <w:left w:val="nil"/>
              <w:bottom w:val="single" w:sz="4" w:space="0" w:color="auto"/>
              <w:right w:val="single" w:sz="4" w:space="0" w:color="auto"/>
            </w:tcBorders>
            <w:shd w:val="clear" w:color="auto" w:fill="auto"/>
            <w:vAlign w:val="center"/>
          </w:tcPr>
          <w:p w14:paraId="48F01426"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甲方发出用车通知后需在4小时以内到场</w:t>
            </w:r>
          </w:p>
        </w:tc>
        <w:tc>
          <w:tcPr>
            <w:tcW w:w="1837" w:type="dxa"/>
            <w:tcBorders>
              <w:top w:val="nil"/>
              <w:left w:val="nil"/>
              <w:bottom w:val="single" w:sz="4" w:space="0" w:color="auto"/>
              <w:right w:val="single" w:sz="4" w:space="0" w:color="auto"/>
            </w:tcBorders>
            <w:shd w:val="clear" w:color="auto" w:fill="auto"/>
            <w:vAlign w:val="center"/>
          </w:tcPr>
          <w:p w14:paraId="3D41BF89"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1E5DBA6C"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30F994A9"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E96D63B"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9</w:t>
            </w:r>
          </w:p>
        </w:tc>
        <w:tc>
          <w:tcPr>
            <w:tcW w:w="1275" w:type="dxa"/>
            <w:tcBorders>
              <w:top w:val="nil"/>
              <w:left w:val="nil"/>
              <w:bottom w:val="single" w:sz="4" w:space="0" w:color="auto"/>
              <w:right w:val="single" w:sz="4" w:space="0" w:color="auto"/>
            </w:tcBorders>
            <w:shd w:val="clear" w:color="auto" w:fill="auto"/>
            <w:vAlign w:val="center"/>
          </w:tcPr>
          <w:p w14:paraId="4BA55712" w14:textId="77777777" w:rsidR="00C9261D" w:rsidRDefault="00C9261D" w:rsidP="00F6041C">
            <w:pPr>
              <w:widowControl/>
              <w:rPr>
                <w:color w:val="000000"/>
                <w:sz w:val="21"/>
                <w:szCs w:val="21"/>
                <w:lang w:eastAsia="zh-CN"/>
              </w:rPr>
            </w:pPr>
            <w:r>
              <w:rPr>
                <w:rFonts w:hint="eastAsia"/>
                <w:color w:val="000000"/>
                <w:sz w:val="21"/>
                <w:szCs w:val="21"/>
                <w:lang w:eastAsia="zh-CN"/>
              </w:rPr>
              <w:t>200吨汽车吊</w:t>
            </w:r>
          </w:p>
        </w:tc>
        <w:tc>
          <w:tcPr>
            <w:tcW w:w="2977" w:type="dxa"/>
            <w:tcBorders>
              <w:top w:val="nil"/>
              <w:left w:val="nil"/>
              <w:bottom w:val="single" w:sz="4" w:space="0" w:color="auto"/>
              <w:right w:val="single" w:sz="4" w:space="0" w:color="auto"/>
            </w:tcBorders>
            <w:shd w:val="clear" w:color="auto" w:fill="auto"/>
            <w:vAlign w:val="center"/>
          </w:tcPr>
          <w:p w14:paraId="210A2BE0"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甲方发出用车通知后需在4小时以内到场</w:t>
            </w:r>
          </w:p>
        </w:tc>
        <w:tc>
          <w:tcPr>
            <w:tcW w:w="1837" w:type="dxa"/>
            <w:tcBorders>
              <w:top w:val="nil"/>
              <w:left w:val="nil"/>
              <w:bottom w:val="single" w:sz="4" w:space="0" w:color="auto"/>
              <w:right w:val="single" w:sz="4" w:space="0" w:color="auto"/>
            </w:tcBorders>
            <w:shd w:val="clear" w:color="auto" w:fill="auto"/>
            <w:vAlign w:val="center"/>
          </w:tcPr>
          <w:p w14:paraId="1E41FE27"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64BFE679"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187CB3F9"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1C8F607"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10</w:t>
            </w:r>
          </w:p>
        </w:tc>
        <w:tc>
          <w:tcPr>
            <w:tcW w:w="1275" w:type="dxa"/>
            <w:tcBorders>
              <w:top w:val="nil"/>
              <w:left w:val="nil"/>
              <w:bottom w:val="single" w:sz="4" w:space="0" w:color="auto"/>
              <w:right w:val="single" w:sz="4" w:space="0" w:color="auto"/>
            </w:tcBorders>
            <w:shd w:val="clear" w:color="auto" w:fill="auto"/>
            <w:vAlign w:val="center"/>
          </w:tcPr>
          <w:p w14:paraId="45935431" w14:textId="77777777" w:rsidR="00C9261D" w:rsidRDefault="00C9261D" w:rsidP="00F6041C">
            <w:pPr>
              <w:widowControl/>
              <w:rPr>
                <w:color w:val="000000"/>
                <w:sz w:val="21"/>
                <w:szCs w:val="21"/>
                <w:lang w:eastAsia="zh-CN"/>
              </w:rPr>
            </w:pPr>
            <w:r>
              <w:rPr>
                <w:rFonts w:hint="eastAsia"/>
                <w:color w:val="000000"/>
                <w:sz w:val="21"/>
                <w:szCs w:val="21"/>
                <w:lang w:eastAsia="zh-CN"/>
              </w:rPr>
              <w:t>220吨汽车吊</w:t>
            </w:r>
          </w:p>
        </w:tc>
        <w:tc>
          <w:tcPr>
            <w:tcW w:w="2977" w:type="dxa"/>
            <w:tcBorders>
              <w:top w:val="nil"/>
              <w:left w:val="nil"/>
              <w:bottom w:val="single" w:sz="4" w:space="0" w:color="auto"/>
              <w:right w:val="single" w:sz="4" w:space="0" w:color="auto"/>
            </w:tcBorders>
            <w:shd w:val="clear" w:color="auto" w:fill="auto"/>
            <w:vAlign w:val="center"/>
          </w:tcPr>
          <w:p w14:paraId="4011BA23"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甲方发出用车通知后需在4小时以内到场</w:t>
            </w:r>
          </w:p>
        </w:tc>
        <w:tc>
          <w:tcPr>
            <w:tcW w:w="1837" w:type="dxa"/>
            <w:tcBorders>
              <w:top w:val="nil"/>
              <w:left w:val="nil"/>
              <w:bottom w:val="single" w:sz="4" w:space="0" w:color="auto"/>
              <w:right w:val="single" w:sz="4" w:space="0" w:color="auto"/>
            </w:tcBorders>
            <w:shd w:val="clear" w:color="auto" w:fill="auto"/>
            <w:vAlign w:val="center"/>
          </w:tcPr>
          <w:p w14:paraId="031E9E7F" w14:textId="77777777" w:rsidR="00C9261D" w:rsidRDefault="00C9261D" w:rsidP="00F6041C">
            <w:pPr>
              <w:widowControl/>
              <w:rPr>
                <w:color w:val="000000"/>
                <w:sz w:val="21"/>
                <w:szCs w:val="21"/>
                <w:lang w:eastAsia="zh-CN"/>
              </w:rPr>
            </w:pPr>
            <w:r>
              <w:rPr>
                <w:rFonts w:hint="eastAsia"/>
                <w:color w:val="000000"/>
                <w:sz w:val="21"/>
                <w:szCs w:val="21"/>
                <w:lang w:eastAsia="zh-CN"/>
              </w:rPr>
              <w:t>4小时之内完成，达吊装条件</w:t>
            </w:r>
          </w:p>
        </w:tc>
        <w:tc>
          <w:tcPr>
            <w:tcW w:w="2452" w:type="dxa"/>
            <w:tcBorders>
              <w:top w:val="nil"/>
              <w:left w:val="nil"/>
              <w:bottom w:val="single" w:sz="4" w:space="0" w:color="auto"/>
              <w:right w:val="single" w:sz="4" w:space="0" w:color="auto"/>
            </w:tcBorders>
            <w:shd w:val="clear" w:color="auto" w:fill="auto"/>
            <w:vAlign w:val="center"/>
          </w:tcPr>
          <w:p w14:paraId="48B31014"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00464ABC"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031126BC"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11</w:t>
            </w:r>
          </w:p>
        </w:tc>
        <w:tc>
          <w:tcPr>
            <w:tcW w:w="1275" w:type="dxa"/>
            <w:tcBorders>
              <w:top w:val="nil"/>
              <w:left w:val="nil"/>
              <w:bottom w:val="single" w:sz="4" w:space="0" w:color="auto"/>
              <w:right w:val="single" w:sz="4" w:space="0" w:color="auto"/>
            </w:tcBorders>
            <w:shd w:val="clear" w:color="auto" w:fill="auto"/>
            <w:vAlign w:val="center"/>
          </w:tcPr>
          <w:p w14:paraId="4407B484" w14:textId="77777777" w:rsidR="00C9261D" w:rsidRDefault="00C9261D" w:rsidP="00F6041C">
            <w:pPr>
              <w:widowControl/>
              <w:rPr>
                <w:color w:val="000000"/>
                <w:sz w:val="21"/>
                <w:szCs w:val="21"/>
                <w:lang w:eastAsia="zh-CN"/>
              </w:rPr>
            </w:pPr>
            <w:r>
              <w:rPr>
                <w:rFonts w:hint="eastAsia"/>
                <w:color w:val="000000"/>
                <w:sz w:val="21"/>
                <w:szCs w:val="21"/>
                <w:lang w:eastAsia="zh-CN"/>
              </w:rPr>
              <w:t>250吨汽车吊</w:t>
            </w:r>
          </w:p>
        </w:tc>
        <w:tc>
          <w:tcPr>
            <w:tcW w:w="2977" w:type="dxa"/>
            <w:tcBorders>
              <w:top w:val="nil"/>
              <w:left w:val="nil"/>
              <w:bottom w:val="single" w:sz="4" w:space="0" w:color="auto"/>
              <w:right w:val="single" w:sz="4" w:space="0" w:color="auto"/>
            </w:tcBorders>
            <w:shd w:val="clear" w:color="auto" w:fill="auto"/>
            <w:vAlign w:val="center"/>
          </w:tcPr>
          <w:p w14:paraId="76A50AF6"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甲方发出用车通知后需在4小时以内到场</w:t>
            </w:r>
          </w:p>
        </w:tc>
        <w:tc>
          <w:tcPr>
            <w:tcW w:w="1837" w:type="dxa"/>
            <w:tcBorders>
              <w:top w:val="nil"/>
              <w:left w:val="nil"/>
              <w:bottom w:val="single" w:sz="4" w:space="0" w:color="auto"/>
              <w:right w:val="single" w:sz="4" w:space="0" w:color="auto"/>
            </w:tcBorders>
            <w:shd w:val="clear" w:color="auto" w:fill="auto"/>
            <w:vAlign w:val="center"/>
          </w:tcPr>
          <w:p w14:paraId="34A27C80" w14:textId="77777777" w:rsidR="00C9261D" w:rsidRDefault="00C9261D" w:rsidP="00F6041C">
            <w:pPr>
              <w:widowControl/>
              <w:rPr>
                <w:color w:val="000000"/>
                <w:sz w:val="21"/>
                <w:szCs w:val="21"/>
                <w:lang w:eastAsia="zh-CN"/>
              </w:rPr>
            </w:pPr>
            <w:r>
              <w:rPr>
                <w:rFonts w:hint="eastAsia"/>
                <w:color w:val="000000"/>
                <w:sz w:val="21"/>
                <w:szCs w:val="21"/>
                <w:lang w:eastAsia="zh-CN"/>
              </w:rPr>
              <w:t>4小时之内完成，达吊装条件</w:t>
            </w:r>
          </w:p>
        </w:tc>
        <w:tc>
          <w:tcPr>
            <w:tcW w:w="2452" w:type="dxa"/>
            <w:tcBorders>
              <w:top w:val="nil"/>
              <w:left w:val="nil"/>
              <w:bottom w:val="single" w:sz="4" w:space="0" w:color="auto"/>
              <w:right w:val="single" w:sz="4" w:space="0" w:color="auto"/>
            </w:tcBorders>
            <w:shd w:val="clear" w:color="auto" w:fill="auto"/>
            <w:vAlign w:val="center"/>
          </w:tcPr>
          <w:p w14:paraId="588EFB29"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541CE24F"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23ADC4EC"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12</w:t>
            </w:r>
          </w:p>
        </w:tc>
        <w:tc>
          <w:tcPr>
            <w:tcW w:w="1275" w:type="dxa"/>
            <w:tcBorders>
              <w:top w:val="nil"/>
              <w:left w:val="nil"/>
              <w:bottom w:val="single" w:sz="4" w:space="0" w:color="auto"/>
              <w:right w:val="single" w:sz="4" w:space="0" w:color="auto"/>
            </w:tcBorders>
            <w:shd w:val="clear" w:color="auto" w:fill="auto"/>
            <w:vAlign w:val="center"/>
          </w:tcPr>
          <w:p w14:paraId="5C68552B" w14:textId="77777777" w:rsidR="00C9261D" w:rsidRDefault="00C9261D" w:rsidP="00F6041C">
            <w:pPr>
              <w:widowControl/>
              <w:rPr>
                <w:color w:val="000000"/>
                <w:sz w:val="21"/>
                <w:szCs w:val="21"/>
                <w:lang w:eastAsia="zh-CN"/>
              </w:rPr>
            </w:pPr>
            <w:r>
              <w:rPr>
                <w:rFonts w:hint="eastAsia"/>
                <w:color w:val="000000"/>
                <w:sz w:val="21"/>
                <w:szCs w:val="21"/>
                <w:lang w:eastAsia="zh-CN"/>
              </w:rPr>
              <w:t>300吨汽车吊</w:t>
            </w:r>
          </w:p>
        </w:tc>
        <w:tc>
          <w:tcPr>
            <w:tcW w:w="2977" w:type="dxa"/>
            <w:tcBorders>
              <w:top w:val="nil"/>
              <w:left w:val="nil"/>
              <w:bottom w:val="single" w:sz="4" w:space="0" w:color="auto"/>
              <w:right w:val="single" w:sz="4" w:space="0" w:color="auto"/>
            </w:tcBorders>
            <w:shd w:val="clear" w:color="auto" w:fill="auto"/>
            <w:vAlign w:val="center"/>
          </w:tcPr>
          <w:p w14:paraId="29984D21"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甲方发出用车通知后需在24小时以内到场</w:t>
            </w:r>
          </w:p>
        </w:tc>
        <w:tc>
          <w:tcPr>
            <w:tcW w:w="1837" w:type="dxa"/>
            <w:tcBorders>
              <w:top w:val="nil"/>
              <w:left w:val="nil"/>
              <w:bottom w:val="single" w:sz="4" w:space="0" w:color="auto"/>
              <w:right w:val="single" w:sz="4" w:space="0" w:color="auto"/>
            </w:tcBorders>
            <w:shd w:val="clear" w:color="auto" w:fill="auto"/>
            <w:vAlign w:val="center"/>
          </w:tcPr>
          <w:p w14:paraId="52D3C427" w14:textId="77777777" w:rsidR="00C9261D" w:rsidRDefault="00C9261D" w:rsidP="00F6041C">
            <w:pPr>
              <w:widowControl/>
              <w:rPr>
                <w:color w:val="000000"/>
                <w:sz w:val="21"/>
                <w:szCs w:val="21"/>
                <w:lang w:eastAsia="zh-CN"/>
              </w:rPr>
            </w:pPr>
            <w:r>
              <w:rPr>
                <w:rFonts w:hint="eastAsia"/>
                <w:color w:val="000000"/>
                <w:sz w:val="21"/>
                <w:szCs w:val="21"/>
                <w:lang w:eastAsia="zh-CN"/>
              </w:rPr>
              <w:t>4小时之内完成，达吊装条件</w:t>
            </w:r>
          </w:p>
        </w:tc>
        <w:tc>
          <w:tcPr>
            <w:tcW w:w="2452" w:type="dxa"/>
            <w:tcBorders>
              <w:top w:val="nil"/>
              <w:left w:val="nil"/>
              <w:bottom w:val="single" w:sz="4" w:space="0" w:color="auto"/>
              <w:right w:val="single" w:sz="4" w:space="0" w:color="auto"/>
            </w:tcBorders>
            <w:shd w:val="clear" w:color="auto" w:fill="auto"/>
            <w:vAlign w:val="center"/>
          </w:tcPr>
          <w:p w14:paraId="2118EBDB"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7854F9F9"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7322E1EA"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13</w:t>
            </w:r>
          </w:p>
        </w:tc>
        <w:tc>
          <w:tcPr>
            <w:tcW w:w="1275" w:type="dxa"/>
            <w:tcBorders>
              <w:top w:val="nil"/>
              <w:left w:val="nil"/>
              <w:bottom w:val="single" w:sz="4" w:space="0" w:color="auto"/>
              <w:right w:val="single" w:sz="4" w:space="0" w:color="auto"/>
            </w:tcBorders>
            <w:shd w:val="clear" w:color="auto" w:fill="auto"/>
            <w:vAlign w:val="center"/>
          </w:tcPr>
          <w:p w14:paraId="1C41B975" w14:textId="77777777" w:rsidR="00C9261D" w:rsidRDefault="00C9261D" w:rsidP="00F6041C">
            <w:pPr>
              <w:widowControl/>
              <w:rPr>
                <w:color w:val="000000"/>
                <w:sz w:val="21"/>
                <w:szCs w:val="21"/>
                <w:lang w:eastAsia="zh-CN"/>
              </w:rPr>
            </w:pPr>
            <w:r>
              <w:rPr>
                <w:rFonts w:hint="eastAsia"/>
                <w:color w:val="000000"/>
                <w:sz w:val="21"/>
                <w:szCs w:val="21"/>
                <w:lang w:eastAsia="zh-CN"/>
              </w:rPr>
              <w:t>350吨汽车吊</w:t>
            </w:r>
          </w:p>
        </w:tc>
        <w:tc>
          <w:tcPr>
            <w:tcW w:w="2977" w:type="dxa"/>
            <w:tcBorders>
              <w:top w:val="nil"/>
              <w:left w:val="nil"/>
              <w:bottom w:val="single" w:sz="4" w:space="0" w:color="auto"/>
              <w:right w:val="single" w:sz="4" w:space="0" w:color="auto"/>
            </w:tcBorders>
            <w:shd w:val="clear" w:color="auto" w:fill="auto"/>
            <w:vAlign w:val="center"/>
          </w:tcPr>
          <w:p w14:paraId="20748344"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甲方发出用车通知后需在24小时以内到场</w:t>
            </w:r>
          </w:p>
        </w:tc>
        <w:tc>
          <w:tcPr>
            <w:tcW w:w="1837" w:type="dxa"/>
            <w:tcBorders>
              <w:top w:val="nil"/>
              <w:left w:val="nil"/>
              <w:bottom w:val="single" w:sz="4" w:space="0" w:color="auto"/>
              <w:right w:val="single" w:sz="4" w:space="0" w:color="auto"/>
            </w:tcBorders>
            <w:shd w:val="clear" w:color="auto" w:fill="auto"/>
            <w:vAlign w:val="center"/>
          </w:tcPr>
          <w:p w14:paraId="30DC7F4D" w14:textId="77777777" w:rsidR="00C9261D" w:rsidRDefault="00C9261D" w:rsidP="00F6041C">
            <w:pPr>
              <w:widowControl/>
              <w:rPr>
                <w:color w:val="000000"/>
                <w:sz w:val="21"/>
                <w:szCs w:val="21"/>
                <w:lang w:eastAsia="zh-CN"/>
              </w:rPr>
            </w:pPr>
            <w:r>
              <w:rPr>
                <w:rFonts w:hint="eastAsia"/>
                <w:color w:val="000000"/>
                <w:sz w:val="21"/>
                <w:szCs w:val="21"/>
                <w:lang w:eastAsia="zh-CN"/>
              </w:rPr>
              <w:t>4小时之内完成，达吊装条件</w:t>
            </w:r>
          </w:p>
        </w:tc>
        <w:tc>
          <w:tcPr>
            <w:tcW w:w="2452" w:type="dxa"/>
            <w:tcBorders>
              <w:top w:val="nil"/>
              <w:left w:val="nil"/>
              <w:bottom w:val="single" w:sz="4" w:space="0" w:color="auto"/>
              <w:right w:val="single" w:sz="4" w:space="0" w:color="auto"/>
            </w:tcBorders>
            <w:shd w:val="clear" w:color="auto" w:fill="auto"/>
            <w:vAlign w:val="center"/>
          </w:tcPr>
          <w:p w14:paraId="160C7E46"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任务结束立即退场，无退场费</w:t>
            </w:r>
          </w:p>
        </w:tc>
      </w:tr>
      <w:tr w:rsidR="00C9261D" w14:paraId="49CCDC91"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F06CEA6"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14</w:t>
            </w:r>
          </w:p>
        </w:tc>
        <w:tc>
          <w:tcPr>
            <w:tcW w:w="1275" w:type="dxa"/>
            <w:tcBorders>
              <w:top w:val="nil"/>
              <w:left w:val="nil"/>
              <w:bottom w:val="single" w:sz="4" w:space="0" w:color="auto"/>
              <w:right w:val="single" w:sz="4" w:space="0" w:color="auto"/>
            </w:tcBorders>
            <w:shd w:val="clear" w:color="auto" w:fill="auto"/>
            <w:vAlign w:val="center"/>
          </w:tcPr>
          <w:p w14:paraId="7332A69F" w14:textId="77777777" w:rsidR="00C9261D" w:rsidRDefault="00C9261D" w:rsidP="00F6041C">
            <w:pPr>
              <w:widowControl/>
              <w:rPr>
                <w:color w:val="000000"/>
                <w:sz w:val="21"/>
                <w:szCs w:val="21"/>
                <w:lang w:eastAsia="zh-CN"/>
              </w:rPr>
            </w:pPr>
            <w:r>
              <w:rPr>
                <w:rFonts w:hint="eastAsia"/>
                <w:color w:val="000000"/>
                <w:sz w:val="21"/>
                <w:szCs w:val="21"/>
                <w:lang w:eastAsia="zh-CN"/>
              </w:rPr>
              <w:t>400吨汽车吊</w:t>
            </w:r>
          </w:p>
        </w:tc>
        <w:tc>
          <w:tcPr>
            <w:tcW w:w="2977" w:type="dxa"/>
            <w:tcBorders>
              <w:top w:val="nil"/>
              <w:left w:val="nil"/>
              <w:bottom w:val="single" w:sz="4" w:space="0" w:color="auto"/>
              <w:right w:val="single" w:sz="4" w:space="0" w:color="auto"/>
            </w:tcBorders>
            <w:shd w:val="clear" w:color="auto" w:fill="auto"/>
            <w:vAlign w:val="center"/>
          </w:tcPr>
          <w:p w14:paraId="792F0663"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甲方发出用车通知后需在36小时以内到场</w:t>
            </w:r>
          </w:p>
        </w:tc>
        <w:tc>
          <w:tcPr>
            <w:tcW w:w="1837" w:type="dxa"/>
            <w:vMerge w:val="restart"/>
            <w:tcBorders>
              <w:top w:val="nil"/>
              <w:left w:val="single" w:sz="4" w:space="0" w:color="auto"/>
              <w:bottom w:val="single" w:sz="4" w:space="0" w:color="auto"/>
              <w:right w:val="single" w:sz="4" w:space="0" w:color="auto"/>
            </w:tcBorders>
            <w:shd w:val="clear" w:color="auto" w:fill="auto"/>
            <w:vAlign w:val="center"/>
          </w:tcPr>
          <w:p w14:paraId="1C150212" w14:textId="77777777" w:rsidR="00C9261D" w:rsidRDefault="00C9261D" w:rsidP="00F6041C">
            <w:pPr>
              <w:widowControl/>
              <w:rPr>
                <w:color w:val="000000"/>
                <w:sz w:val="21"/>
                <w:szCs w:val="21"/>
                <w:lang w:eastAsia="zh-CN"/>
              </w:rPr>
            </w:pPr>
            <w:r>
              <w:rPr>
                <w:rFonts w:hint="eastAsia"/>
                <w:color w:val="000000"/>
                <w:sz w:val="21"/>
                <w:szCs w:val="21"/>
                <w:lang w:eastAsia="zh-CN"/>
              </w:rPr>
              <w:t>4小时之内完成（遇特殊工况，根据具体情况分析，但不得超过8小时），达吊装条件</w:t>
            </w:r>
          </w:p>
        </w:tc>
        <w:tc>
          <w:tcPr>
            <w:tcW w:w="2452" w:type="dxa"/>
            <w:vMerge w:val="restart"/>
            <w:tcBorders>
              <w:top w:val="nil"/>
              <w:left w:val="single" w:sz="4" w:space="0" w:color="auto"/>
              <w:bottom w:val="single" w:sz="4" w:space="0" w:color="auto"/>
              <w:right w:val="single" w:sz="4" w:space="0" w:color="auto"/>
            </w:tcBorders>
            <w:shd w:val="clear" w:color="auto" w:fill="auto"/>
            <w:vAlign w:val="center"/>
          </w:tcPr>
          <w:p w14:paraId="6CFD3AFD" w14:textId="77777777" w:rsidR="00C9261D" w:rsidRDefault="00C9261D" w:rsidP="00F6041C">
            <w:pPr>
              <w:widowControl/>
              <w:rPr>
                <w:rFonts w:ascii="Calibri" w:hAnsi="Calibri" w:cs="Calibri"/>
                <w:color w:val="000000"/>
                <w:sz w:val="21"/>
                <w:szCs w:val="21"/>
                <w:lang w:eastAsia="zh-CN"/>
              </w:rPr>
            </w:pPr>
            <w:r>
              <w:rPr>
                <w:rFonts w:cs="Calibri" w:hint="eastAsia"/>
                <w:color w:val="000000"/>
                <w:sz w:val="21"/>
                <w:szCs w:val="21"/>
                <w:lang w:eastAsia="zh-CN"/>
              </w:rPr>
              <w:t>退场不另行计算台班费用，考虑给予</w:t>
            </w:r>
            <w:r>
              <w:rPr>
                <w:rFonts w:ascii="Calibri" w:hAnsi="Calibri" w:cs="Calibri"/>
                <w:color w:val="000000"/>
                <w:sz w:val="21"/>
                <w:szCs w:val="21"/>
                <w:lang w:eastAsia="zh-CN"/>
              </w:rPr>
              <w:t>1</w:t>
            </w:r>
            <w:r>
              <w:rPr>
                <w:rFonts w:cs="Calibri" w:hint="eastAsia"/>
                <w:color w:val="000000"/>
                <w:sz w:val="21"/>
                <w:szCs w:val="21"/>
                <w:lang w:eastAsia="zh-CN"/>
              </w:rPr>
              <w:t>台班作为进、出场费用。</w:t>
            </w:r>
          </w:p>
        </w:tc>
      </w:tr>
      <w:tr w:rsidR="00C9261D" w14:paraId="1AB325C2"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3368CCD"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15</w:t>
            </w:r>
          </w:p>
        </w:tc>
        <w:tc>
          <w:tcPr>
            <w:tcW w:w="1275" w:type="dxa"/>
            <w:tcBorders>
              <w:top w:val="nil"/>
              <w:left w:val="nil"/>
              <w:bottom w:val="single" w:sz="4" w:space="0" w:color="auto"/>
              <w:right w:val="single" w:sz="4" w:space="0" w:color="auto"/>
            </w:tcBorders>
            <w:shd w:val="clear" w:color="auto" w:fill="auto"/>
            <w:vAlign w:val="center"/>
          </w:tcPr>
          <w:p w14:paraId="6EC4846A" w14:textId="77777777" w:rsidR="00C9261D" w:rsidRDefault="00C9261D" w:rsidP="00F6041C">
            <w:pPr>
              <w:widowControl/>
              <w:rPr>
                <w:color w:val="000000"/>
                <w:sz w:val="21"/>
                <w:szCs w:val="21"/>
                <w:lang w:eastAsia="zh-CN"/>
              </w:rPr>
            </w:pPr>
            <w:r>
              <w:rPr>
                <w:rFonts w:hint="eastAsia"/>
                <w:color w:val="000000"/>
                <w:sz w:val="21"/>
                <w:szCs w:val="21"/>
                <w:lang w:eastAsia="zh-CN"/>
              </w:rPr>
              <w:t>500吨汽车吊</w:t>
            </w:r>
          </w:p>
        </w:tc>
        <w:tc>
          <w:tcPr>
            <w:tcW w:w="2977" w:type="dxa"/>
            <w:tcBorders>
              <w:top w:val="nil"/>
              <w:left w:val="nil"/>
              <w:bottom w:val="single" w:sz="4" w:space="0" w:color="auto"/>
              <w:right w:val="single" w:sz="4" w:space="0" w:color="auto"/>
            </w:tcBorders>
            <w:shd w:val="clear" w:color="auto" w:fill="auto"/>
            <w:vAlign w:val="center"/>
          </w:tcPr>
          <w:p w14:paraId="0418BE96" w14:textId="77777777" w:rsidR="00C9261D" w:rsidRDefault="00C9261D" w:rsidP="00F6041C">
            <w:pPr>
              <w:widowControl/>
              <w:rPr>
                <w:color w:val="000000"/>
                <w:sz w:val="21"/>
                <w:szCs w:val="21"/>
                <w:lang w:eastAsia="zh-CN"/>
              </w:rPr>
            </w:pPr>
            <w:r>
              <w:rPr>
                <w:rFonts w:hint="eastAsia"/>
                <w:color w:val="000000"/>
                <w:sz w:val="21"/>
                <w:szCs w:val="21"/>
                <w:lang w:eastAsia="zh-CN"/>
              </w:rPr>
              <w:t>甲方发出用车通知后需36小时以内到场</w:t>
            </w:r>
          </w:p>
        </w:tc>
        <w:tc>
          <w:tcPr>
            <w:tcW w:w="1837" w:type="dxa"/>
            <w:vMerge/>
            <w:tcBorders>
              <w:top w:val="nil"/>
              <w:left w:val="single" w:sz="4" w:space="0" w:color="auto"/>
              <w:bottom w:val="single" w:sz="4" w:space="0" w:color="auto"/>
              <w:right w:val="single" w:sz="4" w:space="0" w:color="auto"/>
            </w:tcBorders>
            <w:vAlign w:val="center"/>
          </w:tcPr>
          <w:p w14:paraId="44543F82" w14:textId="77777777" w:rsidR="00C9261D" w:rsidRDefault="00C9261D" w:rsidP="00F6041C">
            <w:pPr>
              <w:widowControl/>
              <w:rPr>
                <w:color w:val="000000"/>
                <w:sz w:val="21"/>
                <w:szCs w:val="21"/>
                <w:lang w:eastAsia="zh-CN"/>
              </w:rPr>
            </w:pPr>
          </w:p>
        </w:tc>
        <w:tc>
          <w:tcPr>
            <w:tcW w:w="2452" w:type="dxa"/>
            <w:vMerge/>
            <w:tcBorders>
              <w:top w:val="nil"/>
              <w:left w:val="single" w:sz="4" w:space="0" w:color="auto"/>
              <w:bottom w:val="single" w:sz="4" w:space="0" w:color="auto"/>
              <w:right w:val="single" w:sz="4" w:space="0" w:color="auto"/>
            </w:tcBorders>
            <w:vAlign w:val="center"/>
          </w:tcPr>
          <w:p w14:paraId="6F152ED9" w14:textId="77777777" w:rsidR="00C9261D" w:rsidRDefault="00C9261D" w:rsidP="00F6041C">
            <w:pPr>
              <w:widowControl/>
              <w:rPr>
                <w:rFonts w:ascii="Calibri" w:hAnsi="Calibri" w:cs="Calibri"/>
                <w:color w:val="000000"/>
                <w:sz w:val="21"/>
                <w:szCs w:val="21"/>
                <w:lang w:eastAsia="zh-CN"/>
              </w:rPr>
            </w:pPr>
          </w:p>
        </w:tc>
      </w:tr>
      <w:tr w:rsidR="00C9261D" w14:paraId="7FCBAB9C"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65BC3EBE"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lastRenderedPageBreak/>
              <w:t>16</w:t>
            </w:r>
          </w:p>
        </w:tc>
        <w:tc>
          <w:tcPr>
            <w:tcW w:w="1275" w:type="dxa"/>
            <w:tcBorders>
              <w:top w:val="nil"/>
              <w:left w:val="nil"/>
              <w:bottom w:val="single" w:sz="4" w:space="0" w:color="auto"/>
              <w:right w:val="single" w:sz="4" w:space="0" w:color="auto"/>
            </w:tcBorders>
            <w:shd w:val="clear" w:color="auto" w:fill="auto"/>
            <w:vAlign w:val="center"/>
          </w:tcPr>
          <w:p w14:paraId="01BFF2DE" w14:textId="77777777" w:rsidR="00C9261D" w:rsidRDefault="00C9261D" w:rsidP="00F6041C">
            <w:pPr>
              <w:widowControl/>
              <w:rPr>
                <w:color w:val="000000"/>
                <w:sz w:val="21"/>
                <w:szCs w:val="21"/>
                <w:lang w:eastAsia="zh-CN"/>
              </w:rPr>
            </w:pPr>
            <w:r>
              <w:rPr>
                <w:rFonts w:hint="eastAsia"/>
                <w:color w:val="000000"/>
                <w:sz w:val="21"/>
                <w:szCs w:val="21"/>
                <w:lang w:eastAsia="zh-CN"/>
              </w:rPr>
              <w:t>500吨以上吊车使用</w:t>
            </w:r>
          </w:p>
        </w:tc>
        <w:tc>
          <w:tcPr>
            <w:tcW w:w="2977" w:type="dxa"/>
            <w:tcBorders>
              <w:top w:val="nil"/>
              <w:left w:val="nil"/>
              <w:bottom w:val="single" w:sz="4" w:space="0" w:color="auto"/>
              <w:right w:val="single" w:sz="4" w:space="0" w:color="auto"/>
            </w:tcBorders>
            <w:shd w:val="clear" w:color="auto" w:fill="auto"/>
            <w:vAlign w:val="center"/>
          </w:tcPr>
          <w:p w14:paraId="3BD4DB15"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可单独发包，签订单项合同</w:t>
            </w:r>
          </w:p>
        </w:tc>
        <w:tc>
          <w:tcPr>
            <w:tcW w:w="1837" w:type="dxa"/>
            <w:tcBorders>
              <w:top w:val="nil"/>
              <w:left w:val="nil"/>
              <w:bottom w:val="single" w:sz="4" w:space="0" w:color="auto"/>
              <w:right w:val="single" w:sz="4" w:space="0" w:color="auto"/>
            </w:tcBorders>
            <w:shd w:val="clear" w:color="auto" w:fill="auto"/>
            <w:vAlign w:val="center"/>
          </w:tcPr>
          <w:p w14:paraId="6FE58374"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52F0ED47" w14:textId="77777777" w:rsidR="00C9261D" w:rsidRDefault="00C9261D" w:rsidP="00F6041C">
            <w:pPr>
              <w:widowControl/>
              <w:jc w:val="center"/>
              <w:rPr>
                <w:rFonts w:ascii="Calibri" w:hAnsi="Calibri" w:cs="Calibri"/>
                <w:color w:val="000000"/>
                <w:sz w:val="21"/>
                <w:szCs w:val="21"/>
                <w:lang w:eastAsia="zh-CN"/>
              </w:rPr>
            </w:pPr>
            <w:r>
              <w:rPr>
                <w:rFonts w:ascii="Calibri" w:hAnsi="Calibri" w:cs="Calibri"/>
                <w:color w:val="000000"/>
                <w:sz w:val="21"/>
                <w:szCs w:val="21"/>
                <w:lang w:eastAsia="zh-CN"/>
              </w:rPr>
              <w:t>/</w:t>
            </w:r>
          </w:p>
        </w:tc>
      </w:tr>
      <w:tr w:rsidR="00C9261D" w14:paraId="1736380E" w14:textId="77777777" w:rsidTr="000B564F">
        <w:trPr>
          <w:trHeight w:val="780"/>
          <w:jc w:val="center"/>
        </w:trPr>
        <w:tc>
          <w:tcPr>
            <w:tcW w:w="852" w:type="dxa"/>
            <w:tcBorders>
              <w:top w:val="nil"/>
              <w:left w:val="single" w:sz="4" w:space="0" w:color="auto"/>
              <w:bottom w:val="nil"/>
              <w:right w:val="single" w:sz="4" w:space="0" w:color="auto"/>
            </w:tcBorders>
            <w:shd w:val="clear" w:color="auto" w:fill="auto"/>
            <w:noWrap/>
            <w:vAlign w:val="center"/>
          </w:tcPr>
          <w:p w14:paraId="43837250"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17</w:t>
            </w:r>
          </w:p>
        </w:tc>
        <w:tc>
          <w:tcPr>
            <w:tcW w:w="1275" w:type="dxa"/>
            <w:tcBorders>
              <w:top w:val="nil"/>
              <w:left w:val="nil"/>
              <w:bottom w:val="nil"/>
              <w:right w:val="single" w:sz="4" w:space="0" w:color="auto"/>
            </w:tcBorders>
            <w:shd w:val="clear" w:color="auto" w:fill="auto"/>
            <w:vAlign w:val="center"/>
          </w:tcPr>
          <w:p w14:paraId="24C53D9B"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起重工配合（每人工日）</w:t>
            </w:r>
          </w:p>
        </w:tc>
        <w:tc>
          <w:tcPr>
            <w:tcW w:w="2977" w:type="dxa"/>
            <w:tcBorders>
              <w:top w:val="nil"/>
              <w:left w:val="nil"/>
              <w:bottom w:val="nil"/>
              <w:right w:val="single" w:sz="4" w:space="0" w:color="auto"/>
            </w:tcBorders>
            <w:shd w:val="clear" w:color="auto" w:fill="auto"/>
            <w:vAlign w:val="center"/>
          </w:tcPr>
          <w:p w14:paraId="3DD93548"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各类吨位吊车组装过程中不计算起重工费用</w:t>
            </w:r>
          </w:p>
        </w:tc>
        <w:tc>
          <w:tcPr>
            <w:tcW w:w="1837" w:type="dxa"/>
            <w:tcBorders>
              <w:top w:val="nil"/>
              <w:left w:val="nil"/>
              <w:bottom w:val="nil"/>
              <w:right w:val="single" w:sz="4" w:space="0" w:color="auto"/>
            </w:tcBorders>
            <w:shd w:val="clear" w:color="auto" w:fill="auto"/>
            <w:vAlign w:val="center"/>
          </w:tcPr>
          <w:p w14:paraId="50DDDA0E"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nil"/>
              <w:right w:val="single" w:sz="4" w:space="0" w:color="auto"/>
            </w:tcBorders>
            <w:shd w:val="clear" w:color="auto" w:fill="auto"/>
            <w:vAlign w:val="center"/>
          </w:tcPr>
          <w:p w14:paraId="6A032F30" w14:textId="77777777" w:rsidR="00C9261D" w:rsidRDefault="00C9261D" w:rsidP="00F6041C">
            <w:pPr>
              <w:widowControl/>
              <w:jc w:val="center"/>
              <w:rPr>
                <w:rFonts w:ascii="Calibri" w:hAnsi="Calibri" w:cs="Calibri"/>
                <w:color w:val="000000"/>
                <w:sz w:val="21"/>
                <w:szCs w:val="21"/>
                <w:lang w:eastAsia="zh-CN"/>
              </w:rPr>
            </w:pPr>
            <w:r>
              <w:rPr>
                <w:rFonts w:ascii="Calibri" w:hAnsi="Calibri" w:cs="Calibri"/>
                <w:color w:val="000000"/>
                <w:sz w:val="21"/>
                <w:szCs w:val="21"/>
                <w:lang w:eastAsia="zh-CN"/>
              </w:rPr>
              <w:t>/</w:t>
            </w:r>
          </w:p>
        </w:tc>
      </w:tr>
      <w:tr w:rsidR="00C9261D" w14:paraId="1B7AE251" w14:textId="77777777" w:rsidTr="000B564F">
        <w:trPr>
          <w:trHeight w:val="780"/>
          <w:jc w:val="center"/>
        </w:trPr>
        <w:tc>
          <w:tcPr>
            <w:tcW w:w="852" w:type="dxa"/>
            <w:tcBorders>
              <w:top w:val="nil"/>
              <w:left w:val="single" w:sz="4" w:space="0" w:color="auto"/>
              <w:bottom w:val="nil"/>
              <w:right w:val="single" w:sz="4" w:space="0" w:color="auto"/>
            </w:tcBorders>
            <w:shd w:val="clear" w:color="auto" w:fill="auto"/>
            <w:noWrap/>
            <w:vAlign w:val="center"/>
          </w:tcPr>
          <w:p w14:paraId="16112EFB"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18</w:t>
            </w:r>
          </w:p>
        </w:tc>
        <w:tc>
          <w:tcPr>
            <w:tcW w:w="1275" w:type="dxa"/>
            <w:tcBorders>
              <w:top w:val="nil"/>
              <w:left w:val="nil"/>
              <w:bottom w:val="nil"/>
              <w:right w:val="single" w:sz="4" w:space="0" w:color="auto"/>
            </w:tcBorders>
            <w:shd w:val="clear" w:color="auto" w:fill="auto"/>
            <w:vAlign w:val="center"/>
          </w:tcPr>
          <w:p w14:paraId="2C440802"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车载式16米（含操作人员）</w:t>
            </w:r>
          </w:p>
        </w:tc>
        <w:tc>
          <w:tcPr>
            <w:tcW w:w="2977" w:type="dxa"/>
            <w:tcBorders>
              <w:top w:val="nil"/>
              <w:left w:val="nil"/>
              <w:bottom w:val="nil"/>
              <w:right w:val="single" w:sz="4" w:space="0" w:color="auto"/>
            </w:tcBorders>
            <w:shd w:val="clear" w:color="auto" w:fill="auto"/>
            <w:vAlign w:val="center"/>
          </w:tcPr>
          <w:p w14:paraId="48F410BD"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甲方发出用车通知后需在12小时以内到场</w:t>
            </w:r>
          </w:p>
        </w:tc>
        <w:tc>
          <w:tcPr>
            <w:tcW w:w="1837" w:type="dxa"/>
            <w:tcBorders>
              <w:top w:val="nil"/>
              <w:left w:val="nil"/>
              <w:bottom w:val="nil"/>
              <w:right w:val="single" w:sz="4" w:space="0" w:color="auto"/>
            </w:tcBorders>
            <w:shd w:val="clear" w:color="auto" w:fill="auto"/>
            <w:vAlign w:val="center"/>
          </w:tcPr>
          <w:p w14:paraId="5632FE99"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nil"/>
              <w:right w:val="single" w:sz="4" w:space="0" w:color="auto"/>
            </w:tcBorders>
            <w:shd w:val="clear" w:color="auto" w:fill="auto"/>
            <w:vAlign w:val="center"/>
          </w:tcPr>
          <w:p w14:paraId="7D5E088C" w14:textId="77777777" w:rsidR="00C9261D" w:rsidRDefault="00C9261D" w:rsidP="00F6041C">
            <w:pPr>
              <w:widowControl/>
              <w:jc w:val="center"/>
              <w:rPr>
                <w:rFonts w:ascii="Calibri" w:hAnsi="Calibri" w:cs="Calibri"/>
                <w:color w:val="000000"/>
                <w:sz w:val="21"/>
                <w:szCs w:val="21"/>
                <w:lang w:eastAsia="zh-CN"/>
              </w:rPr>
            </w:pPr>
            <w:r>
              <w:rPr>
                <w:rFonts w:ascii="Calibri" w:hAnsi="Calibri" w:cs="Calibri"/>
                <w:color w:val="000000"/>
                <w:sz w:val="21"/>
                <w:szCs w:val="21"/>
                <w:lang w:eastAsia="zh-CN"/>
              </w:rPr>
              <w:t>/</w:t>
            </w:r>
          </w:p>
        </w:tc>
      </w:tr>
      <w:tr w:rsidR="00C9261D" w14:paraId="6436F62B" w14:textId="77777777" w:rsidTr="000B564F">
        <w:trPr>
          <w:trHeight w:val="780"/>
          <w:jc w:val="center"/>
        </w:trPr>
        <w:tc>
          <w:tcPr>
            <w:tcW w:w="852" w:type="dxa"/>
            <w:tcBorders>
              <w:top w:val="nil"/>
              <w:left w:val="single" w:sz="4" w:space="0" w:color="auto"/>
              <w:bottom w:val="single" w:sz="4" w:space="0" w:color="auto"/>
              <w:right w:val="single" w:sz="4" w:space="0" w:color="auto"/>
            </w:tcBorders>
            <w:shd w:val="clear" w:color="auto" w:fill="auto"/>
            <w:noWrap/>
            <w:vAlign w:val="center"/>
          </w:tcPr>
          <w:p w14:paraId="5448EFDA" w14:textId="77777777" w:rsidR="00C9261D" w:rsidRDefault="00C9261D" w:rsidP="00F6041C">
            <w:pPr>
              <w:widowControl/>
              <w:jc w:val="center"/>
              <w:rPr>
                <w:rFonts w:ascii="微软雅黑" w:eastAsia="微软雅黑" w:hAnsi="微软雅黑"/>
                <w:color w:val="000000"/>
                <w:sz w:val="21"/>
                <w:szCs w:val="21"/>
                <w:lang w:eastAsia="zh-CN"/>
              </w:rPr>
            </w:pPr>
            <w:r>
              <w:rPr>
                <w:rFonts w:ascii="微软雅黑" w:eastAsia="微软雅黑" w:hAnsi="微软雅黑" w:hint="eastAsia"/>
                <w:color w:val="000000"/>
                <w:sz w:val="21"/>
                <w:szCs w:val="21"/>
                <w:lang w:eastAsia="zh-CN"/>
              </w:rPr>
              <w:t>19</w:t>
            </w:r>
          </w:p>
        </w:tc>
        <w:tc>
          <w:tcPr>
            <w:tcW w:w="1275" w:type="dxa"/>
            <w:tcBorders>
              <w:top w:val="nil"/>
              <w:left w:val="nil"/>
              <w:bottom w:val="single" w:sz="4" w:space="0" w:color="auto"/>
              <w:right w:val="single" w:sz="4" w:space="0" w:color="auto"/>
            </w:tcBorders>
            <w:shd w:val="clear" w:color="auto" w:fill="auto"/>
            <w:vAlign w:val="center"/>
          </w:tcPr>
          <w:p w14:paraId="0D266167"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剪叉式12米</w:t>
            </w:r>
          </w:p>
        </w:tc>
        <w:tc>
          <w:tcPr>
            <w:tcW w:w="2977" w:type="dxa"/>
            <w:tcBorders>
              <w:top w:val="nil"/>
              <w:left w:val="nil"/>
              <w:bottom w:val="single" w:sz="4" w:space="0" w:color="auto"/>
              <w:right w:val="single" w:sz="4" w:space="0" w:color="auto"/>
            </w:tcBorders>
            <w:shd w:val="clear" w:color="auto" w:fill="auto"/>
            <w:vAlign w:val="center"/>
          </w:tcPr>
          <w:p w14:paraId="147372C7"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甲方发出用车通知后需在12小时以内到场</w:t>
            </w:r>
          </w:p>
        </w:tc>
        <w:tc>
          <w:tcPr>
            <w:tcW w:w="1837" w:type="dxa"/>
            <w:tcBorders>
              <w:top w:val="nil"/>
              <w:left w:val="nil"/>
              <w:bottom w:val="single" w:sz="4" w:space="0" w:color="auto"/>
              <w:right w:val="single" w:sz="4" w:space="0" w:color="auto"/>
            </w:tcBorders>
            <w:shd w:val="clear" w:color="auto" w:fill="auto"/>
            <w:vAlign w:val="center"/>
          </w:tcPr>
          <w:p w14:paraId="2C070546" w14:textId="77777777" w:rsidR="00C9261D" w:rsidRDefault="00C9261D" w:rsidP="00F6041C">
            <w:pPr>
              <w:widowControl/>
              <w:jc w:val="center"/>
              <w:rPr>
                <w:color w:val="000000"/>
                <w:sz w:val="21"/>
                <w:szCs w:val="21"/>
                <w:lang w:eastAsia="zh-CN"/>
              </w:rPr>
            </w:pPr>
            <w:r>
              <w:rPr>
                <w:rFonts w:hint="eastAsia"/>
                <w:color w:val="000000"/>
                <w:sz w:val="21"/>
                <w:szCs w:val="21"/>
                <w:lang w:eastAsia="zh-CN"/>
              </w:rPr>
              <w:t>/</w:t>
            </w:r>
          </w:p>
        </w:tc>
        <w:tc>
          <w:tcPr>
            <w:tcW w:w="2452" w:type="dxa"/>
            <w:tcBorders>
              <w:top w:val="nil"/>
              <w:left w:val="nil"/>
              <w:bottom w:val="single" w:sz="4" w:space="0" w:color="auto"/>
              <w:right w:val="single" w:sz="4" w:space="0" w:color="auto"/>
            </w:tcBorders>
            <w:shd w:val="clear" w:color="auto" w:fill="auto"/>
            <w:vAlign w:val="center"/>
          </w:tcPr>
          <w:p w14:paraId="24622520" w14:textId="77777777" w:rsidR="00C9261D" w:rsidRDefault="00C9261D" w:rsidP="00F6041C">
            <w:pPr>
              <w:widowControl/>
              <w:jc w:val="center"/>
              <w:rPr>
                <w:rFonts w:ascii="Calibri" w:hAnsi="Calibri" w:cs="Calibri"/>
                <w:color w:val="000000"/>
                <w:sz w:val="21"/>
                <w:szCs w:val="21"/>
                <w:lang w:eastAsia="zh-CN"/>
              </w:rPr>
            </w:pPr>
            <w:r>
              <w:rPr>
                <w:rFonts w:ascii="Calibri" w:hAnsi="Calibri" w:cs="Calibri"/>
                <w:color w:val="000000"/>
                <w:sz w:val="21"/>
                <w:szCs w:val="21"/>
                <w:lang w:eastAsia="zh-CN"/>
              </w:rPr>
              <w:t>/</w:t>
            </w:r>
          </w:p>
        </w:tc>
      </w:tr>
    </w:tbl>
    <w:p w14:paraId="1DE7C46F" w14:textId="79D162C1" w:rsidR="00C9261D" w:rsidRDefault="000B564F" w:rsidP="000E28BB">
      <w:pPr>
        <w:spacing w:line="360" w:lineRule="auto"/>
        <w:ind w:firstLineChars="200" w:firstLine="440"/>
        <w:jc w:val="both"/>
        <w:rPr>
          <w:rFonts w:cs="Arial"/>
          <w:lang w:eastAsia="zh-CN"/>
        </w:rPr>
      </w:pPr>
      <w:r>
        <w:rPr>
          <w:rFonts w:cs="Arial" w:hint="eastAsia"/>
          <w:lang w:eastAsia="zh-CN"/>
        </w:rPr>
        <w:t>甲方</w:t>
      </w:r>
      <w:r w:rsidR="00C9261D">
        <w:rPr>
          <w:rFonts w:cs="Arial" w:hint="eastAsia"/>
          <w:lang w:eastAsia="zh-CN"/>
        </w:rPr>
        <w:t>自有两辆吊车，第一辆是70吨吊车，车辆型号：BQZ5460JQZ70，品牌：柳工，制造商：安徽柳工起重有限公司。第二辆是16吨吊车，车辆型号：TA5116JQZGT10A，品牌：东岳，制造商：马尼托瓦克东岳重工有限公司。</w:t>
      </w:r>
    </w:p>
    <w:p w14:paraId="5F679C88" w14:textId="77777777" w:rsidR="00C9261D" w:rsidRDefault="00C9261D" w:rsidP="000E28BB">
      <w:pPr>
        <w:spacing w:line="360" w:lineRule="auto"/>
        <w:ind w:firstLineChars="200" w:firstLine="440"/>
        <w:jc w:val="both"/>
        <w:rPr>
          <w:rFonts w:cs="Arial"/>
          <w:lang w:eastAsia="zh-CN"/>
        </w:rPr>
      </w:pPr>
      <w:r>
        <w:rPr>
          <w:rFonts w:cs="Arial" w:hint="eastAsia"/>
          <w:lang w:eastAsia="zh-CN"/>
        </w:rPr>
        <w:t>若甲方要求乙方提供吊车维修服务时，乙方应提供相关维修服务，维修按实际发生据实结算，该金额不得超过2000元，若检修（含配件）超2000元，甲方将单独采购发包维修服务。</w:t>
      </w:r>
    </w:p>
    <w:p w14:paraId="24ECEED1" w14:textId="59D4B06A" w:rsidR="00C9261D" w:rsidRPr="003E1059" w:rsidRDefault="003E1059" w:rsidP="003E1059">
      <w:pPr>
        <w:spacing w:line="360" w:lineRule="auto"/>
        <w:jc w:val="both"/>
        <w:rPr>
          <w:rFonts w:cs="Arial"/>
          <w:b/>
          <w:lang w:eastAsia="zh-CN"/>
        </w:rPr>
      </w:pPr>
      <w:r>
        <w:rPr>
          <w:rFonts w:cs="Arial"/>
          <w:b/>
          <w:lang w:eastAsia="zh-CN"/>
        </w:rPr>
        <w:t>三</w:t>
      </w:r>
      <w:r>
        <w:rPr>
          <w:rFonts w:cs="Arial" w:hint="eastAsia"/>
          <w:b/>
          <w:lang w:eastAsia="zh-CN"/>
        </w:rPr>
        <w:t>、</w:t>
      </w:r>
      <w:r w:rsidR="00C9261D" w:rsidRPr="003E1059">
        <w:rPr>
          <w:rFonts w:cs="Arial"/>
          <w:b/>
          <w:lang w:eastAsia="zh-CN"/>
        </w:rPr>
        <w:t>本案</w:t>
      </w:r>
      <w:r w:rsidR="00C9261D" w:rsidRPr="003E1059">
        <w:rPr>
          <w:rFonts w:cs="Arial" w:hint="eastAsia"/>
          <w:b/>
          <w:lang w:eastAsia="zh-CN"/>
        </w:rPr>
        <w:t>要求</w:t>
      </w:r>
      <w:r w:rsidR="00C9261D" w:rsidRPr="003E1059">
        <w:rPr>
          <w:rFonts w:cs="Arial"/>
          <w:b/>
          <w:lang w:eastAsia="zh-CN"/>
        </w:rPr>
        <w:t>：</w:t>
      </w:r>
    </w:p>
    <w:p w14:paraId="3092807F" w14:textId="572DB48E" w:rsidR="00C9261D" w:rsidRDefault="000B564F" w:rsidP="000E28BB">
      <w:pPr>
        <w:autoSpaceDE/>
        <w:autoSpaceDN/>
        <w:spacing w:line="360" w:lineRule="auto"/>
        <w:ind w:firstLineChars="200" w:firstLine="440"/>
        <w:jc w:val="both"/>
        <w:rPr>
          <w:rFonts w:cs="Arial"/>
          <w:lang w:eastAsia="zh-CN"/>
        </w:rPr>
      </w:pPr>
      <w:r>
        <w:rPr>
          <w:rFonts w:cs="Arial"/>
          <w:lang w:eastAsia="zh-CN"/>
        </w:rPr>
        <w:t>1.</w:t>
      </w:r>
      <w:r>
        <w:rPr>
          <w:rFonts w:cs="Arial" w:hint="eastAsia"/>
          <w:lang w:eastAsia="zh-CN"/>
        </w:rPr>
        <w:t>吊车的吊车配重及各类工况组装和拆除时间以“表</w:t>
      </w:r>
      <w:r>
        <w:rPr>
          <w:rFonts w:cs="Arial"/>
          <w:lang w:eastAsia="zh-CN"/>
        </w:rPr>
        <w:t>2</w:t>
      </w:r>
      <w:r w:rsidR="00C9261D">
        <w:rPr>
          <w:rFonts w:cs="Arial" w:hint="eastAsia"/>
          <w:lang w:eastAsia="zh-CN"/>
        </w:rPr>
        <w:t>”中的要求为准，进行台班计算；吊车组装和拆除过程中因吊装单位自身原因超出要求的作业时间，将不给于额外作业时间，如因此对吊装任务造成影响，甲方将给予乙方相应考核；</w:t>
      </w:r>
    </w:p>
    <w:p w14:paraId="7F58674B" w14:textId="06C1BAA8" w:rsidR="00C9261D" w:rsidRDefault="000B564F" w:rsidP="000E28BB">
      <w:pPr>
        <w:autoSpaceDE/>
        <w:autoSpaceDN/>
        <w:spacing w:line="360" w:lineRule="auto"/>
        <w:ind w:firstLineChars="200" w:firstLine="440"/>
        <w:jc w:val="both"/>
        <w:rPr>
          <w:rFonts w:cs="Arial"/>
          <w:lang w:eastAsia="zh-CN"/>
        </w:rPr>
      </w:pPr>
      <w:r>
        <w:rPr>
          <w:rFonts w:cs="Arial"/>
          <w:lang w:eastAsia="zh-CN"/>
        </w:rPr>
        <w:t>2.</w:t>
      </w:r>
      <w:r w:rsidR="00C9261D">
        <w:rPr>
          <w:rFonts w:cs="Arial" w:hint="eastAsia"/>
          <w:lang w:eastAsia="zh-CN"/>
        </w:rPr>
        <w:t>由于乙方自身组织或措施到位，吊车安装配重及其他工况组装时间要求在规定时间内节省的时间（按表2中要求参考），甲方可不予审减，吊车开始吊装作业即起算作业台班时间；</w:t>
      </w:r>
    </w:p>
    <w:p w14:paraId="7D7F9C4E" w14:textId="33CBBD2A"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3</w:t>
      </w:r>
      <w:r>
        <w:rPr>
          <w:rFonts w:cs="Arial"/>
          <w:lang w:eastAsia="zh-CN"/>
        </w:rPr>
        <w:t>.</w:t>
      </w:r>
      <w:r w:rsidR="00C9261D">
        <w:rPr>
          <w:rFonts w:cs="Arial" w:hint="eastAsia"/>
          <w:lang w:eastAsia="zh-CN"/>
        </w:rPr>
        <w:t>吊车司机不予核算人工费，配合作业的起重工按合同执行；</w:t>
      </w:r>
    </w:p>
    <w:p w14:paraId="239C6A7A" w14:textId="5EC7607D" w:rsidR="00C9261D" w:rsidRDefault="000B564F" w:rsidP="000E28BB">
      <w:pPr>
        <w:autoSpaceDE/>
        <w:autoSpaceDN/>
        <w:spacing w:line="360" w:lineRule="auto"/>
        <w:ind w:firstLineChars="200" w:firstLine="440"/>
        <w:jc w:val="both"/>
        <w:rPr>
          <w:rFonts w:cs="Arial"/>
          <w:lang w:eastAsia="zh-CN"/>
        </w:rPr>
      </w:pPr>
      <w:r>
        <w:rPr>
          <w:rFonts w:cs="Arial"/>
          <w:lang w:eastAsia="zh-CN"/>
        </w:rPr>
        <w:t>4.</w:t>
      </w:r>
      <w:r w:rsidR="00C9261D">
        <w:rPr>
          <w:rFonts w:cs="Arial" w:hint="eastAsia"/>
          <w:lang w:eastAsia="zh-CN"/>
        </w:rPr>
        <w:t>220吨及以上的主吊车组装和拆除的时，配合作业的平板货车、吊车台班将不予单独核算，包含在主吊车的台班费中；</w:t>
      </w:r>
      <w:r w:rsidR="00C9261D">
        <w:rPr>
          <w:rFonts w:cs="Arial"/>
          <w:lang w:eastAsia="zh-CN"/>
        </w:rPr>
        <w:t xml:space="preserve"> </w:t>
      </w:r>
    </w:p>
    <w:p w14:paraId="42AD93D3" w14:textId="643171BC" w:rsidR="00C9261D" w:rsidRDefault="000B564F" w:rsidP="000E28BB">
      <w:pPr>
        <w:autoSpaceDE/>
        <w:autoSpaceDN/>
        <w:spacing w:line="360" w:lineRule="auto"/>
        <w:ind w:firstLineChars="200" w:firstLine="440"/>
        <w:jc w:val="both"/>
        <w:rPr>
          <w:rFonts w:cs="Arial"/>
          <w:lang w:eastAsia="zh-CN"/>
        </w:rPr>
      </w:pPr>
      <w:r>
        <w:rPr>
          <w:rFonts w:cs="Arial"/>
          <w:lang w:eastAsia="zh-CN"/>
        </w:rPr>
        <w:t>5.</w:t>
      </w:r>
      <w:r w:rsidR="00C9261D">
        <w:rPr>
          <w:rFonts w:cs="Arial" w:hint="eastAsia"/>
          <w:lang w:eastAsia="zh-CN"/>
        </w:rPr>
        <w:t>25吨至</w:t>
      </w:r>
      <w:r w:rsidR="00C9261D">
        <w:rPr>
          <w:rFonts w:cs="Arial"/>
          <w:lang w:eastAsia="zh-CN"/>
        </w:rPr>
        <w:t>70</w:t>
      </w:r>
      <w:r w:rsidR="00C9261D">
        <w:rPr>
          <w:rFonts w:cs="Arial" w:hint="eastAsia"/>
          <w:lang w:eastAsia="zh-CN"/>
        </w:rPr>
        <w:t>吊车组（支）车时间不得超过</w:t>
      </w:r>
      <w:r w:rsidR="00C9261D">
        <w:rPr>
          <w:rFonts w:cs="Arial"/>
          <w:lang w:eastAsia="zh-CN"/>
        </w:rPr>
        <w:t>0.5</w:t>
      </w:r>
      <w:r w:rsidR="00C9261D">
        <w:rPr>
          <w:rFonts w:cs="Arial" w:hint="eastAsia"/>
          <w:lang w:eastAsia="zh-CN"/>
        </w:rPr>
        <w:t>小时；</w:t>
      </w:r>
      <w:r w:rsidR="00C9261D">
        <w:rPr>
          <w:rFonts w:cs="Arial"/>
          <w:lang w:eastAsia="zh-CN"/>
        </w:rPr>
        <w:t>100</w:t>
      </w:r>
      <w:r w:rsidR="00C9261D">
        <w:rPr>
          <w:rFonts w:cs="Arial" w:hint="eastAsia"/>
          <w:lang w:eastAsia="zh-CN"/>
        </w:rPr>
        <w:t>吨至200吨组（支）车时间不得超过</w:t>
      </w:r>
      <w:r w:rsidR="00C9261D">
        <w:rPr>
          <w:rFonts w:cs="Arial"/>
          <w:lang w:eastAsia="zh-CN"/>
        </w:rPr>
        <w:t>1</w:t>
      </w:r>
      <w:r w:rsidR="00C9261D">
        <w:rPr>
          <w:rFonts w:cs="Arial" w:hint="eastAsia"/>
          <w:lang w:eastAsia="zh-CN"/>
        </w:rPr>
        <w:t>小时；220吨及以上汽车吊组（支）车时间需按“表1”中要求执行，超出规定时间的给予考核；</w:t>
      </w:r>
    </w:p>
    <w:p w14:paraId="180CE6C3" w14:textId="0F491BC5" w:rsidR="00C9261D" w:rsidRDefault="000B564F" w:rsidP="000E28BB">
      <w:pPr>
        <w:autoSpaceDE/>
        <w:autoSpaceDN/>
        <w:spacing w:line="360" w:lineRule="auto"/>
        <w:ind w:firstLineChars="200" w:firstLine="440"/>
        <w:jc w:val="both"/>
        <w:rPr>
          <w:rFonts w:cs="Arial"/>
          <w:lang w:eastAsia="zh-CN"/>
        </w:rPr>
      </w:pPr>
      <w:r>
        <w:rPr>
          <w:rFonts w:cs="Arial"/>
          <w:color w:val="000000" w:themeColor="text1"/>
          <w:lang w:eastAsia="zh-CN"/>
        </w:rPr>
        <w:t>6.</w:t>
      </w:r>
      <w:r w:rsidR="00C9261D">
        <w:rPr>
          <w:rFonts w:cs="Arial"/>
          <w:color w:val="000000" w:themeColor="text1"/>
          <w:lang w:eastAsia="zh-CN"/>
        </w:rPr>
        <w:t>乙方应</w:t>
      </w:r>
      <w:r w:rsidR="00C9261D">
        <w:rPr>
          <w:rFonts w:cs="Arial"/>
          <w:lang w:eastAsia="zh-CN"/>
        </w:rPr>
        <w:t>在</w:t>
      </w:r>
      <w:r w:rsidR="00C9261D">
        <w:rPr>
          <w:rFonts w:cs="Arial" w:hint="eastAsia"/>
          <w:lang w:eastAsia="zh-CN"/>
        </w:rPr>
        <w:t>收到</w:t>
      </w:r>
      <w:r w:rsidR="00C9261D">
        <w:rPr>
          <w:rFonts w:cs="Arial"/>
          <w:lang w:eastAsia="zh-CN"/>
        </w:rPr>
        <w:t>甲方通知后</w:t>
      </w:r>
      <w:r w:rsidR="00C9261D">
        <w:rPr>
          <w:rFonts w:cs="Arial" w:hint="eastAsia"/>
          <w:lang w:eastAsia="zh-CN"/>
        </w:rPr>
        <w:t>，派遣车辆</w:t>
      </w:r>
      <w:r w:rsidR="00C9261D">
        <w:rPr>
          <w:rFonts w:cs="Arial"/>
          <w:lang w:eastAsia="zh-CN"/>
        </w:rPr>
        <w:t>到达甲方现场</w:t>
      </w:r>
      <w:r w:rsidR="00C9261D">
        <w:rPr>
          <w:rFonts w:cs="Arial" w:hint="eastAsia"/>
          <w:lang w:eastAsia="zh-CN"/>
        </w:rPr>
        <w:t>的时间时间需按“表1”中要求</w:t>
      </w:r>
      <w:r w:rsidR="00C9261D">
        <w:rPr>
          <w:rFonts w:cs="Arial"/>
          <w:lang w:eastAsia="zh-CN"/>
        </w:rPr>
        <w:t>，如遇到车</w:t>
      </w:r>
      <w:r w:rsidR="00C9261D">
        <w:rPr>
          <w:rFonts w:cs="Arial" w:hint="eastAsia"/>
          <w:lang w:eastAsia="zh-CN"/>
        </w:rPr>
        <w:t>辆</w:t>
      </w:r>
      <w:r w:rsidR="00C9261D">
        <w:rPr>
          <w:rFonts w:cs="Arial"/>
          <w:lang w:eastAsia="zh-CN"/>
        </w:rPr>
        <w:t>正在使用，由双方商定到达时间，正常情况下最长时间不得超过24小时，如确实无法正常到达，双方应协商解决；乙方可协调同业吊车</w:t>
      </w:r>
      <w:r w:rsidR="00C9261D">
        <w:rPr>
          <w:rFonts w:cs="Arial" w:hint="eastAsia"/>
          <w:lang w:eastAsia="zh-CN"/>
        </w:rPr>
        <w:t>、平板车</w:t>
      </w:r>
      <w:r w:rsidR="00C9261D">
        <w:rPr>
          <w:rFonts w:cs="Arial"/>
          <w:lang w:eastAsia="zh-CN"/>
        </w:rPr>
        <w:t>进行协助，视同乙方</w:t>
      </w:r>
      <w:r w:rsidR="00C9261D">
        <w:rPr>
          <w:rFonts w:cs="Arial" w:hint="eastAsia"/>
          <w:lang w:eastAsia="zh-CN"/>
        </w:rPr>
        <w:t>车辆</w:t>
      </w:r>
      <w:r w:rsidR="00C9261D">
        <w:rPr>
          <w:rFonts w:cs="Arial"/>
          <w:lang w:eastAsia="zh-CN"/>
        </w:rPr>
        <w:t>。</w:t>
      </w:r>
    </w:p>
    <w:p w14:paraId="41FD89E7" w14:textId="5EDF60C2"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7</w:t>
      </w:r>
      <w:r>
        <w:rPr>
          <w:rFonts w:cs="Arial"/>
          <w:lang w:eastAsia="zh-CN"/>
        </w:rPr>
        <w:t>.</w:t>
      </w:r>
      <w:r w:rsidR="00C9261D">
        <w:rPr>
          <w:rFonts w:cs="Arial"/>
          <w:lang w:eastAsia="zh-CN"/>
        </w:rPr>
        <w:t>乙方所提供车型应与甲方所要求的一致，若此车型正在使用中，乙方须提供大一</w:t>
      </w:r>
      <w:r w:rsidR="00C9261D">
        <w:rPr>
          <w:rFonts w:cs="Arial"/>
          <w:lang w:eastAsia="zh-CN"/>
        </w:rPr>
        <w:lastRenderedPageBreak/>
        <w:t>型车</w:t>
      </w:r>
      <w:r w:rsidR="00C9261D">
        <w:rPr>
          <w:rFonts w:cs="Arial" w:hint="eastAsia"/>
          <w:lang w:eastAsia="zh-CN"/>
        </w:rPr>
        <w:t>辆</w:t>
      </w:r>
      <w:r w:rsidR="00C9261D">
        <w:rPr>
          <w:rFonts w:cs="Arial"/>
          <w:lang w:eastAsia="zh-CN"/>
        </w:rPr>
        <w:t>给甲方，费用按甲方所需</w:t>
      </w:r>
      <w:r w:rsidR="00C9261D">
        <w:rPr>
          <w:rFonts w:cs="Arial" w:hint="eastAsia"/>
          <w:lang w:eastAsia="zh-CN"/>
        </w:rPr>
        <w:t>车型</w:t>
      </w:r>
      <w:r w:rsidR="00C9261D">
        <w:rPr>
          <w:rFonts w:cs="Arial"/>
          <w:lang w:eastAsia="zh-CN"/>
        </w:rPr>
        <w:t>收取。</w:t>
      </w:r>
    </w:p>
    <w:p w14:paraId="36A02C33" w14:textId="3B6CF348"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8</w:t>
      </w:r>
      <w:r>
        <w:rPr>
          <w:rFonts w:cs="Arial"/>
          <w:lang w:eastAsia="zh-CN"/>
        </w:rPr>
        <w:t>.</w:t>
      </w:r>
      <w:r w:rsidR="00C9261D">
        <w:rPr>
          <w:rFonts w:cs="Arial"/>
          <w:lang w:eastAsia="zh-CN"/>
        </w:rPr>
        <w:t>乙方车</w:t>
      </w:r>
      <w:r w:rsidR="00C9261D">
        <w:rPr>
          <w:rFonts w:cs="Arial" w:hint="eastAsia"/>
          <w:lang w:eastAsia="zh-CN"/>
        </w:rPr>
        <w:t>辆</w:t>
      </w:r>
      <w:r w:rsidR="00C9261D">
        <w:rPr>
          <w:rFonts w:cs="Arial"/>
          <w:lang w:eastAsia="zh-CN"/>
        </w:rPr>
        <w:t>到达甲方现场后，应服从甲方人员的调度。</w:t>
      </w:r>
    </w:p>
    <w:p w14:paraId="39CC6CBB" w14:textId="56CDEE43"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9</w:t>
      </w:r>
      <w:r>
        <w:rPr>
          <w:rFonts w:cs="Arial"/>
          <w:lang w:eastAsia="zh-CN"/>
        </w:rPr>
        <w:t>.</w:t>
      </w:r>
      <w:r w:rsidR="00C9261D">
        <w:rPr>
          <w:rFonts w:cs="Arial" w:hint="eastAsia"/>
          <w:lang w:eastAsia="zh-CN"/>
        </w:rPr>
        <w:t>乙方须依甲方需要安排起重人员，如安排人数多于甲方要求人数，费用按甲方要求之人数支付。</w:t>
      </w:r>
    </w:p>
    <w:p w14:paraId="7274115B" w14:textId="44408035" w:rsidR="00C9261D" w:rsidRDefault="000B564F" w:rsidP="000E28BB">
      <w:pPr>
        <w:autoSpaceDE/>
        <w:autoSpaceDN/>
        <w:spacing w:line="360" w:lineRule="auto"/>
        <w:ind w:firstLineChars="200" w:firstLine="440"/>
        <w:jc w:val="both"/>
        <w:rPr>
          <w:rFonts w:cs="Arial"/>
          <w:lang w:eastAsia="zh-CN"/>
        </w:rPr>
      </w:pPr>
      <w:r>
        <w:rPr>
          <w:rFonts w:cs="Arial"/>
          <w:lang w:eastAsia="zh-CN"/>
        </w:rPr>
        <w:t>10.</w:t>
      </w:r>
      <w:r w:rsidR="00C9261D">
        <w:rPr>
          <w:rFonts w:cs="Arial"/>
          <w:lang w:eastAsia="zh-CN"/>
        </w:rPr>
        <w:t>乙方</w:t>
      </w:r>
      <w:r w:rsidR="00C9261D">
        <w:rPr>
          <w:rFonts w:cs="Arial" w:hint="eastAsia"/>
          <w:lang w:eastAsia="zh-CN"/>
        </w:rPr>
        <w:t>车辆</w:t>
      </w:r>
      <w:r w:rsidR="00C9261D">
        <w:rPr>
          <w:rFonts w:cs="Arial"/>
          <w:lang w:eastAsia="zh-CN"/>
        </w:rPr>
        <w:t>在到达现场之前所发生的一切可能问题，由乙方完全负责。乙方</w:t>
      </w:r>
      <w:r w:rsidR="00C9261D">
        <w:rPr>
          <w:rFonts w:cs="Arial" w:hint="eastAsia"/>
          <w:lang w:eastAsia="zh-CN"/>
        </w:rPr>
        <w:t>车辆</w:t>
      </w:r>
      <w:r w:rsidR="00C9261D">
        <w:rPr>
          <w:rFonts w:cs="Arial"/>
          <w:lang w:eastAsia="zh-CN"/>
        </w:rPr>
        <w:t>在到达现场之后所发生的问题，须进行责任认定，甲方原因造成，由甲方负责；乙方原因造成，由乙方负责。起吊作业应严格按照规程进行。如属乙方原因违章作业造成</w:t>
      </w:r>
      <w:r w:rsidR="00C9261D">
        <w:rPr>
          <w:rFonts w:cs="Arial" w:hint="eastAsia"/>
          <w:lang w:eastAsia="zh-CN"/>
        </w:rPr>
        <w:t>车辆</w:t>
      </w:r>
      <w:r w:rsidR="00C9261D">
        <w:rPr>
          <w:rFonts w:cs="Arial"/>
          <w:lang w:eastAsia="zh-CN"/>
        </w:rPr>
        <w:t>及起吊</w:t>
      </w:r>
      <w:r w:rsidR="00C9261D">
        <w:rPr>
          <w:rFonts w:cs="Arial" w:hint="eastAsia"/>
          <w:lang w:eastAsia="zh-CN"/>
        </w:rPr>
        <w:t>、搬运时</w:t>
      </w:r>
      <w:r w:rsidR="00C9261D">
        <w:rPr>
          <w:rFonts w:cs="Arial"/>
          <w:lang w:eastAsia="zh-CN"/>
        </w:rPr>
        <w:t>设备损坏，责任由乙方负责。乙方起吊人员有权拒绝违章指挥作业。</w:t>
      </w:r>
      <w:r w:rsidR="00C9261D">
        <w:rPr>
          <w:rFonts w:cs="Arial" w:hint="eastAsia"/>
          <w:lang w:eastAsia="zh-CN"/>
        </w:rPr>
        <w:t>乙方违章作业造成甲方或第三方损失的，乙方应负责赔偿。</w:t>
      </w:r>
    </w:p>
    <w:p w14:paraId="69CABE93" w14:textId="542CD910"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1.</w:t>
      </w:r>
      <w:r w:rsidR="00C9261D">
        <w:rPr>
          <w:rFonts w:cs="Arial" w:hint="eastAsia"/>
          <w:lang w:eastAsia="zh-CN"/>
        </w:rPr>
        <w:t>乙方车辆需办理特种车辆使用证。</w:t>
      </w:r>
    </w:p>
    <w:p w14:paraId="21FE0A9C" w14:textId="2E3C688D"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2.</w:t>
      </w:r>
      <w:r w:rsidR="00C9261D">
        <w:rPr>
          <w:rFonts w:cs="Arial"/>
          <w:lang w:eastAsia="zh-CN"/>
        </w:rPr>
        <w:t>乙方安排之驾驶、起重人员应是具有合格上岗证之人员，</w:t>
      </w:r>
      <w:r w:rsidR="00C9261D">
        <w:rPr>
          <w:rFonts w:cs="Arial" w:hint="eastAsia"/>
          <w:lang w:eastAsia="zh-CN"/>
        </w:rPr>
        <w:t>需具有特种作业证，</w:t>
      </w:r>
      <w:r w:rsidR="00C9261D">
        <w:rPr>
          <w:rFonts w:cs="Arial"/>
          <w:lang w:eastAsia="zh-CN"/>
        </w:rPr>
        <w:t>进场后应遵守甲方得相关规定。</w:t>
      </w:r>
    </w:p>
    <w:p w14:paraId="29E9CA28" w14:textId="101E971E"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3.</w:t>
      </w:r>
      <w:r w:rsidR="00C9261D">
        <w:rPr>
          <w:rFonts w:cs="Arial"/>
          <w:lang w:eastAsia="zh-CN"/>
        </w:rPr>
        <w:t>工程施工过程中产生的民生及工程废弃物，承包商须清理集中</w:t>
      </w:r>
      <w:r w:rsidR="00C9261D">
        <w:rPr>
          <w:rFonts w:cs="Arial" w:hint="eastAsia"/>
          <w:lang w:eastAsia="zh-CN"/>
        </w:rPr>
        <w:t>到指定地点</w:t>
      </w:r>
      <w:r w:rsidR="00C9261D">
        <w:rPr>
          <w:rFonts w:cs="Arial"/>
          <w:lang w:eastAsia="zh-CN"/>
        </w:rPr>
        <w:t>。</w:t>
      </w:r>
    </w:p>
    <w:p w14:paraId="08FD1EF3" w14:textId="3245EF8A"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4.</w:t>
      </w:r>
      <w:r w:rsidR="00C9261D">
        <w:rPr>
          <w:rFonts w:cs="Arial"/>
          <w:lang w:eastAsia="zh-CN"/>
        </w:rPr>
        <w:t>承包商</w:t>
      </w:r>
      <w:r w:rsidR="00C9261D">
        <w:rPr>
          <w:rFonts w:cs="Arial" w:hint="eastAsia"/>
          <w:lang w:eastAsia="zh-CN"/>
        </w:rPr>
        <w:t>每日施</w:t>
      </w:r>
      <w:r w:rsidR="00C9261D">
        <w:rPr>
          <w:rFonts w:cs="Arial"/>
          <w:lang w:eastAsia="zh-CN"/>
        </w:rPr>
        <w:t>工完</w:t>
      </w:r>
      <w:r w:rsidR="00C9261D">
        <w:rPr>
          <w:rFonts w:cs="Arial" w:hint="eastAsia"/>
          <w:lang w:eastAsia="zh-CN"/>
        </w:rPr>
        <w:t>成</w:t>
      </w:r>
      <w:r w:rsidR="00C9261D">
        <w:rPr>
          <w:rFonts w:cs="Arial"/>
          <w:lang w:eastAsia="zh-CN"/>
        </w:rPr>
        <w:t>后，须清理周围环境，保证施工范围内环境清洁。</w:t>
      </w:r>
    </w:p>
    <w:p w14:paraId="71990F84" w14:textId="43FE76FF"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5.</w:t>
      </w:r>
      <w:r w:rsidR="00C9261D">
        <w:rPr>
          <w:rFonts w:cs="Arial"/>
          <w:lang w:eastAsia="zh-CN"/>
        </w:rPr>
        <w:t>入厂作业规定依</w:t>
      </w:r>
      <w:r w:rsidR="00C9261D">
        <w:rPr>
          <w:rFonts w:cs="Arial" w:hint="eastAsia"/>
          <w:lang w:eastAsia="zh-CN"/>
        </w:rPr>
        <w:t>甲方</w:t>
      </w:r>
      <w:r w:rsidR="00C9261D">
        <w:rPr>
          <w:rFonts w:cs="Arial"/>
          <w:lang w:eastAsia="zh-CN"/>
        </w:rPr>
        <w:t>规定办理。</w:t>
      </w:r>
    </w:p>
    <w:p w14:paraId="17F5207C" w14:textId="0F3B95BC"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6.</w:t>
      </w:r>
      <w:r w:rsidR="00C9261D">
        <w:rPr>
          <w:rFonts w:cs="Arial"/>
          <w:lang w:eastAsia="zh-CN"/>
        </w:rPr>
        <w:t>合同期内，任何一方不得</w:t>
      </w:r>
      <w:r w:rsidR="00C9261D">
        <w:rPr>
          <w:rFonts w:cs="Arial" w:hint="eastAsia"/>
          <w:lang w:eastAsia="zh-CN"/>
        </w:rPr>
        <w:t>无</w:t>
      </w:r>
      <w:r w:rsidR="00C9261D">
        <w:rPr>
          <w:rFonts w:cs="Arial"/>
          <w:lang w:eastAsia="zh-CN"/>
        </w:rPr>
        <w:t>故违约。凡有关本合同或执行本合同而发生的一切纠纷，应通过友好协商解决，协商不成时，双方均有权向甲方所在地法院起诉。</w:t>
      </w:r>
    </w:p>
    <w:p w14:paraId="31EBED52" w14:textId="3E182EB1"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7.</w:t>
      </w:r>
      <w:r w:rsidR="00C9261D">
        <w:rPr>
          <w:rFonts w:cs="Arial"/>
          <w:lang w:eastAsia="zh-CN"/>
        </w:rPr>
        <w:t>合同之未尽事宜，需经合同双方共同协商，必要时，可签订补充协议，补充协议与本合同具有同等法律效力。</w:t>
      </w:r>
    </w:p>
    <w:p w14:paraId="42FC2613" w14:textId="1451D979" w:rsidR="00C9261D" w:rsidRPr="003E1059" w:rsidRDefault="003E1059" w:rsidP="003E1059">
      <w:pPr>
        <w:spacing w:line="360" w:lineRule="auto"/>
        <w:jc w:val="both"/>
        <w:rPr>
          <w:rFonts w:cs="Arial"/>
          <w:b/>
          <w:lang w:eastAsia="zh-CN"/>
        </w:rPr>
      </w:pPr>
      <w:r>
        <w:rPr>
          <w:rFonts w:cs="Arial"/>
          <w:b/>
          <w:lang w:eastAsia="zh-CN"/>
        </w:rPr>
        <w:t>四</w:t>
      </w:r>
      <w:r>
        <w:rPr>
          <w:rFonts w:cs="Arial" w:hint="eastAsia"/>
          <w:b/>
          <w:lang w:eastAsia="zh-CN"/>
        </w:rPr>
        <w:t>、</w:t>
      </w:r>
      <w:r w:rsidR="00C9261D" w:rsidRPr="003E1059">
        <w:rPr>
          <w:rFonts w:cs="Arial"/>
          <w:b/>
          <w:lang w:eastAsia="zh-CN"/>
        </w:rPr>
        <w:t>报价</w:t>
      </w:r>
      <w:r w:rsidR="00C9261D" w:rsidRPr="003E1059">
        <w:rPr>
          <w:rFonts w:cs="Arial" w:hint="eastAsia"/>
          <w:b/>
          <w:lang w:eastAsia="zh-CN"/>
        </w:rPr>
        <w:t>要求</w:t>
      </w:r>
      <w:r w:rsidR="00C9261D" w:rsidRPr="003E1059">
        <w:rPr>
          <w:rFonts w:cs="Arial"/>
          <w:b/>
          <w:lang w:eastAsia="zh-CN"/>
        </w:rPr>
        <w:t>：</w:t>
      </w:r>
    </w:p>
    <w:p w14:paraId="5E4D8516" w14:textId="71CAADEF"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w:t>
      </w:r>
      <w:r w:rsidR="00C9261D">
        <w:rPr>
          <w:rFonts w:cs="Arial"/>
          <w:lang w:eastAsia="zh-CN"/>
        </w:rPr>
        <w:t>具备</w:t>
      </w:r>
      <w:r w:rsidR="00C9261D">
        <w:rPr>
          <w:rFonts w:cs="Arial" w:hint="eastAsia"/>
          <w:lang w:eastAsia="zh-CN"/>
        </w:rPr>
        <w:t>相关</w:t>
      </w:r>
      <w:r w:rsidR="00C9261D">
        <w:rPr>
          <w:rFonts w:cs="Arial"/>
          <w:lang w:eastAsia="zh-CN"/>
        </w:rPr>
        <w:t>施工</w:t>
      </w:r>
      <w:r w:rsidR="00C9261D">
        <w:rPr>
          <w:rFonts w:cs="Arial" w:hint="eastAsia"/>
          <w:lang w:eastAsia="zh-CN"/>
        </w:rPr>
        <w:t>业</w:t>
      </w:r>
      <w:r w:rsidR="00C9261D">
        <w:rPr>
          <w:rFonts w:cs="Arial"/>
          <w:lang w:eastAsia="zh-CN"/>
        </w:rPr>
        <w:t>绩</w:t>
      </w:r>
      <w:r w:rsidR="00C9261D">
        <w:rPr>
          <w:rFonts w:cs="Arial" w:hint="eastAsia"/>
          <w:lang w:eastAsia="zh-CN"/>
        </w:rPr>
        <w:t>；</w:t>
      </w:r>
      <w:r w:rsidR="00C9261D">
        <w:rPr>
          <w:rFonts w:cs="Arial"/>
          <w:lang w:eastAsia="zh-CN"/>
        </w:rPr>
        <w:t xml:space="preserve"> </w:t>
      </w:r>
    </w:p>
    <w:p w14:paraId="5EF78331" w14:textId="4340F331"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2</w:t>
      </w:r>
      <w:r>
        <w:rPr>
          <w:rFonts w:cs="Arial"/>
          <w:lang w:eastAsia="zh-CN"/>
        </w:rPr>
        <w:t>.</w:t>
      </w:r>
      <w:r w:rsidR="00C9261D">
        <w:rPr>
          <w:rFonts w:cs="Arial"/>
          <w:lang w:eastAsia="zh-CN"/>
        </w:rPr>
        <w:t>自备有施工机具者</w:t>
      </w:r>
      <w:r w:rsidR="00C9261D">
        <w:rPr>
          <w:rFonts w:cs="Arial" w:hint="eastAsia"/>
          <w:lang w:eastAsia="zh-CN"/>
        </w:rPr>
        <w:t>；</w:t>
      </w:r>
      <w:r w:rsidR="00C9261D">
        <w:rPr>
          <w:rFonts w:cs="Arial"/>
          <w:lang w:eastAsia="zh-CN"/>
        </w:rPr>
        <w:t xml:space="preserve"> </w:t>
      </w:r>
    </w:p>
    <w:p w14:paraId="5870E5B6" w14:textId="7CABB9D4"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3</w:t>
      </w:r>
      <w:r>
        <w:rPr>
          <w:rFonts w:cs="Arial"/>
          <w:lang w:eastAsia="zh-CN"/>
        </w:rPr>
        <w:t>.</w:t>
      </w:r>
      <w:r w:rsidR="00C9261D">
        <w:rPr>
          <w:rFonts w:cs="Arial"/>
          <w:lang w:eastAsia="zh-CN"/>
        </w:rPr>
        <w:t>具备财物调度能力</w:t>
      </w:r>
      <w:r w:rsidR="00C9261D">
        <w:rPr>
          <w:rFonts w:cs="Arial" w:hint="eastAsia"/>
          <w:lang w:eastAsia="zh-CN"/>
        </w:rPr>
        <w:t>；</w:t>
      </w:r>
    </w:p>
    <w:p w14:paraId="7E295B11" w14:textId="4F7079FE" w:rsidR="00C9261D" w:rsidRDefault="000B564F" w:rsidP="000E28BB">
      <w:pPr>
        <w:autoSpaceDE/>
        <w:autoSpaceDN/>
        <w:spacing w:line="360" w:lineRule="auto"/>
        <w:ind w:firstLineChars="200" w:firstLine="440"/>
        <w:jc w:val="both"/>
        <w:rPr>
          <w:rFonts w:cs="Arial"/>
          <w:lang w:eastAsia="zh-CN"/>
        </w:rPr>
      </w:pPr>
      <w:r>
        <w:rPr>
          <w:rFonts w:cs="Arial" w:hint="eastAsia"/>
          <w:lang w:eastAsia="zh-CN"/>
        </w:rPr>
        <w:t>4</w:t>
      </w:r>
      <w:r>
        <w:rPr>
          <w:rFonts w:cs="Arial"/>
          <w:lang w:eastAsia="zh-CN"/>
        </w:rPr>
        <w:t>.</w:t>
      </w:r>
      <w:r w:rsidR="00C9261D">
        <w:rPr>
          <w:rFonts w:cs="Arial" w:hint="eastAsia"/>
          <w:lang w:eastAsia="zh-CN"/>
        </w:rPr>
        <w:t>明确报价中各类吊车参数，并整理上报甲方；</w:t>
      </w:r>
    </w:p>
    <w:p w14:paraId="1397A738" w14:textId="07549E8B" w:rsidR="00C9261D" w:rsidRPr="003E1059" w:rsidRDefault="003E1059" w:rsidP="003E1059">
      <w:pPr>
        <w:spacing w:line="360" w:lineRule="auto"/>
        <w:jc w:val="both"/>
        <w:rPr>
          <w:rFonts w:cs="Arial"/>
          <w:b/>
          <w:lang w:eastAsia="zh-CN"/>
        </w:rPr>
      </w:pPr>
      <w:r>
        <w:rPr>
          <w:rFonts w:cs="Arial"/>
          <w:b/>
          <w:lang w:eastAsia="zh-CN"/>
        </w:rPr>
        <w:t>五</w:t>
      </w:r>
      <w:r>
        <w:rPr>
          <w:rFonts w:cs="Arial" w:hint="eastAsia"/>
          <w:b/>
          <w:lang w:eastAsia="zh-CN"/>
        </w:rPr>
        <w:t>、</w:t>
      </w:r>
      <w:r w:rsidR="00C9261D" w:rsidRPr="003E1059">
        <w:rPr>
          <w:rFonts w:cs="Arial"/>
          <w:b/>
          <w:lang w:eastAsia="zh-CN"/>
        </w:rPr>
        <w:t>付款办法：</w:t>
      </w:r>
    </w:p>
    <w:p w14:paraId="3BF6D58D" w14:textId="389C5C2E" w:rsidR="00C9261D" w:rsidRDefault="00CE7BF6" w:rsidP="000E28BB">
      <w:pPr>
        <w:autoSpaceDE/>
        <w:autoSpaceDN/>
        <w:spacing w:line="360" w:lineRule="auto"/>
        <w:ind w:firstLineChars="200" w:firstLine="440"/>
        <w:jc w:val="both"/>
        <w:rPr>
          <w:rFonts w:cs="Arial"/>
          <w:lang w:eastAsia="zh-CN"/>
        </w:rPr>
      </w:pPr>
      <w:r>
        <w:rPr>
          <w:rFonts w:cs="Arial"/>
          <w:lang w:eastAsia="zh-CN"/>
        </w:rPr>
        <w:t>1.</w:t>
      </w:r>
      <w:r w:rsidR="00C9261D">
        <w:rPr>
          <w:rFonts w:cs="Arial" w:hint="eastAsia"/>
          <w:lang w:eastAsia="zh-CN"/>
        </w:rPr>
        <w:t>100吨（含100吨）以下吊车，每台班作业为时间</w:t>
      </w:r>
      <w:r w:rsidR="00C9261D">
        <w:rPr>
          <w:rFonts w:cs="Arial"/>
          <w:lang w:eastAsia="zh-CN"/>
        </w:rPr>
        <w:t>8</w:t>
      </w:r>
      <w:r w:rsidR="00C9261D">
        <w:rPr>
          <w:rFonts w:cs="Arial" w:hint="eastAsia"/>
          <w:lang w:eastAsia="zh-CN"/>
        </w:rPr>
        <w:t>小时，以平板车到场起算、吊车达到作业条件（或开始作业）时为起始时间，吊车吊装作业完毕为终止时间。包含吊车在厂内因需转场作业的转场时间。单次进场作业不足4小时（含4小时）以0.5台班计费，超过4小时不足8小时以1台班计费；单次进场作业当超过8小时后，超出8小时部分按每2小时（含2小时）以0.25台班计费，由此类推。</w:t>
      </w:r>
    </w:p>
    <w:p w14:paraId="076B63A2" w14:textId="65C219F0" w:rsidR="00C9261D" w:rsidRDefault="00CE7BF6" w:rsidP="000E28BB">
      <w:pPr>
        <w:autoSpaceDE/>
        <w:autoSpaceDN/>
        <w:spacing w:line="360" w:lineRule="auto"/>
        <w:ind w:firstLine="200"/>
        <w:jc w:val="both"/>
        <w:rPr>
          <w:rFonts w:cs="Arial"/>
          <w:lang w:eastAsia="zh-CN"/>
        </w:rPr>
      </w:pPr>
      <w:r>
        <w:rPr>
          <w:rFonts w:cs="Arial"/>
          <w:lang w:eastAsia="zh-CN"/>
        </w:rPr>
        <w:t>2.</w:t>
      </w:r>
      <w:r w:rsidR="00C9261D">
        <w:rPr>
          <w:rFonts w:cs="Arial" w:hint="eastAsia"/>
          <w:lang w:eastAsia="zh-CN"/>
        </w:rPr>
        <w:t>100吨以上吊车，每台班作业为时间</w:t>
      </w:r>
      <w:r w:rsidR="00C9261D">
        <w:rPr>
          <w:rFonts w:cs="Arial"/>
          <w:lang w:eastAsia="zh-CN"/>
        </w:rPr>
        <w:t>8</w:t>
      </w:r>
      <w:r w:rsidR="00C9261D">
        <w:rPr>
          <w:rFonts w:cs="Arial" w:hint="eastAsia"/>
          <w:lang w:eastAsia="zh-CN"/>
        </w:rPr>
        <w:t>小时，以平板车到场起算、吊车达到作业条件</w:t>
      </w:r>
      <w:r w:rsidR="00C9261D">
        <w:rPr>
          <w:rFonts w:cs="Arial" w:hint="eastAsia"/>
          <w:lang w:eastAsia="zh-CN"/>
        </w:rPr>
        <w:lastRenderedPageBreak/>
        <w:t>（或开始作业）时为起始时间，吊车吊装作业完毕为终止时间。包含吊车在厂内因需转场作业的转场时间。单次进场作业不足4小时（含4小时）以0.5台班计费，超过4小时不足8小时以1台班计费，超过8小时不足12小时以1.5台班计费，由此类推。</w:t>
      </w:r>
    </w:p>
    <w:p w14:paraId="3DD9F66C" w14:textId="14B00073" w:rsidR="00C9261D" w:rsidRDefault="00CE7BF6" w:rsidP="000E28BB">
      <w:pPr>
        <w:autoSpaceDE/>
        <w:autoSpaceDN/>
        <w:spacing w:line="360" w:lineRule="auto"/>
        <w:ind w:firstLine="200"/>
        <w:jc w:val="both"/>
        <w:rPr>
          <w:rFonts w:cs="Arial"/>
          <w:lang w:eastAsia="zh-CN"/>
        </w:rPr>
      </w:pPr>
      <w:r>
        <w:rPr>
          <w:rFonts w:cs="Arial" w:hint="eastAsia"/>
          <w:lang w:eastAsia="zh-CN"/>
        </w:rPr>
        <w:t>3</w:t>
      </w:r>
      <w:r>
        <w:rPr>
          <w:rFonts w:cs="Arial"/>
          <w:lang w:eastAsia="zh-CN"/>
        </w:rPr>
        <w:t>.</w:t>
      </w:r>
      <w:r w:rsidR="00C9261D">
        <w:rPr>
          <w:rFonts w:cs="Arial"/>
          <w:lang w:eastAsia="zh-CN"/>
        </w:rPr>
        <w:t>乙方自行承担车辆维护保养、燃油、保险、过桥、税金、人员工资及工伤保险等与吊车</w:t>
      </w:r>
      <w:r w:rsidR="00C9261D">
        <w:rPr>
          <w:rFonts w:cs="Arial" w:hint="eastAsia"/>
          <w:lang w:eastAsia="zh-CN"/>
        </w:rPr>
        <w:t>、平板车</w:t>
      </w:r>
      <w:r w:rsidR="00C9261D">
        <w:rPr>
          <w:rFonts w:cs="Arial"/>
          <w:lang w:eastAsia="zh-CN"/>
        </w:rPr>
        <w:t>租用业务有关的所有费用。合同期内，协议价格不因外界因素变化而改变。</w:t>
      </w:r>
    </w:p>
    <w:p w14:paraId="6DCF6C64" w14:textId="15D9B431" w:rsidR="00C9261D" w:rsidRDefault="00CE7BF6" w:rsidP="000E28BB">
      <w:pPr>
        <w:autoSpaceDE/>
        <w:autoSpaceDN/>
        <w:spacing w:line="360" w:lineRule="auto"/>
        <w:ind w:firstLine="200"/>
        <w:jc w:val="both"/>
        <w:rPr>
          <w:rFonts w:cs="Arial"/>
          <w:lang w:eastAsia="zh-CN"/>
        </w:rPr>
      </w:pPr>
      <w:r>
        <w:rPr>
          <w:rFonts w:cs="Arial"/>
          <w:lang w:eastAsia="zh-CN"/>
        </w:rPr>
        <w:t>4.</w:t>
      </w:r>
      <w:r w:rsidR="00C9261D">
        <w:rPr>
          <w:rFonts w:cs="Arial"/>
          <w:lang w:eastAsia="zh-CN"/>
        </w:rPr>
        <w:t>每月结算一次，根据甲方每月车</w:t>
      </w:r>
      <w:r w:rsidR="00C9261D">
        <w:rPr>
          <w:rFonts w:cs="Arial" w:hint="eastAsia"/>
          <w:lang w:eastAsia="zh-CN"/>
        </w:rPr>
        <w:t>辆</w:t>
      </w:r>
      <w:r w:rsidR="00C9261D">
        <w:rPr>
          <w:rFonts w:cs="Arial"/>
          <w:lang w:eastAsia="zh-CN"/>
        </w:rPr>
        <w:t>使用种类和使用次数，按合同中规定的</w:t>
      </w:r>
      <w:r w:rsidR="00C9261D">
        <w:rPr>
          <w:rFonts w:cs="Arial" w:hint="eastAsia"/>
          <w:lang w:eastAsia="zh-CN"/>
        </w:rPr>
        <w:t>车型</w:t>
      </w:r>
      <w:r w:rsidR="00C9261D">
        <w:rPr>
          <w:rFonts w:cs="Arial"/>
          <w:lang w:eastAsia="zh-CN"/>
        </w:rPr>
        <w:t>费用结算，乙方开具</w:t>
      </w:r>
      <w:r w:rsidR="00C9261D">
        <w:rPr>
          <w:rFonts w:cs="Arial" w:hint="eastAsia"/>
          <w:lang w:eastAsia="zh-CN"/>
        </w:rPr>
        <w:t>正规</w:t>
      </w:r>
      <w:r w:rsidR="00C9261D">
        <w:rPr>
          <w:rFonts w:cs="Arial"/>
          <w:lang w:eastAsia="zh-CN"/>
        </w:rPr>
        <w:t>发票并附吊车</w:t>
      </w:r>
      <w:r w:rsidR="00C9261D">
        <w:rPr>
          <w:rFonts w:cs="Arial" w:hint="eastAsia"/>
          <w:lang w:eastAsia="zh-CN"/>
        </w:rPr>
        <w:t>、平板车</w:t>
      </w:r>
      <w:r w:rsidR="00C9261D">
        <w:rPr>
          <w:rFonts w:cs="Arial"/>
          <w:lang w:eastAsia="zh-CN"/>
        </w:rPr>
        <w:t>使用清单给甲方，甲方审核无误后支付至乙方公司账户。</w:t>
      </w:r>
    </w:p>
    <w:p w14:paraId="497E2C64" w14:textId="16B96648" w:rsidR="00C9261D" w:rsidRPr="003E1059" w:rsidRDefault="003E1059" w:rsidP="003E1059">
      <w:pPr>
        <w:spacing w:line="360" w:lineRule="auto"/>
        <w:jc w:val="both"/>
        <w:rPr>
          <w:rFonts w:cs="Arial"/>
          <w:b/>
          <w:lang w:eastAsia="zh-CN"/>
        </w:rPr>
      </w:pPr>
      <w:r>
        <w:rPr>
          <w:rFonts w:cs="Arial"/>
          <w:b/>
          <w:lang w:eastAsia="zh-CN"/>
        </w:rPr>
        <w:t>六</w:t>
      </w:r>
      <w:r>
        <w:rPr>
          <w:rFonts w:cs="Arial" w:hint="eastAsia"/>
          <w:b/>
          <w:lang w:eastAsia="zh-CN"/>
        </w:rPr>
        <w:t>、</w:t>
      </w:r>
      <w:r w:rsidR="00C9261D" w:rsidRPr="003E1059">
        <w:rPr>
          <w:rFonts w:cs="Arial"/>
          <w:b/>
          <w:lang w:eastAsia="zh-CN"/>
        </w:rPr>
        <w:t>损害赔偿：</w:t>
      </w:r>
    </w:p>
    <w:p w14:paraId="0879E01C" w14:textId="77777777" w:rsidR="00C9261D" w:rsidRDefault="00C9261D" w:rsidP="000E28BB">
      <w:pPr>
        <w:autoSpaceDE/>
        <w:autoSpaceDN/>
        <w:spacing w:line="360" w:lineRule="auto"/>
        <w:ind w:firstLine="200"/>
        <w:jc w:val="both"/>
        <w:rPr>
          <w:rFonts w:cs="Arial"/>
          <w:lang w:eastAsia="zh-CN"/>
        </w:rPr>
      </w:pPr>
      <w:r>
        <w:rPr>
          <w:rFonts w:cs="Arial"/>
          <w:lang w:eastAsia="zh-CN"/>
        </w:rPr>
        <w:t>本案实施中如损及本公司或第三人之权益时，悉由承包人支付赔偿，若受害人向本公司要求赔偿，承包人在未解决前，本公司得保留支付其应得工款。</w:t>
      </w:r>
    </w:p>
    <w:p w14:paraId="4697353D" w14:textId="7645A482" w:rsidR="00C9261D" w:rsidRPr="003E1059" w:rsidRDefault="003E1059" w:rsidP="003E1059">
      <w:pPr>
        <w:spacing w:line="360" w:lineRule="auto"/>
        <w:jc w:val="both"/>
        <w:rPr>
          <w:rFonts w:cs="Arial"/>
          <w:b/>
          <w:lang w:eastAsia="zh-CN"/>
        </w:rPr>
      </w:pPr>
      <w:r>
        <w:rPr>
          <w:rFonts w:cs="Arial"/>
          <w:b/>
          <w:lang w:eastAsia="zh-CN"/>
        </w:rPr>
        <w:t>七</w:t>
      </w:r>
      <w:r>
        <w:rPr>
          <w:rFonts w:cs="Arial" w:hint="eastAsia"/>
          <w:b/>
          <w:lang w:eastAsia="zh-CN"/>
        </w:rPr>
        <w:t>、</w:t>
      </w:r>
      <w:r w:rsidR="00C9261D" w:rsidRPr="003E1059">
        <w:rPr>
          <w:rFonts w:cs="Arial"/>
          <w:b/>
          <w:lang w:eastAsia="zh-CN"/>
        </w:rPr>
        <w:t>保险：</w:t>
      </w:r>
    </w:p>
    <w:p w14:paraId="31E23F4D" w14:textId="6BAEACFB" w:rsidR="00C9261D" w:rsidRDefault="00CE7BF6"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w:t>
      </w:r>
      <w:r w:rsidR="00C9261D">
        <w:rPr>
          <w:rFonts w:cs="Arial"/>
          <w:lang w:eastAsia="zh-CN"/>
        </w:rPr>
        <w:t>承包商应投保其所有</w:t>
      </w:r>
      <w:r w:rsidR="00C9261D">
        <w:rPr>
          <w:rFonts w:cs="Arial" w:hint="eastAsia"/>
          <w:lang w:eastAsia="zh-CN"/>
        </w:rPr>
        <w:t>车辆</w:t>
      </w:r>
      <w:r w:rsidR="00C9261D">
        <w:rPr>
          <w:rFonts w:cs="Arial"/>
          <w:lang w:eastAsia="zh-CN"/>
        </w:rPr>
        <w:t>、人员之综合保险并提供保单正本及缴费收据</w:t>
      </w:r>
      <w:r w:rsidR="00C9261D">
        <w:rPr>
          <w:rFonts w:cs="Arial" w:hint="eastAsia"/>
          <w:lang w:eastAsia="zh-CN"/>
        </w:rPr>
        <w:t>复印件</w:t>
      </w:r>
      <w:r w:rsidR="00C9261D">
        <w:rPr>
          <w:rFonts w:cs="Arial"/>
          <w:lang w:eastAsia="zh-CN"/>
        </w:rPr>
        <w:t>送交甲方备查。</w:t>
      </w:r>
    </w:p>
    <w:p w14:paraId="4FA33427" w14:textId="52167D81" w:rsidR="00C9261D" w:rsidRDefault="00CE7BF6" w:rsidP="000E28BB">
      <w:pPr>
        <w:autoSpaceDE/>
        <w:autoSpaceDN/>
        <w:spacing w:line="360" w:lineRule="auto"/>
        <w:ind w:firstLineChars="200" w:firstLine="440"/>
        <w:jc w:val="both"/>
        <w:rPr>
          <w:rFonts w:cs="Arial"/>
          <w:lang w:eastAsia="zh-CN"/>
        </w:rPr>
      </w:pPr>
      <w:r>
        <w:rPr>
          <w:rFonts w:cs="Arial" w:hint="eastAsia"/>
          <w:lang w:eastAsia="zh-CN"/>
        </w:rPr>
        <w:t>2</w:t>
      </w:r>
      <w:r>
        <w:rPr>
          <w:rFonts w:cs="Arial"/>
          <w:lang w:eastAsia="zh-CN"/>
        </w:rPr>
        <w:t>.</w:t>
      </w:r>
      <w:r w:rsidR="00C9261D">
        <w:rPr>
          <w:rFonts w:cs="Arial"/>
          <w:lang w:eastAsia="zh-CN"/>
        </w:rPr>
        <w:t xml:space="preserve">本工程契约签妥后，承包商应自行向产物保险公司投保上列保险，保险单应以本公司指定第三人为受益人，遇有意外事故可能导致赔偿请求时，贵司应即依照保险公司规定办理，保险单上约定之自负额及超出保险赔偿金额至取得和解书为止，均应由贵司自行负责，且不得要求本公司任何给付。保险期限为自开工日起至本工程完工日且办妥保固切结手续为止。 </w:t>
      </w:r>
    </w:p>
    <w:p w14:paraId="4314AB70" w14:textId="77777777" w:rsidR="00C9261D" w:rsidRDefault="00C9261D" w:rsidP="000E28BB">
      <w:pPr>
        <w:autoSpaceDE/>
        <w:autoSpaceDN/>
        <w:spacing w:line="360" w:lineRule="auto"/>
        <w:ind w:firstLineChars="200" w:firstLine="440"/>
        <w:jc w:val="both"/>
        <w:rPr>
          <w:rFonts w:cs="Arial"/>
          <w:lang w:eastAsia="zh-CN"/>
        </w:rPr>
      </w:pPr>
      <w:r>
        <w:rPr>
          <w:rFonts w:cs="Arial"/>
          <w:lang w:eastAsia="zh-CN"/>
        </w:rPr>
        <w:t>本工程须知于订约时作为契约</w:t>
      </w:r>
      <w:r>
        <w:rPr>
          <w:rFonts w:cs="Arial" w:hint="eastAsia"/>
          <w:lang w:eastAsia="zh-CN"/>
        </w:rPr>
        <w:t>附</w:t>
      </w:r>
      <w:r>
        <w:rPr>
          <w:rFonts w:cs="Arial"/>
          <w:lang w:eastAsia="zh-CN"/>
        </w:rPr>
        <w:t>件之一，其各项规定，如议价时有变更或补充之处，均于议价时双方协议补充之，并以议（比）价记录为准。</w:t>
      </w:r>
    </w:p>
    <w:p w14:paraId="0B01B76A" w14:textId="6C6D7946" w:rsidR="00C9261D" w:rsidRPr="003E1059" w:rsidRDefault="003E1059" w:rsidP="003E1059">
      <w:pPr>
        <w:spacing w:line="360" w:lineRule="auto"/>
        <w:jc w:val="both"/>
        <w:rPr>
          <w:rFonts w:cs="Arial"/>
          <w:b/>
          <w:lang w:eastAsia="zh-CN"/>
        </w:rPr>
      </w:pPr>
      <w:r>
        <w:rPr>
          <w:rFonts w:cs="Arial" w:hint="eastAsia"/>
          <w:b/>
          <w:lang w:eastAsia="zh-CN"/>
        </w:rPr>
        <w:t>八、</w:t>
      </w:r>
      <w:r w:rsidR="00C9261D" w:rsidRPr="003E1059">
        <w:rPr>
          <w:rFonts w:cs="Arial" w:hint="eastAsia"/>
          <w:b/>
          <w:lang w:eastAsia="zh-CN"/>
        </w:rPr>
        <w:t>评审方式</w:t>
      </w:r>
    </w:p>
    <w:p w14:paraId="5BE61B2C" w14:textId="09348839" w:rsidR="00C9261D" w:rsidRPr="000E28BB" w:rsidRDefault="000E28BB" w:rsidP="000E28BB">
      <w:pPr>
        <w:autoSpaceDE/>
        <w:autoSpaceDN/>
        <w:spacing w:line="360" w:lineRule="auto"/>
        <w:ind w:firstLineChars="200" w:firstLine="440"/>
        <w:jc w:val="both"/>
        <w:rPr>
          <w:rFonts w:cs="Arial"/>
          <w:lang w:eastAsia="zh-CN"/>
        </w:rPr>
      </w:pPr>
      <w:r>
        <w:rPr>
          <w:rFonts w:cs="Arial" w:hint="eastAsia"/>
          <w:lang w:eastAsia="zh-CN"/>
        </w:rPr>
        <w:t>1</w:t>
      </w:r>
      <w:r>
        <w:rPr>
          <w:rFonts w:cs="Arial"/>
          <w:lang w:eastAsia="zh-CN"/>
        </w:rPr>
        <w:t>.</w:t>
      </w:r>
      <w:r w:rsidR="00C9261D" w:rsidRPr="000E28BB">
        <w:rPr>
          <w:rFonts w:cs="Arial" w:hint="eastAsia"/>
          <w:lang w:eastAsia="zh-CN"/>
        </w:rPr>
        <w:t>本项目采取综合评审方式，资质符合要求且经详细评审技术标与商务标综合得分最高的投标人作为中标人。资格（含资质）审查不合格的投标人，不进入详细评审。</w:t>
      </w:r>
    </w:p>
    <w:p w14:paraId="25AD53A2" w14:textId="164F6C19" w:rsidR="00C9261D" w:rsidRPr="000E28BB" w:rsidRDefault="000E28BB" w:rsidP="000E28BB">
      <w:pPr>
        <w:autoSpaceDE/>
        <w:autoSpaceDN/>
        <w:spacing w:line="360" w:lineRule="auto"/>
        <w:ind w:firstLineChars="200" w:firstLine="440"/>
        <w:jc w:val="both"/>
        <w:rPr>
          <w:rFonts w:cs="Arial"/>
          <w:lang w:eastAsia="zh-CN"/>
        </w:rPr>
      </w:pPr>
      <w:r>
        <w:rPr>
          <w:rFonts w:cs="Arial" w:hint="eastAsia"/>
          <w:lang w:eastAsia="zh-CN"/>
        </w:rPr>
        <w:t>2</w:t>
      </w:r>
      <w:r>
        <w:rPr>
          <w:rFonts w:cs="Arial"/>
          <w:lang w:eastAsia="zh-CN"/>
        </w:rPr>
        <w:t>.</w:t>
      </w:r>
      <w:r w:rsidR="00C9261D" w:rsidRPr="000E28BB">
        <w:rPr>
          <w:rFonts w:cs="Arial" w:hint="eastAsia"/>
          <w:lang w:eastAsia="zh-CN"/>
        </w:rPr>
        <w:t>评审细则如下表所示：</w:t>
      </w:r>
    </w:p>
    <w:tbl>
      <w:tblPr>
        <w:tblW w:w="93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851"/>
        <w:gridCol w:w="5670"/>
      </w:tblGrid>
      <w:tr w:rsidR="00C9261D" w14:paraId="190C65CF" w14:textId="77777777" w:rsidTr="00F6041C">
        <w:trPr>
          <w:trHeight w:val="284"/>
        </w:trPr>
        <w:tc>
          <w:tcPr>
            <w:tcW w:w="704" w:type="dxa"/>
            <w:shd w:val="clear" w:color="auto" w:fill="auto"/>
            <w:vAlign w:val="center"/>
          </w:tcPr>
          <w:p w14:paraId="056E2FDE" w14:textId="77777777" w:rsidR="00C9261D" w:rsidRDefault="00C9261D" w:rsidP="00F6041C">
            <w:pPr>
              <w:widowControl/>
              <w:jc w:val="center"/>
              <w:rPr>
                <w:sz w:val="21"/>
                <w:szCs w:val="21"/>
                <w:lang w:eastAsia="zh-CN"/>
              </w:rPr>
            </w:pPr>
            <w:r>
              <w:rPr>
                <w:rFonts w:hint="eastAsia"/>
                <w:sz w:val="21"/>
                <w:szCs w:val="21"/>
                <w:lang w:eastAsia="zh-CN"/>
              </w:rPr>
              <w:t>序号</w:t>
            </w:r>
          </w:p>
        </w:tc>
        <w:tc>
          <w:tcPr>
            <w:tcW w:w="2126" w:type="dxa"/>
            <w:shd w:val="clear" w:color="auto" w:fill="auto"/>
            <w:vAlign w:val="center"/>
          </w:tcPr>
          <w:p w14:paraId="6F2F0C18" w14:textId="77777777" w:rsidR="00C9261D" w:rsidRDefault="00C9261D" w:rsidP="00F6041C">
            <w:pPr>
              <w:widowControl/>
              <w:jc w:val="center"/>
              <w:rPr>
                <w:sz w:val="21"/>
                <w:szCs w:val="21"/>
                <w:lang w:eastAsia="zh-CN"/>
              </w:rPr>
            </w:pPr>
            <w:r>
              <w:rPr>
                <w:rFonts w:hint="eastAsia"/>
                <w:sz w:val="21"/>
                <w:szCs w:val="21"/>
                <w:lang w:eastAsia="zh-CN"/>
              </w:rPr>
              <w:t>评议内容</w:t>
            </w:r>
          </w:p>
        </w:tc>
        <w:tc>
          <w:tcPr>
            <w:tcW w:w="851" w:type="dxa"/>
            <w:shd w:val="clear" w:color="auto" w:fill="auto"/>
            <w:noWrap/>
            <w:vAlign w:val="center"/>
          </w:tcPr>
          <w:p w14:paraId="7AEFFA9D" w14:textId="77777777" w:rsidR="00C9261D" w:rsidRDefault="00C9261D" w:rsidP="00F6041C">
            <w:pPr>
              <w:widowControl/>
              <w:jc w:val="center"/>
              <w:rPr>
                <w:sz w:val="21"/>
                <w:szCs w:val="21"/>
                <w:lang w:eastAsia="zh-CN"/>
              </w:rPr>
            </w:pPr>
            <w:r>
              <w:rPr>
                <w:rFonts w:hint="eastAsia"/>
                <w:sz w:val="21"/>
                <w:szCs w:val="21"/>
                <w:lang w:eastAsia="zh-CN"/>
              </w:rPr>
              <w:t>分值</w:t>
            </w:r>
          </w:p>
        </w:tc>
        <w:tc>
          <w:tcPr>
            <w:tcW w:w="5670" w:type="dxa"/>
            <w:shd w:val="clear" w:color="auto" w:fill="auto"/>
            <w:vAlign w:val="center"/>
          </w:tcPr>
          <w:p w14:paraId="636E49A7" w14:textId="77777777" w:rsidR="00C9261D" w:rsidRDefault="00C9261D" w:rsidP="00F6041C">
            <w:pPr>
              <w:widowControl/>
              <w:jc w:val="center"/>
              <w:rPr>
                <w:sz w:val="21"/>
                <w:szCs w:val="21"/>
                <w:lang w:eastAsia="zh-CN"/>
              </w:rPr>
            </w:pPr>
            <w:r>
              <w:rPr>
                <w:rFonts w:hint="eastAsia"/>
                <w:sz w:val="21"/>
                <w:szCs w:val="21"/>
                <w:lang w:eastAsia="zh-CN"/>
              </w:rPr>
              <w:t>评审标准</w:t>
            </w:r>
          </w:p>
        </w:tc>
      </w:tr>
      <w:tr w:rsidR="00C9261D" w14:paraId="521007F3" w14:textId="77777777" w:rsidTr="00F6041C">
        <w:trPr>
          <w:trHeight w:val="284"/>
        </w:trPr>
        <w:tc>
          <w:tcPr>
            <w:tcW w:w="704" w:type="dxa"/>
            <w:shd w:val="clear" w:color="auto" w:fill="auto"/>
            <w:vAlign w:val="center"/>
          </w:tcPr>
          <w:p w14:paraId="0BAA7D62" w14:textId="77777777" w:rsidR="00C9261D" w:rsidRDefault="00C9261D" w:rsidP="00F6041C">
            <w:pPr>
              <w:widowControl/>
              <w:jc w:val="center"/>
              <w:rPr>
                <w:sz w:val="21"/>
                <w:szCs w:val="21"/>
                <w:lang w:eastAsia="zh-CN"/>
              </w:rPr>
            </w:pPr>
            <w:r>
              <w:rPr>
                <w:rFonts w:hint="eastAsia"/>
                <w:sz w:val="21"/>
                <w:szCs w:val="21"/>
                <w:lang w:eastAsia="zh-CN"/>
              </w:rPr>
              <w:t>一</w:t>
            </w:r>
          </w:p>
        </w:tc>
        <w:tc>
          <w:tcPr>
            <w:tcW w:w="8647" w:type="dxa"/>
            <w:gridSpan w:val="3"/>
            <w:shd w:val="clear" w:color="auto" w:fill="auto"/>
            <w:vAlign w:val="center"/>
          </w:tcPr>
          <w:p w14:paraId="2698E182" w14:textId="77777777" w:rsidR="00C9261D" w:rsidRDefault="00C9261D" w:rsidP="00F6041C">
            <w:pPr>
              <w:widowControl/>
              <w:rPr>
                <w:sz w:val="21"/>
                <w:szCs w:val="21"/>
                <w:lang w:eastAsia="zh-CN"/>
              </w:rPr>
            </w:pPr>
            <w:r>
              <w:rPr>
                <w:rFonts w:hint="eastAsia"/>
                <w:sz w:val="21"/>
                <w:szCs w:val="21"/>
                <w:lang w:eastAsia="zh-CN"/>
              </w:rPr>
              <w:t>技术标（满分2</w:t>
            </w:r>
            <w:r>
              <w:rPr>
                <w:sz w:val="21"/>
                <w:szCs w:val="21"/>
                <w:lang w:eastAsia="zh-CN"/>
              </w:rPr>
              <w:t>0</w:t>
            </w:r>
            <w:r>
              <w:rPr>
                <w:rFonts w:hint="eastAsia"/>
                <w:sz w:val="21"/>
                <w:szCs w:val="21"/>
                <w:lang w:eastAsia="zh-CN"/>
              </w:rPr>
              <w:t>分）</w:t>
            </w:r>
          </w:p>
        </w:tc>
      </w:tr>
      <w:tr w:rsidR="00C9261D" w14:paraId="44F64721" w14:textId="77777777" w:rsidTr="00F6041C">
        <w:trPr>
          <w:trHeight w:val="284"/>
        </w:trPr>
        <w:tc>
          <w:tcPr>
            <w:tcW w:w="704" w:type="dxa"/>
            <w:shd w:val="clear" w:color="auto" w:fill="auto"/>
            <w:vAlign w:val="center"/>
          </w:tcPr>
          <w:p w14:paraId="4C0DD94E" w14:textId="77777777" w:rsidR="00C9261D" w:rsidRDefault="00C9261D" w:rsidP="00F6041C">
            <w:pPr>
              <w:widowControl/>
              <w:jc w:val="center"/>
              <w:rPr>
                <w:sz w:val="21"/>
                <w:szCs w:val="21"/>
                <w:lang w:eastAsia="zh-CN"/>
              </w:rPr>
            </w:pPr>
            <w:r>
              <w:rPr>
                <w:rFonts w:hint="eastAsia"/>
                <w:sz w:val="21"/>
                <w:szCs w:val="21"/>
                <w:lang w:eastAsia="zh-CN"/>
              </w:rPr>
              <w:t>1</w:t>
            </w:r>
          </w:p>
        </w:tc>
        <w:tc>
          <w:tcPr>
            <w:tcW w:w="2126" w:type="dxa"/>
            <w:shd w:val="clear" w:color="auto" w:fill="auto"/>
            <w:vAlign w:val="center"/>
          </w:tcPr>
          <w:p w14:paraId="4A5671FB" w14:textId="77777777" w:rsidR="00C9261D" w:rsidRDefault="00C9261D" w:rsidP="00F6041C">
            <w:pPr>
              <w:widowControl/>
              <w:jc w:val="center"/>
              <w:rPr>
                <w:sz w:val="21"/>
                <w:szCs w:val="21"/>
                <w:lang w:eastAsia="zh-CN"/>
              </w:rPr>
            </w:pPr>
            <w:r>
              <w:rPr>
                <w:rFonts w:hint="eastAsia"/>
                <w:sz w:val="21"/>
                <w:szCs w:val="21"/>
                <w:lang w:eastAsia="zh-CN"/>
              </w:rPr>
              <w:t>资质</w:t>
            </w:r>
          </w:p>
        </w:tc>
        <w:tc>
          <w:tcPr>
            <w:tcW w:w="851" w:type="dxa"/>
            <w:shd w:val="clear" w:color="auto" w:fill="auto"/>
            <w:noWrap/>
            <w:vAlign w:val="center"/>
          </w:tcPr>
          <w:p w14:paraId="715F928E" w14:textId="77777777" w:rsidR="00C9261D" w:rsidRDefault="00C9261D" w:rsidP="00F6041C">
            <w:pPr>
              <w:widowControl/>
              <w:jc w:val="center"/>
              <w:rPr>
                <w:sz w:val="21"/>
                <w:szCs w:val="21"/>
                <w:lang w:eastAsia="zh-CN"/>
              </w:rPr>
            </w:pPr>
            <w:r>
              <w:rPr>
                <w:rFonts w:hint="eastAsia"/>
                <w:sz w:val="21"/>
                <w:szCs w:val="21"/>
                <w:lang w:eastAsia="zh-CN"/>
              </w:rPr>
              <w:t>/</w:t>
            </w:r>
          </w:p>
        </w:tc>
        <w:tc>
          <w:tcPr>
            <w:tcW w:w="5670" w:type="dxa"/>
            <w:shd w:val="clear" w:color="auto" w:fill="auto"/>
            <w:vAlign w:val="center"/>
          </w:tcPr>
          <w:p w14:paraId="7A8652C2" w14:textId="77777777" w:rsidR="00C9261D" w:rsidRDefault="00C9261D" w:rsidP="00F6041C">
            <w:pPr>
              <w:jc w:val="both"/>
              <w:rPr>
                <w:rFonts w:asciiTheme="minorEastAsia" w:eastAsiaTheme="minorEastAsia" w:hAnsiTheme="minorEastAsia" w:cs="Arial"/>
                <w:sz w:val="21"/>
                <w:szCs w:val="21"/>
                <w:lang w:eastAsia="zh-CN"/>
              </w:rPr>
            </w:pPr>
            <w:r>
              <w:rPr>
                <w:rFonts w:asciiTheme="minorEastAsia" w:eastAsiaTheme="minorEastAsia" w:hAnsiTheme="minorEastAsia" w:cs="Arial" w:hint="eastAsia"/>
                <w:sz w:val="21"/>
                <w:szCs w:val="21"/>
                <w:lang w:eastAsia="zh-CN"/>
              </w:rPr>
              <w:t>投标人在中华人民共和国境内（不含港澳台地区）注册，持有工商行政管理部门核发的法人营业执照、道路运输经营许可证，其经营范围须包括：吊装工程施工、吊装设备租赁、普通货运。（提供相关复印件，原件备查）</w:t>
            </w:r>
          </w:p>
          <w:p w14:paraId="0E21E260" w14:textId="77777777" w:rsidR="00C9261D" w:rsidRDefault="00C9261D" w:rsidP="00F6041C">
            <w:pPr>
              <w:jc w:val="both"/>
              <w:rPr>
                <w:b/>
                <w:bCs/>
                <w:color w:val="FF0000"/>
                <w:sz w:val="21"/>
                <w:szCs w:val="21"/>
                <w:lang w:eastAsia="zh-CN"/>
              </w:rPr>
            </w:pPr>
            <w:r>
              <w:rPr>
                <w:rFonts w:asciiTheme="minorEastAsia" w:eastAsiaTheme="minorEastAsia" w:hAnsiTheme="minorEastAsia" w:cs="Arial" w:hint="eastAsia"/>
                <w:b/>
                <w:bCs/>
                <w:color w:val="FF0000"/>
                <w:sz w:val="21"/>
                <w:szCs w:val="21"/>
                <w:lang w:eastAsia="zh-CN"/>
              </w:rPr>
              <w:t>本项审查不通过，则不进入后续评审。</w:t>
            </w:r>
          </w:p>
        </w:tc>
      </w:tr>
      <w:tr w:rsidR="00C9261D" w14:paraId="3664688F" w14:textId="77777777" w:rsidTr="00F6041C">
        <w:trPr>
          <w:trHeight w:val="284"/>
        </w:trPr>
        <w:tc>
          <w:tcPr>
            <w:tcW w:w="704" w:type="dxa"/>
            <w:shd w:val="clear" w:color="auto" w:fill="auto"/>
            <w:vAlign w:val="center"/>
          </w:tcPr>
          <w:p w14:paraId="3713970E" w14:textId="77777777" w:rsidR="00C9261D" w:rsidRDefault="00C9261D" w:rsidP="00F6041C">
            <w:pPr>
              <w:widowControl/>
              <w:jc w:val="center"/>
              <w:rPr>
                <w:sz w:val="21"/>
                <w:szCs w:val="21"/>
                <w:lang w:eastAsia="zh-CN"/>
              </w:rPr>
            </w:pPr>
            <w:r>
              <w:rPr>
                <w:sz w:val="21"/>
                <w:szCs w:val="21"/>
                <w:lang w:eastAsia="zh-CN"/>
              </w:rPr>
              <w:t>2</w:t>
            </w:r>
          </w:p>
        </w:tc>
        <w:tc>
          <w:tcPr>
            <w:tcW w:w="2126" w:type="dxa"/>
            <w:shd w:val="clear" w:color="auto" w:fill="auto"/>
            <w:vAlign w:val="center"/>
          </w:tcPr>
          <w:p w14:paraId="0596B44E" w14:textId="77777777" w:rsidR="00C9261D" w:rsidRDefault="00C9261D" w:rsidP="00F6041C">
            <w:pPr>
              <w:widowControl/>
              <w:jc w:val="center"/>
              <w:rPr>
                <w:sz w:val="21"/>
                <w:szCs w:val="21"/>
                <w:lang w:eastAsia="zh-CN"/>
              </w:rPr>
            </w:pPr>
            <w:r>
              <w:rPr>
                <w:rFonts w:hint="eastAsia"/>
                <w:sz w:val="21"/>
                <w:szCs w:val="21"/>
                <w:lang w:eastAsia="zh-CN"/>
              </w:rPr>
              <w:t>注册资金</w:t>
            </w:r>
          </w:p>
        </w:tc>
        <w:tc>
          <w:tcPr>
            <w:tcW w:w="851" w:type="dxa"/>
            <w:shd w:val="clear" w:color="auto" w:fill="auto"/>
            <w:noWrap/>
            <w:vAlign w:val="center"/>
          </w:tcPr>
          <w:p w14:paraId="018FBB01" w14:textId="77777777" w:rsidR="00C9261D" w:rsidRDefault="00C9261D" w:rsidP="00F6041C">
            <w:pPr>
              <w:widowControl/>
              <w:jc w:val="center"/>
              <w:rPr>
                <w:sz w:val="21"/>
                <w:szCs w:val="21"/>
                <w:lang w:eastAsia="zh-CN"/>
              </w:rPr>
            </w:pPr>
            <w:r>
              <w:rPr>
                <w:rFonts w:hint="eastAsia"/>
                <w:sz w:val="21"/>
                <w:szCs w:val="21"/>
                <w:lang w:eastAsia="zh-CN"/>
              </w:rPr>
              <w:t>2</w:t>
            </w:r>
          </w:p>
        </w:tc>
        <w:tc>
          <w:tcPr>
            <w:tcW w:w="5670" w:type="dxa"/>
            <w:shd w:val="clear" w:color="auto" w:fill="auto"/>
            <w:vAlign w:val="center"/>
          </w:tcPr>
          <w:p w14:paraId="0205BE5A" w14:textId="77777777" w:rsidR="00C9261D" w:rsidRDefault="00C9261D" w:rsidP="00F6041C">
            <w:pPr>
              <w:widowControl/>
              <w:rPr>
                <w:sz w:val="21"/>
                <w:szCs w:val="21"/>
                <w:lang w:eastAsia="zh-CN"/>
              </w:rPr>
            </w:pPr>
            <w:r>
              <w:rPr>
                <w:rFonts w:hint="eastAsia"/>
                <w:sz w:val="21"/>
                <w:szCs w:val="21"/>
                <w:lang w:eastAsia="zh-CN"/>
              </w:rPr>
              <w:t>1）注册资金≥1</w:t>
            </w:r>
            <w:r>
              <w:rPr>
                <w:sz w:val="21"/>
                <w:szCs w:val="21"/>
                <w:lang w:eastAsia="zh-CN"/>
              </w:rPr>
              <w:t>000</w:t>
            </w:r>
            <w:r>
              <w:rPr>
                <w:rFonts w:hint="eastAsia"/>
                <w:sz w:val="21"/>
                <w:szCs w:val="21"/>
                <w:lang w:eastAsia="zh-CN"/>
              </w:rPr>
              <w:t>万元（2分）；</w:t>
            </w:r>
          </w:p>
          <w:p w14:paraId="316443E3" w14:textId="77777777" w:rsidR="00C9261D" w:rsidRDefault="00C9261D" w:rsidP="00F6041C">
            <w:pPr>
              <w:widowControl/>
              <w:rPr>
                <w:sz w:val="21"/>
                <w:szCs w:val="21"/>
                <w:lang w:eastAsia="zh-CN"/>
              </w:rPr>
            </w:pPr>
            <w:r>
              <w:rPr>
                <w:sz w:val="21"/>
                <w:szCs w:val="21"/>
                <w:lang w:eastAsia="zh-CN"/>
              </w:rPr>
              <w:t>2</w:t>
            </w:r>
            <w:r>
              <w:rPr>
                <w:rFonts w:hint="eastAsia"/>
                <w:sz w:val="21"/>
                <w:szCs w:val="21"/>
                <w:lang w:eastAsia="zh-CN"/>
              </w:rPr>
              <w:t>）1</w:t>
            </w:r>
            <w:r>
              <w:rPr>
                <w:sz w:val="21"/>
                <w:szCs w:val="21"/>
                <w:lang w:eastAsia="zh-CN"/>
              </w:rPr>
              <w:t>000</w:t>
            </w:r>
            <w:r>
              <w:rPr>
                <w:rFonts w:hint="eastAsia"/>
                <w:sz w:val="21"/>
                <w:szCs w:val="21"/>
                <w:lang w:eastAsia="zh-CN"/>
              </w:rPr>
              <w:t>万元＞注册资金≥5</w:t>
            </w:r>
            <w:r>
              <w:rPr>
                <w:sz w:val="21"/>
                <w:szCs w:val="21"/>
                <w:lang w:eastAsia="zh-CN"/>
              </w:rPr>
              <w:t>00</w:t>
            </w:r>
            <w:r>
              <w:rPr>
                <w:rFonts w:hint="eastAsia"/>
                <w:sz w:val="21"/>
                <w:szCs w:val="21"/>
                <w:lang w:eastAsia="zh-CN"/>
              </w:rPr>
              <w:t>万元（1分）；</w:t>
            </w:r>
          </w:p>
          <w:p w14:paraId="6E8D1B7C" w14:textId="77777777" w:rsidR="00C9261D" w:rsidRDefault="00C9261D" w:rsidP="00F6041C">
            <w:pPr>
              <w:widowControl/>
              <w:rPr>
                <w:sz w:val="21"/>
                <w:szCs w:val="21"/>
                <w:lang w:eastAsia="zh-CN"/>
              </w:rPr>
            </w:pPr>
            <w:r>
              <w:rPr>
                <w:sz w:val="21"/>
                <w:szCs w:val="21"/>
                <w:lang w:eastAsia="zh-CN"/>
              </w:rPr>
              <w:t>3</w:t>
            </w:r>
            <w:r>
              <w:rPr>
                <w:rFonts w:hint="eastAsia"/>
                <w:sz w:val="21"/>
                <w:szCs w:val="21"/>
                <w:lang w:eastAsia="zh-CN"/>
              </w:rPr>
              <w:t>）注册资金＜5</w:t>
            </w:r>
            <w:r>
              <w:rPr>
                <w:sz w:val="21"/>
                <w:szCs w:val="21"/>
                <w:lang w:eastAsia="zh-CN"/>
              </w:rPr>
              <w:t>00</w:t>
            </w:r>
            <w:r>
              <w:rPr>
                <w:rFonts w:hint="eastAsia"/>
                <w:sz w:val="21"/>
                <w:szCs w:val="21"/>
                <w:lang w:eastAsia="zh-CN"/>
              </w:rPr>
              <w:t>万元（0分）。</w:t>
            </w:r>
          </w:p>
        </w:tc>
      </w:tr>
      <w:tr w:rsidR="00C9261D" w14:paraId="030CEE2C" w14:textId="77777777" w:rsidTr="00F6041C">
        <w:trPr>
          <w:trHeight w:val="284"/>
        </w:trPr>
        <w:tc>
          <w:tcPr>
            <w:tcW w:w="704" w:type="dxa"/>
            <w:shd w:val="clear" w:color="auto" w:fill="auto"/>
            <w:vAlign w:val="center"/>
          </w:tcPr>
          <w:p w14:paraId="450C0599" w14:textId="77777777" w:rsidR="00C9261D" w:rsidRDefault="00C9261D" w:rsidP="00F6041C">
            <w:pPr>
              <w:widowControl/>
              <w:jc w:val="center"/>
              <w:rPr>
                <w:sz w:val="21"/>
                <w:szCs w:val="21"/>
                <w:lang w:eastAsia="zh-CN"/>
              </w:rPr>
            </w:pPr>
            <w:r>
              <w:rPr>
                <w:sz w:val="21"/>
                <w:szCs w:val="21"/>
                <w:lang w:eastAsia="zh-CN"/>
              </w:rPr>
              <w:lastRenderedPageBreak/>
              <w:t>3</w:t>
            </w:r>
          </w:p>
        </w:tc>
        <w:tc>
          <w:tcPr>
            <w:tcW w:w="2126" w:type="dxa"/>
            <w:shd w:val="clear" w:color="auto" w:fill="auto"/>
            <w:vAlign w:val="center"/>
          </w:tcPr>
          <w:p w14:paraId="793F9BA4" w14:textId="77777777" w:rsidR="00C9261D" w:rsidRDefault="00C9261D" w:rsidP="00F6041C">
            <w:pPr>
              <w:widowControl/>
              <w:jc w:val="center"/>
              <w:rPr>
                <w:sz w:val="21"/>
                <w:szCs w:val="21"/>
                <w:lang w:eastAsia="zh-CN"/>
              </w:rPr>
            </w:pPr>
            <w:r>
              <w:rPr>
                <w:rFonts w:hint="eastAsia"/>
                <w:sz w:val="21"/>
                <w:szCs w:val="21"/>
                <w:lang w:eastAsia="zh-CN"/>
              </w:rPr>
              <w:t>组织结构</w:t>
            </w:r>
          </w:p>
        </w:tc>
        <w:tc>
          <w:tcPr>
            <w:tcW w:w="851" w:type="dxa"/>
            <w:shd w:val="clear" w:color="auto" w:fill="auto"/>
            <w:noWrap/>
            <w:vAlign w:val="center"/>
          </w:tcPr>
          <w:p w14:paraId="1842D359" w14:textId="77777777" w:rsidR="00C9261D" w:rsidRDefault="00C9261D" w:rsidP="00F6041C">
            <w:pPr>
              <w:widowControl/>
              <w:jc w:val="center"/>
              <w:rPr>
                <w:sz w:val="21"/>
                <w:szCs w:val="21"/>
                <w:lang w:eastAsia="zh-CN"/>
              </w:rPr>
            </w:pPr>
            <w:r>
              <w:rPr>
                <w:rFonts w:hint="eastAsia"/>
                <w:sz w:val="21"/>
                <w:szCs w:val="21"/>
                <w:lang w:eastAsia="zh-CN"/>
              </w:rPr>
              <w:t>2</w:t>
            </w:r>
          </w:p>
        </w:tc>
        <w:tc>
          <w:tcPr>
            <w:tcW w:w="5670" w:type="dxa"/>
            <w:shd w:val="clear" w:color="auto" w:fill="auto"/>
            <w:vAlign w:val="center"/>
          </w:tcPr>
          <w:p w14:paraId="56B2BF0B" w14:textId="77777777" w:rsidR="00C9261D" w:rsidRDefault="00C9261D" w:rsidP="00F6041C">
            <w:pPr>
              <w:widowControl/>
              <w:rPr>
                <w:sz w:val="21"/>
                <w:szCs w:val="21"/>
                <w:lang w:eastAsia="zh-CN"/>
              </w:rPr>
            </w:pPr>
            <w:r>
              <w:rPr>
                <w:rFonts w:hint="eastAsia"/>
                <w:sz w:val="21"/>
                <w:szCs w:val="21"/>
                <w:lang w:eastAsia="zh-CN"/>
              </w:rPr>
              <w:t>1）有完善的组织架构，项目人员配置合理</w:t>
            </w:r>
            <w:r>
              <w:rPr>
                <w:sz w:val="21"/>
                <w:szCs w:val="21"/>
                <w:lang w:eastAsia="zh-CN"/>
              </w:rPr>
              <w:t>(</w:t>
            </w:r>
            <w:r>
              <w:rPr>
                <w:rFonts w:hint="eastAsia"/>
                <w:sz w:val="21"/>
                <w:szCs w:val="21"/>
                <w:lang w:eastAsia="zh-CN"/>
              </w:rPr>
              <w:t>2分</w:t>
            </w:r>
            <w:r>
              <w:rPr>
                <w:sz w:val="21"/>
                <w:szCs w:val="21"/>
                <w:lang w:eastAsia="zh-CN"/>
              </w:rPr>
              <w:t>)</w:t>
            </w:r>
            <w:r>
              <w:rPr>
                <w:rFonts w:hint="eastAsia"/>
                <w:sz w:val="21"/>
                <w:szCs w:val="21"/>
                <w:lang w:eastAsia="zh-CN"/>
              </w:rPr>
              <w:t>；</w:t>
            </w:r>
          </w:p>
          <w:p w14:paraId="2257EE4D" w14:textId="77777777" w:rsidR="00C9261D" w:rsidRDefault="00C9261D" w:rsidP="00F6041C">
            <w:pPr>
              <w:widowControl/>
              <w:rPr>
                <w:sz w:val="21"/>
                <w:szCs w:val="21"/>
                <w:lang w:eastAsia="zh-CN"/>
              </w:rPr>
            </w:pPr>
            <w:r>
              <w:rPr>
                <w:sz w:val="21"/>
                <w:szCs w:val="21"/>
                <w:lang w:eastAsia="zh-CN"/>
              </w:rPr>
              <w:t>2</w:t>
            </w:r>
            <w:r>
              <w:rPr>
                <w:rFonts w:hint="eastAsia"/>
                <w:sz w:val="21"/>
                <w:szCs w:val="21"/>
                <w:lang w:eastAsia="zh-CN"/>
              </w:rPr>
              <w:t>）有完善的组织架构，项目人员配置一般</w:t>
            </w:r>
            <w:r>
              <w:rPr>
                <w:sz w:val="21"/>
                <w:szCs w:val="21"/>
                <w:lang w:eastAsia="zh-CN"/>
              </w:rPr>
              <w:t>(1</w:t>
            </w:r>
            <w:r>
              <w:rPr>
                <w:rFonts w:hint="eastAsia"/>
                <w:sz w:val="21"/>
                <w:szCs w:val="21"/>
                <w:lang w:eastAsia="zh-CN"/>
              </w:rPr>
              <w:t>分</w:t>
            </w:r>
            <w:r>
              <w:rPr>
                <w:sz w:val="21"/>
                <w:szCs w:val="21"/>
                <w:lang w:eastAsia="zh-CN"/>
              </w:rPr>
              <w:t>)</w:t>
            </w:r>
            <w:r>
              <w:rPr>
                <w:rFonts w:hint="eastAsia"/>
                <w:sz w:val="21"/>
                <w:szCs w:val="21"/>
                <w:lang w:eastAsia="zh-CN"/>
              </w:rPr>
              <w:t>；</w:t>
            </w:r>
          </w:p>
          <w:p w14:paraId="225DC9A1" w14:textId="77777777" w:rsidR="00C9261D" w:rsidRDefault="00C9261D" w:rsidP="00F6041C">
            <w:pPr>
              <w:widowControl/>
              <w:rPr>
                <w:sz w:val="21"/>
                <w:szCs w:val="21"/>
                <w:lang w:eastAsia="zh-CN"/>
              </w:rPr>
            </w:pPr>
            <w:r>
              <w:rPr>
                <w:sz w:val="21"/>
                <w:szCs w:val="21"/>
                <w:lang w:eastAsia="zh-CN"/>
              </w:rPr>
              <w:t>3</w:t>
            </w:r>
            <w:r>
              <w:rPr>
                <w:rFonts w:hint="eastAsia"/>
                <w:sz w:val="21"/>
                <w:szCs w:val="21"/>
                <w:lang w:eastAsia="zh-CN"/>
              </w:rPr>
              <w:t>）有组织架构，项目人员不合理</w:t>
            </w:r>
            <w:r>
              <w:rPr>
                <w:sz w:val="21"/>
                <w:szCs w:val="21"/>
                <w:lang w:eastAsia="zh-CN"/>
              </w:rPr>
              <w:t>(0</w:t>
            </w:r>
            <w:r>
              <w:rPr>
                <w:rFonts w:hint="eastAsia"/>
                <w:sz w:val="21"/>
                <w:szCs w:val="21"/>
                <w:lang w:eastAsia="zh-CN"/>
              </w:rPr>
              <w:t>分</w:t>
            </w:r>
            <w:r>
              <w:rPr>
                <w:sz w:val="21"/>
                <w:szCs w:val="21"/>
                <w:lang w:eastAsia="zh-CN"/>
              </w:rPr>
              <w:t>)</w:t>
            </w:r>
            <w:r>
              <w:rPr>
                <w:rFonts w:hint="eastAsia"/>
                <w:sz w:val="21"/>
                <w:szCs w:val="21"/>
                <w:lang w:eastAsia="zh-CN"/>
              </w:rPr>
              <w:t>。</w:t>
            </w:r>
          </w:p>
        </w:tc>
      </w:tr>
      <w:tr w:rsidR="00C9261D" w14:paraId="15F528B5" w14:textId="77777777" w:rsidTr="00F6041C">
        <w:trPr>
          <w:trHeight w:val="284"/>
        </w:trPr>
        <w:tc>
          <w:tcPr>
            <w:tcW w:w="704" w:type="dxa"/>
            <w:shd w:val="clear" w:color="auto" w:fill="auto"/>
            <w:vAlign w:val="center"/>
          </w:tcPr>
          <w:p w14:paraId="2219C8CE" w14:textId="77777777" w:rsidR="00C9261D" w:rsidRDefault="00C9261D" w:rsidP="00F6041C">
            <w:pPr>
              <w:widowControl/>
              <w:jc w:val="center"/>
              <w:rPr>
                <w:sz w:val="21"/>
                <w:szCs w:val="21"/>
                <w:lang w:eastAsia="zh-CN"/>
              </w:rPr>
            </w:pPr>
            <w:r>
              <w:rPr>
                <w:sz w:val="21"/>
                <w:szCs w:val="21"/>
                <w:lang w:eastAsia="zh-CN"/>
              </w:rPr>
              <w:t>4</w:t>
            </w:r>
          </w:p>
        </w:tc>
        <w:tc>
          <w:tcPr>
            <w:tcW w:w="2126" w:type="dxa"/>
            <w:shd w:val="clear" w:color="auto" w:fill="auto"/>
            <w:vAlign w:val="center"/>
          </w:tcPr>
          <w:p w14:paraId="523950DE" w14:textId="77777777" w:rsidR="00C9261D" w:rsidRDefault="00C9261D" w:rsidP="00F6041C">
            <w:pPr>
              <w:widowControl/>
              <w:jc w:val="center"/>
              <w:rPr>
                <w:sz w:val="21"/>
                <w:szCs w:val="21"/>
                <w:lang w:eastAsia="zh-CN"/>
              </w:rPr>
            </w:pPr>
            <w:r>
              <w:rPr>
                <w:rFonts w:hint="eastAsia"/>
                <w:sz w:val="21"/>
                <w:szCs w:val="21"/>
                <w:lang w:eastAsia="zh-CN"/>
              </w:rPr>
              <w:t>服务业绩</w:t>
            </w:r>
          </w:p>
        </w:tc>
        <w:tc>
          <w:tcPr>
            <w:tcW w:w="851" w:type="dxa"/>
            <w:shd w:val="clear" w:color="auto" w:fill="auto"/>
            <w:noWrap/>
            <w:vAlign w:val="center"/>
          </w:tcPr>
          <w:p w14:paraId="7BE030CF" w14:textId="77777777" w:rsidR="00C9261D" w:rsidRDefault="00C9261D" w:rsidP="00F6041C">
            <w:pPr>
              <w:widowControl/>
              <w:jc w:val="center"/>
              <w:rPr>
                <w:sz w:val="21"/>
                <w:szCs w:val="21"/>
                <w:lang w:eastAsia="zh-CN"/>
              </w:rPr>
            </w:pPr>
            <w:r>
              <w:rPr>
                <w:rFonts w:hint="eastAsia"/>
                <w:sz w:val="21"/>
                <w:szCs w:val="21"/>
                <w:lang w:eastAsia="zh-CN"/>
              </w:rPr>
              <w:t>3</w:t>
            </w:r>
          </w:p>
        </w:tc>
        <w:tc>
          <w:tcPr>
            <w:tcW w:w="5670" w:type="dxa"/>
            <w:shd w:val="clear" w:color="auto" w:fill="auto"/>
            <w:vAlign w:val="center"/>
          </w:tcPr>
          <w:p w14:paraId="62BD5F12" w14:textId="77777777" w:rsidR="00C9261D" w:rsidRDefault="00C9261D" w:rsidP="00F6041C">
            <w:pPr>
              <w:widowControl/>
              <w:rPr>
                <w:sz w:val="21"/>
                <w:szCs w:val="21"/>
                <w:lang w:eastAsia="zh-CN"/>
              </w:rPr>
            </w:pPr>
            <w:r>
              <w:rPr>
                <w:rFonts w:hint="eastAsia"/>
                <w:sz w:val="21"/>
                <w:szCs w:val="21"/>
                <w:lang w:eastAsia="zh-CN"/>
              </w:rPr>
              <w:t>近三年有石油化工行业</w:t>
            </w:r>
            <w:r>
              <w:rPr>
                <w:rFonts w:asciiTheme="minorEastAsia" w:eastAsiaTheme="minorEastAsia" w:hAnsiTheme="minorEastAsia" w:cs="华文仿宋" w:hint="eastAsia"/>
                <w:color w:val="000000"/>
                <w:sz w:val="21"/>
                <w:szCs w:val="21"/>
                <w:lang w:eastAsia="zh-CN"/>
              </w:rPr>
              <w:t>吊装设备租赁年约服务业绩且合同周期不少于</w:t>
            </w:r>
            <w:r>
              <w:rPr>
                <w:rFonts w:asciiTheme="minorEastAsia" w:eastAsiaTheme="minorEastAsia" w:hAnsiTheme="minorEastAsia" w:cs="华文仿宋"/>
                <w:color w:val="000000"/>
                <w:sz w:val="21"/>
                <w:szCs w:val="21"/>
                <w:lang w:eastAsia="zh-CN"/>
              </w:rPr>
              <w:t>6</w:t>
            </w:r>
            <w:r>
              <w:rPr>
                <w:rFonts w:asciiTheme="minorEastAsia" w:eastAsiaTheme="minorEastAsia" w:hAnsiTheme="minorEastAsia" w:cs="华文仿宋" w:hint="eastAsia"/>
                <w:color w:val="000000"/>
                <w:sz w:val="21"/>
                <w:szCs w:val="21"/>
                <w:lang w:eastAsia="zh-CN"/>
              </w:rPr>
              <w:t>个月，每提供1项得1分，最高得3分。（以提供的合同复印件为准，并加盖单位公章，原件备查）</w:t>
            </w:r>
          </w:p>
        </w:tc>
      </w:tr>
      <w:tr w:rsidR="00C9261D" w14:paraId="24E8D6F2" w14:textId="77777777" w:rsidTr="00F6041C">
        <w:trPr>
          <w:trHeight w:val="284"/>
        </w:trPr>
        <w:tc>
          <w:tcPr>
            <w:tcW w:w="704" w:type="dxa"/>
            <w:shd w:val="clear" w:color="auto" w:fill="auto"/>
            <w:vAlign w:val="center"/>
          </w:tcPr>
          <w:p w14:paraId="79276232" w14:textId="77777777" w:rsidR="00C9261D" w:rsidRDefault="00C9261D" w:rsidP="00F6041C">
            <w:pPr>
              <w:widowControl/>
              <w:jc w:val="center"/>
              <w:rPr>
                <w:sz w:val="21"/>
                <w:szCs w:val="21"/>
                <w:lang w:eastAsia="zh-CN"/>
              </w:rPr>
            </w:pPr>
            <w:r>
              <w:rPr>
                <w:sz w:val="21"/>
                <w:szCs w:val="21"/>
                <w:lang w:eastAsia="zh-CN"/>
              </w:rPr>
              <w:t>5</w:t>
            </w:r>
          </w:p>
        </w:tc>
        <w:tc>
          <w:tcPr>
            <w:tcW w:w="2126" w:type="dxa"/>
            <w:shd w:val="clear" w:color="auto" w:fill="auto"/>
            <w:vAlign w:val="center"/>
          </w:tcPr>
          <w:p w14:paraId="76EF0C13" w14:textId="77777777" w:rsidR="00C9261D" w:rsidRDefault="00C9261D" w:rsidP="00F6041C">
            <w:pPr>
              <w:widowControl/>
              <w:jc w:val="center"/>
              <w:rPr>
                <w:sz w:val="21"/>
                <w:szCs w:val="21"/>
                <w:lang w:eastAsia="zh-CN"/>
              </w:rPr>
            </w:pPr>
            <w:r>
              <w:rPr>
                <w:rFonts w:hint="eastAsia"/>
                <w:sz w:val="21"/>
                <w:szCs w:val="21"/>
                <w:lang w:eastAsia="zh-CN"/>
              </w:rPr>
              <w:t>服务方案</w:t>
            </w:r>
          </w:p>
        </w:tc>
        <w:tc>
          <w:tcPr>
            <w:tcW w:w="851" w:type="dxa"/>
            <w:shd w:val="clear" w:color="auto" w:fill="auto"/>
            <w:noWrap/>
            <w:vAlign w:val="center"/>
          </w:tcPr>
          <w:p w14:paraId="4BAF351B" w14:textId="77777777" w:rsidR="00C9261D" w:rsidRDefault="00C9261D" w:rsidP="00F6041C">
            <w:pPr>
              <w:widowControl/>
              <w:jc w:val="center"/>
              <w:rPr>
                <w:sz w:val="21"/>
                <w:szCs w:val="21"/>
                <w:lang w:eastAsia="zh-CN"/>
              </w:rPr>
            </w:pPr>
            <w:r>
              <w:rPr>
                <w:rFonts w:hint="eastAsia"/>
                <w:sz w:val="21"/>
                <w:szCs w:val="21"/>
                <w:lang w:eastAsia="zh-CN"/>
              </w:rPr>
              <w:t>5</w:t>
            </w:r>
          </w:p>
        </w:tc>
        <w:tc>
          <w:tcPr>
            <w:tcW w:w="5670" w:type="dxa"/>
            <w:shd w:val="clear" w:color="auto" w:fill="auto"/>
            <w:vAlign w:val="center"/>
          </w:tcPr>
          <w:p w14:paraId="1B951E8F" w14:textId="77777777" w:rsidR="00C9261D" w:rsidRDefault="00C9261D" w:rsidP="00C9261D">
            <w:pPr>
              <w:pStyle w:val="aa"/>
              <w:widowControl/>
              <w:numPr>
                <w:ilvl w:val="0"/>
                <w:numId w:val="23"/>
              </w:numPr>
              <w:autoSpaceDE/>
              <w:autoSpaceDN/>
              <w:spacing w:before="0"/>
              <w:rPr>
                <w:sz w:val="21"/>
                <w:szCs w:val="21"/>
                <w:lang w:eastAsia="zh-CN"/>
              </w:rPr>
            </w:pPr>
            <w:r>
              <w:rPr>
                <w:rFonts w:hint="eastAsia"/>
                <w:sz w:val="21"/>
                <w:szCs w:val="21"/>
                <w:lang w:eastAsia="zh-CN"/>
              </w:rPr>
              <w:t>内容完整有针对性，编制水平高（4</w:t>
            </w:r>
            <w:r>
              <w:rPr>
                <w:sz w:val="21"/>
                <w:szCs w:val="21"/>
                <w:lang w:eastAsia="zh-CN"/>
              </w:rPr>
              <w:t>~</w:t>
            </w:r>
            <w:r>
              <w:rPr>
                <w:rFonts w:hint="eastAsia"/>
                <w:sz w:val="21"/>
                <w:szCs w:val="21"/>
                <w:lang w:eastAsia="zh-CN"/>
              </w:rPr>
              <w:t>5分）；</w:t>
            </w:r>
            <w:r>
              <w:rPr>
                <w:sz w:val="21"/>
                <w:szCs w:val="21"/>
                <w:lang w:eastAsia="zh-CN"/>
              </w:rPr>
              <w:t xml:space="preserve"> </w:t>
            </w:r>
          </w:p>
          <w:p w14:paraId="42C20DF2" w14:textId="77777777" w:rsidR="00C9261D" w:rsidRDefault="00C9261D" w:rsidP="00C9261D">
            <w:pPr>
              <w:pStyle w:val="aa"/>
              <w:widowControl/>
              <w:numPr>
                <w:ilvl w:val="0"/>
                <w:numId w:val="23"/>
              </w:numPr>
              <w:autoSpaceDE/>
              <w:autoSpaceDN/>
              <w:spacing w:before="0"/>
              <w:rPr>
                <w:sz w:val="21"/>
                <w:szCs w:val="21"/>
                <w:lang w:eastAsia="zh-CN"/>
              </w:rPr>
            </w:pPr>
            <w:r>
              <w:rPr>
                <w:rFonts w:hint="eastAsia"/>
                <w:sz w:val="21"/>
                <w:szCs w:val="21"/>
                <w:lang w:eastAsia="zh-CN"/>
              </w:rPr>
              <w:t>内容完整有但没有针对性，编制水平一般（2</w:t>
            </w:r>
            <w:r>
              <w:rPr>
                <w:sz w:val="21"/>
                <w:szCs w:val="21"/>
                <w:lang w:eastAsia="zh-CN"/>
              </w:rPr>
              <w:t>~</w:t>
            </w:r>
            <w:r>
              <w:rPr>
                <w:rFonts w:hint="eastAsia"/>
                <w:sz w:val="21"/>
                <w:szCs w:val="21"/>
                <w:lang w:eastAsia="zh-CN"/>
              </w:rPr>
              <w:t>3分）；</w:t>
            </w:r>
          </w:p>
          <w:p w14:paraId="299DC705" w14:textId="77777777" w:rsidR="00C9261D" w:rsidRDefault="00C9261D" w:rsidP="00C9261D">
            <w:pPr>
              <w:pStyle w:val="aa"/>
              <w:widowControl/>
              <w:numPr>
                <w:ilvl w:val="0"/>
                <w:numId w:val="23"/>
              </w:numPr>
              <w:autoSpaceDE/>
              <w:autoSpaceDN/>
              <w:spacing w:before="0"/>
              <w:rPr>
                <w:sz w:val="21"/>
                <w:szCs w:val="21"/>
                <w:lang w:eastAsia="zh-CN"/>
              </w:rPr>
            </w:pPr>
            <w:r>
              <w:rPr>
                <w:rFonts w:hint="eastAsia"/>
                <w:sz w:val="21"/>
                <w:szCs w:val="21"/>
                <w:lang w:eastAsia="zh-CN"/>
              </w:rPr>
              <w:t>内容不完整且没有针对性，编制水平低（</w:t>
            </w:r>
            <w:r>
              <w:rPr>
                <w:sz w:val="21"/>
                <w:szCs w:val="21"/>
                <w:lang w:eastAsia="zh-CN"/>
              </w:rPr>
              <w:t>0~</w:t>
            </w:r>
            <w:r>
              <w:rPr>
                <w:rFonts w:hint="eastAsia"/>
                <w:sz w:val="21"/>
                <w:szCs w:val="21"/>
                <w:lang w:eastAsia="zh-CN"/>
              </w:rPr>
              <w:t xml:space="preserve">1分）。 </w:t>
            </w:r>
          </w:p>
        </w:tc>
      </w:tr>
      <w:tr w:rsidR="00C9261D" w14:paraId="53662A42" w14:textId="77777777" w:rsidTr="00F6041C">
        <w:trPr>
          <w:trHeight w:val="284"/>
        </w:trPr>
        <w:tc>
          <w:tcPr>
            <w:tcW w:w="704" w:type="dxa"/>
            <w:shd w:val="clear" w:color="auto" w:fill="auto"/>
            <w:vAlign w:val="center"/>
          </w:tcPr>
          <w:p w14:paraId="138ACA5F" w14:textId="77777777" w:rsidR="00C9261D" w:rsidRDefault="00C9261D" w:rsidP="00F6041C">
            <w:pPr>
              <w:widowControl/>
              <w:jc w:val="center"/>
              <w:rPr>
                <w:sz w:val="21"/>
                <w:szCs w:val="21"/>
                <w:lang w:eastAsia="zh-CN"/>
              </w:rPr>
            </w:pPr>
            <w:r>
              <w:rPr>
                <w:sz w:val="21"/>
                <w:szCs w:val="21"/>
                <w:lang w:eastAsia="zh-CN"/>
              </w:rPr>
              <w:t>6</w:t>
            </w:r>
          </w:p>
        </w:tc>
        <w:tc>
          <w:tcPr>
            <w:tcW w:w="2126" w:type="dxa"/>
            <w:shd w:val="clear" w:color="auto" w:fill="auto"/>
            <w:vAlign w:val="center"/>
          </w:tcPr>
          <w:p w14:paraId="4E826ACA" w14:textId="77777777" w:rsidR="00C9261D" w:rsidRDefault="00C9261D" w:rsidP="00F6041C">
            <w:pPr>
              <w:widowControl/>
              <w:jc w:val="center"/>
              <w:rPr>
                <w:sz w:val="21"/>
                <w:szCs w:val="21"/>
                <w:lang w:eastAsia="zh-CN"/>
              </w:rPr>
            </w:pPr>
            <w:r>
              <w:rPr>
                <w:rFonts w:hint="eastAsia"/>
                <w:sz w:val="21"/>
                <w:szCs w:val="21"/>
                <w:lang w:eastAsia="zh-CN"/>
              </w:rPr>
              <w:t>安全管理体系与措施</w:t>
            </w:r>
          </w:p>
        </w:tc>
        <w:tc>
          <w:tcPr>
            <w:tcW w:w="851" w:type="dxa"/>
            <w:shd w:val="clear" w:color="auto" w:fill="auto"/>
            <w:noWrap/>
            <w:vAlign w:val="center"/>
          </w:tcPr>
          <w:p w14:paraId="7C479DC6" w14:textId="77777777" w:rsidR="00C9261D" w:rsidRDefault="00C9261D" w:rsidP="00F6041C">
            <w:pPr>
              <w:widowControl/>
              <w:jc w:val="center"/>
              <w:rPr>
                <w:sz w:val="21"/>
                <w:szCs w:val="21"/>
                <w:lang w:eastAsia="zh-CN"/>
              </w:rPr>
            </w:pPr>
            <w:r>
              <w:rPr>
                <w:rFonts w:hint="eastAsia"/>
                <w:sz w:val="21"/>
                <w:szCs w:val="21"/>
                <w:lang w:eastAsia="zh-CN"/>
              </w:rPr>
              <w:t>3</w:t>
            </w:r>
          </w:p>
        </w:tc>
        <w:tc>
          <w:tcPr>
            <w:tcW w:w="5670" w:type="dxa"/>
            <w:shd w:val="clear" w:color="auto" w:fill="auto"/>
            <w:vAlign w:val="center"/>
          </w:tcPr>
          <w:p w14:paraId="627C9F53" w14:textId="77777777" w:rsidR="00C9261D" w:rsidRDefault="00C9261D" w:rsidP="00C9261D">
            <w:pPr>
              <w:pStyle w:val="aa"/>
              <w:widowControl/>
              <w:numPr>
                <w:ilvl w:val="0"/>
                <w:numId w:val="24"/>
              </w:numPr>
              <w:autoSpaceDE/>
              <w:autoSpaceDN/>
              <w:spacing w:before="0"/>
              <w:rPr>
                <w:sz w:val="21"/>
                <w:szCs w:val="21"/>
                <w:lang w:eastAsia="zh-CN"/>
              </w:rPr>
            </w:pPr>
            <w:r>
              <w:rPr>
                <w:rFonts w:hint="eastAsia"/>
                <w:sz w:val="21"/>
                <w:szCs w:val="21"/>
                <w:lang w:eastAsia="zh-CN"/>
              </w:rPr>
              <w:t>投标书中有具体、完整、可行的安全文明施工实施保证措施，并符合国家、地方、业主</w:t>
            </w:r>
            <w:r>
              <w:rPr>
                <w:sz w:val="21"/>
                <w:szCs w:val="21"/>
                <w:lang w:eastAsia="zh-CN"/>
              </w:rPr>
              <w:t>HSE</w:t>
            </w:r>
            <w:r>
              <w:rPr>
                <w:rFonts w:hint="eastAsia"/>
                <w:sz w:val="21"/>
                <w:szCs w:val="21"/>
                <w:lang w:eastAsia="zh-CN"/>
              </w:rPr>
              <w:t>管理规定的有关规定（2-3分）；</w:t>
            </w:r>
            <w:r>
              <w:rPr>
                <w:sz w:val="21"/>
                <w:szCs w:val="21"/>
                <w:lang w:eastAsia="zh-CN"/>
              </w:rPr>
              <w:t xml:space="preserve"> </w:t>
            </w:r>
          </w:p>
          <w:p w14:paraId="61F930A8" w14:textId="77777777" w:rsidR="00C9261D" w:rsidRDefault="00C9261D" w:rsidP="00C9261D">
            <w:pPr>
              <w:pStyle w:val="aa"/>
              <w:widowControl/>
              <w:numPr>
                <w:ilvl w:val="0"/>
                <w:numId w:val="24"/>
              </w:numPr>
              <w:autoSpaceDE/>
              <w:autoSpaceDN/>
              <w:spacing w:before="0"/>
              <w:rPr>
                <w:sz w:val="21"/>
                <w:szCs w:val="21"/>
                <w:lang w:eastAsia="zh-CN"/>
              </w:rPr>
            </w:pPr>
            <w:r>
              <w:rPr>
                <w:rFonts w:hint="eastAsia"/>
                <w:sz w:val="21"/>
                <w:szCs w:val="21"/>
                <w:lang w:eastAsia="zh-CN"/>
              </w:rPr>
              <w:t>投标书中有具体、完整、可行的安全文明施工实施保证措施，但不十分完善，并符合国家、地方、业主</w:t>
            </w:r>
            <w:r>
              <w:rPr>
                <w:sz w:val="21"/>
                <w:szCs w:val="21"/>
                <w:lang w:eastAsia="zh-CN"/>
              </w:rPr>
              <w:t>HSE</w:t>
            </w:r>
            <w:r>
              <w:rPr>
                <w:rFonts w:hint="eastAsia"/>
                <w:sz w:val="21"/>
                <w:szCs w:val="21"/>
                <w:lang w:eastAsia="zh-CN"/>
              </w:rPr>
              <w:t>管理规定的有关规定（0-1分）；</w:t>
            </w:r>
            <w:r>
              <w:rPr>
                <w:sz w:val="21"/>
                <w:szCs w:val="21"/>
                <w:lang w:eastAsia="zh-CN"/>
              </w:rPr>
              <w:t xml:space="preserve"> </w:t>
            </w:r>
          </w:p>
          <w:p w14:paraId="2FCC8063" w14:textId="77777777" w:rsidR="00C9261D" w:rsidRDefault="00C9261D" w:rsidP="00C9261D">
            <w:pPr>
              <w:pStyle w:val="aa"/>
              <w:widowControl/>
              <w:numPr>
                <w:ilvl w:val="0"/>
                <w:numId w:val="24"/>
              </w:numPr>
              <w:autoSpaceDE/>
              <w:autoSpaceDN/>
              <w:spacing w:before="0"/>
              <w:rPr>
                <w:sz w:val="21"/>
                <w:szCs w:val="21"/>
                <w:lang w:eastAsia="zh-CN"/>
              </w:rPr>
            </w:pPr>
            <w:r>
              <w:rPr>
                <w:rFonts w:hint="eastAsia"/>
                <w:sz w:val="21"/>
                <w:szCs w:val="21"/>
                <w:lang w:eastAsia="zh-CN"/>
              </w:rPr>
              <w:t>没有安全文明施工实施保证措施，无安全文明施工方案或方案不可行（</w:t>
            </w:r>
            <w:r>
              <w:rPr>
                <w:sz w:val="21"/>
                <w:szCs w:val="21"/>
                <w:lang w:eastAsia="zh-CN"/>
              </w:rPr>
              <w:t>0</w:t>
            </w:r>
            <w:r>
              <w:rPr>
                <w:rFonts w:hint="eastAsia"/>
                <w:sz w:val="21"/>
                <w:szCs w:val="21"/>
                <w:lang w:eastAsia="zh-CN"/>
              </w:rPr>
              <w:t>分）。</w:t>
            </w:r>
          </w:p>
        </w:tc>
      </w:tr>
      <w:tr w:rsidR="00C9261D" w14:paraId="6A7D4B1F" w14:textId="77777777" w:rsidTr="00F6041C">
        <w:trPr>
          <w:trHeight w:val="284"/>
        </w:trPr>
        <w:tc>
          <w:tcPr>
            <w:tcW w:w="704" w:type="dxa"/>
            <w:shd w:val="clear" w:color="auto" w:fill="auto"/>
            <w:vAlign w:val="center"/>
          </w:tcPr>
          <w:p w14:paraId="11700D15" w14:textId="77777777" w:rsidR="00C9261D" w:rsidRDefault="00C9261D" w:rsidP="00F6041C">
            <w:pPr>
              <w:widowControl/>
              <w:jc w:val="center"/>
              <w:rPr>
                <w:sz w:val="21"/>
                <w:szCs w:val="21"/>
                <w:lang w:eastAsia="zh-CN"/>
              </w:rPr>
            </w:pPr>
            <w:r>
              <w:rPr>
                <w:rFonts w:hint="eastAsia"/>
                <w:sz w:val="21"/>
                <w:szCs w:val="21"/>
                <w:lang w:eastAsia="zh-CN"/>
              </w:rPr>
              <w:t>7</w:t>
            </w:r>
          </w:p>
        </w:tc>
        <w:tc>
          <w:tcPr>
            <w:tcW w:w="2126" w:type="dxa"/>
            <w:shd w:val="clear" w:color="auto" w:fill="auto"/>
            <w:vAlign w:val="center"/>
          </w:tcPr>
          <w:p w14:paraId="12B28FB6" w14:textId="77777777" w:rsidR="00C9261D" w:rsidRDefault="00C9261D" w:rsidP="00F6041C">
            <w:pPr>
              <w:widowControl/>
              <w:jc w:val="center"/>
              <w:rPr>
                <w:sz w:val="21"/>
                <w:szCs w:val="21"/>
                <w:lang w:eastAsia="zh-CN"/>
              </w:rPr>
            </w:pPr>
            <w:r>
              <w:rPr>
                <w:rFonts w:hint="eastAsia"/>
                <w:sz w:val="21"/>
                <w:szCs w:val="21"/>
                <w:lang w:eastAsia="zh-CN"/>
              </w:rPr>
              <w:t>自有车辆证明</w:t>
            </w:r>
          </w:p>
        </w:tc>
        <w:tc>
          <w:tcPr>
            <w:tcW w:w="851" w:type="dxa"/>
            <w:shd w:val="clear" w:color="auto" w:fill="auto"/>
            <w:noWrap/>
            <w:vAlign w:val="center"/>
          </w:tcPr>
          <w:p w14:paraId="673FEB9E" w14:textId="77777777" w:rsidR="00C9261D" w:rsidRDefault="00C9261D" w:rsidP="00F6041C">
            <w:pPr>
              <w:widowControl/>
              <w:jc w:val="center"/>
              <w:rPr>
                <w:sz w:val="21"/>
                <w:szCs w:val="21"/>
                <w:lang w:eastAsia="zh-CN"/>
              </w:rPr>
            </w:pPr>
            <w:r>
              <w:rPr>
                <w:rFonts w:hint="eastAsia"/>
                <w:sz w:val="21"/>
                <w:szCs w:val="21"/>
                <w:lang w:eastAsia="zh-CN"/>
              </w:rPr>
              <w:t>5</w:t>
            </w:r>
          </w:p>
        </w:tc>
        <w:tc>
          <w:tcPr>
            <w:tcW w:w="5670" w:type="dxa"/>
            <w:shd w:val="clear" w:color="auto" w:fill="auto"/>
            <w:vAlign w:val="center"/>
          </w:tcPr>
          <w:p w14:paraId="1A3EF693" w14:textId="77777777" w:rsidR="00C9261D" w:rsidRPr="000E28BB" w:rsidRDefault="00C9261D" w:rsidP="000E28BB">
            <w:pPr>
              <w:widowControl/>
              <w:rPr>
                <w:sz w:val="21"/>
                <w:szCs w:val="21"/>
                <w:lang w:eastAsia="zh-CN"/>
              </w:rPr>
            </w:pPr>
            <w:r w:rsidRPr="000E28BB">
              <w:rPr>
                <w:rFonts w:hint="eastAsia"/>
                <w:sz w:val="21"/>
                <w:szCs w:val="21"/>
                <w:lang w:eastAsia="zh-CN"/>
              </w:rPr>
              <w:t>车辆行驶证所有人为公司，提供复印件加盖公司公章证明：</w:t>
            </w:r>
          </w:p>
          <w:p w14:paraId="7C8627A3" w14:textId="77777777" w:rsidR="00C9261D" w:rsidRPr="000E28BB" w:rsidRDefault="00C9261D" w:rsidP="000E28BB">
            <w:pPr>
              <w:widowControl/>
              <w:rPr>
                <w:sz w:val="21"/>
                <w:szCs w:val="21"/>
                <w:lang w:eastAsia="zh-CN"/>
              </w:rPr>
            </w:pPr>
            <w:r w:rsidRPr="000E28BB">
              <w:rPr>
                <w:rFonts w:hint="eastAsia"/>
                <w:sz w:val="21"/>
                <w:szCs w:val="21"/>
                <w:lang w:eastAsia="zh-CN"/>
              </w:rPr>
              <w:t>1）500吨吊车，每辆得1分，最多1分；</w:t>
            </w:r>
          </w:p>
          <w:p w14:paraId="41AB87EF" w14:textId="77777777" w:rsidR="00C9261D" w:rsidRPr="000E28BB" w:rsidRDefault="00C9261D" w:rsidP="000E28BB">
            <w:pPr>
              <w:widowControl/>
              <w:rPr>
                <w:sz w:val="21"/>
                <w:szCs w:val="21"/>
                <w:lang w:eastAsia="zh-CN"/>
              </w:rPr>
            </w:pPr>
            <w:r w:rsidRPr="000E28BB">
              <w:rPr>
                <w:rFonts w:hint="eastAsia"/>
                <w:sz w:val="21"/>
                <w:szCs w:val="21"/>
                <w:lang w:eastAsia="zh-CN"/>
              </w:rPr>
              <w:t>2）200-400（不含）吨吊车，每辆得0.5分，最多1分；</w:t>
            </w:r>
          </w:p>
          <w:p w14:paraId="6C8AAF11" w14:textId="77777777" w:rsidR="00C9261D" w:rsidRPr="000E28BB" w:rsidRDefault="00C9261D" w:rsidP="000E28BB">
            <w:pPr>
              <w:widowControl/>
              <w:rPr>
                <w:sz w:val="21"/>
                <w:szCs w:val="21"/>
                <w:lang w:eastAsia="zh-CN"/>
              </w:rPr>
            </w:pPr>
            <w:r w:rsidRPr="000E28BB">
              <w:rPr>
                <w:rFonts w:hint="eastAsia"/>
                <w:sz w:val="21"/>
                <w:szCs w:val="21"/>
                <w:lang w:eastAsia="zh-CN"/>
              </w:rPr>
              <w:t>4）100-200（不含）吨吊车，每辆得0.5分，最多1分；</w:t>
            </w:r>
          </w:p>
          <w:p w14:paraId="1F6B17D0" w14:textId="77777777" w:rsidR="00C9261D" w:rsidRPr="000E28BB" w:rsidRDefault="00C9261D" w:rsidP="000E28BB">
            <w:pPr>
              <w:widowControl/>
              <w:rPr>
                <w:sz w:val="21"/>
                <w:szCs w:val="21"/>
                <w:lang w:eastAsia="zh-CN"/>
              </w:rPr>
            </w:pPr>
            <w:r w:rsidRPr="000E28BB">
              <w:rPr>
                <w:rFonts w:hint="eastAsia"/>
                <w:sz w:val="21"/>
                <w:szCs w:val="21"/>
                <w:lang w:eastAsia="zh-CN"/>
              </w:rPr>
              <w:t>5）100吨以下，每辆得0.4分，最多2分</w:t>
            </w:r>
          </w:p>
        </w:tc>
      </w:tr>
      <w:tr w:rsidR="00C9261D" w14:paraId="7E2C9C06" w14:textId="77777777" w:rsidTr="00F6041C">
        <w:trPr>
          <w:trHeight w:val="284"/>
        </w:trPr>
        <w:tc>
          <w:tcPr>
            <w:tcW w:w="704" w:type="dxa"/>
            <w:shd w:val="clear" w:color="auto" w:fill="auto"/>
            <w:vAlign w:val="center"/>
          </w:tcPr>
          <w:p w14:paraId="63B7C5D1" w14:textId="77777777" w:rsidR="00C9261D" w:rsidRDefault="00C9261D" w:rsidP="00F6041C">
            <w:pPr>
              <w:widowControl/>
              <w:jc w:val="center"/>
              <w:rPr>
                <w:sz w:val="21"/>
                <w:szCs w:val="21"/>
                <w:lang w:eastAsia="zh-CN"/>
              </w:rPr>
            </w:pPr>
            <w:r>
              <w:rPr>
                <w:rFonts w:hint="eastAsia"/>
                <w:sz w:val="21"/>
                <w:szCs w:val="21"/>
                <w:lang w:eastAsia="zh-CN"/>
              </w:rPr>
              <w:t>二</w:t>
            </w:r>
          </w:p>
        </w:tc>
        <w:tc>
          <w:tcPr>
            <w:tcW w:w="8647" w:type="dxa"/>
            <w:gridSpan w:val="3"/>
            <w:shd w:val="clear" w:color="auto" w:fill="auto"/>
            <w:vAlign w:val="center"/>
          </w:tcPr>
          <w:p w14:paraId="1C2CCFCD" w14:textId="77777777" w:rsidR="00C9261D" w:rsidRDefault="00C9261D" w:rsidP="00F6041C">
            <w:pPr>
              <w:widowControl/>
              <w:rPr>
                <w:sz w:val="21"/>
                <w:szCs w:val="21"/>
                <w:lang w:eastAsia="zh-CN"/>
              </w:rPr>
            </w:pPr>
            <w:r>
              <w:rPr>
                <w:rFonts w:hint="eastAsia"/>
                <w:sz w:val="21"/>
                <w:szCs w:val="21"/>
                <w:lang w:eastAsia="zh-CN"/>
              </w:rPr>
              <w:t>商务标（满分80分）</w:t>
            </w:r>
          </w:p>
        </w:tc>
      </w:tr>
      <w:tr w:rsidR="00C9261D" w14:paraId="16DB4E94" w14:textId="77777777" w:rsidTr="00F6041C">
        <w:trPr>
          <w:trHeight w:val="284"/>
        </w:trPr>
        <w:tc>
          <w:tcPr>
            <w:tcW w:w="704" w:type="dxa"/>
            <w:shd w:val="clear" w:color="auto" w:fill="auto"/>
            <w:vAlign w:val="center"/>
          </w:tcPr>
          <w:p w14:paraId="106A86FF" w14:textId="77777777" w:rsidR="00C9261D" w:rsidRDefault="00C9261D" w:rsidP="00F6041C">
            <w:pPr>
              <w:widowControl/>
              <w:jc w:val="center"/>
              <w:rPr>
                <w:sz w:val="21"/>
                <w:szCs w:val="21"/>
                <w:lang w:eastAsia="zh-CN"/>
              </w:rPr>
            </w:pPr>
            <w:r>
              <w:rPr>
                <w:rFonts w:hint="eastAsia"/>
                <w:sz w:val="21"/>
                <w:szCs w:val="21"/>
                <w:lang w:eastAsia="zh-CN"/>
              </w:rPr>
              <w:t>1</w:t>
            </w:r>
          </w:p>
        </w:tc>
        <w:tc>
          <w:tcPr>
            <w:tcW w:w="2126" w:type="dxa"/>
            <w:shd w:val="clear" w:color="auto" w:fill="auto"/>
            <w:vAlign w:val="center"/>
          </w:tcPr>
          <w:p w14:paraId="61C99F01" w14:textId="77777777" w:rsidR="00C9261D" w:rsidRDefault="00C9261D" w:rsidP="00F6041C">
            <w:pPr>
              <w:widowControl/>
              <w:rPr>
                <w:color w:val="000000"/>
                <w:sz w:val="21"/>
                <w:szCs w:val="21"/>
                <w:lang w:eastAsia="zh-CN"/>
              </w:rPr>
            </w:pPr>
            <w:r>
              <w:rPr>
                <w:rFonts w:hint="eastAsia"/>
                <w:color w:val="000000"/>
                <w:sz w:val="21"/>
                <w:szCs w:val="21"/>
                <w:lang w:eastAsia="zh-CN"/>
              </w:rPr>
              <w:t>9米平板车</w:t>
            </w:r>
          </w:p>
        </w:tc>
        <w:tc>
          <w:tcPr>
            <w:tcW w:w="851" w:type="dxa"/>
            <w:shd w:val="clear" w:color="auto" w:fill="auto"/>
            <w:noWrap/>
            <w:vAlign w:val="center"/>
          </w:tcPr>
          <w:p w14:paraId="0EE5D650" w14:textId="77777777" w:rsidR="00C9261D" w:rsidRDefault="00C9261D" w:rsidP="00F6041C">
            <w:pPr>
              <w:jc w:val="center"/>
              <w:rPr>
                <w:color w:val="000000"/>
                <w:lang w:eastAsia="zh-CN"/>
              </w:rPr>
            </w:pPr>
            <w:r>
              <w:rPr>
                <w:rFonts w:hint="eastAsia"/>
                <w:color w:val="000000"/>
                <w:lang w:eastAsia="zh-CN"/>
              </w:rPr>
              <w:t>1</w:t>
            </w:r>
          </w:p>
        </w:tc>
        <w:tc>
          <w:tcPr>
            <w:tcW w:w="5670" w:type="dxa"/>
            <w:vMerge w:val="restart"/>
            <w:shd w:val="clear" w:color="auto" w:fill="auto"/>
            <w:vAlign w:val="center"/>
          </w:tcPr>
          <w:p w14:paraId="225B7296" w14:textId="77777777" w:rsidR="00C9261D" w:rsidRDefault="00C9261D" w:rsidP="00F6041C">
            <w:pPr>
              <w:snapToGrid w:val="0"/>
              <w:rPr>
                <w:rFonts w:asciiTheme="minorEastAsia" w:eastAsiaTheme="minorEastAsia" w:hAnsiTheme="minorEastAsia"/>
                <w:sz w:val="21"/>
                <w:szCs w:val="21"/>
              </w:rPr>
            </w:pPr>
            <w:r>
              <w:rPr>
                <w:rFonts w:asciiTheme="minorEastAsia" w:eastAsiaTheme="minorEastAsia" w:hAnsiTheme="minorEastAsia" w:hint="eastAsia"/>
                <w:sz w:val="21"/>
                <w:szCs w:val="21"/>
              </w:rPr>
              <w:t>PF=( F</w:t>
            </w:r>
            <w:r>
              <w:rPr>
                <w:rFonts w:asciiTheme="minorEastAsia" w:eastAsiaTheme="minorEastAsia" w:hAnsiTheme="minorEastAsia" w:hint="eastAsia"/>
                <w:sz w:val="21"/>
                <w:szCs w:val="21"/>
                <w:vertAlign w:val="subscript"/>
              </w:rPr>
              <w:t>低</w:t>
            </w:r>
            <w:r>
              <w:rPr>
                <w:rFonts w:asciiTheme="minorEastAsia" w:eastAsiaTheme="minorEastAsia" w:hAnsiTheme="minorEastAsia" w:hint="eastAsia"/>
                <w:sz w:val="21"/>
                <w:szCs w:val="21"/>
              </w:rPr>
              <w:t>/ Fn)×A，式中：</w:t>
            </w:r>
          </w:p>
          <w:p w14:paraId="2947AED3" w14:textId="77777777" w:rsidR="00C9261D" w:rsidRDefault="00C9261D" w:rsidP="00F6041C">
            <w:pPr>
              <w:snapToGrid w:val="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1、PF为各报价项目投标价格得分。</w:t>
            </w:r>
          </w:p>
          <w:p w14:paraId="3E0A8F52" w14:textId="77777777" w:rsidR="00C9261D" w:rsidRDefault="00C9261D" w:rsidP="00F6041C">
            <w:pPr>
              <w:snapToGrid w:val="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2、F</w:t>
            </w:r>
            <w:r>
              <w:rPr>
                <w:rFonts w:asciiTheme="minorEastAsia" w:eastAsiaTheme="minorEastAsia" w:hAnsiTheme="minorEastAsia" w:hint="eastAsia"/>
                <w:sz w:val="21"/>
                <w:szCs w:val="21"/>
                <w:vertAlign w:val="subscript"/>
                <w:lang w:eastAsia="zh-CN"/>
              </w:rPr>
              <w:t>低</w:t>
            </w:r>
            <w:r>
              <w:rPr>
                <w:rFonts w:asciiTheme="minorEastAsia" w:eastAsiaTheme="minorEastAsia" w:hAnsiTheme="minorEastAsia" w:hint="eastAsia"/>
                <w:sz w:val="21"/>
                <w:szCs w:val="21"/>
                <w:lang w:eastAsia="zh-CN"/>
              </w:rPr>
              <w:t>为评标基准价=进入详细评审的合格投标人中各项最低的报价评标价。</w:t>
            </w:r>
          </w:p>
          <w:p w14:paraId="36291F3F" w14:textId="77777777" w:rsidR="00C9261D" w:rsidRDefault="00C9261D" w:rsidP="00F6041C">
            <w:pPr>
              <w:snapToGrid w:val="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3、Fn为进入详细评审的合格投标人的报价评标价。</w:t>
            </w:r>
          </w:p>
          <w:p w14:paraId="62A08149" w14:textId="77777777" w:rsidR="00C9261D" w:rsidRDefault="00C9261D" w:rsidP="00F6041C">
            <w:pPr>
              <w:widowControl/>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4、A为该报价项目报价设定的分值。</w:t>
            </w:r>
          </w:p>
          <w:p w14:paraId="428CBFB6" w14:textId="77777777" w:rsidR="00C9261D" w:rsidRDefault="00C9261D" w:rsidP="00F6041C">
            <w:pPr>
              <w:widowControl/>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5、</w:t>
            </w:r>
            <w:r>
              <w:rPr>
                <w:rFonts w:asciiTheme="minorEastAsia" w:eastAsiaTheme="minorEastAsia" w:hAnsiTheme="minorEastAsia" w:hint="eastAsia"/>
                <w:color w:val="FF0000"/>
                <w:sz w:val="21"/>
                <w:szCs w:val="21"/>
                <w:lang w:eastAsia="zh-CN"/>
              </w:rPr>
              <w:t>低吨位车辆价格高于高吨位车辆价格视为恶意报价，取消资格</w:t>
            </w:r>
            <w:r>
              <w:rPr>
                <w:rFonts w:asciiTheme="minorEastAsia" w:eastAsiaTheme="minorEastAsia" w:hAnsiTheme="minorEastAsia" w:hint="eastAsia"/>
                <w:sz w:val="21"/>
                <w:szCs w:val="21"/>
                <w:lang w:eastAsia="zh-CN"/>
              </w:rPr>
              <w:t>；</w:t>
            </w:r>
          </w:p>
          <w:p w14:paraId="2CA37C10" w14:textId="77777777" w:rsidR="00C9261D" w:rsidRDefault="00C9261D" w:rsidP="00F6041C">
            <w:pPr>
              <w:widowControl/>
              <w:jc w:val="center"/>
              <w:rPr>
                <w:sz w:val="21"/>
                <w:szCs w:val="21"/>
                <w:lang w:eastAsia="zh-CN"/>
              </w:rPr>
            </w:pPr>
          </w:p>
        </w:tc>
      </w:tr>
      <w:tr w:rsidR="00C9261D" w14:paraId="6C05D3F5" w14:textId="77777777" w:rsidTr="00F6041C">
        <w:trPr>
          <w:trHeight w:val="284"/>
        </w:trPr>
        <w:tc>
          <w:tcPr>
            <w:tcW w:w="704" w:type="dxa"/>
            <w:shd w:val="clear" w:color="auto" w:fill="auto"/>
            <w:vAlign w:val="center"/>
          </w:tcPr>
          <w:p w14:paraId="7662324B" w14:textId="77777777" w:rsidR="00C9261D" w:rsidRDefault="00C9261D" w:rsidP="00F6041C">
            <w:pPr>
              <w:widowControl/>
              <w:jc w:val="center"/>
              <w:rPr>
                <w:sz w:val="21"/>
                <w:szCs w:val="21"/>
                <w:lang w:eastAsia="zh-CN"/>
              </w:rPr>
            </w:pPr>
            <w:r>
              <w:rPr>
                <w:rFonts w:hint="eastAsia"/>
                <w:sz w:val="21"/>
                <w:szCs w:val="21"/>
                <w:lang w:eastAsia="zh-CN"/>
              </w:rPr>
              <w:t>2</w:t>
            </w:r>
          </w:p>
        </w:tc>
        <w:tc>
          <w:tcPr>
            <w:tcW w:w="2126" w:type="dxa"/>
            <w:shd w:val="clear" w:color="auto" w:fill="auto"/>
            <w:vAlign w:val="center"/>
          </w:tcPr>
          <w:p w14:paraId="30305FBB" w14:textId="77777777" w:rsidR="00C9261D" w:rsidRDefault="00C9261D" w:rsidP="00F6041C">
            <w:pPr>
              <w:widowControl/>
              <w:rPr>
                <w:color w:val="000000"/>
                <w:sz w:val="21"/>
                <w:szCs w:val="21"/>
                <w:lang w:eastAsia="zh-CN"/>
              </w:rPr>
            </w:pPr>
            <w:r>
              <w:rPr>
                <w:rFonts w:hint="eastAsia"/>
                <w:color w:val="000000"/>
                <w:sz w:val="21"/>
                <w:szCs w:val="21"/>
                <w:lang w:eastAsia="zh-CN"/>
              </w:rPr>
              <w:t>12米平板车</w:t>
            </w:r>
          </w:p>
        </w:tc>
        <w:tc>
          <w:tcPr>
            <w:tcW w:w="851" w:type="dxa"/>
            <w:shd w:val="clear" w:color="auto" w:fill="auto"/>
            <w:noWrap/>
            <w:vAlign w:val="center"/>
          </w:tcPr>
          <w:p w14:paraId="4AD565C5" w14:textId="77777777" w:rsidR="00C9261D" w:rsidRDefault="00C9261D" w:rsidP="00F6041C">
            <w:pPr>
              <w:jc w:val="center"/>
              <w:rPr>
                <w:color w:val="000000"/>
                <w:lang w:eastAsia="zh-CN"/>
              </w:rPr>
            </w:pPr>
            <w:r>
              <w:rPr>
                <w:rFonts w:hint="eastAsia"/>
                <w:color w:val="000000"/>
                <w:lang w:eastAsia="zh-CN"/>
              </w:rPr>
              <w:t>4</w:t>
            </w:r>
          </w:p>
        </w:tc>
        <w:tc>
          <w:tcPr>
            <w:tcW w:w="5670" w:type="dxa"/>
            <w:vMerge/>
            <w:shd w:val="clear" w:color="auto" w:fill="auto"/>
            <w:vAlign w:val="center"/>
          </w:tcPr>
          <w:p w14:paraId="77AE126D" w14:textId="77777777" w:rsidR="00C9261D" w:rsidRDefault="00C9261D" w:rsidP="00F6041C">
            <w:pPr>
              <w:widowControl/>
              <w:jc w:val="center"/>
              <w:rPr>
                <w:sz w:val="21"/>
                <w:szCs w:val="21"/>
                <w:lang w:eastAsia="zh-CN"/>
              </w:rPr>
            </w:pPr>
          </w:p>
        </w:tc>
      </w:tr>
      <w:tr w:rsidR="00C9261D" w14:paraId="344C8E25" w14:textId="77777777" w:rsidTr="00F6041C">
        <w:trPr>
          <w:trHeight w:val="284"/>
        </w:trPr>
        <w:tc>
          <w:tcPr>
            <w:tcW w:w="704" w:type="dxa"/>
            <w:shd w:val="clear" w:color="auto" w:fill="auto"/>
            <w:vAlign w:val="center"/>
          </w:tcPr>
          <w:p w14:paraId="36A161A7" w14:textId="77777777" w:rsidR="00C9261D" w:rsidRDefault="00C9261D" w:rsidP="00F6041C">
            <w:pPr>
              <w:widowControl/>
              <w:jc w:val="center"/>
              <w:rPr>
                <w:sz w:val="21"/>
                <w:szCs w:val="21"/>
                <w:lang w:eastAsia="zh-CN"/>
              </w:rPr>
            </w:pPr>
            <w:r>
              <w:rPr>
                <w:rFonts w:hint="eastAsia"/>
                <w:sz w:val="21"/>
                <w:szCs w:val="21"/>
                <w:lang w:eastAsia="zh-CN"/>
              </w:rPr>
              <w:t>3</w:t>
            </w:r>
          </w:p>
        </w:tc>
        <w:tc>
          <w:tcPr>
            <w:tcW w:w="2126" w:type="dxa"/>
            <w:shd w:val="clear" w:color="auto" w:fill="auto"/>
            <w:vAlign w:val="center"/>
          </w:tcPr>
          <w:p w14:paraId="682C230D" w14:textId="77777777" w:rsidR="00C9261D" w:rsidRDefault="00C9261D" w:rsidP="00F6041C">
            <w:pPr>
              <w:widowControl/>
              <w:rPr>
                <w:color w:val="000000"/>
                <w:sz w:val="21"/>
                <w:szCs w:val="21"/>
                <w:lang w:eastAsia="zh-CN"/>
              </w:rPr>
            </w:pPr>
            <w:r>
              <w:rPr>
                <w:rFonts w:hint="eastAsia"/>
                <w:color w:val="000000"/>
                <w:sz w:val="21"/>
                <w:szCs w:val="21"/>
                <w:lang w:eastAsia="zh-CN"/>
              </w:rPr>
              <w:t>25吨汽车吊</w:t>
            </w:r>
          </w:p>
        </w:tc>
        <w:tc>
          <w:tcPr>
            <w:tcW w:w="851" w:type="dxa"/>
            <w:shd w:val="clear" w:color="auto" w:fill="auto"/>
            <w:noWrap/>
            <w:vAlign w:val="center"/>
          </w:tcPr>
          <w:p w14:paraId="00498C55" w14:textId="77777777" w:rsidR="00C9261D" w:rsidRDefault="00C9261D" w:rsidP="00F6041C">
            <w:pPr>
              <w:jc w:val="center"/>
              <w:rPr>
                <w:color w:val="000000"/>
                <w:lang w:eastAsia="zh-CN"/>
              </w:rPr>
            </w:pPr>
            <w:r>
              <w:rPr>
                <w:rFonts w:hint="eastAsia"/>
                <w:color w:val="000000"/>
                <w:lang w:eastAsia="zh-CN"/>
              </w:rPr>
              <w:t>15</w:t>
            </w:r>
          </w:p>
        </w:tc>
        <w:tc>
          <w:tcPr>
            <w:tcW w:w="5670" w:type="dxa"/>
            <w:vMerge/>
            <w:shd w:val="clear" w:color="auto" w:fill="auto"/>
            <w:vAlign w:val="center"/>
          </w:tcPr>
          <w:p w14:paraId="20994DDB" w14:textId="77777777" w:rsidR="00C9261D" w:rsidRDefault="00C9261D" w:rsidP="00F6041C">
            <w:pPr>
              <w:widowControl/>
              <w:jc w:val="center"/>
              <w:rPr>
                <w:sz w:val="21"/>
                <w:szCs w:val="21"/>
                <w:lang w:eastAsia="zh-CN"/>
              </w:rPr>
            </w:pPr>
          </w:p>
        </w:tc>
      </w:tr>
      <w:tr w:rsidR="00C9261D" w14:paraId="2E5CF712" w14:textId="77777777" w:rsidTr="00F6041C">
        <w:trPr>
          <w:trHeight w:val="284"/>
        </w:trPr>
        <w:tc>
          <w:tcPr>
            <w:tcW w:w="704" w:type="dxa"/>
            <w:shd w:val="clear" w:color="auto" w:fill="auto"/>
            <w:vAlign w:val="center"/>
          </w:tcPr>
          <w:p w14:paraId="77F60385" w14:textId="77777777" w:rsidR="00C9261D" w:rsidRDefault="00C9261D" w:rsidP="00F6041C">
            <w:pPr>
              <w:widowControl/>
              <w:jc w:val="center"/>
              <w:rPr>
                <w:sz w:val="21"/>
                <w:szCs w:val="21"/>
                <w:lang w:eastAsia="zh-CN"/>
              </w:rPr>
            </w:pPr>
            <w:r>
              <w:rPr>
                <w:rFonts w:hint="eastAsia"/>
                <w:sz w:val="21"/>
                <w:szCs w:val="21"/>
                <w:lang w:eastAsia="zh-CN"/>
              </w:rPr>
              <w:t>4</w:t>
            </w:r>
          </w:p>
        </w:tc>
        <w:tc>
          <w:tcPr>
            <w:tcW w:w="2126" w:type="dxa"/>
            <w:shd w:val="clear" w:color="auto" w:fill="auto"/>
            <w:vAlign w:val="center"/>
          </w:tcPr>
          <w:p w14:paraId="33F1FC9A" w14:textId="77777777" w:rsidR="00C9261D" w:rsidRDefault="00C9261D" w:rsidP="00F6041C">
            <w:pPr>
              <w:widowControl/>
              <w:rPr>
                <w:color w:val="000000"/>
                <w:sz w:val="21"/>
                <w:szCs w:val="21"/>
                <w:lang w:eastAsia="zh-CN"/>
              </w:rPr>
            </w:pPr>
            <w:r>
              <w:rPr>
                <w:rFonts w:hint="eastAsia"/>
                <w:color w:val="000000"/>
                <w:sz w:val="21"/>
                <w:szCs w:val="21"/>
                <w:lang w:eastAsia="zh-CN"/>
              </w:rPr>
              <w:t>50吨汽车吊</w:t>
            </w:r>
          </w:p>
        </w:tc>
        <w:tc>
          <w:tcPr>
            <w:tcW w:w="851" w:type="dxa"/>
            <w:shd w:val="clear" w:color="auto" w:fill="auto"/>
            <w:noWrap/>
            <w:vAlign w:val="center"/>
          </w:tcPr>
          <w:p w14:paraId="65748060" w14:textId="77777777" w:rsidR="00C9261D" w:rsidRDefault="00C9261D" w:rsidP="00F6041C">
            <w:pPr>
              <w:jc w:val="center"/>
              <w:rPr>
                <w:color w:val="000000"/>
                <w:lang w:eastAsia="zh-CN"/>
              </w:rPr>
            </w:pPr>
            <w:r>
              <w:rPr>
                <w:rFonts w:hint="eastAsia"/>
                <w:color w:val="000000"/>
                <w:lang w:eastAsia="zh-CN"/>
              </w:rPr>
              <w:t>4</w:t>
            </w:r>
          </w:p>
        </w:tc>
        <w:tc>
          <w:tcPr>
            <w:tcW w:w="5670" w:type="dxa"/>
            <w:vMerge/>
            <w:shd w:val="clear" w:color="auto" w:fill="auto"/>
            <w:vAlign w:val="center"/>
          </w:tcPr>
          <w:p w14:paraId="416DDA50" w14:textId="77777777" w:rsidR="00C9261D" w:rsidRDefault="00C9261D" w:rsidP="00F6041C">
            <w:pPr>
              <w:widowControl/>
              <w:jc w:val="center"/>
              <w:rPr>
                <w:sz w:val="21"/>
                <w:szCs w:val="21"/>
                <w:lang w:eastAsia="zh-CN"/>
              </w:rPr>
            </w:pPr>
          </w:p>
        </w:tc>
      </w:tr>
      <w:tr w:rsidR="00C9261D" w14:paraId="00F6A322" w14:textId="77777777" w:rsidTr="00F6041C">
        <w:trPr>
          <w:trHeight w:val="284"/>
        </w:trPr>
        <w:tc>
          <w:tcPr>
            <w:tcW w:w="704" w:type="dxa"/>
            <w:shd w:val="clear" w:color="auto" w:fill="auto"/>
            <w:vAlign w:val="center"/>
          </w:tcPr>
          <w:p w14:paraId="3F7F365F" w14:textId="77777777" w:rsidR="00C9261D" w:rsidRDefault="00C9261D" w:rsidP="00F6041C">
            <w:pPr>
              <w:widowControl/>
              <w:jc w:val="center"/>
              <w:rPr>
                <w:sz w:val="21"/>
                <w:szCs w:val="21"/>
                <w:lang w:eastAsia="zh-CN"/>
              </w:rPr>
            </w:pPr>
            <w:r>
              <w:rPr>
                <w:rFonts w:hint="eastAsia"/>
                <w:sz w:val="21"/>
                <w:szCs w:val="21"/>
                <w:lang w:eastAsia="zh-CN"/>
              </w:rPr>
              <w:t>5</w:t>
            </w:r>
          </w:p>
        </w:tc>
        <w:tc>
          <w:tcPr>
            <w:tcW w:w="2126" w:type="dxa"/>
            <w:shd w:val="clear" w:color="auto" w:fill="auto"/>
            <w:vAlign w:val="center"/>
          </w:tcPr>
          <w:p w14:paraId="0E55A345" w14:textId="77777777" w:rsidR="00C9261D" w:rsidRDefault="00C9261D" w:rsidP="00F6041C">
            <w:pPr>
              <w:widowControl/>
              <w:rPr>
                <w:color w:val="000000"/>
                <w:sz w:val="21"/>
                <w:szCs w:val="21"/>
                <w:lang w:eastAsia="zh-CN"/>
              </w:rPr>
            </w:pPr>
            <w:r>
              <w:rPr>
                <w:rFonts w:hint="eastAsia"/>
                <w:color w:val="000000"/>
                <w:sz w:val="21"/>
                <w:szCs w:val="21"/>
                <w:lang w:eastAsia="zh-CN"/>
              </w:rPr>
              <w:t>70吨汽车吊</w:t>
            </w:r>
          </w:p>
        </w:tc>
        <w:tc>
          <w:tcPr>
            <w:tcW w:w="851" w:type="dxa"/>
            <w:shd w:val="clear" w:color="auto" w:fill="auto"/>
            <w:noWrap/>
            <w:vAlign w:val="center"/>
          </w:tcPr>
          <w:p w14:paraId="06654FDB" w14:textId="77777777" w:rsidR="00C9261D" w:rsidRDefault="00C9261D" w:rsidP="00F6041C">
            <w:pPr>
              <w:jc w:val="center"/>
              <w:rPr>
                <w:color w:val="000000"/>
                <w:lang w:eastAsia="zh-CN"/>
              </w:rPr>
            </w:pPr>
            <w:r>
              <w:rPr>
                <w:rFonts w:hint="eastAsia"/>
                <w:color w:val="000000"/>
                <w:lang w:eastAsia="zh-CN"/>
              </w:rPr>
              <w:t>15</w:t>
            </w:r>
          </w:p>
        </w:tc>
        <w:tc>
          <w:tcPr>
            <w:tcW w:w="5670" w:type="dxa"/>
            <w:vMerge/>
            <w:shd w:val="clear" w:color="auto" w:fill="auto"/>
            <w:vAlign w:val="center"/>
          </w:tcPr>
          <w:p w14:paraId="77B54A77" w14:textId="77777777" w:rsidR="00C9261D" w:rsidRDefault="00C9261D" w:rsidP="00F6041C">
            <w:pPr>
              <w:widowControl/>
              <w:jc w:val="center"/>
              <w:rPr>
                <w:sz w:val="21"/>
                <w:szCs w:val="21"/>
                <w:lang w:eastAsia="zh-CN"/>
              </w:rPr>
            </w:pPr>
          </w:p>
        </w:tc>
      </w:tr>
      <w:tr w:rsidR="00C9261D" w14:paraId="47E2F557" w14:textId="77777777" w:rsidTr="00F6041C">
        <w:trPr>
          <w:trHeight w:val="284"/>
        </w:trPr>
        <w:tc>
          <w:tcPr>
            <w:tcW w:w="704" w:type="dxa"/>
            <w:shd w:val="clear" w:color="auto" w:fill="auto"/>
            <w:vAlign w:val="center"/>
          </w:tcPr>
          <w:p w14:paraId="10DCF20C" w14:textId="77777777" w:rsidR="00C9261D" w:rsidRDefault="00C9261D" w:rsidP="00F6041C">
            <w:pPr>
              <w:widowControl/>
              <w:jc w:val="center"/>
              <w:rPr>
                <w:sz w:val="21"/>
                <w:szCs w:val="21"/>
                <w:lang w:eastAsia="zh-CN"/>
              </w:rPr>
            </w:pPr>
            <w:r>
              <w:rPr>
                <w:rFonts w:hint="eastAsia"/>
                <w:sz w:val="21"/>
                <w:szCs w:val="21"/>
                <w:lang w:eastAsia="zh-CN"/>
              </w:rPr>
              <w:t>6</w:t>
            </w:r>
          </w:p>
        </w:tc>
        <w:tc>
          <w:tcPr>
            <w:tcW w:w="2126" w:type="dxa"/>
            <w:shd w:val="clear" w:color="auto" w:fill="auto"/>
            <w:vAlign w:val="center"/>
          </w:tcPr>
          <w:p w14:paraId="073E6DA9" w14:textId="77777777" w:rsidR="00C9261D" w:rsidRDefault="00C9261D" w:rsidP="00F6041C">
            <w:pPr>
              <w:widowControl/>
              <w:rPr>
                <w:color w:val="000000"/>
                <w:sz w:val="21"/>
                <w:szCs w:val="21"/>
                <w:lang w:eastAsia="zh-CN"/>
              </w:rPr>
            </w:pPr>
            <w:r>
              <w:rPr>
                <w:rFonts w:hint="eastAsia"/>
                <w:color w:val="000000"/>
                <w:sz w:val="21"/>
                <w:szCs w:val="21"/>
                <w:lang w:eastAsia="zh-CN"/>
              </w:rPr>
              <w:t>100吨汽车吊</w:t>
            </w:r>
          </w:p>
        </w:tc>
        <w:tc>
          <w:tcPr>
            <w:tcW w:w="851" w:type="dxa"/>
            <w:shd w:val="clear" w:color="auto" w:fill="auto"/>
            <w:noWrap/>
            <w:vAlign w:val="center"/>
          </w:tcPr>
          <w:p w14:paraId="0101AD53" w14:textId="77777777" w:rsidR="00C9261D" w:rsidRDefault="00C9261D" w:rsidP="00F6041C">
            <w:pPr>
              <w:jc w:val="center"/>
              <w:rPr>
                <w:color w:val="000000"/>
                <w:lang w:eastAsia="zh-CN"/>
              </w:rPr>
            </w:pPr>
            <w:r>
              <w:rPr>
                <w:rFonts w:hint="eastAsia"/>
                <w:color w:val="000000"/>
                <w:lang w:eastAsia="zh-CN"/>
              </w:rPr>
              <w:t>1</w:t>
            </w:r>
          </w:p>
        </w:tc>
        <w:tc>
          <w:tcPr>
            <w:tcW w:w="5670" w:type="dxa"/>
            <w:vMerge/>
            <w:shd w:val="clear" w:color="auto" w:fill="auto"/>
            <w:vAlign w:val="center"/>
          </w:tcPr>
          <w:p w14:paraId="3862F878" w14:textId="77777777" w:rsidR="00C9261D" w:rsidRDefault="00C9261D" w:rsidP="00F6041C">
            <w:pPr>
              <w:widowControl/>
              <w:jc w:val="center"/>
              <w:rPr>
                <w:sz w:val="21"/>
                <w:szCs w:val="21"/>
                <w:lang w:eastAsia="zh-CN"/>
              </w:rPr>
            </w:pPr>
          </w:p>
        </w:tc>
      </w:tr>
      <w:tr w:rsidR="00C9261D" w14:paraId="70D6FE89" w14:textId="77777777" w:rsidTr="00F6041C">
        <w:trPr>
          <w:trHeight w:val="284"/>
        </w:trPr>
        <w:tc>
          <w:tcPr>
            <w:tcW w:w="704" w:type="dxa"/>
            <w:shd w:val="clear" w:color="auto" w:fill="auto"/>
            <w:vAlign w:val="center"/>
          </w:tcPr>
          <w:p w14:paraId="68EADADA" w14:textId="77777777" w:rsidR="00C9261D" w:rsidRDefault="00C9261D" w:rsidP="00F6041C">
            <w:pPr>
              <w:widowControl/>
              <w:jc w:val="center"/>
              <w:rPr>
                <w:sz w:val="21"/>
                <w:szCs w:val="21"/>
                <w:lang w:eastAsia="zh-CN"/>
              </w:rPr>
            </w:pPr>
            <w:r>
              <w:rPr>
                <w:rFonts w:hint="eastAsia"/>
                <w:sz w:val="21"/>
                <w:szCs w:val="21"/>
                <w:lang w:eastAsia="zh-CN"/>
              </w:rPr>
              <w:t>7</w:t>
            </w:r>
          </w:p>
        </w:tc>
        <w:tc>
          <w:tcPr>
            <w:tcW w:w="2126" w:type="dxa"/>
            <w:shd w:val="clear" w:color="auto" w:fill="auto"/>
            <w:vAlign w:val="center"/>
          </w:tcPr>
          <w:p w14:paraId="14DACBA4" w14:textId="77777777" w:rsidR="00C9261D" w:rsidRDefault="00C9261D" w:rsidP="00F6041C">
            <w:pPr>
              <w:widowControl/>
              <w:rPr>
                <w:color w:val="000000"/>
                <w:sz w:val="21"/>
                <w:szCs w:val="21"/>
                <w:lang w:eastAsia="zh-CN"/>
              </w:rPr>
            </w:pPr>
            <w:r>
              <w:rPr>
                <w:rFonts w:hint="eastAsia"/>
                <w:color w:val="000000"/>
                <w:sz w:val="21"/>
                <w:szCs w:val="21"/>
                <w:lang w:eastAsia="zh-CN"/>
              </w:rPr>
              <w:t>130吨汽车吊</w:t>
            </w:r>
          </w:p>
        </w:tc>
        <w:tc>
          <w:tcPr>
            <w:tcW w:w="851" w:type="dxa"/>
            <w:shd w:val="clear" w:color="auto" w:fill="auto"/>
            <w:noWrap/>
            <w:vAlign w:val="center"/>
          </w:tcPr>
          <w:p w14:paraId="28C32261" w14:textId="77777777" w:rsidR="00C9261D" w:rsidRDefault="00C9261D" w:rsidP="00F6041C">
            <w:pPr>
              <w:jc w:val="center"/>
              <w:rPr>
                <w:color w:val="000000"/>
                <w:lang w:eastAsia="zh-CN"/>
              </w:rPr>
            </w:pPr>
            <w:r>
              <w:rPr>
                <w:rFonts w:hint="eastAsia"/>
                <w:color w:val="000000"/>
                <w:lang w:eastAsia="zh-CN"/>
              </w:rPr>
              <w:t>6</w:t>
            </w:r>
          </w:p>
        </w:tc>
        <w:tc>
          <w:tcPr>
            <w:tcW w:w="5670" w:type="dxa"/>
            <w:vMerge/>
            <w:shd w:val="clear" w:color="auto" w:fill="auto"/>
            <w:vAlign w:val="center"/>
          </w:tcPr>
          <w:p w14:paraId="610AA7DF" w14:textId="77777777" w:rsidR="00C9261D" w:rsidRDefault="00C9261D" w:rsidP="00F6041C">
            <w:pPr>
              <w:widowControl/>
              <w:jc w:val="center"/>
              <w:rPr>
                <w:sz w:val="21"/>
                <w:szCs w:val="21"/>
                <w:lang w:eastAsia="zh-CN"/>
              </w:rPr>
            </w:pPr>
          </w:p>
        </w:tc>
      </w:tr>
      <w:tr w:rsidR="00C9261D" w14:paraId="04FE6C32" w14:textId="77777777" w:rsidTr="00F6041C">
        <w:trPr>
          <w:trHeight w:val="284"/>
        </w:trPr>
        <w:tc>
          <w:tcPr>
            <w:tcW w:w="704" w:type="dxa"/>
            <w:shd w:val="clear" w:color="auto" w:fill="auto"/>
            <w:vAlign w:val="center"/>
          </w:tcPr>
          <w:p w14:paraId="02EFB686" w14:textId="77777777" w:rsidR="00C9261D" w:rsidRDefault="00C9261D" w:rsidP="00F6041C">
            <w:pPr>
              <w:widowControl/>
              <w:jc w:val="center"/>
              <w:rPr>
                <w:sz w:val="21"/>
                <w:szCs w:val="21"/>
                <w:lang w:eastAsia="zh-CN"/>
              </w:rPr>
            </w:pPr>
            <w:r>
              <w:rPr>
                <w:rFonts w:hint="eastAsia"/>
                <w:sz w:val="21"/>
                <w:szCs w:val="21"/>
                <w:lang w:eastAsia="zh-CN"/>
              </w:rPr>
              <w:t>8</w:t>
            </w:r>
          </w:p>
        </w:tc>
        <w:tc>
          <w:tcPr>
            <w:tcW w:w="2126" w:type="dxa"/>
            <w:shd w:val="clear" w:color="auto" w:fill="auto"/>
            <w:vAlign w:val="center"/>
          </w:tcPr>
          <w:p w14:paraId="4139E3C2" w14:textId="77777777" w:rsidR="00C9261D" w:rsidRDefault="00C9261D" w:rsidP="00F6041C">
            <w:pPr>
              <w:widowControl/>
              <w:rPr>
                <w:color w:val="000000"/>
                <w:sz w:val="21"/>
                <w:szCs w:val="21"/>
                <w:lang w:eastAsia="zh-CN"/>
              </w:rPr>
            </w:pPr>
            <w:r>
              <w:rPr>
                <w:rFonts w:hint="eastAsia"/>
                <w:color w:val="000000"/>
                <w:sz w:val="21"/>
                <w:szCs w:val="21"/>
                <w:lang w:eastAsia="zh-CN"/>
              </w:rPr>
              <w:t>160吨汽车吊</w:t>
            </w:r>
          </w:p>
        </w:tc>
        <w:tc>
          <w:tcPr>
            <w:tcW w:w="851" w:type="dxa"/>
            <w:shd w:val="clear" w:color="auto" w:fill="auto"/>
            <w:noWrap/>
            <w:vAlign w:val="center"/>
          </w:tcPr>
          <w:p w14:paraId="64E36258" w14:textId="77777777" w:rsidR="00C9261D" w:rsidRDefault="00C9261D" w:rsidP="00F6041C">
            <w:pPr>
              <w:jc w:val="center"/>
              <w:rPr>
                <w:color w:val="000000"/>
                <w:lang w:eastAsia="zh-CN"/>
              </w:rPr>
            </w:pPr>
            <w:r>
              <w:rPr>
                <w:rFonts w:hint="eastAsia"/>
                <w:color w:val="000000"/>
                <w:lang w:eastAsia="zh-CN"/>
              </w:rPr>
              <w:t>7</w:t>
            </w:r>
          </w:p>
        </w:tc>
        <w:tc>
          <w:tcPr>
            <w:tcW w:w="5670" w:type="dxa"/>
            <w:vMerge/>
            <w:shd w:val="clear" w:color="auto" w:fill="auto"/>
            <w:vAlign w:val="center"/>
          </w:tcPr>
          <w:p w14:paraId="0240A4C9" w14:textId="77777777" w:rsidR="00C9261D" w:rsidRDefault="00C9261D" w:rsidP="00F6041C">
            <w:pPr>
              <w:widowControl/>
              <w:jc w:val="center"/>
              <w:rPr>
                <w:sz w:val="21"/>
                <w:szCs w:val="21"/>
                <w:lang w:eastAsia="zh-CN"/>
              </w:rPr>
            </w:pPr>
          </w:p>
        </w:tc>
      </w:tr>
      <w:tr w:rsidR="00C9261D" w14:paraId="69B5FAFE" w14:textId="77777777" w:rsidTr="00F6041C">
        <w:trPr>
          <w:trHeight w:val="284"/>
        </w:trPr>
        <w:tc>
          <w:tcPr>
            <w:tcW w:w="704" w:type="dxa"/>
            <w:shd w:val="clear" w:color="auto" w:fill="auto"/>
            <w:vAlign w:val="center"/>
          </w:tcPr>
          <w:p w14:paraId="2F895DFC" w14:textId="77777777" w:rsidR="00C9261D" w:rsidRDefault="00C9261D" w:rsidP="00F6041C">
            <w:pPr>
              <w:widowControl/>
              <w:jc w:val="center"/>
              <w:rPr>
                <w:sz w:val="21"/>
                <w:szCs w:val="21"/>
                <w:lang w:eastAsia="zh-CN"/>
              </w:rPr>
            </w:pPr>
            <w:r>
              <w:rPr>
                <w:rFonts w:hint="eastAsia"/>
                <w:sz w:val="21"/>
                <w:szCs w:val="21"/>
                <w:lang w:eastAsia="zh-CN"/>
              </w:rPr>
              <w:t>9</w:t>
            </w:r>
          </w:p>
        </w:tc>
        <w:tc>
          <w:tcPr>
            <w:tcW w:w="2126" w:type="dxa"/>
            <w:shd w:val="clear" w:color="auto" w:fill="auto"/>
            <w:vAlign w:val="center"/>
          </w:tcPr>
          <w:p w14:paraId="43E75046" w14:textId="77777777" w:rsidR="00C9261D" w:rsidRDefault="00C9261D" w:rsidP="00F6041C">
            <w:pPr>
              <w:widowControl/>
              <w:rPr>
                <w:color w:val="000000"/>
                <w:sz w:val="21"/>
                <w:szCs w:val="21"/>
                <w:lang w:eastAsia="zh-CN"/>
              </w:rPr>
            </w:pPr>
            <w:r>
              <w:rPr>
                <w:rFonts w:hint="eastAsia"/>
                <w:color w:val="000000"/>
                <w:sz w:val="21"/>
                <w:szCs w:val="21"/>
                <w:lang w:eastAsia="zh-CN"/>
              </w:rPr>
              <w:t>200吨汽车吊</w:t>
            </w:r>
          </w:p>
        </w:tc>
        <w:tc>
          <w:tcPr>
            <w:tcW w:w="851" w:type="dxa"/>
            <w:shd w:val="clear" w:color="auto" w:fill="auto"/>
            <w:noWrap/>
            <w:vAlign w:val="center"/>
          </w:tcPr>
          <w:p w14:paraId="1BFF5FD1" w14:textId="77777777" w:rsidR="00C9261D" w:rsidRDefault="00C9261D" w:rsidP="00F6041C">
            <w:pPr>
              <w:jc w:val="center"/>
              <w:rPr>
                <w:color w:val="000000"/>
                <w:lang w:eastAsia="zh-CN"/>
              </w:rPr>
            </w:pPr>
            <w:r>
              <w:rPr>
                <w:rFonts w:hint="eastAsia"/>
                <w:color w:val="000000"/>
                <w:lang w:eastAsia="zh-CN"/>
              </w:rPr>
              <w:t>3</w:t>
            </w:r>
          </w:p>
        </w:tc>
        <w:tc>
          <w:tcPr>
            <w:tcW w:w="5670" w:type="dxa"/>
            <w:vMerge/>
            <w:shd w:val="clear" w:color="auto" w:fill="auto"/>
            <w:vAlign w:val="center"/>
          </w:tcPr>
          <w:p w14:paraId="2F0B9092" w14:textId="77777777" w:rsidR="00C9261D" w:rsidRDefault="00C9261D" w:rsidP="00F6041C">
            <w:pPr>
              <w:widowControl/>
              <w:jc w:val="center"/>
              <w:rPr>
                <w:sz w:val="21"/>
                <w:szCs w:val="21"/>
                <w:lang w:eastAsia="zh-CN"/>
              </w:rPr>
            </w:pPr>
          </w:p>
        </w:tc>
      </w:tr>
      <w:tr w:rsidR="00C9261D" w14:paraId="7C1FDB23" w14:textId="77777777" w:rsidTr="00F6041C">
        <w:trPr>
          <w:trHeight w:val="284"/>
        </w:trPr>
        <w:tc>
          <w:tcPr>
            <w:tcW w:w="704" w:type="dxa"/>
            <w:shd w:val="clear" w:color="auto" w:fill="auto"/>
            <w:vAlign w:val="center"/>
          </w:tcPr>
          <w:p w14:paraId="056AC6D5" w14:textId="77777777" w:rsidR="00C9261D" w:rsidRDefault="00C9261D" w:rsidP="00F6041C">
            <w:pPr>
              <w:widowControl/>
              <w:jc w:val="center"/>
              <w:rPr>
                <w:sz w:val="21"/>
                <w:szCs w:val="21"/>
                <w:lang w:eastAsia="zh-CN"/>
              </w:rPr>
            </w:pPr>
            <w:r>
              <w:rPr>
                <w:rFonts w:hint="eastAsia"/>
                <w:sz w:val="21"/>
                <w:szCs w:val="21"/>
                <w:lang w:eastAsia="zh-CN"/>
              </w:rPr>
              <w:t>1</w:t>
            </w:r>
            <w:r>
              <w:rPr>
                <w:sz w:val="21"/>
                <w:szCs w:val="21"/>
                <w:lang w:eastAsia="zh-CN"/>
              </w:rPr>
              <w:t>0</w:t>
            </w:r>
          </w:p>
        </w:tc>
        <w:tc>
          <w:tcPr>
            <w:tcW w:w="2126" w:type="dxa"/>
            <w:shd w:val="clear" w:color="auto" w:fill="auto"/>
            <w:vAlign w:val="center"/>
          </w:tcPr>
          <w:p w14:paraId="6C5A83B6" w14:textId="77777777" w:rsidR="00C9261D" w:rsidRDefault="00C9261D" w:rsidP="00F6041C">
            <w:pPr>
              <w:widowControl/>
              <w:rPr>
                <w:color w:val="000000"/>
                <w:sz w:val="21"/>
                <w:szCs w:val="21"/>
                <w:lang w:eastAsia="zh-CN"/>
              </w:rPr>
            </w:pPr>
            <w:r>
              <w:rPr>
                <w:rFonts w:hint="eastAsia"/>
                <w:color w:val="000000"/>
                <w:sz w:val="21"/>
                <w:szCs w:val="21"/>
                <w:lang w:eastAsia="zh-CN"/>
              </w:rPr>
              <w:t>220吨汽车吊</w:t>
            </w:r>
          </w:p>
        </w:tc>
        <w:tc>
          <w:tcPr>
            <w:tcW w:w="851" w:type="dxa"/>
            <w:shd w:val="clear" w:color="auto" w:fill="auto"/>
            <w:noWrap/>
            <w:vAlign w:val="center"/>
          </w:tcPr>
          <w:p w14:paraId="677BCF02" w14:textId="77777777" w:rsidR="00C9261D" w:rsidRDefault="00C9261D" w:rsidP="00F6041C">
            <w:pPr>
              <w:jc w:val="center"/>
              <w:rPr>
                <w:color w:val="000000"/>
                <w:lang w:eastAsia="zh-CN"/>
              </w:rPr>
            </w:pPr>
            <w:r>
              <w:rPr>
                <w:rFonts w:hint="eastAsia"/>
                <w:color w:val="000000"/>
                <w:lang w:eastAsia="zh-CN"/>
              </w:rPr>
              <w:t>1</w:t>
            </w:r>
          </w:p>
        </w:tc>
        <w:tc>
          <w:tcPr>
            <w:tcW w:w="5670" w:type="dxa"/>
            <w:vMerge/>
            <w:shd w:val="clear" w:color="auto" w:fill="auto"/>
            <w:vAlign w:val="center"/>
          </w:tcPr>
          <w:p w14:paraId="13C15D2A" w14:textId="77777777" w:rsidR="00C9261D" w:rsidRDefault="00C9261D" w:rsidP="00F6041C">
            <w:pPr>
              <w:widowControl/>
              <w:jc w:val="center"/>
              <w:rPr>
                <w:sz w:val="21"/>
                <w:szCs w:val="21"/>
                <w:lang w:eastAsia="zh-CN"/>
              </w:rPr>
            </w:pPr>
          </w:p>
        </w:tc>
      </w:tr>
      <w:tr w:rsidR="00C9261D" w14:paraId="4C4658EA" w14:textId="77777777" w:rsidTr="00F6041C">
        <w:trPr>
          <w:trHeight w:val="284"/>
        </w:trPr>
        <w:tc>
          <w:tcPr>
            <w:tcW w:w="704" w:type="dxa"/>
            <w:shd w:val="clear" w:color="auto" w:fill="auto"/>
            <w:vAlign w:val="center"/>
          </w:tcPr>
          <w:p w14:paraId="6D26C779" w14:textId="77777777" w:rsidR="00C9261D" w:rsidRDefault="00C9261D" w:rsidP="00F6041C">
            <w:pPr>
              <w:widowControl/>
              <w:jc w:val="center"/>
              <w:rPr>
                <w:sz w:val="21"/>
                <w:szCs w:val="21"/>
                <w:lang w:eastAsia="zh-CN"/>
              </w:rPr>
            </w:pPr>
            <w:r>
              <w:rPr>
                <w:rFonts w:hint="eastAsia"/>
                <w:sz w:val="21"/>
                <w:szCs w:val="21"/>
                <w:lang w:eastAsia="zh-CN"/>
              </w:rPr>
              <w:t>1</w:t>
            </w:r>
            <w:r>
              <w:rPr>
                <w:sz w:val="21"/>
                <w:szCs w:val="21"/>
                <w:lang w:eastAsia="zh-CN"/>
              </w:rPr>
              <w:t>1</w:t>
            </w:r>
          </w:p>
        </w:tc>
        <w:tc>
          <w:tcPr>
            <w:tcW w:w="2126" w:type="dxa"/>
            <w:shd w:val="clear" w:color="auto" w:fill="auto"/>
            <w:vAlign w:val="center"/>
          </w:tcPr>
          <w:p w14:paraId="03BF4D3E" w14:textId="77777777" w:rsidR="00C9261D" w:rsidRDefault="00C9261D" w:rsidP="00F6041C">
            <w:pPr>
              <w:widowControl/>
              <w:rPr>
                <w:color w:val="000000"/>
                <w:sz w:val="21"/>
                <w:szCs w:val="21"/>
                <w:lang w:eastAsia="zh-CN"/>
              </w:rPr>
            </w:pPr>
            <w:r>
              <w:rPr>
                <w:rFonts w:hint="eastAsia"/>
                <w:color w:val="000000"/>
                <w:sz w:val="21"/>
                <w:szCs w:val="21"/>
                <w:lang w:eastAsia="zh-CN"/>
              </w:rPr>
              <w:t>250吨汽车吊</w:t>
            </w:r>
          </w:p>
        </w:tc>
        <w:tc>
          <w:tcPr>
            <w:tcW w:w="851" w:type="dxa"/>
            <w:shd w:val="clear" w:color="auto" w:fill="auto"/>
            <w:noWrap/>
            <w:vAlign w:val="center"/>
          </w:tcPr>
          <w:p w14:paraId="5D0306BC" w14:textId="77777777" w:rsidR="00C9261D" w:rsidRDefault="00C9261D" w:rsidP="00F6041C">
            <w:pPr>
              <w:jc w:val="center"/>
              <w:rPr>
                <w:color w:val="000000"/>
                <w:lang w:eastAsia="zh-CN"/>
              </w:rPr>
            </w:pPr>
            <w:r>
              <w:rPr>
                <w:rFonts w:hint="eastAsia"/>
                <w:color w:val="000000"/>
                <w:lang w:eastAsia="zh-CN"/>
              </w:rPr>
              <w:t>3</w:t>
            </w:r>
          </w:p>
        </w:tc>
        <w:tc>
          <w:tcPr>
            <w:tcW w:w="5670" w:type="dxa"/>
            <w:vMerge/>
            <w:shd w:val="clear" w:color="auto" w:fill="auto"/>
            <w:vAlign w:val="center"/>
          </w:tcPr>
          <w:p w14:paraId="58263183" w14:textId="77777777" w:rsidR="00C9261D" w:rsidRDefault="00C9261D" w:rsidP="00F6041C">
            <w:pPr>
              <w:widowControl/>
              <w:jc w:val="center"/>
              <w:rPr>
                <w:sz w:val="21"/>
                <w:szCs w:val="21"/>
                <w:lang w:eastAsia="zh-CN"/>
              </w:rPr>
            </w:pPr>
          </w:p>
        </w:tc>
      </w:tr>
      <w:tr w:rsidR="00C9261D" w14:paraId="78434A54" w14:textId="77777777" w:rsidTr="00F6041C">
        <w:trPr>
          <w:trHeight w:val="284"/>
        </w:trPr>
        <w:tc>
          <w:tcPr>
            <w:tcW w:w="704" w:type="dxa"/>
            <w:shd w:val="clear" w:color="auto" w:fill="auto"/>
            <w:vAlign w:val="center"/>
          </w:tcPr>
          <w:p w14:paraId="41CDD92E" w14:textId="77777777" w:rsidR="00C9261D" w:rsidRDefault="00C9261D" w:rsidP="00F6041C">
            <w:pPr>
              <w:widowControl/>
              <w:jc w:val="center"/>
              <w:rPr>
                <w:sz w:val="21"/>
                <w:szCs w:val="21"/>
                <w:lang w:eastAsia="zh-CN"/>
              </w:rPr>
            </w:pPr>
            <w:r>
              <w:rPr>
                <w:rFonts w:hint="eastAsia"/>
                <w:sz w:val="21"/>
                <w:szCs w:val="21"/>
                <w:lang w:eastAsia="zh-CN"/>
              </w:rPr>
              <w:t>1</w:t>
            </w:r>
            <w:r>
              <w:rPr>
                <w:sz w:val="21"/>
                <w:szCs w:val="21"/>
                <w:lang w:eastAsia="zh-CN"/>
              </w:rPr>
              <w:t>2</w:t>
            </w:r>
          </w:p>
        </w:tc>
        <w:tc>
          <w:tcPr>
            <w:tcW w:w="2126" w:type="dxa"/>
            <w:shd w:val="clear" w:color="auto" w:fill="auto"/>
            <w:vAlign w:val="center"/>
          </w:tcPr>
          <w:p w14:paraId="1111A131" w14:textId="77777777" w:rsidR="00C9261D" w:rsidRDefault="00C9261D" w:rsidP="00F6041C">
            <w:pPr>
              <w:widowControl/>
              <w:rPr>
                <w:color w:val="000000"/>
                <w:sz w:val="21"/>
                <w:szCs w:val="21"/>
                <w:lang w:eastAsia="zh-CN"/>
              </w:rPr>
            </w:pPr>
            <w:r>
              <w:rPr>
                <w:rFonts w:hint="eastAsia"/>
                <w:color w:val="000000"/>
                <w:sz w:val="21"/>
                <w:szCs w:val="21"/>
                <w:lang w:eastAsia="zh-CN"/>
              </w:rPr>
              <w:t>300吨汽车吊</w:t>
            </w:r>
          </w:p>
        </w:tc>
        <w:tc>
          <w:tcPr>
            <w:tcW w:w="851" w:type="dxa"/>
            <w:shd w:val="clear" w:color="auto" w:fill="auto"/>
            <w:noWrap/>
            <w:vAlign w:val="center"/>
          </w:tcPr>
          <w:p w14:paraId="6C61825B" w14:textId="77777777" w:rsidR="00C9261D" w:rsidRDefault="00C9261D" w:rsidP="00F6041C">
            <w:pPr>
              <w:jc w:val="center"/>
              <w:rPr>
                <w:color w:val="000000"/>
                <w:lang w:eastAsia="zh-CN"/>
              </w:rPr>
            </w:pPr>
            <w:r>
              <w:rPr>
                <w:rFonts w:hint="eastAsia"/>
                <w:color w:val="000000"/>
                <w:lang w:eastAsia="zh-CN"/>
              </w:rPr>
              <w:t>6</w:t>
            </w:r>
          </w:p>
        </w:tc>
        <w:tc>
          <w:tcPr>
            <w:tcW w:w="5670" w:type="dxa"/>
            <w:vMerge/>
            <w:shd w:val="clear" w:color="auto" w:fill="auto"/>
            <w:vAlign w:val="center"/>
          </w:tcPr>
          <w:p w14:paraId="73D2C7AE" w14:textId="77777777" w:rsidR="00C9261D" w:rsidRDefault="00C9261D" w:rsidP="00F6041C">
            <w:pPr>
              <w:widowControl/>
              <w:jc w:val="center"/>
              <w:rPr>
                <w:sz w:val="21"/>
                <w:szCs w:val="21"/>
                <w:lang w:eastAsia="zh-CN"/>
              </w:rPr>
            </w:pPr>
          </w:p>
        </w:tc>
      </w:tr>
      <w:tr w:rsidR="00C9261D" w14:paraId="01FB51CA" w14:textId="77777777" w:rsidTr="00F6041C">
        <w:trPr>
          <w:trHeight w:val="284"/>
        </w:trPr>
        <w:tc>
          <w:tcPr>
            <w:tcW w:w="704" w:type="dxa"/>
            <w:shd w:val="clear" w:color="auto" w:fill="auto"/>
            <w:vAlign w:val="center"/>
          </w:tcPr>
          <w:p w14:paraId="48877CEA" w14:textId="77777777" w:rsidR="00C9261D" w:rsidRDefault="00C9261D" w:rsidP="00F6041C">
            <w:pPr>
              <w:widowControl/>
              <w:jc w:val="center"/>
              <w:rPr>
                <w:sz w:val="21"/>
                <w:szCs w:val="21"/>
                <w:lang w:eastAsia="zh-CN"/>
              </w:rPr>
            </w:pPr>
            <w:r>
              <w:rPr>
                <w:sz w:val="21"/>
                <w:szCs w:val="21"/>
                <w:lang w:eastAsia="zh-CN"/>
              </w:rPr>
              <w:t>13</w:t>
            </w:r>
          </w:p>
        </w:tc>
        <w:tc>
          <w:tcPr>
            <w:tcW w:w="2126" w:type="dxa"/>
            <w:shd w:val="clear" w:color="auto" w:fill="auto"/>
            <w:vAlign w:val="center"/>
          </w:tcPr>
          <w:p w14:paraId="10CFF55A" w14:textId="77777777" w:rsidR="00C9261D" w:rsidRDefault="00C9261D" w:rsidP="00F6041C">
            <w:pPr>
              <w:widowControl/>
              <w:rPr>
                <w:color w:val="000000"/>
                <w:sz w:val="21"/>
                <w:szCs w:val="21"/>
                <w:lang w:eastAsia="zh-CN"/>
              </w:rPr>
            </w:pPr>
            <w:r>
              <w:rPr>
                <w:rFonts w:hint="eastAsia"/>
                <w:color w:val="000000"/>
                <w:sz w:val="21"/>
                <w:szCs w:val="21"/>
                <w:lang w:eastAsia="zh-CN"/>
              </w:rPr>
              <w:t>350吨汽车吊</w:t>
            </w:r>
          </w:p>
        </w:tc>
        <w:tc>
          <w:tcPr>
            <w:tcW w:w="851" w:type="dxa"/>
            <w:shd w:val="clear" w:color="auto" w:fill="auto"/>
            <w:noWrap/>
            <w:vAlign w:val="center"/>
          </w:tcPr>
          <w:p w14:paraId="15043718" w14:textId="77777777" w:rsidR="00C9261D" w:rsidRDefault="00C9261D" w:rsidP="00F6041C">
            <w:pPr>
              <w:jc w:val="center"/>
              <w:rPr>
                <w:color w:val="000000"/>
                <w:lang w:eastAsia="zh-CN"/>
              </w:rPr>
            </w:pPr>
            <w:r>
              <w:rPr>
                <w:rFonts w:hint="eastAsia"/>
                <w:color w:val="000000"/>
                <w:lang w:eastAsia="zh-CN"/>
              </w:rPr>
              <w:t>4</w:t>
            </w:r>
          </w:p>
        </w:tc>
        <w:tc>
          <w:tcPr>
            <w:tcW w:w="5670" w:type="dxa"/>
            <w:vMerge/>
            <w:shd w:val="clear" w:color="auto" w:fill="auto"/>
            <w:vAlign w:val="center"/>
          </w:tcPr>
          <w:p w14:paraId="5DC24C70" w14:textId="77777777" w:rsidR="00C9261D" w:rsidRDefault="00C9261D" w:rsidP="00F6041C">
            <w:pPr>
              <w:widowControl/>
              <w:jc w:val="center"/>
              <w:rPr>
                <w:sz w:val="21"/>
                <w:szCs w:val="21"/>
                <w:lang w:eastAsia="zh-CN"/>
              </w:rPr>
            </w:pPr>
          </w:p>
        </w:tc>
      </w:tr>
      <w:tr w:rsidR="00C9261D" w14:paraId="68BC235F" w14:textId="77777777" w:rsidTr="00F6041C">
        <w:trPr>
          <w:trHeight w:val="284"/>
        </w:trPr>
        <w:tc>
          <w:tcPr>
            <w:tcW w:w="704" w:type="dxa"/>
            <w:shd w:val="clear" w:color="auto" w:fill="auto"/>
            <w:vAlign w:val="center"/>
          </w:tcPr>
          <w:p w14:paraId="217D517B" w14:textId="77777777" w:rsidR="00C9261D" w:rsidRDefault="00C9261D" w:rsidP="00F6041C">
            <w:pPr>
              <w:widowControl/>
              <w:jc w:val="center"/>
              <w:rPr>
                <w:sz w:val="21"/>
                <w:szCs w:val="21"/>
                <w:lang w:eastAsia="zh-CN"/>
              </w:rPr>
            </w:pPr>
            <w:r>
              <w:rPr>
                <w:rFonts w:hint="eastAsia"/>
                <w:sz w:val="21"/>
                <w:szCs w:val="21"/>
                <w:lang w:eastAsia="zh-CN"/>
              </w:rPr>
              <w:t>1</w:t>
            </w:r>
            <w:r>
              <w:rPr>
                <w:sz w:val="21"/>
                <w:szCs w:val="21"/>
                <w:lang w:eastAsia="zh-CN"/>
              </w:rPr>
              <w:t>4</w:t>
            </w:r>
          </w:p>
        </w:tc>
        <w:tc>
          <w:tcPr>
            <w:tcW w:w="2126" w:type="dxa"/>
            <w:shd w:val="clear" w:color="auto" w:fill="auto"/>
            <w:vAlign w:val="center"/>
          </w:tcPr>
          <w:p w14:paraId="5FAB9DC5" w14:textId="77777777" w:rsidR="00C9261D" w:rsidRDefault="00C9261D" w:rsidP="00F6041C">
            <w:pPr>
              <w:widowControl/>
              <w:rPr>
                <w:color w:val="000000"/>
                <w:sz w:val="21"/>
                <w:szCs w:val="21"/>
                <w:lang w:eastAsia="zh-CN"/>
              </w:rPr>
            </w:pPr>
            <w:r>
              <w:rPr>
                <w:rFonts w:hint="eastAsia"/>
                <w:color w:val="000000"/>
                <w:sz w:val="21"/>
                <w:szCs w:val="21"/>
                <w:lang w:eastAsia="zh-CN"/>
              </w:rPr>
              <w:t>400吨汽车吊</w:t>
            </w:r>
          </w:p>
        </w:tc>
        <w:tc>
          <w:tcPr>
            <w:tcW w:w="851" w:type="dxa"/>
            <w:shd w:val="clear" w:color="auto" w:fill="auto"/>
            <w:noWrap/>
            <w:vAlign w:val="center"/>
          </w:tcPr>
          <w:p w14:paraId="55D0875A" w14:textId="77777777" w:rsidR="00C9261D" w:rsidRDefault="00C9261D" w:rsidP="00F6041C">
            <w:pPr>
              <w:jc w:val="center"/>
              <w:rPr>
                <w:color w:val="000000"/>
                <w:lang w:eastAsia="zh-CN"/>
              </w:rPr>
            </w:pPr>
            <w:r>
              <w:rPr>
                <w:rFonts w:hint="eastAsia"/>
                <w:color w:val="000000"/>
                <w:lang w:eastAsia="zh-CN"/>
              </w:rPr>
              <w:t>1</w:t>
            </w:r>
          </w:p>
        </w:tc>
        <w:tc>
          <w:tcPr>
            <w:tcW w:w="5670" w:type="dxa"/>
            <w:vMerge/>
            <w:shd w:val="clear" w:color="auto" w:fill="auto"/>
            <w:vAlign w:val="center"/>
          </w:tcPr>
          <w:p w14:paraId="3BE55A0B" w14:textId="77777777" w:rsidR="00C9261D" w:rsidRDefault="00C9261D" w:rsidP="00F6041C">
            <w:pPr>
              <w:widowControl/>
              <w:jc w:val="center"/>
              <w:rPr>
                <w:sz w:val="21"/>
                <w:szCs w:val="21"/>
                <w:lang w:eastAsia="zh-CN"/>
              </w:rPr>
            </w:pPr>
          </w:p>
        </w:tc>
      </w:tr>
      <w:tr w:rsidR="00C9261D" w14:paraId="288ACF2E" w14:textId="77777777" w:rsidTr="00F6041C">
        <w:trPr>
          <w:trHeight w:val="284"/>
        </w:trPr>
        <w:tc>
          <w:tcPr>
            <w:tcW w:w="704" w:type="dxa"/>
            <w:shd w:val="clear" w:color="auto" w:fill="auto"/>
            <w:vAlign w:val="center"/>
          </w:tcPr>
          <w:p w14:paraId="14A5E960" w14:textId="77777777" w:rsidR="00C9261D" w:rsidRDefault="00C9261D" w:rsidP="00F6041C">
            <w:pPr>
              <w:widowControl/>
              <w:jc w:val="center"/>
              <w:rPr>
                <w:sz w:val="21"/>
                <w:szCs w:val="21"/>
                <w:lang w:eastAsia="zh-CN"/>
              </w:rPr>
            </w:pPr>
            <w:r>
              <w:rPr>
                <w:rFonts w:hint="eastAsia"/>
                <w:sz w:val="21"/>
                <w:szCs w:val="21"/>
                <w:lang w:eastAsia="zh-CN"/>
              </w:rPr>
              <w:t>1</w:t>
            </w:r>
            <w:r>
              <w:rPr>
                <w:sz w:val="21"/>
                <w:szCs w:val="21"/>
                <w:lang w:eastAsia="zh-CN"/>
              </w:rPr>
              <w:t>5</w:t>
            </w:r>
          </w:p>
        </w:tc>
        <w:tc>
          <w:tcPr>
            <w:tcW w:w="2126" w:type="dxa"/>
            <w:shd w:val="clear" w:color="auto" w:fill="auto"/>
            <w:vAlign w:val="center"/>
          </w:tcPr>
          <w:p w14:paraId="3BF6D700" w14:textId="77777777" w:rsidR="00C9261D" w:rsidRDefault="00C9261D" w:rsidP="00F6041C">
            <w:pPr>
              <w:widowControl/>
              <w:rPr>
                <w:color w:val="000000"/>
                <w:sz w:val="21"/>
                <w:szCs w:val="21"/>
                <w:lang w:eastAsia="zh-CN"/>
              </w:rPr>
            </w:pPr>
            <w:r>
              <w:rPr>
                <w:rFonts w:hint="eastAsia"/>
                <w:color w:val="000000"/>
                <w:sz w:val="21"/>
                <w:szCs w:val="21"/>
                <w:lang w:eastAsia="zh-CN"/>
              </w:rPr>
              <w:t>500吨汽车吊</w:t>
            </w:r>
          </w:p>
        </w:tc>
        <w:tc>
          <w:tcPr>
            <w:tcW w:w="851" w:type="dxa"/>
            <w:shd w:val="clear" w:color="auto" w:fill="auto"/>
            <w:noWrap/>
            <w:vAlign w:val="center"/>
          </w:tcPr>
          <w:p w14:paraId="07A2EDA6" w14:textId="77777777" w:rsidR="00C9261D" w:rsidRDefault="00C9261D" w:rsidP="00F6041C">
            <w:pPr>
              <w:jc w:val="center"/>
              <w:rPr>
                <w:color w:val="000000"/>
                <w:lang w:eastAsia="zh-CN"/>
              </w:rPr>
            </w:pPr>
            <w:r>
              <w:rPr>
                <w:rFonts w:hint="eastAsia"/>
                <w:color w:val="000000"/>
                <w:lang w:eastAsia="zh-CN"/>
              </w:rPr>
              <w:t>6</w:t>
            </w:r>
          </w:p>
        </w:tc>
        <w:tc>
          <w:tcPr>
            <w:tcW w:w="5670" w:type="dxa"/>
            <w:vMerge/>
            <w:shd w:val="clear" w:color="auto" w:fill="auto"/>
            <w:vAlign w:val="center"/>
          </w:tcPr>
          <w:p w14:paraId="1083BA32" w14:textId="77777777" w:rsidR="00C9261D" w:rsidRDefault="00C9261D" w:rsidP="00F6041C">
            <w:pPr>
              <w:widowControl/>
              <w:jc w:val="center"/>
              <w:rPr>
                <w:sz w:val="21"/>
                <w:szCs w:val="21"/>
                <w:lang w:eastAsia="zh-CN"/>
              </w:rPr>
            </w:pPr>
          </w:p>
        </w:tc>
      </w:tr>
      <w:tr w:rsidR="00C9261D" w14:paraId="66C22D77" w14:textId="77777777" w:rsidTr="00F6041C">
        <w:trPr>
          <w:trHeight w:val="284"/>
        </w:trPr>
        <w:tc>
          <w:tcPr>
            <w:tcW w:w="704" w:type="dxa"/>
            <w:shd w:val="clear" w:color="auto" w:fill="auto"/>
            <w:vAlign w:val="center"/>
          </w:tcPr>
          <w:p w14:paraId="703AE855" w14:textId="77777777" w:rsidR="00C9261D" w:rsidRDefault="00C9261D" w:rsidP="00F6041C">
            <w:pPr>
              <w:widowControl/>
              <w:jc w:val="center"/>
              <w:rPr>
                <w:sz w:val="21"/>
                <w:szCs w:val="21"/>
                <w:lang w:eastAsia="zh-CN"/>
              </w:rPr>
            </w:pPr>
            <w:r>
              <w:rPr>
                <w:rFonts w:hint="eastAsia"/>
                <w:sz w:val="21"/>
                <w:szCs w:val="21"/>
                <w:lang w:eastAsia="zh-CN"/>
              </w:rPr>
              <w:t>1</w:t>
            </w:r>
            <w:r>
              <w:rPr>
                <w:sz w:val="21"/>
                <w:szCs w:val="21"/>
                <w:lang w:eastAsia="zh-CN"/>
              </w:rPr>
              <w:t>6</w:t>
            </w:r>
          </w:p>
        </w:tc>
        <w:tc>
          <w:tcPr>
            <w:tcW w:w="2126" w:type="dxa"/>
            <w:shd w:val="clear" w:color="auto" w:fill="auto"/>
            <w:vAlign w:val="center"/>
          </w:tcPr>
          <w:p w14:paraId="1EEFEFCE" w14:textId="77777777" w:rsidR="00C9261D" w:rsidRDefault="00C9261D" w:rsidP="00F6041C">
            <w:pPr>
              <w:widowControl/>
              <w:rPr>
                <w:color w:val="000000"/>
                <w:sz w:val="21"/>
                <w:szCs w:val="21"/>
                <w:lang w:eastAsia="zh-CN"/>
              </w:rPr>
            </w:pPr>
            <w:r>
              <w:rPr>
                <w:rFonts w:hint="eastAsia"/>
                <w:color w:val="000000"/>
                <w:sz w:val="21"/>
                <w:szCs w:val="21"/>
                <w:lang w:eastAsia="zh-CN"/>
              </w:rPr>
              <w:t>起重工配合（每人）</w:t>
            </w:r>
          </w:p>
        </w:tc>
        <w:tc>
          <w:tcPr>
            <w:tcW w:w="851" w:type="dxa"/>
            <w:shd w:val="clear" w:color="auto" w:fill="auto"/>
            <w:noWrap/>
            <w:vAlign w:val="center"/>
          </w:tcPr>
          <w:p w14:paraId="75CF6D1A" w14:textId="77777777" w:rsidR="00C9261D" w:rsidRDefault="00C9261D" w:rsidP="00F6041C">
            <w:pPr>
              <w:jc w:val="center"/>
              <w:rPr>
                <w:color w:val="000000"/>
                <w:lang w:eastAsia="zh-CN"/>
              </w:rPr>
            </w:pPr>
            <w:r>
              <w:rPr>
                <w:rFonts w:hint="eastAsia"/>
                <w:color w:val="000000"/>
                <w:lang w:eastAsia="zh-CN"/>
              </w:rPr>
              <w:t>1</w:t>
            </w:r>
          </w:p>
        </w:tc>
        <w:tc>
          <w:tcPr>
            <w:tcW w:w="5670" w:type="dxa"/>
            <w:vMerge/>
            <w:shd w:val="clear" w:color="auto" w:fill="auto"/>
            <w:vAlign w:val="center"/>
          </w:tcPr>
          <w:p w14:paraId="31997249" w14:textId="77777777" w:rsidR="00C9261D" w:rsidRDefault="00C9261D" w:rsidP="00F6041C">
            <w:pPr>
              <w:widowControl/>
              <w:jc w:val="center"/>
              <w:rPr>
                <w:sz w:val="21"/>
                <w:szCs w:val="21"/>
                <w:lang w:eastAsia="zh-CN"/>
              </w:rPr>
            </w:pPr>
          </w:p>
        </w:tc>
      </w:tr>
      <w:tr w:rsidR="00C9261D" w14:paraId="0B61F2CA" w14:textId="77777777" w:rsidTr="00F6041C">
        <w:trPr>
          <w:trHeight w:val="284"/>
        </w:trPr>
        <w:tc>
          <w:tcPr>
            <w:tcW w:w="704" w:type="dxa"/>
            <w:shd w:val="clear" w:color="auto" w:fill="auto"/>
            <w:vAlign w:val="center"/>
          </w:tcPr>
          <w:p w14:paraId="42570AFE" w14:textId="77777777" w:rsidR="00C9261D" w:rsidRDefault="00C9261D" w:rsidP="00F6041C">
            <w:pPr>
              <w:widowControl/>
              <w:jc w:val="center"/>
              <w:rPr>
                <w:sz w:val="21"/>
                <w:szCs w:val="21"/>
                <w:lang w:eastAsia="zh-CN"/>
              </w:rPr>
            </w:pPr>
            <w:r>
              <w:rPr>
                <w:rFonts w:hint="eastAsia"/>
                <w:sz w:val="21"/>
                <w:szCs w:val="21"/>
                <w:lang w:eastAsia="zh-CN"/>
              </w:rPr>
              <w:t>17</w:t>
            </w:r>
          </w:p>
        </w:tc>
        <w:tc>
          <w:tcPr>
            <w:tcW w:w="2126" w:type="dxa"/>
            <w:shd w:val="clear" w:color="auto" w:fill="auto"/>
            <w:vAlign w:val="center"/>
          </w:tcPr>
          <w:p w14:paraId="204D872B" w14:textId="77777777" w:rsidR="00C9261D" w:rsidRDefault="00C9261D" w:rsidP="00F6041C">
            <w:pPr>
              <w:widowControl/>
              <w:rPr>
                <w:color w:val="000000"/>
                <w:sz w:val="21"/>
                <w:szCs w:val="21"/>
                <w:lang w:eastAsia="zh-CN"/>
              </w:rPr>
            </w:pPr>
            <w:r>
              <w:rPr>
                <w:rFonts w:hint="eastAsia"/>
                <w:color w:val="000000"/>
                <w:sz w:val="21"/>
                <w:szCs w:val="21"/>
                <w:lang w:eastAsia="zh-CN"/>
              </w:rPr>
              <w:t>车载式</w:t>
            </w:r>
          </w:p>
        </w:tc>
        <w:tc>
          <w:tcPr>
            <w:tcW w:w="851" w:type="dxa"/>
            <w:shd w:val="clear" w:color="auto" w:fill="auto"/>
            <w:noWrap/>
            <w:vAlign w:val="center"/>
          </w:tcPr>
          <w:p w14:paraId="59474EBE" w14:textId="77777777" w:rsidR="00C9261D" w:rsidRDefault="00C9261D" w:rsidP="00F6041C">
            <w:pPr>
              <w:jc w:val="center"/>
              <w:rPr>
                <w:color w:val="000000"/>
                <w:lang w:eastAsia="zh-CN"/>
              </w:rPr>
            </w:pPr>
            <w:r>
              <w:rPr>
                <w:rFonts w:hint="eastAsia"/>
                <w:color w:val="000000"/>
                <w:lang w:eastAsia="zh-CN"/>
              </w:rPr>
              <w:t>1</w:t>
            </w:r>
          </w:p>
        </w:tc>
        <w:tc>
          <w:tcPr>
            <w:tcW w:w="5670" w:type="dxa"/>
            <w:vMerge/>
            <w:shd w:val="clear" w:color="auto" w:fill="auto"/>
            <w:vAlign w:val="center"/>
          </w:tcPr>
          <w:p w14:paraId="1FA4ABDD" w14:textId="77777777" w:rsidR="00C9261D" w:rsidRDefault="00C9261D" w:rsidP="00F6041C">
            <w:pPr>
              <w:widowControl/>
              <w:jc w:val="center"/>
              <w:rPr>
                <w:sz w:val="21"/>
                <w:szCs w:val="21"/>
                <w:lang w:eastAsia="zh-CN"/>
              </w:rPr>
            </w:pPr>
          </w:p>
        </w:tc>
      </w:tr>
      <w:tr w:rsidR="00C9261D" w14:paraId="1E2A1C02" w14:textId="77777777" w:rsidTr="00F6041C">
        <w:trPr>
          <w:trHeight w:val="284"/>
        </w:trPr>
        <w:tc>
          <w:tcPr>
            <w:tcW w:w="704" w:type="dxa"/>
            <w:shd w:val="clear" w:color="auto" w:fill="auto"/>
            <w:vAlign w:val="center"/>
          </w:tcPr>
          <w:p w14:paraId="47ABD705" w14:textId="77777777" w:rsidR="00C9261D" w:rsidRDefault="00C9261D" w:rsidP="00F6041C">
            <w:pPr>
              <w:widowControl/>
              <w:jc w:val="center"/>
              <w:rPr>
                <w:sz w:val="21"/>
                <w:szCs w:val="21"/>
                <w:lang w:eastAsia="zh-CN"/>
              </w:rPr>
            </w:pPr>
            <w:r>
              <w:rPr>
                <w:rFonts w:hint="eastAsia"/>
                <w:sz w:val="21"/>
                <w:szCs w:val="21"/>
                <w:lang w:eastAsia="zh-CN"/>
              </w:rPr>
              <w:t>18</w:t>
            </w:r>
          </w:p>
        </w:tc>
        <w:tc>
          <w:tcPr>
            <w:tcW w:w="2126" w:type="dxa"/>
            <w:shd w:val="clear" w:color="auto" w:fill="auto"/>
            <w:vAlign w:val="center"/>
          </w:tcPr>
          <w:p w14:paraId="2664B807" w14:textId="77777777" w:rsidR="00C9261D" w:rsidRDefault="00C9261D" w:rsidP="00F6041C">
            <w:pPr>
              <w:widowControl/>
              <w:rPr>
                <w:color w:val="000000"/>
                <w:sz w:val="21"/>
                <w:szCs w:val="21"/>
                <w:lang w:eastAsia="zh-CN"/>
              </w:rPr>
            </w:pPr>
            <w:r>
              <w:rPr>
                <w:rFonts w:hint="eastAsia"/>
                <w:color w:val="000000"/>
                <w:sz w:val="21"/>
                <w:szCs w:val="21"/>
                <w:lang w:eastAsia="zh-CN"/>
              </w:rPr>
              <w:t>剪叉式</w:t>
            </w:r>
          </w:p>
        </w:tc>
        <w:tc>
          <w:tcPr>
            <w:tcW w:w="851" w:type="dxa"/>
            <w:shd w:val="clear" w:color="auto" w:fill="auto"/>
            <w:noWrap/>
            <w:vAlign w:val="center"/>
          </w:tcPr>
          <w:p w14:paraId="00F4BCE3" w14:textId="77777777" w:rsidR="00C9261D" w:rsidRDefault="00C9261D" w:rsidP="00F6041C">
            <w:pPr>
              <w:jc w:val="center"/>
              <w:rPr>
                <w:color w:val="000000"/>
                <w:lang w:eastAsia="zh-CN"/>
              </w:rPr>
            </w:pPr>
            <w:r>
              <w:rPr>
                <w:rFonts w:hint="eastAsia"/>
                <w:color w:val="000000"/>
                <w:lang w:eastAsia="zh-CN"/>
              </w:rPr>
              <w:t>1</w:t>
            </w:r>
          </w:p>
        </w:tc>
        <w:tc>
          <w:tcPr>
            <w:tcW w:w="5670" w:type="dxa"/>
            <w:vMerge/>
            <w:shd w:val="clear" w:color="auto" w:fill="auto"/>
            <w:vAlign w:val="center"/>
          </w:tcPr>
          <w:p w14:paraId="47FF09DC" w14:textId="77777777" w:rsidR="00C9261D" w:rsidRDefault="00C9261D" w:rsidP="00F6041C">
            <w:pPr>
              <w:widowControl/>
              <w:jc w:val="center"/>
              <w:rPr>
                <w:sz w:val="21"/>
                <w:szCs w:val="21"/>
                <w:lang w:eastAsia="zh-CN"/>
              </w:rPr>
            </w:pPr>
          </w:p>
        </w:tc>
      </w:tr>
    </w:tbl>
    <w:p w14:paraId="50814AEC" w14:textId="77777777" w:rsidR="00C9261D" w:rsidRPr="000E28BB" w:rsidRDefault="00C9261D" w:rsidP="00C9261D">
      <w:pPr>
        <w:spacing w:afterLines="50" w:after="156" w:line="560" w:lineRule="exact"/>
        <w:ind w:firstLineChars="100" w:firstLine="220"/>
        <w:rPr>
          <w:rFonts w:asciiTheme="minorEastAsia" w:eastAsiaTheme="minorEastAsia" w:hAnsiTheme="minorEastAsia" w:cs="Arial"/>
          <w:lang w:eastAsia="zh-CN"/>
        </w:rPr>
      </w:pPr>
      <w:r w:rsidRPr="000E28BB">
        <w:rPr>
          <w:rFonts w:asciiTheme="minorEastAsia" w:eastAsiaTheme="minorEastAsia" w:hAnsiTheme="minorEastAsia" w:cs="Arial" w:hint="eastAsia"/>
          <w:lang w:eastAsia="zh-CN"/>
        </w:rPr>
        <w:t>注：各类吊车权重分值以本单位去年吊车使用数据为依据进行编制</w:t>
      </w:r>
    </w:p>
    <w:p w14:paraId="73429F40" w14:textId="77777777" w:rsidR="00C9261D" w:rsidRDefault="00C9261D">
      <w:pPr>
        <w:pStyle w:val="10"/>
      </w:pPr>
    </w:p>
    <w:p w14:paraId="3ED26A91" w14:textId="77777777" w:rsidR="003E1059" w:rsidRDefault="003E1059">
      <w:pPr>
        <w:pStyle w:val="10"/>
      </w:pPr>
    </w:p>
    <w:p w14:paraId="294F2474" w14:textId="77777777" w:rsidR="003E1059" w:rsidRPr="00C9261D" w:rsidRDefault="003E1059">
      <w:pPr>
        <w:pStyle w:val="10"/>
      </w:pPr>
    </w:p>
    <w:p w14:paraId="19A4D990" w14:textId="53C150D1" w:rsidR="00D23E09" w:rsidRDefault="00D23E09" w:rsidP="00D23E09">
      <w:pPr>
        <w:spacing w:line="500" w:lineRule="exact"/>
        <w:rPr>
          <w:color w:val="000000"/>
          <w:szCs w:val="21"/>
          <w:lang w:eastAsia="zh-CN"/>
        </w:rPr>
      </w:pPr>
      <w:r w:rsidRPr="00CC40CF">
        <w:rPr>
          <w:color w:val="000000"/>
          <w:szCs w:val="21"/>
          <w:lang w:eastAsia="zh-CN"/>
        </w:rPr>
        <w:lastRenderedPageBreak/>
        <w:t>附件</w:t>
      </w:r>
      <w:r>
        <w:rPr>
          <w:color w:val="000000"/>
          <w:szCs w:val="21"/>
          <w:lang w:eastAsia="zh-CN"/>
        </w:rPr>
        <w:t>3</w:t>
      </w:r>
      <w:r w:rsidRPr="00CC40CF">
        <w:rPr>
          <w:color w:val="000000"/>
          <w:szCs w:val="21"/>
          <w:lang w:eastAsia="zh-CN"/>
        </w:rPr>
        <w:t>.</w:t>
      </w:r>
    </w:p>
    <w:p w14:paraId="5D937FCE" w14:textId="77777777" w:rsidR="00D23E09" w:rsidRPr="00CC40CF" w:rsidRDefault="00D23E09" w:rsidP="00D23E09">
      <w:pPr>
        <w:spacing w:line="360" w:lineRule="auto"/>
        <w:ind w:firstLineChars="600" w:firstLine="1446"/>
        <w:rPr>
          <w:b/>
          <w:bCs/>
          <w:sz w:val="24"/>
          <w:szCs w:val="24"/>
          <w:lang w:eastAsia="zh-CN"/>
        </w:rPr>
      </w:pPr>
      <w:r w:rsidRPr="00CC40CF">
        <w:rPr>
          <w:rFonts w:hint="eastAsia"/>
          <w:b/>
          <w:bCs/>
          <w:sz w:val="24"/>
          <w:szCs w:val="24"/>
          <w:lang w:eastAsia="zh-CN"/>
        </w:rPr>
        <w:t>见索即付（预付款/履约/进度款/质量）保函格式</w:t>
      </w:r>
    </w:p>
    <w:p w14:paraId="7E9AEA6F" w14:textId="77777777" w:rsidR="00D23E09" w:rsidRPr="00CC40CF" w:rsidRDefault="00D23E09" w:rsidP="00D23E09">
      <w:pPr>
        <w:spacing w:line="360" w:lineRule="auto"/>
        <w:ind w:firstLine="4065"/>
        <w:rPr>
          <w:sz w:val="24"/>
          <w:szCs w:val="24"/>
          <w:lang w:eastAsia="zh-CN"/>
        </w:rPr>
      </w:pPr>
      <w:r w:rsidRPr="00CC40CF">
        <w:rPr>
          <w:rFonts w:hint="eastAsia"/>
          <w:sz w:val="24"/>
          <w:szCs w:val="24"/>
          <w:lang w:eastAsia="zh-CN"/>
        </w:rPr>
        <w:t xml:space="preserve">               编号：</w:t>
      </w:r>
    </w:p>
    <w:p w14:paraId="1820940C" w14:textId="77777777" w:rsidR="00D23E09" w:rsidRPr="00CC40CF" w:rsidRDefault="00D23E09" w:rsidP="00D23E09">
      <w:pPr>
        <w:spacing w:line="360" w:lineRule="auto"/>
        <w:rPr>
          <w:sz w:val="24"/>
          <w:szCs w:val="24"/>
          <w:lang w:eastAsia="zh-CN"/>
        </w:rPr>
      </w:pPr>
      <w:r w:rsidRPr="00CC40CF">
        <w:rPr>
          <w:rFonts w:hint="eastAsia"/>
          <w:sz w:val="24"/>
          <w:szCs w:val="24"/>
          <w:lang w:eastAsia="zh-CN"/>
        </w:rPr>
        <w:t>致受益人：</w:t>
      </w:r>
      <w:r w:rsidRPr="00CC40CF">
        <w:rPr>
          <w:sz w:val="24"/>
          <w:szCs w:val="24"/>
          <w:u w:val="single"/>
          <w:lang w:eastAsia="zh-CN"/>
        </w:rPr>
        <w:t xml:space="preserve">                        </w:t>
      </w:r>
      <w:r w:rsidRPr="00CC40CF">
        <w:rPr>
          <w:rFonts w:hint="eastAsia"/>
          <w:sz w:val="24"/>
          <w:szCs w:val="24"/>
          <w:lang w:eastAsia="zh-CN"/>
        </w:rPr>
        <w:t>（以下简称“你方”）</w:t>
      </w:r>
    </w:p>
    <w:p w14:paraId="34DC3D3E" w14:textId="77777777" w:rsidR="00D23E09" w:rsidRPr="00CC40CF" w:rsidRDefault="00D23E09" w:rsidP="00D23E09">
      <w:pPr>
        <w:spacing w:line="360" w:lineRule="auto"/>
        <w:rPr>
          <w:sz w:val="24"/>
          <w:szCs w:val="24"/>
          <w:lang w:eastAsia="zh-CN"/>
        </w:rPr>
      </w:pPr>
      <w:r w:rsidRPr="00CC40CF">
        <w:rPr>
          <w:rFonts w:hint="eastAsia"/>
          <w:sz w:val="24"/>
          <w:szCs w:val="24"/>
          <w:lang w:eastAsia="zh-CN"/>
        </w:rPr>
        <w:t xml:space="preserve">    因保函申请人：</w:t>
      </w:r>
      <w:r w:rsidRPr="00CC40CF">
        <w:rPr>
          <w:rFonts w:hint="eastAsia"/>
          <w:sz w:val="24"/>
          <w:szCs w:val="24"/>
          <w:u w:val="single"/>
          <w:lang w:eastAsia="zh-CN"/>
        </w:rPr>
        <w:t xml:space="preserve">　　**公司名称**　　</w:t>
      </w:r>
      <w:r w:rsidRPr="00CC40CF">
        <w:rPr>
          <w:rFonts w:hint="eastAsia"/>
          <w:sz w:val="24"/>
          <w:szCs w:val="24"/>
          <w:lang w:eastAsia="zh-CN"/>
        </w:rPr>
        <w:t>与你方签订</w:t>
      </w:r>
      <w:r w:rsidRPr="00CC40CF">
        <w:rPr>
          <w:rFonts w:hint="eastAsia"/>
          <w:sz w:val="24"/>
          <w:szCs w:val="24"/>
          <w:u w:val="single"/>
          <w:lang w:eastAsia="zh-CN"/>
        </w:rPr>
        <w:t xml:space="preserve">：　　**合同**，合同编号：　　</w:t>
      </w:r>
      <w:r w:rsidRPr="00CC40CF">
        <w:rPr>
          <w:rFonts w:hint="eastAsia"/>
          <w:sz w:val="24"/>
          <w:szCs w:val="24"/>
          <w:lang w:eastAsia="zh-CN"/>
        </w:rPr>
        <w:t>（以下称合同），现我行</w:t>
      </w:r>
      <w:r w:rsidRPr="00CC40CF">
        <w:rPr>
          <w:rFonts w:hint="eastAsia"/>
          <w:sz w:val="24"/>
          <w:szCs w:val="24"/>
          <w:u w:val="single"/>
          <w:lang w:eastAsia="zh-CN"/>
        </w:rPr>
        <w:t xml:space="preserve">　　**银行名称**　　</w:t>
      </w:r>
      <w:r w:rsidRPr="00CC40CF">
        <w:rPr>
          <w:rFonts w:hint="eastAsia"/>
          <w:sz w:val="24"/>
          <w:szCs w:val="24"/>
          <w:lang w:eastAsia="zh-CN"/>
        </w:rPr>
        <w:t>已接受保函申请人的请求，向你方出具本</w:t>
      </w:r>
      <w:r w:rsidRPr="00CC40CF">
        <w:rPr>
          <w:rFonts w:hint="eastAsia"/>
          <w:sz w:val="24"/>
          <w:szCs w:val="24"/>
          <w:u w:val="single"/>
          <w:lang w:eastAsia="zh-CN"/>
        </w:rPr>
        <w:t>预付款/履约/进度款/质量</w:t>
      </w:r>
      <w:r w:rsidRPr="00CC40CF">
        <w:rPr>
          <w:rFonts w:hint="eastAsia"/>
          <w:sz w:val="24"/>
          <w:szCs w:val="24"/>
          <w:lang w:eastAsia="zh-CN"/>
        </w:rPr>
        <w:t>保函。</w:t>
      </w:r>
    </w:p>
    <w:p w14:paraId="002645CD" w14:textId="77777777" w:rsidR="00D23E09" w:rsidRPr="00CC40CF" w:rsidRDefault="00D23E09" w:rsidP="00D23E09">
      <w:pPr>
        <w:spacing w:line="360" w:lineRule="auto"/>
        <w:rPr>
          <w:sz w:val="24"/>
          <w:szCs w:val="24"/>
          <w:lang w:eastAsia="zh-CN"/>
        </w:rPr>
      </w:pPr>
      <w:r w:rsidRPr="00CC40CF">
        <w:rPr>
          <w:rFonts w:hint="eastAsia"/>
          <w:sz w:val="24"/>
          <w:szCs w:val="24"/>
          <w:lang w:eastAsia="zh-CN"/>
        </w:rPr>
        <w:t xml:space="preserve">　　我行以及我行的继承人、受让人，在此无条件地、不可撤销地，根据并同意下列条款，保证无追索地向你方支付总额不超过</w:t>
      </w:r>
      <w:r w:rsidRPr="00CC40CF">
        <w:rPr>
          <w:rFonts w:hint="eastAsia"/>
          <w:sz w:val="24"/>
          <w:szCs w:val="24"/>
          <w:u w:val="single"/>
          <w:lang w:eastAsia="zh-CN"/>
        </w:rPr>
        <w:t xml:space="preserve">　　**币种、大写金额**　　　　</w:t>
      </w:r>
      <w:r w:rsidRPr="00CC40CF">
        <w:rPr>
          <w:rFonts w:hint="eastAsia"/>
          <w:sz w:val="24"/>
          <w:szCs w:val="24"/>
          <w:lang w:eastAsia="zh-CN"/>
        </w:rPr>
        <w:t>元整的款项：</w:t>
      </w:r>
    </w:p>
    <w:p w14:paraId="57506785" w14:textId="77777777" w:rsidR="00D23E09" w:rsidRPr="00CC40CF" w:rsidRDefault="00D23E09" w:rsidP="00D23E09">
      <w:pPr>
        <w:spacing w:line="360" w:lineRule="auto"/>
        <w:rPr>
          <w:sz w:val="24"/>
          <w:szCs w:val="24"/>
          <w:lang w:eastAsia="zh-CN"/>
        </w:rPr>
      </w:pPr>
      <w:r w:rsidRPr="00CC40CF">
        <w:rPr>
          <w:rFonts w:hint="eastAsia"/>
          <w:sz w:val="24"/>
          <w:szCs w:val="24"/>
          <w:lang w:eastAsia="zh-CN"/>
        </w:rPr>
        <w:t xml:space="preserve">    一、我行向你方保证保函申请人履行合同约定的义务。</w:t>
      </w:r>
    </w:p>
    <w:p w14:paraId="42A02CF0" w14:textId="77777777" w:rsidR="00D23E09" w:rsidRPr="00CC40CF" w:rsidRDefault="00D23E09" w:rsidP="00D23E09">
      <w:pPr>
        <w:spacing w:line="360" w:lineRule="auto"/>
        <w:ind w:left="960" w:hangingChars="400" w:hanging="960"/>
        <w:rPr>
          <w:sz w:val="24"/>
          <w:szCs w:val="24"/>
          <w:lang w:eastAsia="zh-CN"/>
        </w:rPr>
      </w:pPr>
      <w:r w:rsidRPr="00CC40CF">
        <w:rPr>
          <w:rFonts w:hint="eastAsia"/>
          <w:sz w:val="24"/>
          <w:szCs w:val="24"/>
          <w:lang w:eastAsia="zh-CN"/>
        </w:rPr>
        <w:t xml:space="preserve">    二、本保函于合同项下的保函申请人的保证义务得到充分履行后失效，但最迟不得超过</w:t>
      </w:r>
      <w:r w:rsidRPr="00CC40CF">
        <w:rPr>
          <w:rFonts w:hint="eastAsia"/>
          <w:sz w:val="24"/>
          <w:szCs w:val="24"/>
          <w:u w:val="single"/>
          <w:lang w:eastAsia="zh-CN"/>
        </w:rPr>
        <w:t xml:space="preserve">　　　　年　　月　　日</w:t>
      </w:r>
      <w:r w:rsidRPr="00CC40CF">
        <w:rPr>
          <w:rFonts w:hint="eastAsia"/>
          <w:sz w:val="24"/>
          <w:szCs w:val="24"/>
          <w:lang w:eastAsia="zh-CN"/>
        </w:rPr>
        <w:t>。</w:t>
      </w:r>
    </w:p>
    <w:p w14:paraId="15E8D054" w14:textId="77777777" w:rsidR="00D23E09" w:rsidRPr="00CC40CF" w:rsidRDefault="00D23E09" w:rsidP="00D23E09">
      <w:pPr>
        <w:spacing w:line="360" w:lineRule="auto"/>
        <w:ind w:leftChars="172" w:left="858" w:hangingChars="200" w:hanging="480"/>
        <w:rPr>
          <w:sz w:val="24"/>
          <w:szCs w:val="24"/>
          <w:lang w:eastAsia="zh-CN"/>
        </w:rPr>
      </w:pPr>
      <w:r w:rsidRPr="00CC40CF">
        <w:rPr>
          <w:rFonts w:hint="eastAsia"/>
          <w:sz w:val="24"/>
          <w:szCs w:val="24"/>
          <w:lang w:eastAsia="zh-CN"/>
        </w:rPr>
        <w:t>三、我行在收到你方送交的本保函正本复印件（须加盖你方公章）及符合下列条件的索赔通知原件后</w:t>
      </w:r>
      <w:r w:rsidRPr="00CC40CF">
        <w:rPr>
          <w:sz w:val="24"/>
          <w:szCs w:val="24"/>
          <w:u w:val="single"/>
          <w:lang w:eastAsia="zh-CN"/>
        </w:rPr>
        <w:t xml:space="preserve"> 伍 </w:t>
      </w:r>
      <w:r w:rsidRPr="00CC40CF">
        <w:rPr>
          <w:rFonts w:hint="eastAsia"/>
          <w:sz w:val="24"/>
          <w:szCs w:val="24"/>
          <w:lang w:eastAsia="zh-CN"/>
        </w:rPr>
        <w:t>个银行工作日内，无条件向你方支付合计不超过</w:t>
      </w:r>
      <w:r w:rsidRPr="00CC40CF">
        <w:rPr>
          <w:rFonts w:hint="eastAsia"/>
          <w:sz w:val="24"/>
          <w:szCs w:val="24"/>
          <w:u w:val="single"/>
          <w:lang w:eastAsia="zh-CN"/>
        </w:rPr>
        <w:t xml:space="preserve">　　**币种、大写金额**　　</w:t>
      </w:r>
      <w:r w:rsidRPr="00CC40CF">
        <w:rPr>
          <w:rFonts w:hint="eastAsia"/>
          <w:sz w:val="24"/>
          <w:szCs w:val="24"/>
          <w:lang w:eastAsia="zh-CN"/>
        </w:rPr>
        <w:t>元整的款项：</w:t>
      </w:r>
    </w:p>
    <w:p w14:paraId="1F8CD187" w14:textId="77777777" w:rsidR="00D23E09" w:rsidRPr="00CC40CF" w:rsidRDefault="00D23E09" w:rsidP="00D23E09">
      <w:pPr>
        <w:spacing w:line="360" w:lineRule="auto"/>
        <w:ind w:left="1440" w:hangingChars="600" w:hanging="1440"/>
        <w:rPr>
          <w:sz w:val="24"/>
          <w:szCs w:val="24"/>
          <w:lang w:eastAsia="zh-CN"/>
        </w:rPr>
      </w:pPr>
      <w:r w:rsidRPr="00CC40CF">
        <w:rPr>
          <w:rFonts w:hint="eastAsia"/>
          <w:sz w:val="24"/>
          <w:szCs w:val="24"/>
          <w:lang w:eastAsia="zh-CN"/>
        </w:rPr>
        <w:t xml:space="preserve">      　(一)你方的索赔通知必须以书面形式提出，索赔通知应由加盖你方单位公章；</w:t>
      </w:r>
    </w:p>
    <w:p w14:paraId="784EE58E" w14:textId="77777777" w:rsidR="00D23E09" w:rsidRPr="00CC40CF" w:rsidRDefault="00D23E09" w:rsidP="00D23E09">
      <w:pPr>
        <w:spacing w:line="360" w:lineRule="auto"/>
        <w:rPr>
          <w:sz w:val="24"/>
          <w:szCs w:val="24"/>
          <w:lang w:eastAsia="zh-CN"/>
        </w:rPr>
      </w:pPr>
      <w:r w:rsidRPr="00CC40CF">
        <w:rPr>
          <w:rFonts w:hint="eastAsia"/>
          <w:sz w:val="24"/>
          <w:szCs w:val="24"/>
          <w:lang w:eastAsia="zh-CN"/>
        </w:rPr>
        <w:t xml:space="preserve">      　(二)你方的索赔通知必须在本保函有效期内寄出；</w:t>
      </w:r>
    </w:p>
    <w:p w14:paraId="05C97DAA" w14:textId="77777777" w:rsidR="00D23E09" w:rsidRPr="00CC40CF" w:rsidRDefault="00D23E09" w:rsidP="00D23E09">
      <w:pPr>
        <w:spacing w:line="360" w:lineRule="auto"/>
        <w:ind w:left="960" w:hangingChars="400" w:hanging="960"/>
        <w:rPr>
          <w:sz w:val="24"/>
          <w:szCs w:val="24"/>
          <w:lang w:eastAsia="zh-CN"/>
        </w:rPr>
      </w:pPr>
      <w:r w:rsidRPr="00CC40CF">
        <w:rPr>
          <w:rFonts w:hint="eastAsia"/>
          <w:sz w:val="24"/>
          <w:szCs w:val="24"/>
          <w:lang w:eastAsia="zh-CN"/>
        </w:rPr>
        <w:t xml:space="preserve">     　 (三)你方的索赔通知必须具有下列内容（索赔通知格式附后）：</w:t>
      </w:r>
    </w:p>
    <w:p w14:paraId="1DE686A7" w14:textId="77777777" w:rsidR="00D23E09" w:rsidRPr="00CC40CF" w:rsidRDefault="00D23E09" w:rsidP="00D23E09">
      <w:pPr>
        <w:spacing w:line="360" w:lineRule="auto"/>
        <w:ind w:leftChars="386" w:left="1209" w:hangingChars="150" w:hanging="360"/>
        <w:rPr>
          <w:sz w:val="24"/>
          <w:szCs w:val="24"/>
          <w:lang w:eastAsia="zh-CN"/>
        </w:rPr>
      </w:pPr>
      <w:r w:rsidRPr="00CC40CF">
        <w:rPr>
          <w:rFonts w:hint="eastAsia"/>
          <w:sz w:val="24"/>
          <w:szCs w:val="24"/>
          <w:lang w:eastAsia="zh-CN"/>
        </w:rPr>
        <w:t>1、声明你方索赔的款项并未由保函申请人或其代理人以其他方式直接或间接地支付给你方；</w:t>
      </w:r>
    </w:p>
    <w:p w14:paraId="2FC8685F" w14:textId="77777777" w:rsidR="00D23E09" w:rsidRPr="00CC40CF" w:rsidRDefault="00D23E09" w:rsidP="00D23E09">
      <w:pPr>
        <w:spacing w:line="360" w:lineRule="auto"/>
        <w:ind w:leftChars="344" w:left="757" w:firstLineChars="50" w:firstLine="120"/>
        <w:rPr>
          <w:sz w:val="24"/>
          <w:szCs w:val="24"/>
          <w:lang w:eastAsia="zh-CN"/>
        </w:rPr>
      </w:pPr>
      <w:r w:rsidRPr="00CC40CF">
        <w:rPr>
          <w:rFonts w:hint="eastAsia"/>
          <w:sz w:val="24"/>
          <w:szCs w:val="24"/>
          <w:lang w:eastAsia="zh-CN"/>
        </w:rPr>
        <w:t>2、声明保函申请人已经违反合同约定的义务；</w:t>
      </w:r>
    </w:p>
    <w:p w14:paraId="3658C4BA" w14:textId="77777777" w:rsidR="00D23E09" w:rsidRPr="00CC40CF" w:rsidRDefault="00D23E09" w:rsidP="00D23E09">
      <w:pPr>
        <w:spacing w:line="360" w:lineRule="auto"/>
        <w:ind w:leftChars="172" w:left="858" w:hangingChars="200" w:hanging="480"/>
        <w:rPr>
          <w:sz w:val="24"/>
          <w:szCs w:val="24"/>
          <w:lang w:eastAsia="zh-CN"/>
        </w:rPr>
      </w:pPr>
      <w:r w:rsidRPr="00CC40CF">
        <w:rPr>
          <w:rFonts w:hint="eastAsia"/>
          <w:sz w:val="24"/>
          <w:szCs w:val="24"/>
          <w:lang w:eastAsia="zh-CN"/>
        </w:rPr>
        <w:t>四、（一）本保函第三条所列的索赔通知原件及本保函正本复印件（须加盖你方公章）为我行支付索赔款项的唯一的文件要求，我行仅对文件的形式的真实性进行审查。</w:t>
      </w:r>
    </w:p>
    <w:p w14:paraId="067FE09A" w14:textId="77777777" w:rsidR="00D23E09" w:rsidRPr="00CC40CF" w:rsidRDefault="00D23E09" w:rsidP="00D23E09">
      <w:pPr>
        <w:spacing w:line="360" w:lineRule="auto"/>
        <w:ind w:leftChars="172" w:left="858" w:hangingChars="200" w:hanging="480"/>
        <w:rPr>
          <w:sz w:val="24"/>
          <w:szCs w:val="24"/>
          <w:lang w:eastAsia="zh-CN"/>
        </w:rPr>
      </w:pPr>
      <w:r w:rsidRPr="00CC40CF">
        <w:rPr>
          <w:rFonts w:hint="eastAsia"/>
          <w:sz w:val="24"/>
          <w:szCs w:val="24"/>
          <w:lang w:eastAsia="zh-CN"/>
        </w:rPr>
        <w:t xml:space="preserve">   （二）我行的营业地址为</w:t>
      </w:r>
      <w:r w:rsidRPr="00CC40CF">
        <w:rPr>
          <w:rFonts w:hint="eastAsia"/>
          <w:sz w:val="24"/>
          <w:szCs w:val="24"/>
          <w:u w:val="single"/>
          <w:lang w:eastAsia="zh-CN"/>
        </w:rPr>
        <w:t xml:space="preserve">              </w:t>
      </w:r>
      <w:r w:rsidRPr="00CC40CF">
        <w:rPr>
          <w:rFonts w:hint="eastAsia"/>
          <w:sz w:val="24"/>
          <w:szCs w:val="24"/>
          <w:lang w:eastAsia="zh-CN"/>
        </w:rPr>
        <w:t>，我行邮寄送达地址为</w:t>
      </w:r>
      <w:r w:rsidRPr="00CC40CF">
        <w:rPr>
          <w:rFonts w:hint="eastAsia"/>
          <w:sz w:val="24"/>
          <w:szCs w:val="24"/>
          <w:u w:val="single"/>
          <w:lang w:eastAsia="zh-CN"/>
        </w:rPr>
        <w:t xml:space="preserve">         </w:t>
      </w:r>
      <w:r w:rsidRPr="00CC40CF">
        <w:rPr>
          <w:rFonts w:hint="eastAsia"/>
          <w:sz w:val="24"/>
          <w:szCs w:val="24"/>
          <w:lang w:eastAsia="zh-CN"/>
        </w:rPr>
        <w:t>，联系电话</w:t>
      </w:r>
      <w:r w:rsidRPr="00CC40CF">
        <w:rPr>
          <w:rFonts w:hint="eastAsia"/>
          <w:sz w:val="24"/>
          <w:szCs w:val="24"/>
          <w:u w:val="single"/>
          <w:lang w:eastAsia="zh-CN"/>
        </w:rPr>
        <w:t xml:space="preserve">        </w:t>
      </w:r>
      <w:r w:rsidRPr="00CC40CF">
        <w:rPr>
          <w:rFonts w:hint="eastAsia"/>
          <w:sz w:val="24"/>
          <w:szCs w:val="24"/>
          <w:lang w:eastAsia="zh-CN"/>
        </w:rPr>
        <w:t>。</w:t>
      </w:r>
    </w:p>
    <w:p w14:paraId="72D81CEE" w14:textId="77777777" w:rsidR="00D23E09" w:rsidRPr="00CC40CF" w:rsidRDefault="00D23E09" w:rsidP="00D23E09">
      <w:pPr>
        <w:spacing w:line="360" w:lineRule="auto"/>
        <w:ind w:leftChars="172" w:left="858" w:hangingChars="200" w:hanging="480"/>
        <w:rPr>
          <w:sz w:val="24"/>
          <w:szCs w:val="24"/>
          <w:lang w:eastAsia="zh-CN"/>
        </w:rPr>
      </w:pPr>
      <w:r w:rsidRPr="00CC40CF">
        <w:rPr>
          <w:rFonts w:hint="eastAsia"/>
          <w:sz w:val="24"/>
          <w:szCs w:val="24"/>
          <w:lang w:eastAsia="zh-CN"/>
        </w:rPr>
        <w:t>五、对于现在或将来的产生的税收、税费、收费、扣减费用或预提款项，不论这些款项是何种性质和由谁征收，都不应从本保函项下的支付中扣除。</w:t>
      </w:r>
    </w:p>
    <w:p w14:paraId="67DABE02" w14:textId="77777777" w:rsidR="00D23E09" w:rsidRPr="00CC40CF" w:rsidRDefault="00D23E09" w:rsidP="00D23E09">
      <w:pPr>
        <w:spacing w:line="360" w:lineRule="auto"/>
        <w:ind w:leftChars="172" w:left="858" w:hangingChars="200" w:hanging="480"/>
        <w:rPr>
          <w:sz w:val="24"/>
          <w:szCs w:val="24"/>
          <w:lang w:eastAsia="zh-CN"/>
        </w:rPr>
      </w:pPr>
      <w:r w:rsidRPr="00CC40CF">
        <w:rPr>
          <w:rFonts w:hint="eastAsia"/>
          <w:sz w:val="24"/>
          <w:szCs w:val="24"/>
          <w:lang w:eastAsia="zh-CN"/>
        </w:rPr>
        <w:t>六、本保函条款构成我行无条件的不可撤销的直接责任。有关即将履行的合同</w:t>
      </w:r>
      <w:r w:rsidRPr="00CC40CF">
        <w:rPr>
          <w:rFonts w:hint="eastAsia"/>
          <w:sz w:val="24"/>
          <w:szCs w:val="24"/>
          <w:lang w:eastAsia="zh-CN"/>
        </w:rPr>
        <w:lastRenderedPageBreak/>
        <w:t>条款的任何变更及你方同意的时间的宽限或其他延长或特许或你方的其他作为或不作为都不能免除、解除或豁免我行在本保函项下的责任。</w:t>
      </w:r>
    </w:p>
    <w:p w14:paraId="4DB85421" w14:textId="77777777" w:rsidR="00D23E09" w:rsidRPr="00CC40CF" w:rsidRDefault="00D23E09" w:rsidP="00D23E09">
      <w:pPr>
        <w:spacing w:line="360" w:lineRule="auto"/>
        <w:ind w:firstLineChars="200" w:firstLine="480"/>
        <w:rPr>
          <w:sz w:val="24"/>
          <w:szCs w:val="24"/>
          <w:lang w:eastAsia="zh-CN"/>
        </w:rPr>
      </w:pPr>
      <w:r w:rsidRPr="00CC40CF">
        <w:rPr>
          <w:rFonts w:hint="eastAsia"/>
          <w:sz w:val="24"/>
          <w:szCs w:val="24"/>
          <w:lang w:eastAsia="zh-CN"/>
        </w:rPr>
        <w:t>七、本保函是独立的，其效力不因合同的无效、撤销、变更而改变。</w:t>
      </w:r>
    </w:p>
    <w:p w14:paraId="33804411" w14:textId="77777777" w:rsidR="00D23E09" w:rsidRPr="00CC40CF" w:rsidRDefault="00D23E09" w:rsidP="00D23E09">
      <w:pPr>
        <w:spacing w:line="360" w:lineRule="auto"/>
        <w:ind w:leftChars="172" w:left="858" w:hangingChars="200" w:hanging="480"/>
        <w:rPr>
          <w:sz w:val="24"/>
          <w:szCs w:val="24"/>
          <w:lang w:eastAsia="zh-CN"/>
        </w:rPr>
      </w:pPr>
      <w:r w:rsidRPr="00CC40CF">
        <w:rPr>
          <w:rFonts w:hint="eastAsia"/>
          <w:sz w:val="24"/>
          <w:szCs w:val="24"/>
          <w:lang w:eastAsia="zh-CN"/>
        </w:rPr>
        <w:t>八、本保函终止或失效后受益人应将本保函退还我行。</w:t>
      </w:r>
    </w:p>
    <w:p w14:paraId="5ABFFDFE" w14:textId="77777777" w:rsidR="00D23E09" w:rsidRPr="00CC40CF" w:rsidRDefault="00D23E09" w:rsidP="00D23E09">
      <w:pPr>
        <w:spacing w:line="360" w:lineRule="auto"/>
        <w:ind w:leftChars="172" w:left="858" w:hangingChars="200" w:hanging="480"/>
        <w:rPr>
          <w:sz w:val="24"/>
          <w:szCs w:val="24"/>
          <w:lang w:eastAsia="zh-CN"/>
        </w:rPr>
      </w:pPr>
      <w:r w:rsidRPr="00CC40CF">
        <w:rPr>
          <w:rFonts w:hint="eastAsia"/>
          <w:sz w:val="24"/>
          <w:szCs w:val="24"/>
          <w:lang w:eastAsia="zh-CN"/>
        </w:rPr>
        <w:t>九、本保函项下的权利不得转让，不得设定担保。</w:t>
      </w:r>
    </w:p>
    <w:p w14:paraId="127FCD7F" w14:textId="77777777" w:rsidR="00D23E09" w:rsidRPr="00CC40CF" w:rsidRDefault="00D23E09" w:rsidP="00D23E09">
      <w:pPr>
        <w:spacing w:line="360" w:lineRule="auto"/>
        <w:ind w:leftChars="172" w:left="858" w:hangingChars="200" w:hanging="480"/>
        <w:rPr>
          <w:sz w:val="24"/>
          <w:szCs w:val="24"/>
          <w:lang w:eastAsia="zh-CN"/>
        </w:rPr>
      </w:pPr>
      <w:r w:rsidRPr="00CC40CF">
        <w:rPr>
          <w:rFonts w:hint="eastAsia"/>
          <w:sz w:val="24"/>
          <w:szCs w:val="24"/>
          <w:lang w:eastAsia="zh-CN"/>
        </w:rPr>
        <w:t>十、因本保函发生争议协商解决不成，应向受益人所在地人民法院提起诉讼。本保函适用的法律为中华人民共和国法律。</w:t>
      </w:r>
    </w:p>
    <w:p w14:paraId="4BFB3AE8" w14:textId="77777777" w:rsidR="00D23E09" w:rsidRPr="00CC40CF" w:rsidRDefault="00D23E09" w:rsidP="00D23E09">
      <w:pPr>
        <w:spacing w:line="360" w:lineRule="auto"/>
        <w:ind w:firstLineChars="200" w:firstLine="480"/>
        <w:rPr>
          <w:sz w:val="24"/>
          <w:szCs w:val="24"/>
          <w:lang w:eastAsia="zh-CN"/>
        </w:rPr>
      </w:pPr>
      <w:r w:rsidRPr="00CC40CF">
        <w:rPr>
          <w:rFonts w:hint="eastAsia"/>
          <w:sz w:val="24"/>
          <w:szCs w:val="24"/>
          <w:lang w:eastAsia="zh-CN"/>
        </w:rPr>
        <w:t>十一、本保函自我行负责人或授权代理人签字或加盖印章之日起生效。</w:t>
      </w:r>
    </w:p>
    <w:p w14:paraId="000FB1D9" w14:textId="77777777" w:rsidR="00D23E09" w:rsidRPr="00CC40CF" w:rsidRDefault="00D23E09" w:rsidP="00D23E09">
      <w:pPr>
        <w:spacing w:line="360" w:lineRule="auto"/>
        <w:ind w:firstLineChars="200" w:firstLine="480"/>
        <w:rPr>
          <w:sz w:val="24"/>
          <w:szCs w:val="24"/>
          <w:lang w:eastAsia="zh-CN"/>
        </w:rPr>
      </w:pPr>
    </w:p>
    <w:p w14:paraId="752683F5" w14:textId="77777777" w:rsidR="00D23E09" w:rsidRPr="00CC40CF" w:rsidRDefault="00D23E09" w:rsidP="00D23E09">
      <w:pPr>
        <w:spacing w:line="360" w:lineRule="auto"/>
        <w:ind w:firstLineChars="1400" w:firstLine="3360"/>
        <w:rPr>
          <w:sz w:val="24"/>
          <w:szCs w:val="24"/>
          <w:lang w:eastAsia="zh-CN"/>
        </w:rPr>
      </w:pPr>
      <w:r w:rsidRPr="00CC40CF">
        <w:rPr>
          <w:rFonts w:hint="eastAsia"/>
          <w:sz w:val="24"/>
          <w:szCs w:val="24"/>
          <w:lang w:eastAsia="zh-CN"/>
        </w:rPr>
        <w:t>保证人(盖章)：</w:t>
      </w:r>
    </w:p>
    <w:p w14:paraId="61A13BB3" w14:textId="77777777" w:rsidR="00D23E09" w:rsidRPr="00CC40CF" w:rsidRDefault="00D23E09" w:rsidP="00D23E09">
      <w:pPr>
        <w:spacing w:line="360" w:lineRule="auto"/>
        <w:ind w:firstLineChars="1400" w:firstLine="3360"/>
        <w:rPr>
          <w:sz w:val="24"/>
          <w:szCs w:val="24"/>
          <w:lang w:eastAsia="zh-CN"/>
        </w:rPr>
      </w:pPr>
      <w:r w:rsidRPr="00CC40CF">
        <w:rPr>
          <w:rFonts w:hint="eastAsia"/>
          <w:sz w:val="24"/>
          <w:szCs w:val="24"/>
          <w:lang w:eastAsia="zh-CN"/>
        </w:rPr>
        <w:t>负责人或授权代理人(签字)：</w:t>
      </w:r>
    </w:p>
    <w:p w14:paraId="017C26A9" w14:textId="77777777" w:rsidR="00D23E09" w:rsidRPr="00CC40CF" w:rsidRDefault="00D23E09" w:rsidP="00D23E09">
      <w:pPr>
        <w:spacing w:line="360" w:lineRule="auto"/>
        <w:rPr>
          <w:sz w:val="24"/>
          <w:szCs w:val="24"/>
          <w:lang w:eastAsia="zh-CN"/>
        </w:rPr>
      </w:pPr>
      <w:r w:rsidRPr="00CC40CF">
        <w:rPr>
          <w:rFonts w:hint="eastAsia"/>
          <w:sz w:val="24"/>
          <w:szCs w:val="24"/>
          <w:lang w:eastAsia="zh-CN"/>
        </w:rPr>
        <w:t>签发日期       年   月   日</w:t>
      </w:r>
    </w:p>
    <w:p w14:paraId="12E3D2B3" w14:textId="77777777" w:rsidR="00D23E09" w:rsidRPr="00CC40CF" w:rsidRDefault="00D23E09" w:rsidP="00D23E09">
      <w:pPr>
        <w:spacing w:line="360" w:lineRule="auto"/>
        <w:rPr>
          <w:sz w:val="24"/>
          <w:szCs w:val="24"/>
          <w:lang w:eastAsia="zh-CN"/>
        </w:rPr>
      </w:pPr>
    </w:p>
    <w:p w14:paraId="104C4AB7" w14:textId="77777777" w:rsidR="00D23E09" w:rsidRPr="00CC40CF" w:rsidRDefault="00D23E09" w:rsidP="00D23E09">
      <w:pPr>
        <w:spacing w:line="360" w:lineRule="auto"/>
        <w:jc w:val="center"/>
        <w:rPr>
          <w:b/>
          <w:bCs/>
          <w:sz w:val="24"/>
          <w:szCs w:val="24"/>
          <w:lang w:eastAsia="zh-CN"/>
        </w:rPr>
      </w:pPr>
      <w:r w:rsidRPr="00CC40CF">
        <w:rPr>
          <w:rFonts w:hint="eastAsia"/>
          <w:b/>
          <w:bCs/>
          <w:sz w:val="24"/>
          <w:szCs w:val="24"/>
          <w:lang w:eastAsia="zh-CN"/>
        </w:rPr>
        <w:t>索 赔 通 知</w:t>
      </w:r>
    </w:p>
    <w:p w14:paraId="59DB15BC" w14:textId="77777777" w:rsidR="00D23E09" w:rsidRPr="00CC40CF" w:rsidRDefault="00D23E09" w:rsidP="00D23E09">
      <w:pPr>
        <w:spacing w:line="360" w:lineRule="auto"/>
        <w:jc w:val="center"/>
        <w:rPr>
          <w:sz w:val="24"/>
          <w:szCs w:val="24"/>
          <w:lang w:eastAsia="zh-CN"/>
        </w:rPr>
      </w:pPr>
    </w:p>
    <w:p w14:paraId="44DDC389" w14:textId="77777777" w:rsidR="00D23E09" w:rsidRPr="00CC40CF" w:rsidRDefault="00D23E09" w:rsidP="00D23E09">
      <w:pPr>
        <w:spacing w:line="360" w:lineRule="auto"/>
        <w:rPr>
          <w:sz w:val="24"/>
          <w:szCs w:val="24"/>
          <w:u w:val="single"/>
          <w:lang w:eastAsia="zh-CN"/>
        </w:rPr>
      </w:pPr>
      <w:r w:rsidRPr="00CC40CF">
        <w:rPr>
          <w:rFonts w:hint="eastAsia"/>
          <w:sz w:val="24"/>
          <w:szCs w:val="24"/>
          <w:lang w:eastAsia="zh-CN"/>
        </w:rPr>
        <w:t>致保证人：</w:t>
      </w:r>
      <w:r w:rsidRPr="00CC40CF">
        <w:rPr>
          <w:rFonts w:hint="eastAsia"/>
          <w:sz w:val="24"/>
          <w:szCs w:val="24"/>
          <w:u w:val="single"/>
          <w:lang w:eastAsia="zh-CN"/>
        </w:rPr>
        <w:t xml:space="preserve">                </w:t>
      </w:r>
    </w:p>
    <w:p w14:paraId="0AA32A60" w14:textId="77777777" w:rsidR="00D23E09" w:rsidRPr="00CC40CF" w:rsidRDefault="00D23E09" w:rsidP="00D23E09">
      <w:pPr>
        <w:spacing w:line="360" w:lineRule="auto"/>
        <w:ind w:firstLineChars="200" w:firstLine="480"/>
        <w:rPr>
          <w:sz w:val="24"/>
          <w:szCs w:val="24"/>
          <w:lang w:eastAsia="zh-CN"/>
        </w:rPr>
      </w:pPr>
      <w:r w:rsidRPr="00CC40CF">
        <w:rPr>
          <w:rFonts w:hint="eastAsia"/>
          <w:sz w:val="24"/>
          <w:szCs w:val="24"/>
          <w:u w:val="single"/>
          <w:lang w:eastAsia="zh-CN"/>
        </w:rPr>
        <w:t xml:space="preserve">　　**公司**   </w:t>
      </w:r>
      <w:r w:rsidRPr="00CC40CF">
        <w:rPr>
          <w:rFonts w:hint="eastAsia"/>
          <w:sz w:val="24"/>
          <w:szCs w:val="24"/>
          <w:lang w:eastAsia="zh-CN"/>
        </w:rPr>
        <w:t xml:space="preserve">（以下称 </w:t>
      </w:r>
      <w:r w:rsidRPr="00CC40CF">
        <w:rPr>
          <w:rFonts w:hint="eastAsia"/>
          <w:sz w:val="24"/>
          <w:szCs w:val="24"/>
          <w:u w:val="single"/>
          <w:lang w:eastAsia="zh-CN"/>
        </w:rPr>
        <w:t xml:space="preserve"> XX </w:t>
      </w:r>
      <w:r w:rsidRPr="00CC40CF">
        <w:rPr>
          <w:rFonts w:hint="eastAsia"/>
          <w:sz w:val="24"/>
          <w:szCs w:val="24"/>
          <w:lang w:eastAsia="zh-CN"/>
        </w:rPr>
        <w:t>）与我方签订</w:t>
      </w:r>
      <w:r w:rsidRPr="00CC40CF">
        <w:rPr>
          <w:rFonts w:hint="eastAsia"/>
          <w:sz w:val="24"/>
          <w:szCs w:val="24"/>
          <w:u w:val="single"/>
          <w:lang w:eastAsia="zh-CN"/>
        </w:rPr>
        <w:t xml:space="preserve">： 　**合同**，合同编号： 　</w:t>
      </w:r>
      <w:r w:rsidRPr="00CC40CF">
        <w:rPr>
          <w:rFonts w:hint="eastAsia"/>
          <w:sz w:val="24"/>
          <w:szCs w:val="24"/>
          <w:lang w:eastAsia="zh-CN"/>
        </w:rPr>
        <w:t>(以下称合同），</w:t>
      </w:r>
      <w:r w:rsidRPr="00CC40CF">
        <w:rPr>
          <w:rFonts w:hint="eastAsia"/>
          <w:sz w:val="24"/>
          <w:szCs w:val="24"/>
          <w:u w:val="single"/>
          <w:lang w:eastAsia="zh-CN"/>
        </w:rPr>
        <w:t xml:space="preserve"> XX</w:t>
      </w:r>
      <w:r w:rsidRPr="00CC40CF">
        <w:rPr>
          <w:rFonts w:hint="eastAsia"/>
          <w:sz w:val="24"/>
          <w:szCs w:val="24"/>
          <w:lang w:eastAsia="zh-CN"/>
        </w:rPr>
        <w:t>已经违反合同约定的义务，根据贵行签发的</w:t>
      </w:r>
      <w:r w:rsidRPr="00CC40CF">
        <w:rPr>
          <w:rFonts w:hint="eastAsia"/>
          <w:sz w:val="24"/>
          <w:szCs w:val="24"/>
          <w:u w:val="single"/>
          <w:lang w:eastAsia="zh-CN"/>
        </w:rPr>
        <w:t>见索即付预付款/履约/进度款/质量保函</w:t>
      </w:r>
      <w:r w:rsidRPr="00CC40CF">
        <w:rPr>
          <w:rFonts w:hint="eastAsia"/>
          <w:sz w:val="24"/>
          <w:szCs w:val="24"/>
          <w:lang w:eastAsia="zh-CN"/>
        </w:rPr>
        <w:t>（编号：</w:t>
      </w:r>
      <w:r w:rsidRPr="00CC40CF">
        <w:rPr>
          <w:rFonts w:hint="eastAsia"/>
          <w:sz w:val="24"/>
          <w:szCs w:val="24"/>
          <w:u w:val="single"/>
          <w:lang w:eastAsia="zh-CN"/>
        </w:rPr>
        <w:t xml:space="preserve">      </w:t>
      </w:r>
      <w:r w:rsidRPr="00CC40CF">
        <w:rPr>
          <w:rFonts w:hint="eastAsia"/>
          <w:sz w:val="24"/>
          <w:szCs w:val="24"/>
          <w:lang w:eastAsia="zh-CN"/>
        </w:rPr>
        <w:t>），我方向贵行索赔</w:t>
      </w:r>
      <w:r w:rsidRPr="00CC40CF">
        <w:rPr>
          <w:rFonts w:hint="eastAsia"/>
          <w:sz w:val="24"/>
          <w:szCs w:val="24"/>
          <w:u w:val="single"/>
          <w:lang w:eastAsia="zh-CN"/>
        </w:rPr>
        <w:t xml:space="preserve">     **币种、大写金额**       </w:t>
      </w:r>
      <w:r w:rsidRPr="00CC40CF">
        <w:rPr>
          <w:rFonts w:hint="eastAsia"/>
          <w:sz w:val="24"/>
          <w:szCs w:val="24"/>
          <w:lang w:eastAsia="zh-CN"/>
        </w:rPr>
        <w:t>，同时声明我方索赔的款项并未由</w:t>
      </w:r>
      <w:r w:rsidRPr="00CC40CF">
        <w:rPr>
          <w:rFonts w:hint="eastAsia"/>
          <w:sz w:val="24"/>
          <w:szCs w:val="24"/>
          <w:u w:val="single"/>
          <w:lang w:eastAsia="zh-CN"/>
        </w:rPr>
        <w:t xml:space="preserve"> XX </w:t>
      </w:r>
      <w:r w:rsidRPr="00CC40CF">
        <w:rPr>
          <w:rFonts w:hint="eastAsia"/>
          <w:sz w:val="24"/>
          <w:szCs w:val="24"/>
          <w:lang w:eastAsia="zh-CN"/>
        </w:rPr>
        <w:t>或其代理人以其他方式直接或间接地支付给我方。</w:t>
      </w:r>
    </w:p>
    <w:p w14:paraId="309D62EB" w14:textId="77777777" w:rsidR="00D23E09" w:rsidRPr="00CC40CF" w:rsidRDefault="00D23E09" w:rsidP="00D23E09">
      <w:pPr>
        <w:spacing w:line="360" w:lineRule="auto"/>
        <w:ind w:firstLineChars="200" w:firstLine="480"/>
        <w:rPr>
          <w:sz w:val="24"/>
          <w:szCs w:val="24"/>
          <w:lang w:eastAsia="zh-CN"/>
        </w:rPr>
      </w:pPr>
      <w:r w:rsidRPr="00CC40CF">
        <w:rPr>
          <w:rFonts w:hint="eastAsia"/>
          <w:sz w:val="24"/>
          <w:szCs w:val="24"/>
          <w:lang w:eastAsia="zh-CN"/>
        </w:rPr>
        <w:t>请贵行在接到本通知后</w:t>
      </w:r>
      <w:r w:rsidRPr="00CC40CF">
        <w:rPr>
          <w:rFonts w:hint="eastAsia"/>
          <w:sz w:val="24"/>
          <w:szCs w:val="24"/>
          <w:u w:val="single"/>
          <w:lang w:eastAsia="zh-CN"/>
        </w:rPr>
        <w:t xml:space="preserve"> 伍 </w:t>
      </w:r>
      <w:r w:rsidRPr="00CC40CF">
        <w:rPr>
          <w:rFonts w:hint="eastAsia"/>
          <w:sz w:val="24"/>
          <w:szCs w:val="24"/>
          <w:lang w:eastAsia="zh-CN"/>
        </w:rPr>
        <w:t>个银行工作日内，将上述款项汇至我方如下账户：收款人</w:t>
      </w:r>
      <w:r w:rsidRPr="00CC40CF">
        <w:rPr>
          <w:rFonts w:hint="eastAsia"/>
          <w:sz w:val="24"/>
          <w:szCs w:val="24"/>
          <w:u w:val="single"/>
          <w:lang w:eastAsia="zh-CN"/>
        </w:rPr>
        <w:t xml:space="preserve">                        </w:t>
      </w:r>
      <w:r w:rsidRPr="00CC40CF">
        <w:rPr>
          <w:rFonts w:hint="eastAsia"/>
          <w:sz w:val="24"/>
          <w:szCs w:val="24"/>
          <w:lang w:eastAsia="zh-CN"/>
        </w:rPr>
        <w:t>，开户行</w:t>
      </w:r>
      <w:r w:rsidRPr="00CC40CF">
        <w:rPr>
          <w:rFonts w:hint="eastAsia"/>
          <w:sz w:val="24"/>
          <w:szCs w:val="24"/>
          <w:u w:val="single"/>
          <w:lang w:eastAsia="zh-CN"/>
        </w:rPr>
        <w:t xml:space="preserve">                   </w:t>
      </w:r>
      <w:r w:rsidRPr="00CC40CF">
        <w:rPr>
          <w:rFonts w:hint="eastAsia"/>
          <w:sz w:val="24"/>
          <w:szCs w:val="24"/>
          <w:lang w:eastAsia="zh-CN"/>
        </w:rPr>
        <w:t>，账号</w:t>
      </w:r>
      <w:r w:rsidRPr="00CC40CF">
        <w:rPr>
          <w:rFonts w:hint="eastAsia"/>
          <w:sz w:val="24"/>
          <w:szCs w:val="24"/>
          <w:u w:val="single"/>
          <w:lang w:eastAsia="zh-CN"/>
        </w:rPr>
        <w:t xml:space="preserve">                   </w:t>
      </w:r>
      <w:r w:rsidRPr="00CC40CF">
        <w:rPr>
          <w:rFonts w:hint="eastAsia"/>
          <w:sz w:val="24"/>
          <w:szCs w:val="24"/>
          <w:lang w:eastAsia="zh-CN"/>
        </w:rPr>
        <w:t>。</w:t>
      </w:r>
    </w:p>
    <w:p w14:paraId="20E89422" w14:textId="77777777" w:rsidR="00D23E09" w:rsidRPr="00CC40CF" w:rsidRDefault="00D23E09" w:rsidP="00D23E09">
      <w:pPr>
        <w:spacing w:line="360" w:lineRule="auto"/>
        <w:ind w:firstLine="705"/>
        <w:rPr>
          <w:sz w:val="24"/>
          <w:szCs w:val="24"/>
          <w:lang w:eastAsia="zh-CN"/>
        </w:rPr>
      </w:pPr>
    </w:p>
    <w:p w14:paraId="1587B020" w14:textId="77777777" w:rsidR="00D23E09" w:rsidRPr="00CC40CF" w:rsidRDefault="00D23E09" w:rsidP="00D23E09">
      <w:pPr>
        <w:spacing w:line="360" w:lineRule="auto"/>
        <w:ind w:firstLine="705"/>
        <w:rPr>
          <w:sz w:val="24"/>
          <w:szCs w:val="24"/>
          <w:lang w:eastAsia="zh-CN"/>
        </w:rPr>
      </w:pPr>
    </w:p>
    <w:p w14:paraId="117C71F4" w14:textId="77777777" w:rsidR="00D23E09" w:rsidRPr="00CC40CF" w:rsidRDefault="00D23E09" w:rsidP="00D23E09">
      <w:pPr>
        <w:spacing w:line="360" w:lineRule="auto"/>
        <w:ind w:firstLine="705"/>
        <w:rPr>
          <w:sz w:val="24"/>
          <w:szCs w:val="24"/>
          <w:lang w:eastAsia="zh-CN"/>
        </w:rPr>
      </w:pPr>
      <w:r w:rsidRPr="00CC40CF">
        <w:rPr>
          <w:rFonts w:hint="eastAsia"/>
          <w:sz w:val="24"/>
          <w:szCs w:val="24"/>
          <w:lang w:eastAsia="zh-CN"/>
        </w:rPr>
        <w:t xml:space="preserve">                   索赔人（盖章）</w:t>
      </w:r>
    </w:p>
    <w:p w14:paraId="6E2C4533" w14:textId="77777777" w:rsidR="00D23E09" w:rsidRPr="00CC40CF" w:rsidRDefault="00D23E09" w:rsidP="00D23E09">
      <w:pPr>
        <w:spacing w:line="360" w:lineRule="auto"/>
        <w:ind w:firstLine="705"/>
        <w:rPr>
          <w:sz w:val="24"/>
          <w:szCs w:val="24"/>
          <w:lang w:eastAsia="zh-CN"/>
        </w:rPr>
      </w:pPr>
      <w:r w:rsidRPr="00CC40CF">
        <w:rPr>
          <w:rFonts w:hint="eastAsia"/>
          <w:sz w:val="24"/>
          <w:szCs w:val="24"/>
          <w:lang w:eastAsia="zh-CN"/>
        </w:rPr>
        <w:t xml:space="preserve">                   法定代表人(负责人)或授权代理人（签字） </w:t>
      </w:r>
    </w:p>
    <w:p w14:paraId="3367B222" w14:textId="77777777" w:rsidR="00D23E09" w:rsidRPr="00CC40CF" w:rsidRDefault="00D23E09" w:rsidP="00D23E09">
      <w:pPr>
        <w:spacing w:line="360" w:lineRule="auto"/>
        <w:ind w:firstLine="705"/>
        <w:rPr>
          <w:sz w:val="24"/>
          <w:szCs w:val="24"/>
          <w:lang w:eastAsia="zh-CN"/>
        </w:rPr>
      </w:pPr>
      <w:r w:rsidRPr="00CC40CF">
        <w:rPr>
          <w:rFonts w:hint="eastAsia"/>
          <w:sz w:val="24"/>
          <w:szCs w:val="24"/>
          <w:lang w:eastAsia="zh-CN"/>
        </w:rPr>
        <w:t xml:space="preserve">                   签发日期      年   月   日   </w:t>
      </w:r>
    </w:p>
    <w:p w14:paraId="2C299EE4" w14:textId="77777777" w:rsidR="00D23E09" w:rsidRDefault="00D23E09" w:rsidP="00D23E09">
      <w:pPr>
        <w:rPr>
          <w:lang w:eastAsia="zh-CN"/>
        </w:rPr>
      </w:pPr>
    </w:p>
    <w:p w14:paraId="44FFFB44" w14:textId="77777777" w:rsidR="00D23E09" w:rsidRDefault="00D23E09" w:rsidP="00D23E09">
      <w:pPr>
        <w:pStyle w:val="10"/>
      </w:pPr>
    </w:p>
    <w:p w14:paraId="643B227B" w14:textId="77777777" w:rsidR="00D23E09" w:rsidRPr="00C93984" w:rsidRDefault="00D23E09" w:rsidP="00D23E09">
      <w:pPr>
        <w:spacing w:line="500" w:lineRule="exact"/>
        <w:ind w:firstLineChars="200" w:firstLine="440"/>
        <w:rPr>
          <w:color w:val="000000"/>
          <w:szCs w:val="21"/>
          <w:lang w:eastAsia="zh-CN"/>
        </w:rPr>
      </w:pPr>
      <w:r w:rsidRPr="00C93984">
        <w:rPr>
          <w:color w:val="000000"/>
          <w:szCs w:val="21"/>
          <w:lang w:eastAsia="zh-CN"/>
        </w:rPr>
        <w:lastRenderedPageBreak/>
        <w:t>附件</w:t>
      </w:r>
      <w:r>
        <w:rPr>
          <w:color w:val="000000"/>
          <w:szCs w:val="21"/>
          <w:lang w:eastAsia="zh-CN"/>
        </w:rPr>
        <w:t>4</w:t>
      </w:r>
      <w:r w:rsidRPr="00C93984">
        <w:rPr>
          <w:rFonts w:hint="eastAsia"/>
          <w:color w:val="000000"/>
          <w:szCs w:val="21"/>
          <w:lang w:eastAsia="zh-CN"/>
        </w:rPr>
        <w:t>：</w:t>
      </w:r>
      <w:r w:rsidRPr="00C93984">
        <w:rPr>
          <w:color w:val="000000"/>
          <w:szCs w:val="21"/>
          <w:lang w:eastAsia="zh-CN"/>
        </w:rPr>
        <w:t>承揽商处罚细则</w:t>
      </w:r>
    </w:p>
    <w:p w14:paraId="4BA6B93A" w14:textId="77777777" w:rsidR="00D23E09" w:rsidRDefault="00D23E09" w:rsidP="00D23E09">
      <w:pPr>
        <w:spacing w:line="500" w:lineRule="exact"/>
        <w:ind w:firstLineChars="200" w:firstLine="440"/>
        <w:rPr>
          <w:color w:val="000000"/>
          <w:szCs w:val="21"/>
          <w:lang w:eastAsia="zh-CN"/>
        </w:rPr>
      </w:pPr>
      <w:r w:rsidRPr="00C93984">
        <w:rPr>
          <w:color w:val="000000"/>
          <w:szCs w:val="21"/>
          <w:lang w:eastAsia="zh-CN"/>
        </w:rPr>
        <w:t>附件</w:t>
      </w:r>
      <w:r>
        <w:rPr>
          <w:color w:val="000000"/>
          <w:szCs w:val="21"/>
          <w:lang w:eastAsia="zh-CN"/>
        </w:rPr>
        <w:t>5</w:t>
      </w:r>
      <w:r w:rsidRPr="00C93984">
        <w:rPr>
          <w:rFonts w:hint="eastAsia"/>
          <w:color w:val="000000"/>
          <w:szCs w:val="21"/>
          <w:lang w:eastAsia="zh-CN"/>
        </w:rPr>
        <w:t>：</w:t>
      </w:r>
      <w:r w:rsidRPr="00C93984">
        <w:rPr>
          <w:color w:val="000000"/>
          <w:szCs w:val="21"/>
          <w:lang w:eastAsia="zh-CN"/>
        </w:rPr>
        <w:t>年约承揽商考核表</w:t>
      </w:r>
    </w:p>
    <w:p w14:paraId="1E53FD7F" w14:textId="77777777" w:rsidR="00C6491F" w:rsidRPr="00D23E09"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Default="00C6491F">
      <w:pPr>
        <w:pStyle w:val="10"/>
      </w:pPr>
    </w:p>
    <w:p w14:paraId="422872CC" w14:textId="77777777" w:rsidR="00BF7747" w:rsidRDefault="00BF7747">
      <w:pPr>
        <w:pStyle w:val="10"/>
      </w:pPr>
    </w:p>
    <w:p w14:paraId="24C8D6D9" w14:textId="77777777" w:rsidR="00BF7747" w:rsidRDefault="00BF7747">
      <w:pPr>
        <w:pStyle w:val="10"/>
      </w:pPr>
    </w:p>
    <w:p w14:paraId="47E71B66" w14:textId="77777777" w:rsidR="00BF7747" w:rsidRDefault="00BF7747">
      <w:pPr>
        <w:pStyle w:val="10"/>
      </w:pPr>
    </w:p>
    <w:p w14:paraId="581C03C7" w14:textId="77777777" w:rsidR="00BF7747" w:rsidRDefault="00BF7747">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7B6FFB1" w14:textId="77777777" w:rsidR="00BF7747" w:rsidRPr="00BF7747" w:rsidRDefault="00BF7747">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BF7747">
        <w:rPr>
          <w:rFonts w:ascii="方正小标宋简体" w:eastAsia="方正小标宋简体" w:hAnsi="方正小标宋简体" w:cs="方正小标宋简体"/>
          <w:b/>
          <w:color w:val="000000" w:themeColor="text1"/>
          <w:sz w:val="44"/>
          <w:szCs w:val="44"/>
          <w:lang w:eastAsia="zh-CN"/>
        </w:rPr>
        <w:t>2021-2023年度吊车、平板车租赁年约</w:t>
      </w:r>
    </w:p>
    <w:p w14:paraId="385EE69F" w14:textId="427C1F63"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2ECCFCFF" w14:textId="77777777" w:rsidR="00BF7747" w:rsidRDefault="00BF7747">
      <w:pPr>
        <w:pStyle w:val="a7"/>
        <w:rPr>
          <w:rFonts w:ascii="Times New Roman" w:hAnsi="Times New Roman"/>
          <w:b/>
          <w:bCs/>
          <w:sz w:val="32"/>
          <w:szCs w:val="32"/>
          <w:lang w:eastAsia="zh-CN"/>
        </w:rPr>
      </w:pPr>
    </w:p>
    <w:p w14:paraId="091288EC" w14:textId="77777777" w:rsidR="00BF7747" w:rsidRDefault="00BF7747">
      <w:pPr>
        <w:pStyle w:val="a7"/>
        <w:rPr>
          <w:rFonts w:ascii="Times New Roman" w:hAnsi="Times New Roman"/>
          <w:b/>
          <w:bCs/>
          <w:sz w:val="32"/>
          <w:szCs w:val="32"/>
          <w:lang w:eastAsia="zh-CN"/>
        </w:rPr>
      </w:pPr>
    </w:p>
    <w:p w14:paraId="271B87C0" w14:textId="77777777" w:rsidR="00BF7747" w:rsidRDefault="00BF7747">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CFB6ABB"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3E1059">
        <w:rPr>
          <w:rFonts w:ascii="Times New Roman" w:hAnsi="Times New Roman"/>
          <w:b/>
          <w:bCs/>
          <w:color w:val="FF0000"/>
          <w:w w:val="95"/>
          <w:sz w:val="32"/>
          <w:lang w:eastAsia="zh-CN"/>
        </w:rPr>
        <w:t>5</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7004E5"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6041C" w:rsidRPr="0033277A" w:rsidRDefault="00F6041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6041C" w:rsidRPr="0033277A" w:rsidRDefault="00F6041C"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6041C" w:rsidRPr="0033277A" w:rsidRDefault="00F6041C"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6041C" w:rsidRPr="0033277A" w:rsidRDefault="00F6041C"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6041C" w:rsidRPr="0033277A" w:rsidRDefault="00F6041C"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6041C" w:rsidRPr="0033277A" w:rsidRDefault="00F6041C"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6041C" w:rsidRPr="0033277A" w:rsidRDefault="00F6041C"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16C83C6F" w:rsidR="00967702" w:rsidRPr="009A6FD0" w:rsidRDefault="00BF7747">
            <w:pPr>
              <w:spacing w:line="500" w:lineRule="exact"/>
              <w:rPr>
                <w:sz w:val="24"/>
                <w:lang w:eastAsia="zh-CN"/>
              </w:rPr>
            </w:pPr>
            <w:r w:rsidRPr="00DF650A">
              <w:rPr>
                <w:rFonts w:hint="eastAsia"/>
                <w:sz w:val="24"/>
                <w:lang w:eastAsia="zh-CN"/>
              </w:rPr>
              <w:t>道路运输经</w:t>
            </w:r>
            <w:r>
              <w:rPr>
                <w:rFonts w:hint="eastAsia"/>
                <w:sz w:val="24"/>
                <w:lang w:eastAsia="zh-CN"/>
              </w:rPr>
              <w:t>营许可证复印件</w:t>
            </w:r>
          </w:p>
        </w:tc>
        <w:tc>
          <w:tcPr>
            <w:tcW w:w="1843" w:type="dxa"/>
          </w:tcPr>
          <w:p w14:paraId="58770EBD" w14:textId="77777777" w:rsidR="00967702" w:rsidRPr="009A6FD0" w:rsidRDefault="00967702">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2D139174" w:rsidR="00967702" w:rsidRPr="009A6FD0" w:rsidRDefault="00BF7747">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0EFA37" w:rsidR="00025717" w:rsidRDefault="00BF7747">
            <w:pPr>
              <w:spacing w:line="500" w:lineRule="exact"/>
              <w:jc w:val="center"/>
              <w:rPr>
                <w:sz w:val="24"/>
                <w:lang w:eastAsia="zh-CN"/>
              </w:rPr>
            </w:pPr>
            <w:r>
              <w:rPr>
                <w:sz w:val="24"/>
                <w:lang w:eastAsia="zh-CN"/>
              </w:rPr>
              <w:t>9</w:t>
            </w:r>
          </w:p>
        </w:tc>
        <w:tc>
          <w:tcPr>
            <w:tcW w:w="6023" w:type="dxa"/>
          </w:tcPr>
          <w:p w14:paraId="27CB4A8D" w14:textId="31888882" w:rsidR="00025717" w:rsidRPr="009A6FD0" w:rsidRDefault="00BF7747">
            <w:pPr>
              <w:spacing w:line="500" w:lineRule="exact"/>
              <w:rPr>
                <w:sz w:val="24"/>
                <w:szCs w:val="28"/>
                <w:lang w:eastAsia="zh-CN"/>
              </w:rPr>
            </w:pPr>
            <w:r w:rsidRPr="00DF650A">
              <w:rPr>
                <w:rFonts w:hint="eastAsia"/>
                <w:sz w:val="24"/>
                <w:lang w:eastAsia="zh-CN"/>
              </w:rPr>
              <w:t>组织结构、</w:t>
            </w:r>
            <w:r w:rsidR="007F0608">
              <w:rPr>
                <w:rFonts w:hint="eastAsia"/>
                <w:sz w:val="24"/>
                <w:lang w:eastAsia="zh-CN"/>
              </w:rPr>
              <w:t>安全管理体系与措施</w:t>
            </w:r>
          </w:p>
        </w:tc>
        <w:tc>
          <w:tcPr>
            <w:tcW w:w="1843" w:type="dxa"/>
          </w:tcPr>
          <w:p w14:paraId="3CF7C875" w14:textId="77777777" w:rsidR="00025717" w:rsidRPr="009A6FD0" w:rsidRDefault="00025717">
            <w:pPr>
              <w:spacing w:line="500" w:lineRule="exact"/>
              <w:jc w:val="center"/>
              <w:rPr>
                <w:sz w:val="24"/>
                <w:lang w:eastAsia="zh-CN"/>
              </w:rPr>
            </w:pPr>
          </w:p>
        </w:tc>
      </w:tr>
      <w:tr w:rsidR="003B3C4F" w:rsidRPr="009A6FD0" w14:paraId="60345D6A" w14:textId="77777777" w:rsidTr="003B3C4F">
        <w:trPr>
          <w:jc w:val="center"/>
        </w:trPr>
        <w:tc>
          <w:tcPr>
            <w:tcW w:w="971" w:type="dxa"/>
          </w:tcPr>
          <w:p w14:paraId="7BF22E80" w14:textId="6E4B80E4" w:rsidR="003B3C4F" w:rsidRDefault="00BF7747">
            <w:pPr>
              <w:spacing w:line="500" w:lineRule="exact"/>
              <w:jc w:val="center"/>
              <w:rPr>
                <w:sz w:val="24"/>
                <w:lang w:eastAsia="zh-CN"/>
              </w:rPr>
            </w:pPr>
            <w:r>
              <w:rPr>
                <w:sz w:val="24"/>
                <w:lang w:eastAsia="zh-CN"/>
              </w:rPr>
              <w:t>10</w:t>
            </w:r>
          </w:p>
        </w:tc>
        <w:tc>
          <w:tcPr>
            <w:tcW w:w="6023" w:type="dxa"/>
          </w:tcPr>
          <w:p w14:paraId="14EEE528" w14:textId="2233E289" w:rsidR="003B3C4F" w:rsidRDefault="00BF7747">
            <w:pPr>
              <w:spacing w:line="500" w:lineRule="exact"/>
              <w:rPr>
                <w:sz w:val="24"/>
                <w:szCs w:val="28"/>
                <w:lang w:eastAsia="zh-CN"/>
              </w:rPr>
            </w:pPr>
            <w:r w:rsidRPr="00DF650A">
              <w:rPr>
                <w:rFonts w:hint="eastAsia"/>
                <w:sz w:val="24"/>
              </w:rPr>
              <w:t>服务方案</w:t>
            </w:r>
          </w:p>
        </w:tc>
        <w:tc>
          <w:tcPr>
            <w:tcW w:w="1843" w:type="dxa"/>
          </w:tcPr>
          <w:p w14:paraId="2BD9DE5D" w14:textId="77777777" w:rsidR="003B3C4F" w:rsidRPr="009A6FD0" w:rsidRDefault="003B3C4F">
            <w:pPr>
              <w:spacing w:line="500" w:lineRule="exact"/>
              <w:jc w:val="center"/>
              <w:rPr>
                <w:sz w:val="24"/>
                <w:lang w:eastAsia="zh-CN"/>
              </w:rPr>
            </w:pPr>
          </w:p>
        </w:tc>
      </w:tr>
      <w:tr w:rsidR="007F0608" w:rsidRPr="009A6FD0" w14:paraId="3A613B25" w14:textId="77777777" w:rsidTr="003B3C4F">
        <w:trPr>
          <w:jc w:val="center"/>
        </w:trPr>
        <w:tc>
          <w:tcPr>
            <w:tcW w:w="971" w:type="dxa"/>
          </w:tcPr>
          <w:p w14:paraId="329035DF" w14:textId="4C6EC513" w:rsidR="007F0608" w:rsidRDefault="007F0608">
            <w:pPr>
              <w:spacing w:line="500" w:lineRule="exact"/>
              <w:jc w:val="center"/>
              <w:rPr>
                <w:sz w:val="24"/>
                <w:lang w:eastAsia="zh-CN"/>
              </w:rPr>
            </w:pPr>
            <w:r>
              <w:rPr>
                <w:rFonts w:hint="eastAsia"/>
                <w:sz w:val="24"/>
                <w:lang w:eastAsia="zh-CN"/>
              </w:rPr>
              <w:t>1</w:t>
            </w:r>
            <w:r>
              <w:rPr>
                <w:sz w:val="24"/>
                <w:lang w:eastAsia="zh-CN"/>
              </w:rPr>
              <w:t>1</w:t>
            </w:r>
          </w:p>
        </w:tc>
        <w:tc>
          <w:tcPr>
            <w:tcW w:w="6023" w:type="dxa"/>
          </w:tcPr>
          <w:p w14:paraId="616F7C2F" w14:textId="3DFF4589" w:rsidR="007F0608" w:rsidRPr="00DF650A" w:rsidRDefault="007F0608">
            <w:pPr>
              <w:spacing w:line="500" w:lineRule="exact"/>
              <w:rPr>
                <w:sz w:val="24"/>
              </w:rPr>
            </w:pPr>
            <w:r>
              <w:rPr>
                <w:rFonts w:hint="eastAsia"/>
                <w:sz w:val="24"/>
              </w:rPr>
              <w:t>自有车辆证明</w:t>
            </w:r>
          </w:p>
        </w:tc>
        <w:tc>
          <w:tcPr>
            <w:tcW w:w="1843" w:type="dxa"/>
          </w:tcPr>
          <w:p w14:paraId="0CFBFE8E" w14:textId="77777777" w:rsidR="007F0608" w:rsidRPr="009A6FD0" w:rsidRDefault="007F0608">
            <w:pPr>
              <w:spacing w:line="500" w:lineRule="exact"/>
              <w:jc w:val="center"/>
              <w:rPr>
                <w:sz w:val="24"/>
                <w:lang w:eastAsia="zh-CN"/>
              </w:rPr>
            </w:pPr>
          </w:p>
        </w:tc>
      </w:tr>
      <w:tr w:rsidR="00FD1DC9" w:rsidRPr="009A6FD0" w14:paraId="3BA5D72D" w14:textId="77777777" w:rsidTr="003B3C4F">
        <w:trPr>
          <w:jc w:val="center"/>
        </w:trPr>
        <w:tc>
          <w:tcPr>
            <w:tcW w:w="971" w:type="dxa"/>
          </w:tcPr>
          <w:p w14:paraId="358F49DE" w14:textId="06371CCF" w:rsidR="00FD1DC9" w:rsidRDefault="00BF7747" w:rsidP="007F0608">
            <w:pPr>
              <w:spacing w:line="500" w:lineRule="exact"/>
              <w:jc w:val="center"/>
              <w:rPr>
                <w:sz w:val="24"/>
                <w:lang w:eastAsia="zh-CN"/>
              </w:rPr>
            </w:pPr>
            <w:r>
              <w:rPr>
                <w:sz w:val="24"/>
                <w:lang w:eastAsia="zh-CN"/>
              </w:rPr>
              <w:t>1</w:t>
            </w:r>
            <w:r w:rsidR="007F0608">
              <w:rPr>
                <w:sz w:val="24"/>
                <w:lang w:eastAsia="zh-CN"/>
              </w:rPr>
              <w:t>2</w:t>
            </w:r>
          </w:p>
        </w:tc>
        <w:tc>
          <w:tcPr>
            <w:tcW w:w="6023" w:type="dxa"/>
          </w:tcPr>
          <w:p w14:paraId="55118956" w14:textId="77777777" w:rsidR="00FD1DC9" w:rsidRDefault="00FD1DC9">
            <w:pPr>
              <w:spacing w:line="500" w:lineRule="exact"/>
              <w:rPr>
                <w:sz w:val="24"/>
                <w:szCs w:val="28"/>
                <w:lang w:eastAsia="zh-CN"/>
              </w:rPr>
            </w:pPr>
            <w:r>
              <w:rPr>
                <w:rFonts w:hint="eastAsia"/>
                <w:sz w:val="24"/>
                <w:szCs w:val="28"/>
                <w:lang w:eastAsia="zh-CN"/>
              </w:rPr>
              <w:t>其他（技术参选评分项相关关注点）</w:t>
            </w:r>
          </w:p>
        </w:tc>
        <w:tc>
          <w:tcPr>
            <w:tcW w:w="1843" w:type="dxa"/>
          </w:tcPr>
          <w:p w14:paraId="1CCE9138" w14:textId="77777777" w:rsidR="00FD1DC9" w:rsidRPr="009A6FD0" w:rsidRDefault="00FD1DC9">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6C01B5C0" w:rsidR="009873FF" w:rsidRPr="009873FF" w:rsidRDefault="00BF7747" w:rsidP="007F0608">
            <w:pPr>
              <w:spacing w:line="500" w:lineRule="exact"/>
              <w:jc w:val="center"/>
              <w:rPr>
                <w:sz w:val="24"/>
                <w:lang w:eastAsia="zh-CN"/>
              </w:rPr>
            </w:pPr>
            <w:r>
              <w:rPr>
                <w:sz w:val="24"/>
                <w:lang w:eastAsia="zh-CN"/>
              </w:rPr>
              <w:t>1</w:t>
            </w:r>
            <w:r w:rsidR="007F0608">
              <w:rPr>
                <w:sz w:val="24"/>
                <w:lang w:eastAsia="zh-CN"/>
              </w:rPr>
              <w:t>3</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0E4C7D5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F6041C" w:rsidRPr="00F6041C">
        <w:rPr>
          <w:rFonts w:hint="eastAsia"/>
          <w:sz w:val="24"/>
          <w:lang w:eastAsia="zh-CN"/>
        </w:rPr>
        <w:t>福建福海创石油化工有限公司</w:t>
      </w:r>
      <w:r w:rsidR="00F6041C" w:rsidRPr="00F6041C">
        <w:rPr>
          <w:sz w:val="24"/>
          <w:lang w:eastAsia="zh-CN"/>
        </w:rPr>
        <w:t>2021-2023年度吊车、平板车租赁年约</w:t>
      </w:r>
      <w:r>
        <w:rPr>
          <w:rFonts w:hint="eastAsia"/>
          <w:sz w:val="24"/>
          <w:lang w:eastAsia="zh-CN"/>
        </w:rPr>
        <w:t>公开自主比选，以本公司名义参与报价、合同执行并处理与之有关的其他事务，相关责任及后果由本公司承担。</w:t>
      </w:r>
    </w:p>
    <w:p w14:paraId="4DB8D9A5" w14:textId="170001B9"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F6041C">
        <w:rPr>
          <w:rFonts w:cs="Times New Roman"/>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4297DD52" w14:textId="77777777" w:rsidR="001B49DF" w:rsidRDefault="001B49DF">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0D8BFD32" w14:textId="77777777" w:rsidR="00F6041C" w:rsidRPr="00442F8E" w:rsidRDefault="00F6041C" w:rsidP="00F6041C">
      <w:pPr>
        <w:spacing w:line="500" w:lineRule="exact"/>
        <w:jc w:val="center"/>
        <w:rPr>
          <w:b/>
          <w:bCs/>
          <w:sz w:val="36"/>
          <w:szCs w:val="36"/>
          <w:lang w:eastAsia="zh-CN"/>
        </w:rPr>
      </w:pPr>
      <w:r w:rsidRPr="00442F8E">
        <w:rPr>
          <w:rFonts w:hint="eastAsia"/>
          <w:b/>
          <w:bCs/>
          <w:sz w:val="36"/>
          <w:szCs w:val="36"/>
          <w:lang w:eastAsia="zh-CN"/>
        </w:rPr>
        <w:lastRenderedPageBreak/>
        <w:t>道路运输经营许可证复印件</w:t>
      </w:r>
    </w:p>
    <w:p w14:paraId="62C7E0A6" w14:textId="77777777" w:rsidR="00967702" w:rsidRPr="00F6041C"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E828DA0" w14:textId="0768089B" w:rsidR="00F6041C" w:rsidRPr="00E23976" w:rsidRDefault="00F6041C" w:rsidP="00F6041C">
      <w:pPr>
        <w:pStyle w:val="10"/>
        <w:jc w:val="center"/>
        <w:rPr>
          <w:rFonts w:ascii="Times New Roman" w:hAnsi="Times New Roman"/>
          <w:b/>
          <w:bCs/>
          <w:kern w:val="2"/>
          <w:sz w:val="36"/>
          <w:szCs w:val="36"/>
        </w:rPr>
      </w:pPr>
      <w:r w:rsidRPr="00E23976">
        <w:rPr>
          <w:rFonts w:ascii="Times New Roman" w:hAnsi="Times New Roman" w:hint="eastAsia"/>
          <w:b/>
          <w:bCs/>
          <w:kern w:val="2"/>
          <w:sz w:val="36"/>
          <w:szCs w:val="36"/>
        </w:rPr>
        <w:lastRenderedPageBreak/>
        <w:t>组织结构、</w:t>
      </w:r>
      <w:r w:rsidR="001B49DF">
        <w:rPr>
          <w:rFonts w:ascii="Times New Roman" w:hAnsi="Times New Roman" w:hint="eastAsia"/>
          <w:b/>
          <w:bCs/>
          <w:kern w:val="2"/>
          <w:sz w:val="36"/>
          <w:szCs w:val="36"/>
        </w:rPr>
        <w:t>安全管理体系与措施</w:t>
      </w:r>
    </w:p>
    <w:p w14:paraId="7E115ECB" w14:textId="77777777" w:rsidR="00FD0D54" w:rsidRPr="00F6041C"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632B676D" w:rsidR="00FD0D54" w:rsidRPr="00FD0D54" w:rsidRDefault="001B49D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服务方案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132BB56A" w14:textId="77777777" w:rsidR="001B49DF" w:rsidRDefault="001B49DF" w:rsidP="001B49DF">
      <w:pPr>
        <w:pStyle w:val="10"/>
      </w:pPr>
    </w:p>
    <w:p w14:paraId="0EDB5DCE" w14:textId="5A124516" w:rsidR="001B49DF" w:rsidRPr="001B49DF" w:rsidRDefault="001B49DF" w:rsidP="001B49DF">
      <w:pPr>
        <w:pStyle w:val="10"/>
        <w:jc w:val="center"/>
        <w:rPr>
          <w:rFonts w:ascii="Times New Roman" w:hAnsi="Times New Roman"/>
          <w:b/>
          <w:bCs/>
          <w:kern w:val="2"/>
          <w:sz w:val="36"/>
          <w:szCs w:val="36"/>
        </w:rPr>
      </w:pPr>
      <w:r w:rsidRPr="001B49DF">
        <w:rPr>
          <w:rFonts w:ascii="Times New Roman" w:hAnsi="Times New Roman"/>
          <w:b/>
          <w:bCs/>
          <w:kern w:val="2"/>
          <w:sz w:val="36"/>
          <w:szCs w:val="36"/>
        </w:rPr>
        <w:lastRenderedPageBreak/>
        <w:t>自有车辆证明文件</w:t>
      </w: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4DA4DC48" w14:textId="77777777" w:rsidR="001B49DF" w:rsidRDefault="001B49DF" w:rsidP="003355C7">
      <w:pPr>
        <w:pStyle w:val="10"/>
      </w:pPr>
    </w:p>
    <w:p w14:paraId="48A39FE1" w14:textId="77777777" w:rsidR="001B49DF" w:rsidRDefault="001B49DF" w:rsidP="003355C7">
      <w:pPr>
        <w:pStyle w:val="10"/>
      </w:pPr>
    </w:p>
    <w:p w14:paraId="48395FE4" w14:textId="77777777" w:rsidR="001B49DF" w:rsidRDefault="001B49DF" w:rsidP="003355C7">
      <w:pPr>
        <w:pStyle w:val="10"/>
      </w:pPr>
    </w:p>
    <w:p w14:paraId="5C208FE8" w14:textId="77777777" w:rsidR="001B49DF" w:rsidRDefault="001B49DF" w:rsidP="003355C7">
      <w:pPr>
        <w:pStyle w:val="10"/>
      </w:pPr>
    </w:p>
    <w:p w14:paraId="683DAE91" w14:textId="77777777" w:rsidR="001B49DF" w:rsidRDefault="001B49DF" w:rsidP="003355C7">
      <w:pPr>
        <w:pStyle w:val="10"/>
      </w:pPr>
    </w:p>
    <w:p w14:paraId="215ED11C" w14:textId="77777777" w:rsidR="001B49DF" w:rsidRDefault="001B49DF" w:rsidP="003355C7">
      <w:pPr>
        <w:pStyle w:val="10"/>
      </w:pPr>
    </w:p>
    <w:p w14:paraId="4D88F03E" w14:textId="77777777" w:rsidR="001B49DF" w:rsidRDefault="001B49DF" w:rsidP="003355C7">
      <w:pPr>
        <w:pStyle w:val="10"/>
      </w:pPr>
    </w:p>
    <w:p w14:paraId="197568E5" w14:textId="77777777" w:rsidR="001B49DF" w:rsidRDefault="001B49DF" w:rsidP="003355C7">
      <w:pPr>
        <w:pStyle w:val="10"/>
      </w:pPr>
    </w:p>
    <w:p w14:paraId="4845E206" w14:textId="77777777" w:rsidR="001B49DF" w:rsidRDefault="001B49DF" w:rsidP="003355C7">
      <w:pPr>
        <w:pStyle w:val="10"/>
      </w:pPr>
    </w:p>
    <w:p w14:paraId="3BFCC8F0" w14:textId="77777777" w:rsidR="001B49DF" w:rsidRDefault="001B49DF" w:rsidP="003355C7">
      <w:pPr>
        <w:pStyle w:val="10"/>
      </w:pPr>
    </w:p>
    <w:p w14:paraId="6BB560F9" w14:textId="77777777" w:rsidR="001B49DF" w:rsidRDefault="001B49DF" w:rsidP="003355C7">
      <w:pPr>
        <w:pStyle w:val="10"/>
      </w:pPr>
    </w:p>
    <w:p w14:paraId="28561CBB" w14:textId="77777777" w:rsidR="001B49DF" w:rsidRDefault="001B49DF" w:rsidP="003355C7">
      <w:pPr>
        <w:pStyle w:val="10"/>
      </w:pPr>
    </w:p>
    <w:p w14:paraId="0A98F78C" w14:textId="77777777" w:rsidR="001B49DF" w:rsidRDefault="001B49DF" w:rsidP="003355C7">
      <w:pPr>
        <w:pStyle w:val="10"/>
      </w:pPr>
    </w:p>
    <w:p w14:paraId="295D5F85" w14:textId="77777777" w:rsidR="001B49DF" w:rsidRDefault="001B49DF" w:rsidP="003355C7">
      <w:pPr>
        <w:pStyle w:val="10"/>
      </w:pPr>
    </w:p>
    <w:p w14:paraId="7E264ADA" w14:textId="77777777" w:rsidR="001B49DF" w:rsidRDefault="001B49DF" w:rsidP="003355C7">
      <w:pPr>
        <w:pStyle w:val="10"/>
      </w:pPr>
    </w:p>
    <w:p w14:paraId="1E128FB9" w14:textId="77777777" w:rsidR="001B49DF" w:rsidRDefault="001B49DF" w:rsidP="003355C7">
      <w:pPr>
        <w:pStyle w:val="10"/>
      </w:pPr>
    </w:p>
    <w:p w14:paraId="49206FDE" w14:textId="77777777" w:rsidR="001B49DF" w:rsidRDefault="001B49DF" w:rsidP="003355C7">
      <w:pPr>
        <w:pStyle w:val="10"/>
      </w:pPr>
    </w:p>
    <w:p w14:paraId="7C70724F" w14:textId="77777777" w:rsidR="001B49DF" w:rsidRDefault="001B49DF" w:rsidP="003355C7">
      <w:pPr>
        <w:pStyle w:val="10"/>
      </w:pPr>
    </w:p>
    <w:p w14:paraId="00DE38AA" w14:textId="77777777" w:rsidR="001B49DF" w:rsidRPr="003355C7" w:rsidRDefault="001B49DF"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5319F72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1B49DF" w:rsidRPr="000B55DB">
        <w:rPr>
          <w:rFonts w:ascii="Times New Roman" w:hAnsi="ˎ̥"/>
          <w:color w:val="000000" w:themeColor="text1"/>
          <w:sz w:val="28"/>
          <w:szCs w:val="28"/>
          <w:u w:val="single"/>
          <w:lang w:eastAsia="zh-CN"/>
        </w:rPr>
        <w:t>2021-2023</w:t>
      </w:r>
      <w:r w:rsidR="001B49DF" w:rsidRPr="000B55DB">
        <w:rPr>
          <w:rFonts w:ascii="Times New Roman" w:hAnsi="ˎ̥"/>
          <w:color w:val="000000" w:themeColor="text1"/>
          <w:sz w:val="28"/>
          <w:szCs w:val="28"/>
          <w:u w:val="single"/>
          <w:lang w:eastAsia="zh-CN"/>
        </w:rPr>
        <w:t>年度吊车、平板车租赁年约</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1B49DF">
        <w:trPr>
          <w:trHeight w:val="604"/>
        </w:trPr>
        <w:tc>
          <w:tcPr>
            <w:tcW w:w="9499" w:type="dxa"/>
            <w:shd w:val="clear" w:color="auto" w:fill="auto"/>
            <w:noWrap/>
            <w:vAlign w:val="center"/>
          </w:tcPr>
          <w:p w14:paraId="5B2F8402" w14:textId="77777777" w:rsidR="001B49DF" w:rsidRPr="00E23976" w:rsidRDefault="001B49DF" w:rsidP="001B49DF">
            <w:pPr>
              <w:ind w:firstLineChars="200" w:firstLine="560"/>
              <w:jc w:val="center"/>
              <w:rPr>
                <w:rFonts w:ascii="Times New Roman" w:hAnsi="ˎ̥"/>
                <w:sz w:val="28"/>
                <w:szCs w:val="28"/>
                <w:lang w:eastAsia="zh-CN"/>
              </w:rPr>
            </w:pPr>
            <w:r w:rsidRPr="00E23976">
              <w:rPr>
                <w:rFonts w:ascii="Times New Roman" w:hAnsi="ˎ̥"/>
                <w:sz w:val="28"/>
                <w:szCs w:val="28"/>
                <w:lang w:eastAsia="zh-CN"/>
              </w:rPr>
              <w:t>报价清单</w:t>
            </w:r>
          </w:p>
          <w:tbl>
            <w:tblPr>
              <w:tblW w:w="8292" w:type="dxa"/>
              <w:jc w:val="center"/>
              <w:tblLook w:val="04A0" w:firstRow="1" w:lastRow="0" w:firstColumn="1" w:lastColumn="0" w:noHBand="0" w:noVBand="1"/>
            </w:tblPr>
            <w:tblGrid>
              <w:gridCol w:w="1080"/>
              <w:gridCol w:w="2760"/>
              <w:gridCol w:w="1894"/>
              <w:gridCol w:w="2558"/>
            </w:tblGrid>
            <w:tr w:rsidR="001B49DF" w14:paraId="1462D5B0" w14:textId="77777777" w:rsidTr="002D4F8B">
              <w:trPr>
                <w:trHeight w:val="285"/>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839F6" w14:textId="77777777" w:rsidR="001B49DF" w:rsidRDefault="001B49DF" w:rsidP="001B49DF">
                  <w:pPr>
                    <w:widowControl/>
                    <w:spacing w:line="360" w:lineRule="auto"/>
                    <w:jc w:val="center"/>
                    <w:rPr>
                      <w:color w:val="000000"/>
                      <w:lang w:eastAsia="zh-CN"/>
                    </w:rPr>
                  </w:pPr>
                  <w:r>
                    <w:rPr>
                      <w:rFonts w:hint="eastAsia"/>
                      <w:color w:val="000000"/>
                      <w:lang w:eastAsia="zh-CN"/>
                    </w:rPr>
                    <w:t>项次</w:t>
                  </w:r>
                </w:p>
              </w:tc>
              <w:tc>
                <w:tcPr>
                  <w:tcW w:w="2760" w:type="dxa"/>
                  <w:tcBorders>
                    <w:top w:val="single" w:sz="4" w:space="0" w:color="auto"/>
                    <w:left w:val="nil"/>
                    <w:bottom w:val="single" w:sz="4" w:space="0" w:color="auto"/>
                    <w:right w:val="single" w:sz="4" w:space="0" w:color="auto"/>
                  </w:tcBorders>
                  <w:shd w:val="clear" w:color="auto" w:fill="auto"/>
                  <w:noWrap/>
                  <w:vAlign w:val="center"/>
                </w:tcPr>
                <w:p w14:paraId="1004682A" w14:textId="77777777" w:rsidR="001B49DF" w:rsidRDefault="001B49DF" w:rsidP="001B49DF">
                  <w:pPr>
                    <w:widowControl/>
                    <w:spacing w:line="360" w:lineRule="auto"/>
                    <w:jc w:val="center"/>
                    <w:rPr>
                      <w:color w:val="000000"/>
                      <w:lang w:eastAsia="zh-CN"/>
                    </w:rPr>
                  </w:pPr>
                  <w:r>
                    <w:rPr>
                      <w:rFonts w:hint="eastAsia"/>
                      <w:color w:val="000000"/>
                      <w:lang w:eastAsia="zh-CN"/>
                    </w:rPr>
                    <w:t>报价项目</w:t>
                  </w:r>
                </w:p>
              </w:tc>
              <w:tc>
                <w:tcPr>
                  <w:tcW w:w="1894" w:type="dxa"/>
                  <w:tcBorders>
                    <w:top w:val="single" w:sz="4" w:space="0" w:color="auto"/>
                    <w:left w:val="nil"/>
                    <w:bottom w:val="single" w:sz="4" w:space="0" w:color="auto"/>
                    <w:right w:val="single" w:sz="4" w:space="0" w:color="auto"/>
                  </w:tcBorders>
                  <w:shd w:val="clear" w:color="auto" w:fill="auto"/>
                  <w:noWrap/>
                  <w:vAlign w:val="center"/>
                </w:tcPr>
                <w:p w14:paraId="141CC5EA" w14:textId="77777777" w:rsidR="001B49DF" w:rsidRDefault="001B49DF" w:rsidP="001B49DF">
                  <w:pPr>
                    <w:widowControl/>
                    <w:spacing w:line="360" w:lineRule="auto"/>
                    <w:jc w:val="center"/>
                    <w:rPr>
                      <w:color w:val="000000"/>
                      <w:lang w:eastAsia="zh-CN"/>
                    </w:rPr>
                  </w:pPr>
                  <w:r>
                    <w:rPr>
                      <w:rFonts w:hint="eastAsia"/>
                      <w:color w:val="000000"/>
                      <w:lang w:eastAsia="zh-CN"/>
                    </w:rPr>
                    <w:t>计价单位</w:t>
                  </w:r>
                </w:p>
              </w:tc>
              <w:tc>
                <w:tcPr>
                  <w:tcW w:w="2558" w:type="dxa"/>
                  <w:tcBorders>
                    <w:top w:val="single" w:sz="4" w:space="0" w:color="auto"/>
                    <w:left w:val="nil"/>
                    <w:bottom w:val="single" w:sz="4" w:space="0" w:color="auto"/>
                    <w:right w:val="single" w:sz="4" w:space="0" w:color="auto"/>
                  </w:tcBorders>
                  <w:shd w:val="clear" w:color="auto" w:fill="auto"/>
                </w:tcPr>
                <w:p w14:paraId="2EE14D65" w14:textId="77777777" w:rsidR="001B49DF" w:rsidRDefault="001B49DF" w:rsidP="001B49DF">
                  <w:pPr>
                    <w:widowControl/>
                    <w:spacing w:line="360" w:lineRule="auto"/>
                    <w:jc w:val="center"/>
                    <w:rPr>
                      <w:color w:val="000000"/>
                      <w:lang w:eastAsia="zh-CN"/>
                    </w:rPr>
                  </w:pPr>
                  <w:r>
                    <w:rPr>
                      <w:rFonts w:hint="eastAsia"/>
                      <w:color w:val="000000"/>
                      <w:lang w:eastAsia="zh-CN"/>
                    </w:rPr>
                    <w:t>含税单价（元/台班）</w:t>
                  </w:r>
                </w:p>
              </w:tc>
            </w:tr>
            <w:tr w:rsidR="001B49DF" w14:paraId="21F410AD"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2EAC8B0B" w14:textId="77777777" w:rsidR="001B49DF" w:rsidRDefault="001B49DF" w:rsidP="001B49DF">
                  <w:pPr>
                    <w:widowControl/>
                    <w:spacing w:line="360" w:lineRule="auto"/>
                    <w:jc w:val="center"/>
                    <w:rPr>
                      <w:color w:val="000000"/>
                      <w:lang w:eastAsia="zh-CN"/>
                    </w:rPr>
                  </w:pPr>
                  <w:r>
                    <w:rPr>
                      <w:rFonts w:hint="eastAsia"/>
                      <w:color w:val="000000"/>
                      <w:lang w:eastAsia="zh-CN"/>
                    </w:rPr>
                    <w:t>1</w:t>
                  </w:r>
                </w:p>
              </w:tc>
              <w:tc>
                <w:tcPr>
                  <w:tcW w:w="2760" w:type="dxa"/>
                  <w:tcBorders>
                    <w:top w:val="nil"/>
                    <w:left w:val="nil"/>
                    <w:bottom w:val="single" w:sz="4" w:space="0" w:color="auto"/>
                    <w:right w:val="single" w:sz="4" w:space="0" w:color="auto"/>
                  </w:tcBorders>
                  <w:shd w:val="clear" w:color="auto" w:fill="auto"/>
                  <w:noWrap/>
                  <w:vAlign w:val="center"/>
                </w:tcPr>
                <w:p w14:paraId="2C5EF120" w14:textId="77777777" w:rsidR="001B49DF" w:rsidRDefault="001B49DF" w:rsidP="001B49DF">
                  <w:pPr>
                    <w:widowControl/>
                    <w:spacing w:line="360" w:lineRule="auto"/>
                    <w:rPr>
                      <w:color w:val="000000"/>
                      <w:lang w:eastAsia="zh-CN"/>
                    </w:rPr>
                  </w:pPr>
                  <w:r>
                    <w:rPr>
                      <w:rFonts w:hint="eastAsia"/>
                      <w:color w:val="000000"/>
                      <w:lang w:eastAsia="zh-CN"/>
                    </w:rPr>
                    <w:t>9米平板车</w:t>
                  </w:r>
                </w:p>
              </w:tc>
              <w:tc>
                <w:tcPr>
                  <w:tcW w:w="1894" w:type="dxa"/>
                  <w:tcBorders>
                    <w:top w:val="nil"/>
                    <w:left w:val="nil"/>
                    <w:bottom w:val="single" w:sz="4" w:space="0" w:color="auto"/>
                    <w:right w:val="single" w:sz="4" w:space="0" w:color="auto"/>
                  </w:tcBorders>
                  <w:shd w:val="clear" w:color="auto" w:fill="auto"/>
                  <w:noWrap/>
                  <w:vAlign w:val="center"/>
                </w:tcPr>
                <w:p w14:paraId="51552114"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49E2EEE8"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14D113C0"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2B3080E2" w14:textId="77777777" w:rsidR="001B49DF" w:rsidRDefault="001B49DF" w:rsidP="001B49DF">
                  <w:pPr>
                    <w:widowControl/>
                    <w:spacing w:line="360" w:lineRule="auto"/>
                    <w:jc w:val="center"/>
                    <w:rPr>
                      <w:color w:val="000000"/>
                      <w:lang w:eastAsia="zh-CN"/>
                    </w:rPr>
                  </w:pPr>
                  <w:r>
                    <w:rPr>
                      <w:rFonts w:hint="eastAsia"/>
                      <w:color w:val="000000"/>
                      <w:lang w:eastAsia="zh-CN"/>
                    </w:rPr>
                    <w:t>2</w:t>
                  </w:r>
                </w:p>
              </w:tc>
              <w:tc>
                <w:tcPr>
                  <w:tcW w:w="2760" w:type="dxa"/>
                  <w:tcBorders>
                    <w:top w:val="nil"/>
                    <w:left w:val="nil"/>
                    <w:bottom w:val="single" w:sz="4" w:space="0" w:color="auto"/>
                    <w:right w:val="single" w:sz="4" w:space="0" w:color="auto"/>
                  </w:tcBorders>
                  <w:shd w:val="clear" w:color="auto" w:fill="auto"/>
                  <w:noWrap/>
                  <w:vAlign w:val="center"/>
                </w:tcPr>
                <w:p w14:paraId="7ECD353D" w14:textId="77777777" w:rsidR="001B49DF" w:rsidRDefault="001B49DF" w:rsidP="001B49DF">
                  <w:pPr>
                    <w:widowControl/>
                    <w:spacing w:line="360" w:lineRule="auto"/>
                    <w:rPr>
                      <w:color w:val="000000"/>
                      <w:lang w:eastAsia="zh-CN"/>
                    </w:rPr>
                  </w:pPr>
                  <w:r>
                    <w:rPr>
                      <w:rFonts w:hint="eastAsia"/>
                      <w:color w:val="000000"/>
                      <w:lang w:eastAsia="zh-CN"/>
                    </w:rPr>
                    <w:t>12米平板车</w:t>
                  </w:r>
                </w:p>
              </w:tc>
              <w:tc>
                <w:tcPr>
                  <w:tcW w:w="1894" w:type="dxa"/>
                  <w:tcBorders>
                    <w:top w:val="nil"/>
                    <w:left w:val="nil"/>
                    <w:bottom w:val="single" w:sz="4" w:space="0" w:color="auto"/>
                    <w:right w:val="single" w:sz="4" w:space="0" w:color="auto"/>
                  </w:tcBorders>
                  <w:shd w:val="clear" w:color="auto" w:fill="auto"/>
                  <w:noWrap/>
                  <w:vAlign w:val="center"/>
                </w:tcPr>
                <w:p w14:paraId="21806EE1"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572A822E"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7F307A93"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33EF7BF3" w14:textId="77777777" w:rsidR="001B49DF" w:rsidRDefault="001B49DF" w:rsidP="001B49DF">
                  <w:pPr>
                    <w:widowControl/>
                    <w:spacing w:line="360" w:lineRule="auto"/>
                    <w:jc w:val="center"/>
                    <w:rPr>
                      <w:color w:val="000000"/>
                      <w:lang w:eastAsia="zh-CN"/>
                    </w:rPr>
                  </w:pPr>
                  <w:r>
                    <w:rPr>
                      <w:rFonts w:hint="eastAsia"/>
                      <w:color w:val="000000"/>
                      <w:lang w:eastAsia="zh-CN"/>
                    </w:rPr>
                    <w:t>3</w:t>
                  </w:r>
                </w:p>
              </w:tc>
              <w:tc>
                <w:tcPr>
                  <w:tcW w:w="2760" w:type="dxa"/>
                  <w:tcBorders>
                    <w:top w:val="nil"/>
                    <w:left w:val="nil"/>
                    <w:bottom w:val="single" w:sz="4" w:space="0" w:color="auto"/>
                    <w:right w:val="single" w:sz="4" w:space="0" w:color="auto"/>
                  </w:tcBorders>
                  <w:shd w:val="clear" w:color="auto" w:fill="auto"/>
                  <w:noWrap/>
                  <w:vAlign w:val="center"/>
                </w:tcPr>
                <w:p w14:paraId="0572F2E5" w14:textId="77777777" w:rsidR="001B49DF" w:rsidRDefault="001B49DF" w:rsidP="001B49DF">
                  <w:pPr>
                    <w:widowControl/>
                    <w:spacing w:line="360" w:lineRule="auto"/>
                    <w:rPr>
                      <w:color w:val="000000"/>
                      <w:lang w:eastAsia="zh-CN"/>
                    </w:rPr>
                  </w:pPr>
                  <w:r>
                    <w:rPr>
                      <w:rFonts w:hint="eastAsia"/>
                      <w:color w:val="000000"/>
                      <w:lang w:eastAsia="zh-CN"/>
                    </w:rPr>
                    <w:t>25吨汽车吊</w:t>
                  </w:r>
                </w:p>
              </w:tc>
              <w:tc>
                <w:tcPr>
                  <w:tcW w:w="1894" w:type="dxa"/>
                  <w:tcBorders>
                    <w:top w:val="nil"/>
                    <w:left w:val="nil"/>
                    <w:bottom w:val="single" w:sz="4" w:space="0" w:color="auto"/>
                    <w:right w:val="single" w:sz="4" w:space="0" w:color="auto"/>
                  </w:tcBorders>
                  <w:shd w:val="clear" w:color="auto" w:fill="auto"/>
                  <w:noWrap/>
                  <w:vAlign w:val="center"/>
                </w:tcPr>
                <w:p w14:paraId="25DCF7F6"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292157C2"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3A40C132"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01DB5616" w14:textId="77777777" w:rsidR="001B49DF" w:rsidRDefault="001B49DF" w:rsidP="001B49DF">
                  <w:pPr>
                    <w:widowControl/>
                    <w:spacing w:line="360" w:lineRule="auto"/>
                    <w:jc w:val="center"/>
                    <w:rPr>
                      <w:color w:val="000000"/>
                      <w:lang w:eastAsia="zh-CN"/>
                    </w:rPr>
                  </w:pPr>
                  <w:r>
                    <w:rPr>
                      <w:rFonts w:hint="eastAsia"/>
                      <w:color w:val="000000"/>
                      <w:lang w:eastAsia="zh-CN"/>
                    </w:rPr>
                    <w:t>4</w:t>
                  </w:r>
                </w:p>
              </w:tc>
              <w:tc>
                <w:tcPr>
                  <w:tcW w:w="2760" w:type="dxa"/>
                  <w:tcBorders>
                    <w:top w:val="nil"/>
                    <w:left w:val="nil"/>
                    <w:bottom w:val="single" w:sz="4" w:space="0" w:color="auto"/>
                    <w:right w:val="single" w:sz="4" w:space="0" w:color="auto"/>
                  </w:tcBorders>
                  <w:shd w:val="clear" w:color="auto" w:fill="auto"/>
                  <w:noWrap/>
                  <w:vAlign w:val="center"/>
                </w:tcPr>
                <w:p w14:paraId="5682470F" w14:textId="77777777" w:rsidR="001B49DF" w:rsidRDefault="001B49DF" w:rsidP="001B49DF">
                  <w:pPr>
                    <w:widowControl/>
                    <w:spacing w:line="360" w:lineRule="auto"/>
                    <w:rPr>
                      <w:color w:val="000000"/>
                      <w:lang w:eastAsia="zh-CN"/>
                    </w:rPr>
                  </w:pPr>
                  <w:r>
                    <w:rPr>
                      <w:rFonts w:hint="eastAsia"/>
                      <w:color w:val="000000"/>
                      <w:lang w:eastAsia="zh-CN"/>
                    </w:rPr>
                    <w:t>50吨汽车吊</w:t>
                  </w:r>
                </w:p>
              </w:tc>
              <w:tc>
                <w:tcPr>
                  <w:tcW w:w="1894" w:type="dxa"/>
                  <w:tcBorders>
                    <w:top w:val="nil"/>
                    <w:left w:val="nil"/>
                    <w:bottom w:val="single" w:sz="4" w:space="0" w:color="auto"/>
                    <w:right w:val="single" w:sz="4" w:space="0" w:color="auto"/>
                  </w:tcBorders>
                  <w:shd w:val="clear" w:color="auto" w:fill="auto"/>
                  <w:noWrap/>
                  <w:vAlign w:val="center"/>
                </w:tcPr>
                <w:p w14:paraId="5EECE5B6"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4135711A"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68DE10E4"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61407154" w14:textId="77777777" w:rsidR="001B49DF" w:rsidRDefault="001B49DF" w:rsidP="001B49DF">
                  <w:pPr>
                    <w:widowControl/>
                    <w:spacing w:line="360" w:lineRule="auto"/>
                    <w:jc w:val="center"/>
                    <w:rPr>
                      <w:color w:val="000000"/>
                      <w:lang w:eastAsia="zh-CN"/>
                    </w:rPr>
                  </w:pPr>
                  <w:r>
                    <w:rPr>
                      <w:rFonts w:hint="eastAsia"/>
                      <w:color w:val="000000"/>
                      <w:lang w:eastAsia="zh-CN"/>
                    </w:rPr>
                    <w:t>5</w:t>
                  </w:r>
                </w:p>
              </w:tc>
              <w:tc>
                <w:tcPr>
                  <w:tcW w:w="2760" w:type="dxa"/>
                  <w:tcBorders>
                    <w:top w:val="nil"/>
                    <w:left w:val="nil"/>
                    <w:bottom w:val="single" w:sz="4" w:space="0" w:color="auto"/>
                    <w:right w:val="single" w:sz="4" w:space="0" w:color="auto"/>
                  </w:tcBorders>
                  <w:shd w:val="clear" w:color="auto" w:fill="auto"/>
                  <w:noWrap/>
                  <w:vAlign w:val="center"/>
                </w:tcPr>
                <w:p w14:paraId="00489F60" w14:textId="77777777" w:rsidR="001B49DF" w:rsidRDefault="001B49DF" w:rsidP="001B49DF">
                  <w:pPr>
                    <w:widowControl/>
                    <w:spacing w:line="360" w:lineRule="auto"/>
                    <w:rPr>
                      <w:color w:val="000000"/>
                      <w:lang w:eastAsia="zh-CN"/>
                    </w:rPr>
                  </w:pPr>
                  <w:r>
                    <w:rPr>
                      <w:rFonts w:hint="eastAsia"/>
                      <w:color w:val="000000"/>
                      <w:lang w:eastAsia="zh-CN"/>
                    </w:rPr>
                    <w:t>70吨汽车吊</w:t>
                  </w:r>
                </w:p>
              </w:tc>
              <w:tc>
                <w:tcPr>
                  <w:tcW w:w="1894" w:type="dxa"/>
                  <w:tcBorders>
                    <w:top w:val="nil"/>
                    <w:left w:val="nil"/>
                    <w:bottom w:val="single" w:sz="4" w:space="0" w:color="auto"/>
                    <w:right w:val="single" w:sz="4" w:space="0" w:color="auto"/>
                  </w:tcBorders>
                  <w:shd w:val="clear" w:color="auto" w:fill="auto"/>
                  <w:noWrap/>
                  <w:vAlign w:val="center"/>
                </w:tcPr>
                <w:p w14:paraId="7D16E303"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720FF2AF"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2F82332F"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2A3AFBA2" w14:textId="77777777" w:rsidR="001B49DF" w:rsidRDefault="001B49DF" w:rsidP="001B49DF">
                  <w:pPr>
                    <w:widowControl/>
                    <w:spacing w:line="360" w:lineRule="auto"/>
                    <w:jc w:val="center"/>
                    <w:rPr>
                      <w:color w:val="000000"/>
                      <w:lang w:eastAsia="zh-CN"/>
                    </w:rPr>
                  </w:pPr>
                  <w:r>
                    <w:rPr>
                      <w:rFonts w:hint="eastAsia"/>
                      <w:color w:val="000000"/>
                      <w:lang w:eastAsia="zh-CN"/>
                    </w:rPr>
                    <w:t>6</w:t>
                  </w:r>
                </w:p>
              </w:tc>
              <w:tc>
                <w:tcPr>
                  <w:tcW w:w="2760" w:type="dxa"/>
                  <w:tcBorders>
                    <w:top w:val="nil"/>
                    <w:left w:val="nil"/>
                    <w:bottom w:val="single" w:sz="4" w:space="0" w:color="auto"/>
                    <w:right w:val="single" w:sz="4" w:space="0" w:color="auto"/>
                  </w:tcBorders>
                  <w:shd w:val="clear" w:color="auto" w:fill="auto"/>
                  <w:noWrap/>
                  <w:vAlign w:val="center"/>
                </w:tcPr>
                <w:p w14:paraId="33D4328B" w14:textId="77777777" w:rsidR="001B49DF" w:rsidRDefault="001B49DF" w:rsidP="001B49DF">
                  <w:pPr>
                    <w:widowControl/>
                    <w:spacing w:line="360" w:lineRule="auto"/>
                    <w:rPr>
                      <w:color w:val="000000"/>
                      <w:lang w:eastAsia="zh-CN"/>
                    </w:rPr>
                  </w:pPr>
                  <w:r>
                    <w:rPr>
                      <w:rFonts w:hint="eastAsia"/>
                      <w:color w:val="000000"/>
                      <w:lang w:eastAsia="zh-CN"/>
                    </w:rPr>
                    <w:t>100吨汽车吊</w:t>
                  </w:r>
                </w:p>
              </w:tc>
              <w:tc>
                <w:tcPr>
                  <w:tcW w:w="1894" w:type="dxa"/>
                  <w:tcBorders>
                    <w:top w:val="nil"/>
                    <w:left w:val="nil"/>
                    <w:bottom w:val="single" w:sz="4" w:space="0" w:color="auto"/>
                    <w:right w:val="single" w:sz="4" w:space="0" w:color="auto"/>
                  </w:tcBorders>
                  <w:shd w:val="clear" w:color="auto" w:fill="auto"/>
                  <w:noWrap/>
                  <w:vAlign w:val="center"/>
                </w:tcPr>
                <w:p w14:paraId="6EA3DD47"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1F6CE461"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482E0B63"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30F252AA" w14:textId="77777777" w:rsidR="001B49DF" w:rsidRDefault="001B49DF" w:rsidP="001B49DF">
                  <w:pPr>
                    <w:widowControl/>
                    <w:spacing w:line="360" w:lineRule="auto"/>
                    <w:jc w:val="center"/>
                    <w:rPr>
                      <w:color w:val="000000"/>
                      <w:lang w:eastAsia="zh-CN"/>
                    </w:rPr>
                  </w:pPr>
                  <w:r>
                    <w:rPr>
                      <w:rFonts w:hint="eastAsia"/>
                      <w:color w:val="000000"/>
                      <w:lang w:eastAsia="zh-CN"/>
                    </w:rPr>
                    <w:t>7</w:t>
                  </w:r>
                </w:p>
              </w:tc>
              <w:tc>
                <w:tcPr>
                  <w:tcW w:w="2760" w:type="dxa"/>
                  <w:tcBorders>
                    <w:top w:val="nil"/>
                    <w:left w:val="nil"/>
                    <w:bottom w:val="single" w:sz="4" w:space="0" w:color="auto"/>
                    <w:right w:val="single" w:sz="4" w:space="0" w:color="auto"/>
                  </w:tcBorders>
                  <w:shd w:val="clear" w:color="auto" w:fill="auto"/>
                  <w:noWrap/>
                  <w:vAlign w:val="center"/>
                </w:tcPr>
                <w:p w14:paraId="5B5A0D43" w14:textId="77777777" w:rsidR="001B49DF" w:rsidRDefault="001B49DF" w:rsidP="001B49DF">
                  <w:pPr>
                    <w:widowControl/>
                    <w:spacing w:line="360" w:lineRule="auto"/>
                    <w:rPr>
                      <w:color w:val="000000"/>
                      <w:lang w:eastAsia="zh-CN"/>
                    </w:rPr>
                  </w:pPr>
                  <w:r>
                    <w:rPr>
                      <w:rFonts w:hint="eastAsia"/>
                      <w:color w:val="000000"/>
                      <w:lang w:eastAsia="zh-CN"/>
                    </w:rPr>
                    <w:t>130吨汽车吊</w:t>
                  </w:r>
                </w:p>
              </w:tc>
              <w:tc>
                <w:tcPr>
                  <w:tcW w:w="1894" w:type="dxa"/>
                  <w:tcBorders>
                    <w:top w:val="nil"/>
                    <w:left w:val="nil"/>
                    <w:bottom w:val="single" w:sz="4" w:space="0" w:color="auto"/>
                    <w:right w:val="single" w:sz="4" w:space="0" w:color="auto"/>
                  </w:tcBorders>
                  <w:shd w:val="clear" w:color="auto" w:fill="auto"/>
                  <w:noWrap/>
                  <w:vAlign w:val="center"/>
                </w:tcPr>
                <w:p w14:paraId="28BBA473"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41A092D7"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7CC8A996"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2977A12B" w14:textId="77777777" w:rsidR="001B49DF" w:rsidRDefault="001B49DF" w:rsidP="001B49DF">
                  <w:pPr>
                    <w:widowControl/>
                    <w:spacing w:line="360" w:lineRule="auto"/>
                    <w:jc w:val="center"/>
                    <w:rPr>
                      <w:color w:val="000000"/>
                      <w:lang w:eastAsia="zh-CN"/>
                    </w:rPr>
                  </w:pPr>
                  <w:r>
                    <w:rPr>
                      <w:rFonts w:hint="eastAsia"/>
                      <w:color w:val="000000"/>
                      <w:lang w:eastAsia="zh-CN"/>
                    </w:rPr>
                    <w:t>8</w:t>
                  </w:r>
                </w:p>
              </w:tc>
              <w:tc>
                <w:tcPr>
                  <w:tcW w:w="2760" w:type="dxa"/>
                  <w:tcBorders>
                    <w:top w:val="nil"/>
                    <w:left w:val="nil"/>
                    <w:bottom w:val="single" w:sz="4" w:space="0" w:color="auto"/>
                    <w:right w:val="single" w:sz="4" w:space="0" w:color="auto"/>
                  </w:tcBorders>
                  <w:shd w:val="clear" w:color="auto" w:fill="auto"/>
                  <w:noWrap/>
                  <w:vAlign w:val="center"/>
                </w:tcPr>
                <w:p w14:paraId="6D6EBE0B" w14:textId="77777777" w:rsidR="001B49DF" w:rsidRDefault="001B49DF" w:rsidP="001B49DF">
                  <w:pPr>
                    <w:widowControl/>
                    <w:spacing w:line="360" w:lineRule="auto"/>
                    <w:rPr>
                      <w:color w:val="000000"/>
                      <w:lang w:eastAsia="zh-CN"/>
                    </w:rPr>
                  </w:pPr>
                  <w:r>
                    <w:rPr>
                      <w:rFonts w:hint="eastAsia"/>
                      <w:color w:val="000000"/>
                      <w:lang w:eastAsia="zh-CN"/>
                    </w:rPr>
                    <w:t>160吨汽车吊</w:t>
                  </w:r>
                </w:p>
              </w:tc>
              <w:tc>
                <w:tcPr>
                  <w:tcW w:w="1894" w:type="dxa"/>
                  <w:tcBorders>
                    <w:top w:val="nil"/>
                    <w:left w:val="nil"/>
                    <w:bottom w:val="single" w:sz="4" w:space="0" w:color="auto"/>
                    <w:right w:val="single" w:sz="4" w:space="0" w:color="auto"/>
                  </w:tcBorders>
                  <w:shd w:val="clear" w:color="auto" w:fill="auto"/>
                  <w:noWrap/>
                  <w:vAlign w:val="center"/>
                </w:tcPr>
                <w:p w14:paraId="4C7D9A84"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099D90CC"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78D0B117"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391EEAA3" w14:textId="77777777" w:rsidR="001B49DF" w:rsidRDefault="001B49DF" w:rsidP="001B49DF">
                  <w:pPr>
                    <w:widowControl/>
                    <w:spacing w:line="360" w:lineRule="auto"/>
                    <w:jc w:val="center"/>
                    <w:rPr>
                      <w:color w:val="000000"/>
                      <w:lang w:eastAsia="zh-CN"/>
                    </w:rPr>
                  </w:pPr>
                  <w:r>
                    <w:rPr>
                      <w:rFonts w:hint="eastAsia"/>
                      <w:color w:val="000000"/>
                      <w:lang w:eastAsia="zh-CN"/>
                    </w:rPr>
                    <w:t>9</w:t>
                  </w:r>
                </w:p>
              </w:tc>
              <w:tc>
                <w:tcPr>
                  <w:tcW w:w="2760" w:type="dxa"/>
                  <w:tcBorders>
                    <w:top w:val="nil"/>
                    <w:left w:val="nil"/>
                    <w:bottom w:val="single" w:sz="4" w:space="0" w:color="auto"/>
                    <w:right w:val="single" w:sz="4" w:space="0" w:color="auto"/>
                  </w:tcBorders>
                  <w:shd w:val="clear" w:color="auto" w:fill="auto"/>
                  <w:noWrap/>
                  <w:vAlign w:val="center"/>
                </w:tcPr>
                <w:p w14:paraId="721C2E87" w14:textId="77777777" w:rsidR="001B49DF" w:rsidRDefault="001B49DF" w:rsidP="001B49DF">
                  <w:pPr>
                    <w:widowControl/>
                    <w:spacing w:line="360" w:lineRule="auto"/>
                    <w:rPr>
                      <w:color w:val="000000"/>
                      <w:lang w:eastAsia="zh-CN"/>
                    </w:rPr>
                  </w:pPr>
                  <w:r>
                    <w:rPr>
                      <w:rFonts w:hint="eastAsia"/>
                      <w:color w:val="000000"/>
                      <w:lang w:eastAsia="zh-CN"/>
                    </w:rPr>
                    <w:t>200吨汽车吊</w:t>
                  </w:r>
                </w:p>
              </w:tc>
              <w:tc>
                <w:tcPr>
                  <w:tcW w:w="1894" w:type="dxa"/>
                  <w:tcBorders>
                    <w:top w:val="nil"/>
                    <w:left w:val="nil"/>
                    <w:bottom w:val="single" w:sz="4" w:space="0" w:color="auto"/>
                    <w:right w:val="single" w:sz="4" w:space="0" w:color="auto"/>
                  </w:tcBorders>
                  <w:shd w:val="clear" w:color="auto" w:fill="auto"/>
                  <w:noWrap/>
                  <w:vAlign w:val="center"/>
                </w:tcPr>
                <w:p w14:paraId="3E31DD8A"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1A0CD193"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68737BE4"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7926C480" w14:textId="77777777" w:rsidR="001B49DF" w:rsidRDefault="001B49DF" w:rsidP="001B49DF">
                  <w:pPr>
                    <w:widowControl/>
                    <w:spacing w:line="360" w:lineRule="auto"/>
                    <w:jc w:val="center"/>
                    <w:rPr>
                      <w:color w:val="000000"/>
                      <w:lang w:eastAsia="zh-CN"/>
                    </w:rPr>
                  </w:pPr>
                  <w:r>
                    <w:rPr>
                      <w:rFonts w:hint="eastAsia"/>
                      <w:color w:val="000000"/>
                      <w:lang w:eastAsia="zh-CN"/>
                    </w:rPr>
                    <w:t>10</w:t>
                  </w:r>
                </w:p>
              </w:tc>
              <w:tc>
                <w:tcPr>
                  <w:tcW w:w="2760" w:type="dxa"/>
                  <w:tcBorders>
                    <w:top w:val="nil"/>
                    <w:left w:val="nil"/>
                    <w:bottom w:val="single" w:sz="4" w:space="0" w:color="auto"/>
                    <w:right w:val="single" w:sz="4" w:space="0" w:color="auto"/>
                  </w:tcBorders>
                  <w:shd w:val="clear" w:color="auto" w:fill="auto"/>
                  <w:noWrap/>
                  <w:vAlign w:val="center"/>
                </w:tcPr>
                <w:p w14:paraId="5F4D5A29" w14:textId="77777777" w:rsidR="001B49DF" w:rsidRDefault="001B49DF" w:rsidP="001B49DF">
                  <w:pPr>
                    <w:widowControl/>
                    <w:spacing w:line="360" w:lineRule="auto"/>
                    <w:rPr>
                      <w:color w:val="000000"/>
                      <w:lang w:eastAsia="zh-CN"/>
                    </w:rPr>
                  </w:pPr>
                  <w:r>
                    <w:rPr>
                      <w:rFonts w:hint="eastAsia"/>
                      <w:color w:val="000000"/>
                      <w:lang w:eastAsia="zh-CN"/>
                    </w:rPr>
                    <w:t>220吨汽车吊</w:t>
                  </w:r>
                </w:p>
              </w:tc>
              <w:tc>
                <w:tcPr>
                  <w:tcW w:w="1894" w:type="dxa"/>
                  <w:tcBorders>
                    <w:top w:val="nil"/>
                    <w:left w:val="nil"/>
                    <w:bottom w:val="single" w:sz="4" w:space="0" w:color="auto"/>
                    <w:right w:val="single" w:sz="4" w:space="0" w:color="auto"/>
                  </w:tcBorders>
                  <w:shd w:val="clear" w:color="auto" w:fill="auto"/>
                  <w:noWrap/>
                  <w:vAlign w:val="center"/>
                </w:tcPr>
                <w:p w14:paraId="3588B3E2"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5869A889"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37430F99"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3164B7CA" w14:textId="77777777" w:rsidR="001B49DF" w:rsidRDefault="001B49DF" w:rsidP="001B49DF">
                  <w:pPr>
                    <w:widowControl/>
                    <w:spacing w:line="360" w:lineRule="auto"/>
                    <w:jc w:val="center"/>
                    <w:rPr>
                      <w:color w:val="000000"/>
                      <w:lang w:eastAsia="zh-CN"/>
                    </w:rPr>
                  </w:pPr>
                  <w:r>
                    <w:rPr>
                      <w:rFonts w:hint="eastAsia"/>
                      <w:color w:val="000000"/>
                      <w:lang w:eastAsia="zh-CN"/>
                    </w:rPr>
                    <w:t>11</w:t>
                  </w:r>
                </w:p>
              </w:tc>
              <w:tc>
                <w:tcPr>
                  <w:tcW w:w="2760" w:type="dxa"/>
                  <w:tcBorders>
                    <w:top w:val="nil"/>
                    <w:left w:val="nil"/>
                    <w:bottom w:val="single" w:sz="4" w:space="0" w:color="auto"/>
                    <w:right w:val="single" w:sz="4" w:space="0" w:color="auto"/>
                  </w:tcBorders>
                  <w:shd w:val="clear" w:color="auto" w:fill="auto"/>
                  <w:noWrap/>
                  <w:vAlign w:val="center"/>
                </w:tcPr>
                <w:p w14:paraId="7FEB91AD" w14:textId="77777777" w:rsidR="001B49DF" w:rsidRDefault="001B49DF" w:rsidP="001B49DF">
                  <w:pPr>
                    <w:widowControl/>
                    <w:spacing w:line="360" w:lineRule="auto"/>
                    <w:rPr>
                      <w:color w:val="000000"/>
                      <w:lang w:eastAsia="zh-CN"/>
                    </w:rPr>
                  </w:pPr>
                  <w:r>
                    <w:rPr>
                      <w:rFonts w:hint="eastAsia"/>
                      <w:color w:val="000000"/>
                      <w:lang w:eastAsia="zh-CN"/>
                    </w:rPr>
                    <w:t>250吨吊车</w:t>
                  </w:r>
                </w:p>
              </w:tc>
              <w:tc>
                <w:tcPr>
                  <w:tcW w:w="1894" w:type="dxa"/>
                  <w:tcBorders>
                    <w:top w:val="nil"/>
                    <w:left w:val="nil"/>
                    <w:bottom w:val="single" w:sz="4" w:space="0" w:color="auto"/>
                    <w:right w:val="single" w:sz="4" w:space="0" w:color="auto"/>
                  </w:tcBorders>
                  <w:shd w:val="clear" w:color="auto" w:fill="auto"/>
                  <w:noWrap/>
                  <w:vAlign w:val="center"/>
                </w:tcPr>
                <w:p w14:paraId="0B409D20"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48D89118"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56C98552"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22BA3E2B" w14:textId="77777777" w:rsidR="001B49DF" w:rsidRDefault="001B49DF" w:rsidP="001B49DF">
                  <w:pPr>
                    <w:widowControl/>
                    <w:spacing w:line="360" w:lineRule="auto"/>
                    <w:jc w:val="center"/>
                    <w:rPr>
                      <w:color w:val="000000"/>
                      <w:lang w:eastAsia="zh-CN"/>
                    </w:rPr>
                  </w:pPr>
                  <w:r>
                    <w:rPr>
                      <w:rFonts w:hint="eastAsia"/>
                      <w:color w:val="000000"/>
                      <w:lang w:eastAsia="zh-CN"/>
                    </w:rPr>
                    <w:t>12</w:t>
                  </w:r>
                </w:p>
              </w:tc>
              <w:tc>
                <w:tcPr>
                  <w:tcW w:w="2760" w:type="dxa"/>
                  <w:tcBorders>
                    <w:top w:val="nil"/>
                    <w:left w:val="nil"/>
                    <w:bottom w:val="single" w:sz="4" w:space="0" w:color="auto"/>
                    <w:right w:val="single" w:sz="4" w:space="0" w:color="auto"/>
                  </w:tcBorders>
                  <w:shd w:val="clear" w:color="auto" w:fill="auto"/>
                  <w:noWrap/>
                  <w:vAlign w:val="center"/>
                </w:tcPr>
                <w:p w14:paraId="5DEFCC70" w14:textId="77777777" w:rsidR="001B49DF" w:rsidRDefault="001B49DF" w:rsidP="001B49DF">
                  <w:pPr>
                    <w:widowControl/>
                    <w:spacing w:line="360" w:lineRule="auto"/>
                    <w:rPr>
                      <w:color w:val="000000"/>
                      <w:lang w:eastAsia="zh-CN"/>
                    </w:rPr>
                  </w:pPr>
                  <w:r>
                    <w:rPr>
                      <w:rFonts w:hint="eastAsia"/>
                      <w:color w:val="000000"/>
                      <w:lang w:eastAsia="zh-CN"/>
                    </w:rPr>
                    <w:t>300吨吊车</w:t>
                  </w:r>
                </w:p>
              </w:tc>
              <w:tc>
                <w:tcPr>
                  <w:tcW w:w="1894" w:type="dxa"/>
                  <w:tcBorders>
                    <w:top w:val="nil"/>
                    <w:left w:val="nil"/>
                    <w:bottom w:val="single" w:sz="4" w:space="0" w:color="auto"/>
                    <w:right w:val="single" w:sz="4" w:space="0" w:color="auto"/>
                  </w:tcBorders>
                  <w:shd w:val="clear" w:color="auto" w:fill="auto"/>
                  <w:noWrap/>
                  <w:vAlign w:val="center"/>
                </w:tcPr>
                <w:p w14:paraId="5382D634"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5D6069D9"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164EEB2F"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0C0C6C51" w14:textId="77777777" w:rsidR="001B49DF" w:rsidRDefault="001B49DF" w:rsidP="001B49DF">
                  <w:pPr>
                    <w:widowControl/>
                    <w:spacing w:line="360" w:lineRule="auto"/>
                    <w:jc w:val="center"/>
                    <w:rPr>
                      <w:color w:val="000000"/>
                      <w:lang w:eastAsia="zh-CN"/>
                    </w:rPr>
                  </w:pPr>
                  <w:r>
                    <w:rPr>
                      <w:rFonts w:hint="eastAsia"/>
                      <w:color w:val="000000"/>
                      <w:lang w:eastAsia="zh-CN"/>
                    </w:rPr>
                    <w:t>13</w:t>
                  </w:r>
                </w:p>
              </w:tc>
              <w:tc>
                <w:tcPr>
                  <w:tcW w:w="2760" w:type="dxa"/>
                  <w:tcBorders>
                    <w:top w:val="nil"/>
                    <w:left w:val="nil"/>
                    <w:bottom w:val="single" w:sz="4" w:space="0" w:color="auto"/>
                    <w:right w:val="single" w:sz="4" w:space="0" w:color="auto"/>
                  </w:tcBorders>
                  <w:shd w:val="clear" w:color="auto" w:fill="auto"/>
                  <w:noWrap/>
                  <w:vAlign w:val="center"/>
                </w:tcPr>
                <w:p w14:paraId="53A40484" w14:textId="77777777" w:rsidR="001B49DF" w:rsidRDefault="001B49DF" w:rsidP="001B49DF">
                  <w:pPr>
                    <w:widowControl/>
                    <w:spacing w:line="360" w:lineRule="auto"/>
                    <w:rPr>
                      <w:color w:val="000000"/>
                      <w:lang w:eastAsia="zh-CN"/>
                    </w:rPr>
                  </w:pPr>
                  <w:r>
                    <w:rPr>
                      <w:rFonts w:hint="eastAsia"/>
                      <w:color w:val="000000"/>
                      <w:lang w:eastAsia="zh-CN"/>
                    </w:rPr>
                    <w:t>350吨吊车</w:t>
                  </w:r>
                </w:p>
              </w:tc>
              <w:tc>
                <w:tcPr>
                  <w:tcW w:w="1894" w:type="dxa"/>
                  <w:tcBorders>
                    <w:top w:val="nil"/>
                    <w:left w:val="nil"/>
                    <w:bottom w:val="single" w:sz="4" w:space="0" w:color="auto"/>
                    <w:right w:val="single" w:sz="4" w:space="0" w:color="auto"/>
                  </w:tcBorders>
                  <w:shd w:val="clear" w:color="auto" w:fill="auto"/>
                  <w:noWrap/>
                  <w:vAlign w:val="center"/>
                </w:tcPr>
                <w:p w14:paraId="564E126B"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0C25843E"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1A5FEA2C"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6CA12770" w14:textId="77777777" w:rsidR="001B49DF" w:rsidRDefault="001B49DF" w:rsidP="001B49DF">
                  <w:pPr>
                    <w:widowControl/>
                    <w:spacing w:line="360" w:lineRule="auto"/>
                    <w:jc w:val="center"/>
                    <w:rPr>
                      <w:color w:val="000000"/>
                      <w:lang w:eastAsia="zh-CN"/>
                    </w:rPr>
                  </w:pPr>
                  <w:r>
                    <w:rPr>
                      <w:rFonts w:hint="eastAsia"/>
                      <w:color w:val="000000"/>
                      <w:lang w:eastAsia="zh-CN"/>
                    </w:rPr>
                    <w:t>14</w:t>
                  </w:r>
                </w:p>
              </w:tc>
              <w:tc>
                <w:tcPr>
                  <w:tcW w:w="2760" w:type="dxa"/>
                  <w:tcBorders>
                    <w:top w:val="nil"/>
                    <w:left w:val="nil"/>
                    <w:bottom w:val="single" w:sz="4" w:space="0" w:color="auto"/>
                    <w:right w:val="single" w:sz="4" w:space="0" w:color="auto"/>
                  </w:tcBorders>
                  <w:shd w:val="clear" w:color="auto" w:fill="auto"/>
                  <w:noWrap/>
                  <w:vAlign w:val="center"/>
                </w:tcPr>
                <w:p w14:paraId="7D72EAD2" w14:textId="77777777" w:rsidR="001B49DF" w:rsidRDefault="001B49DF" w:rsidP="001B49DF">
                  <w:pPr>
                    <w:widowControl/>
                    <w:spacing w:line="360" w:lineRule="auto"/>
                    <w:rPr>
                      <w:color w:val="000000"/>
                      <w:lang w:eastAsia="zh-CN"/>
                    </w:rPr>
                  </w:pPr>
                  <w:r>
                    <w:rPr>
                      <w:rFonts w:hint="eastAsia"/>
                      <w:color w:val="000000"/>
                      <w:lang w:eastAsia="zh-CN"/>
                    </w:rPr>
                    <w:t>400吨吊车</w:t>
                  </w:r>
                </w:p>
              </w:tc>
              <w:tc>
                <w:tcPr>
                  <w:tcW w:w="1894" w:type="dxa"/>
                  <w:tcBorders>
                    <w:top w:val="nil"/>
                    <w:left w:val="nil"/>
                    <w:bottom w:val="single" w:sz="4" w:space="0" w:color="auto"/>
                    <w:right w:val="single" w:sz="4" w:space="0" w:color="auto"/>
                  </w:tcBorders>
                  <w:shd w:val="clear" w:color="auto" w:fill="auto"/>
                  <w:noWrap/>
                  <w:vAlign w:val="center"/>
                </w:tcPr>
                <w:p w14:paraId="3CA7734C"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7EFF11EF"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2E7F65BF"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6CA766A2" w14:textId="77777777" w:rsidR="001B49DF" w:rsidRDefault="001B49DF" w:rsidP="001B49DF">
                  <w:pPr>
                    <w:widowControl/>
                    <w:spacing w:line="360" w:lineRule="auto"/>
                    <w:jc w:val="center"/>
                    <w:rPr>
                      <w:color w:val="000000"/>
                      <w:lang w:eastAsia="zh-CN"/>
                    </w:rPr>
                  </w:pPr>
                  <w:r>
                    <w:rPr>
                      <w:rFonts w:hint="eastAsia"/>
                      <w:color w:val="000000"/>
                      <w:lang w:eastAsia="zh-CN"/>
                    </w:rPr>
                    <w:t>15</w:t>
                  </w:r>
                </w:p>
              </w:tc>
              <w:tc>
                <w:tcPr>
                  <w:tcW w:w="2760" w:type="dxa"/>
                  <w:tcBorders>
                    <w:top w:val="nil"/>
                    <w:left w:val="nil"/>
                    <w:bottom w:val="single" w:sz="4" w:space="0" w:color="auto"/>
                    <w:right w:val="single" w:sz="4" w:space="0" w:color="auto"/>
                  </w:tcBorders>
                  <w:shd w:val="clear" w:color="auto" w:fill="auto"/>
                  <w:noWrap/>
                  <w:vAlign w:val="center"/>
                </w:tcPr>
                <w:p w14:paraId="6D194E15" w14:textId="77777777" w:rsidR="001B49DF" w:rsidRDefault="001B49DF" w:rsidP="001B49DF">
                  <w:pPr>
                    <w:widowControl/>
                    <w:spacing w:line="360" w:lineRule="auto"/>
                    <w:rPr>
                      <w:color w:val="000000"/>
                      <w:lang w:eastAsia="zh-CN"/>
                    </w:rPr>
                  </w:pPr>
                  <w:r>
                    <w:rPr>
                      <w:rFonts w:hint="eastAsia"/>
                      <w:color w:val="000000"/>
                      <w:lang w:eastAsia="zh-CN"/>
                    </w:rPr>
                    <w:t>500吨吊车</w:t>
                  </w:r>
                </w:p>
              </w:tc>
              <w:tc>
                <w:tcPr>
                  <w:tcW w:w="1894" w:type="dxa"/>
                  <w:tcBorders>
                    <w:top w:val="nil"/>
                    <w:left w:val="nil"/>
                    <w:bottom w:val="single" w:sz="4" w:space="0" w:color="auto"/>
                    <w:right w:val="single" w:sz="4" w:space="0" w:color="auto"/>
                  </w:tcBorders>
                  <w:shd w:val="clear" w:color="auto" w:fill="auto"/>
                  <w:noWrap/>
                  <w:vAlign w:val="center"/>
                </w:tcPr>
                <w:p w14:paraId="7ED577EE"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5E66F2D9"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2E75F3F0"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686F0DFA" w14:textId="77777777" w:rsidR="001B49DF" w:rsidRDefault="001B49DF" w:rsidP="001B49DF">
                  <w:pPr>
                    <w:widowControl/>
                    <w:spacing w:line="360" w:lineRule="auto"/>
                    <w:jc w:val="center"/>
                    <w:rPr>
                      <w:color w:val="000000"/>
                      <w:lang w:eastAsia="zh-CN"/>
                    </w:rPr>
                  </w:pPr>
                  <w:r>
                    <w:rPr>
                      <w:rFonts w:hint="eastAsia"/>
                      <w:color w:val="000000"/>
                      <w:lang w:eastAsia="zh-CN"/>
                    </w:rPr>
                    <w:t>16</w:t>
                  </w:r>
                </w:p>
              </w:tc>
              <w:tc>
                <w:tcPr>
                  <w:tcW w:w="2760" w:type="dxa"/>
                  <w:tcBorders>
                    <w:top w:val="nil"/>
                    <w:left w:val="nil"/>
                    <w:bottom w:val="single" w:sz="4" w:space="0" w:color="auto"/>
                    <w:right w:val="single" w:sz="4" w:space="0" w:color="auto"/>
                  </w:tcBorders>
                  <w:shd w:val="clear" w:color="auto" w:fill="auto"/>
                  <w:noWrap/>
                  <w:vAlign w:val="center"/>
                </w:tcPr>
                <w:p w14:paraId="07781580" w14:textId="77777777" w:rsidR="001B49DF" w:rsidRDefault="001B49DF" w:rsidP="001B49DF">
                  <w:pPr>
                    <w:widowControl/>
                    <w:spacing w:line="360" w:lineRule="auto"/>
                    <w:rPr>
                      <w:color w:val="000000"/>
                      <w:lang w:eastAsia="zh-CN"/>
                    </w:rPr>
                  </w:pPr>
                  <w:r>
                    <w:rPr>
                      <w:rFonts w:hint="eastAsia"/>
                      <w:color w:val="000000"/>
                      <w:lang w:eastAsia="zh-CN"/>
                    </w:rPr>
                    <w:t>起重工配合（每人）</w:t>
                  </w:r>
                </w:p>
              </w:tc>
              <w:tc>
                <w:tcPr>
                  <w:tcW w:w="1894" w:type="dxa"/>
                  <w:tcBorders>
                    <w:top w:val="nil"/>
                    <w:left w:val="nil"/>
                    <w:bottom w:val="single" w:sz="4" w:space="0" w:color="auto"/>
                    <w:right w:val="single" w:sz="4" w:space="0" w:color="auto"/>
                  </w:tcBorders>
                  <w:shd w:val="clear" w:color="auto" w:fill="auto"/>
                  <w:noWrap/>
                  <w:vAlign w:val="center"/>
                </w:tcPr>
                <w:p w14:paraId="24DD95A3" w14:textId="77777777"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63C2424A" w14:textId="77777777" w:rsidR="001B49DF" w:rsidRDefault="001B49DF" w:rsidP="001B49DF">
                  <w:pPr>
                    <w:widowControl/>
                    <w:spacing w:line="360" w:lineRule="auto"/>
                    <w:rPr>
                      <w:color w:val="000000"/>
                      <w:lang w:eastAsia="zh-CN"/>
                    </w:rPr>
                  </w:pPr>
                  <w:r>
                    <w:rPr>
                      <w:rFonts w:hint="eastAsia"/>
                      <w:color w:val="000000"/>
                      <w:lang w:eastAsia="zh-CN"/>
                    </w:rPr>
                    <w:t xml:space="preserve">　</w:t>
                  </w:r>
                </w:p>
              </w:tc>
            </w:tr>
            <w:tr w:rsidR="001B49DF" w14:paraId="7DCFD84C"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5A32E3E7" w14:textId="7656B5CE" w:rsidR="001B49DF" w:rsidRDefault="001B49DF" w:rsidP="001B49DF">
                  <w:pPr>
                    <w:widowControl/>
                    <w:spacing w:line="360" w:lineRule="auto"/>
                    <w:jc w:val="center"/>
                    <w:rPr>
                      <w:color w:val="000000"/>
                      <w:lang w:eastAsia="zh-CN"/>
                    </w:rPr>
                  </w:pPr>
                  <w:r>
                    <w:rPr>
                      <w:rFonts w:hint="eastAsia"/>
                      <w:color w:val="000000"/>
                      <w:lang w:eastAsia="zh-CN"/>
                    </w:rPr>
                    <w:t>1</w:t>
                  </w:r>
                  <w:r>
                    <w:rPr>
                      <w:color w:val="000000"/>
                      <w:lang w:eastAsia="zh-CN"/>
                    </w:rPr>
                    <w:t>7</w:t>
                  </w:r>
                </w:p>
              </w:tc>
              <w:tc>
                <w:tcPr>
                  <w:tcW w:w="2760" w:type="dxa"/>
                  <w:tcBorders>
                    <w:top w:val="nil"/>
                    <w:left w:val="nil"/>
                    <w:bottom w:val="single" w:sz="4" w:space="0" w:color="auto"/>
                    <w:right w:val="single" w:sz="4" w:space="0" w:color="auto"/>
                  </w:tcBorders>
                  <w:shd w:val="clear" w:color="auto" w:fill="auto"/>
                  <w:noWrap/>
                  <w:vAlign w:val="center"/>
                </w:tcPr>
                <w:p w14:paraId="6D5E077B" w14:textId="621025FE" w:rsidR="001B49DF" w:rsidRDefault="001B49DF" w:rsidP="001B49DF">
                  <w:pPr>
                    <w:widowControl/>
                    <w:spacing w:line="360" w:lineRule="auto"/>
                    <w:rPr>
                      <w:color w:val="000000"/>
                      <w:lang w:eastAsia="zh-CN"/>
                    </w:rPr>
                  </w:pPr>
                  <w:r w:rsidRPr="001B49DF">
                    <w:rPr>
                      <w:rFonts w:hint="eastAsia"/>
                      <w:color w:val="000000"/>
                      <w:lang w:eastAsia="zh-CN"/>
                    </w:rPr>
                    <w:t>高空作业车车载式</w:t>
                  </w:r>
                  <w:r w:rsidRPr="001B49DF">
                    <w:rPr>
                      <w:color w:val="000000"/>
                      <w:lang w:eastAsia="zh-CN"/>
                    </w:rPr>
                    <w:t>16米（配备操作人员）</w:t>
                  </w:r>
                </w:p>
              </w:tc>
              <w:tc>
                <w:tcPr>
                  <w:tcW w:w="1894" w:type="dxa"/>
                  <w:tcBorders>
                    <w:top w:val="nil"/>
                    <w:left w:val="nil"/>
                    <w:bottom w:val="single" w:sz="4" w:space="0" w:color="auto"/>
                    <w:right w:val="single" w:sz="4" w:space="0" w:color="auto"/>
                  </w:tcBorders>
                  <w:shd w:val="clear" w:color="auto" w:fill="auto"/>
                  <w:noWrap/>
                  <w:vAlign w:val="center"/>
                </w:tcPr>
                <w:p w14:paraId="4B51EF78" w14:textId="3EAC67AD"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215CBD1D" w14:textId="77777777" w:rsidR="001B49DF" w:rsidRDefault="001B49DF" w:rsidP="001B49DF">
                  <w:pPr>
                    <w:widowControl/>
                    <w:spacing w:line="360" w:lineRule="auto"/>
                    <w:rPr>
                      <w:color w:val="000000"/>
                      <w:lang w:eastAsia="zh-CN"/>
                    </w:rPr>
                  </w:pPr>
                </w:p>
              </w:tc>
            </w:tr>
            <w:tr w:rsidR="001B49DF" w14:paraId="0AA7454E" w14:textId="77777777" w:rsidTr="002D4F8B">
              <w:trPr>
                <w:trHeight w:val="28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54B2408" w14:textId="6ACEC0E7" w:rsidR="001B49DF" w:rsidRDefault="001B49DF" w:rsidP="001B49DF">
                  <w:pPr>
                    <w:widowControl/>
                    <w:spacing w:line="360" w:lineRule="auto"/>
                    <w:jc w:val="center"/>
                    <w:rPr>
                      <w:color w:val="000000"/>
                      <w:lang w:eastAsia="zh-CN"/>
                    </w:rPr>
                  </w:pPr>
                  <w:r>
                    <w:rPr>
                      <w:rFonts w:hint="eastAsia"/>
                      <w:color w:val="000000"/>
                      <w:lang w:eastAsia="zh-CN"/>
                    </w:rPr>
                    <w:t>1</w:t>
                  </w:r>
                  <w:r>
                    <w:rPr>
                      <w:color w:val="000000"/>
                      <w:lang w:eastAsia="zh-CN"/>
                    </w:rPr>
                    <w:t>8</w:t>
                  </w:r>
                </w:p>
              </w:tc>
              <w:tc>
                <w:tcPr>
                  <w:tcW w:w="2760" w:type="dxa"/>
                  <w:tcBorders>
                    <w:top w:val="nil"/>
                    <w:left w:val="nil"/>
                    <w:bottom w:val="single" w:sz="4" w:space="0" w:color="auto"/>
                    <w:right w:val="single" w:sz="4" w:space="0" w:color="auto"/>
                  </w:tcBorders>
                  <w:shd w:val="clear" w:color="auto" w:fill="auto"/>
                  <w:noWrap/>
                  <w:vAlign w:val="center"/>
                </w:tcPr>
                <w:p w14:paraId="6EB231D4" w14:textId="71269A11" w:rsidR="001B49DF" w:rsidRPr="001B49DF" w:rsidRDefault="001B49DF" w:rsidP="001B49DF">
                  <w:pPr>
                    <w:widowControl/>
                    <w:spacing w:line="360" w:lineRule="auto"/>
                    <w:rPr>
                      <w:color w:val="000000"/>
                      <w:lang w:eastAsia="zh-CN"/>
                    </w:rPr>
                  </w:pPr>
                  <w:r w:rsidRPr="001B49DF">
                    <w:rPr>
                      <w:rFonts w:hint="eastAsia"/>
                      <w:color w:val="000000"/>
                      <w:lang w:eastAsia="zh-CN"/>
                    </w:rPr>
                    <w:t>高空作业车剪叉式（</w:t>
                  </w:r>
                  <w:r w:rsidRPr="001B49DF">
                    <w:rPr>
                      <w:color w:val="000000"/>
                      <w:lang w:eastAsia="zh-CN"/>
                    </w:rPr>
                    <w:t>12米以内）</w:t>
                  </w:r>
                </w:p>
              </w:tc>
              <w:tc>
                <w:tcPr>
                  <w:tcW w:w="1894" w:type="dxa"/>
                  <w:tcBorders>
                    <w:top w:val="nil"/>
                    <w:left w:val="nil"/>
                    <w:bottom w:val="single" w:sz="4" w:space="0" w:color="auto"/>
                    <w:right w:val="single" w:sz="4" w:space="0" w:color="auto"/>
                  </w:tcBorders>
                  <w:shd w:val="clear" w:color="auto" w:fill="auto"/>
                  <w:noWrap/>
                  <w:vAlign w:val="center"/>
                </w:tcPr>
                <w:p w14:paraId="452E7393" w14:textId="77122D30" w:rsidR="001B49DF" w:rsidRDefault="001B49DF" w:rsidP="001B49DF">
                  <w:pPr>
                    <w:widowControl/>
                    <w:spacing w:line="360" w:lineRule="auto"/>
                    <w:jc w:val="center"/>
                    <w:rPr>
                      <w:color w:val="000000"/>
                      <w:lang w:eastAsia="zh-CN"/>
                    </w:rPr>
                  </w:pPr>
                  <w:r>
                    <w:rPr>
                      <w:rFonts w:hint="eastAsia"/>
                      <w:color w:val="000000"/>
                      <w:lang w:eastAsia="zh-CN"/>
                    </w:rPr>
                    <w:t>台班</w:t>
                  </w:r>
                </w:p>
              </w:tc>
              <w:tc>
                <w:tcPr>
                  <w:tcW w:w="2558" w:type="dxa"/>
                  <w:tcBorders>
                    <w:top w:val="nil"/>
                    <w:left w:val="nil"/>
                    <w:bottom w:val="single" w:sz="4" w:space="0" w:color="auto"/>
                    <w:right w:val="single" w:sz="4" w:space="0" w:color="auto"/>
                  </w:tcBorders>
                  <w:shd w:val="clear" w:color="auto" w:fill="auto"/>
                </w:tcPr>
                <w:p w14:paraId="22149510" w14:textId="77777777" w:rsidR="001B49DF" w:rsidRDefault="001B49DF" w:rsidP="001B49DF">
                  <w:pPr>
                    <w:widowControl/>
                    <w:spacing w:line="360" w:lineRule="auto"/>
                    <w:rPr>
                      <w:color w:val="000000"/>
                      <w:lang w:eastAsia="zh-CN"/>
                    </w:rPr>
                  </w:pPr>
                </w:p>
              </w:tc>
            </w:tr>
            <w:tr w:rsidR="001B49DF" w14:paraId="1600E228" w14:textId="77777777" w:rsidTr="002D4F8B">
              <w:trPr>
                <w:trHeight w:val="285"/>
                <w:jc w:val="center"/>
              </w:trPr>
              <w:tc>
                <w:tcPr>
                  <w:tcW w:w="829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E1C1CF8" w14:textId="77777777" w:rsidR="001B49DF" w:rsidRDefault="001B49DF" w:rsidP="001B49DF">
                  <w:pPr>
                    <w:widowControl/>
                    <w:spacing w:line="360" w:lineRule="auto"/>
                    <w:rPr>
                      <w:color w:val="000000"/>
                      <w:lang w:eastAsia="zh-CN"/>
                    </w:rPr>
                  </w:pPr>
                  <w:r>
                    <w:rPr>
                      <w:rFonts w:hint="eastAsia"/>
                      <w:color w:val="000000"/>
                      <w:lang w:eastAsia="zh-CN"/>
                    </w:rPr>
                    <w:t>说明：吊装设备不分主、副臂作业，租赁方报价时应综合考虑。</w:t>
                  </w:r>
                </w:p>
                <w:p w14:paraId="17904DAF" w14:textId="77777777" w:rsidR="001B49DF" w:rsidRPr="00E23976" w:rsidRDefault="001B49DF" w:rsidP="001B49DF">
                  <w:pPr>
                    <w:widowControl/>
                    <w:spacing w:line="360" w:lineRule="auto"/>
                  </w:pPr>
                  <w:r w:rsidRPr="00E23976">
                    <w:rPr>
                      <w:color w:val="000000"/>
                      <w:lang w:eastAsia="zh-CN"/>
                    </w:rPr>
                    <w:t>税率</w:t>
                  </w:r>
                  <w:r w:rsidRPr="00E23976">
                    <w:rPr>
                      <w:rFonts w:hint="eastAsia"/>
                      <w:color w:val="000000"/>
                      <w:lang w:eastAsia="zh-CN"/>
                    </w:rPr>
                    <w:t>：6%增值税</w:t>
                  </w:r>
                </w:p>
              </w:tc>
            </w:tr>
          </w:tbl>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C346E" w14:textId="77777777" w:rsidR="007004E5" w:rsidRDefault="007004E5">
      <w:r>
        <w:separator/>
      </w:r>
    </w:p>
  </w:endnote>
  <w:endnote w:type="continuationSeparator" w:id="0">
    <w:p w14:paraId="3CF35B23" w14:textId="77777777" w:rsidR="007004E5" w:rsidRDefault="00700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6041C" w:rsidRDefault="00F6041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27EF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27EF9">
              <w:rPr>
                <w:b/>
                <w:bCs/>
                <w:noProof/>
              </w:rPr>
              <w:t>53</w:t>
            </w:r>
            <w:r>
              <w:rPr>
                <w:b/>
                <w:bCs/>
                <w:sz w:val="24"/>
                <w:szCs w:val="24"/>
              </w:rPr>
              <w:fldChar w:fldCharType="end"/>
            </w:r>
          </w:p>
        </w:sdtContent>
      </w:sdt>
    </w:sdtContent>
  </w:sdt>
  <w:p w14:paraId="7552A791" w14:textId="77777777" w:rsidR="00F6041C" w:rsidRDefault="00F6041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6041C" w:rsidRDefault="00F6041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27EF9">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27EF9">
              <w:rPr>
                <w:b/>
                <w:bCs/>
                <w:noProof/>
              </w:rPr>
              <w:t>53</w:t>
            </w:r>
            <w:r>
              <w:rPr>
                <w:b/>
                <w:bCs/>
                <w:sz w:val="24"/>
                <w:szCs w:val="24"/>
              </w:rPr>
              <w:fldChar w:fldCharType="end"/>
            </w:r>
          </w:p>
        </w:sdtContent>
      </w:sdt>
    </w:sdtContent>
  </w:sdt>
  <w:p w14:paraId="642D1A21" w14:textId="77777777" w:rsidR="00F6041C" w:rsidRDefault="00F6041C">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6041C" w:rsidRDefault="007004E5">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6041C" w:rsidRDefault="00F6041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6041C" w:rsidRDefault="00F6041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7991C" w14:textId="77777777" w:rsidR="007004E5" w:rsidRDefault="007004E5">
      <w:r>
        <w:separator/>
      </w:r>
    </w:p>
  </w:footnote>
  <w:footnote w:type="continuationSeparator" w:id="0">
    <w:p w14:paraId="1FB5E206" w14:textId="77777777" w:rsidR="007004E5" w:rsidRDefault="007004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156437F"/>
    <w:multiLevelType w:val="singleLevel"/>
    <w:tmpl w:val="F156437F"/>
    <w:lvl w:ilvl="0">
      <w:start w:val="6"/>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83204F3"/>
    <w:multiLevelType w:val="multilevel"/>
    <w:tmpl w:val="083204F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C9B4D6A"/>
    <w:multiLevelType w:val="multilevel"/>
    <w:tmpl w:val="0C9B4D6A"/>
    <w:lvl w:ilvl="0">
      <w:start w:val="1"/>
      <w:numFmt w:val="decimal"/>
      <w:lvlText w:val="%1."/>
      <w:lvlJc w:val="left"/>
      <w:pPr>
        <w:tabs>
          <w:tab w:val="left" w:pos="814"/>
        </w:tabs>
        <w:ind w:left="814" w:hanging="360"/>
      </w:pPr>
      <w:rPr>
        <w:rFonts w:hint="eastAsia"/>
      </w:rPr>
    </w:lvl>
    <w:lvl w:ilvl="1">
      <w:start w:val="1"/>
      <w:numFmt w:val="ideographTraditional"/>
      <w:lvlText w:val="%2、"/>
      <w:lvlJc w:val="left"/>
      <w:pPr>
        <w:tabs>
          <w:tab w:val="left" w:pos="1414"/>
        </w:tabs>
        <w:ind w:left="1414" w:hanging="480"/>
      </w:pPr>
    </w:lvl>
    <w:lvl w:ilvl="2">
      <w:start w:val="1"/>
      <w:numFmt w:val="lowerRoman"/>
      <w:lvlText w:val="%3."/>
      <w:lvlJc w:val="right"/>
      <w:pPr>
        <w:tabs>
          <w:tab w:val="left" w:pos="1894"/>
        </w:tabs>
        <w:ind w:left="1894" w:hanging="480"/>
      </w:pPr>
    </w:lvl>
    <w:lvl w:ilvl="3">
      <w:start w:val="1"/>
      <w:numFmt w:val="decimal"/>
      <w:lvlText w:val="%4."/>
      <w:lvlJc w:val="left"/>
      <w:pPr>
        <w:tabs>
          <w:tab w:val="left" w:pos="2374"/>
        </w:tabs>
        <w:ind w:left="2374" w:hanging="480"/>
      </w:pPr>
    </w:lvl>
    <w:lvl w:ilvl="4">
      <w:start w:val="1"/>
      <w:numFmt w:val="ideographTraditional"/>
      <w:lvlText w:val="%5、"/>
      <w:lvlJc w:val="left"/>
      <w:pPr>
        <w:tabs>
          <w:tab w:val="left" w:pos="2854"/>
        </w:tabs>
        <w:ind w:left="2854" w:hanging="480"/>
      </w:pPr>
    </w:lvl>
    <w:lvl w:ilvl="5">
      <w:start w:val="1"/>
      <w:numFmt w:val="lowerRoman"/>
      <w:lvlText w:val="%6."/>
      <w:lvlJc w:val="right"/>
      <w:pPr>
        <w:tabs>
          <w:tab w:val="left" w:pos="3334"/>
        </w:tabs>
        <w:ind w:left="3334" w:hanging="480"/>
      </w:pPr>
    </w:lvl>
    <w:lvl w:ilvl="6">
      <w:start w:val="1"/>
      <w:numFmt w:val="decimal"/>
      <w:lvlText w:val="%7."/>
      <w:lvlJc w:val="left"/>
      <w:pPr>
        <w:tabs>
          <w:tab w:val="left" w:pos="3814"/>
        </w:tabs>
        <w:ind w:left="3814" w:hanging="480"/>
      </w:pPr>
    </w:lvl>
    <w:lvl w:ilvl="7">
      <w:start w:val="1"/>
      <w:numFmt w:val="ideographTraditional"/>
      <w:lvlText w:val="%8、"/>
      <w:lvlJc w:val="left"/>
      <w:pPr>
        <w:tabs>
          <w:tab w:val="left" w:pos="4294"/>
        </w:tabs>
        <w:ind w:left="4294" w:hanging="480"/>
      </w:pPr>
    </w:lvl>
    <w:lvl w:ilvl="8">
      <w:start w:val="1"/>
      <w:numFmt w:val="lowerRoman"/>
      <w:lvlText w:val="%9."/>
      <w:lvlJc w:val="right"/>
      <w:pPr>
        <w:tabs>
          <w:tab w:val="left" w:pos="4774"/>
        </w:tabs>
        <w:ind w:left="4774" w:hanging="480"/>
      </w:pPr>
    </w:lvl>
  </w:abstractNum>
  <w:abstractNum w:abstractNumId="4">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0FFE2432"/>
    <w:multiLevelType w:val="multilevel"/>
    <w:tmpl w:val="0FFE2432"/>
    <w:lvl w:ilvl="0">
      <w:start w:val="1"/>
      <w:numFmt w:val="taiwaneseCountingThousand"/>
      <w:lvlText w:val="%1、"/>
      <w:lvlJc w:val="left"/>
      <w:pPr>
        <w:tabs>
          <w:tab w:val="left" w:pos="600"/>
        </w:tabs>
        <w:ind w:left="600" w:hanging="600"/>
      </w:pPr>
      <w:rPr>
        <w:rFonts w:hint="eastAsia"/>
        <w:lang w:val="en-US"/>
      </w:rPr>
    </w:lvl>
    <w:lvl w:ilvl="1">
      <w:start w:val="1"/>
      <w:numFmt w:val="decimal"/>
      <w:lvlText w:val="%2."/>
      <w:lvlJc w:val="left"/>
      <w:pPr>
        <w:tabs>
          <w:tab w:val="left" w:pos="840"/>
        </w:tabs>
        <w:ind w:left="840" w:hanging="360"/>
      </w:pPr>
      <w:rPr>
        <w:rFonts w:hint="eastAsia"/>
      </w:rPr>
    </w:lvl>
    <w:lvl w:ilvl="2">
      <w:start w:val="1"/>
      <w:numFmt w:val="decimal"/>
      <w:lvlText w:val="%3．"/>
      <w:lvlJc w:val="left"/>
      <w:pPr>
        <w:tabs>
          <w:tab w:val="left" w:pos="1320"/>
        </w:tabs>
        <w:ind w:left="1320" w:hanging="360"/>
      </w:pPr>
      <w:rPr>
        <w:rFonts w:hint="eastAsia"/>
      </w:rPr>
    </w:lvl>
    <w:lvl w:ilvl="3">
      <w:start w:val="1"/>
      <w:numFmt w:val="lowerLetter"/>
      <w:lvlText w:val="%4."/>
      <w:lvlJc w:val="left"/>
      <w:pPr>
        <w:tabs>
          <w:tab w:val="left" w:pos="1800"/>
        </w:tabs>
        <w:ind w:left="1800" w:hanging="360"/>
      </w:pPr>
      <w:rPr>
        <w:rFonts w:hint="default"/>
      </w:rPr>
    </w:lvl>
    <w:lvl w:ilvl="4">
      <w:start w:val="1"/>
      <w:numFmt w:val="lowerLetter"/>
      <w:lvlText w:val="%5．"/>
      <w:lvlJc w:val="left"/>
      <w:pPr>
        <w:tabs>
          <w:tab w:val="left" w:pos="2280"/>
        </w:tabs>
        <w:ind w:left="2280" w:hanging="360"/>
      </w:pPr>
      <w:rPr>
        <w:rFonts w:hint="default"/>
      </w:rPr>
    </w:lvl>
    <w:lvl w:ilvl="5">
      <w:start w:val="1"/>
      <w:numFmt w:val="decimal"/>
      <w:lvlText w:val="（%6）"/>
      <w:lvlJc w:val="left"/>
      <w:pPr>
        <w:tabs>
          <w:tab w:val="left" w:pos="1620"/>
        </w:tabs>
        <w:ind w:left="1620" w:hanging="720"/>
      </w:pPr>
      <w:rPr>
        <w:rFonts w:hint="default"/>
      </w:r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6">
    <w:nsid w:val="109606E9"/>
    <w:multiLevelType w:val="multilevel"/>
    <w:tmpl w:val="109606E9"/>
    <w:lvl w:ilvl="0">
      <w:start w:val="1"/>
      <w:numFmt w:val="decimal"/>
      <w:lvlText w:val="%1、"/>
      <w:lvlJc w:val="left"/>
      <w:pPr>
        <w:tabs>
          <w:tab w:val="left" w:pos="360"/>
        </w:tabs>
        <w:ind w:left="360" w:hanging="360"/>
      </w:pPr>
      <w:rPr>
        <w:rFonts w:hint="default"/>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52142EF"/>
    <w:multiLevelType w:val="multilevel"/>
    <w:tmpl w:val="152142EF"/>
    <w:lvl w:ilvl="0">
      <w:start w:val="1"/>
      <w:numFmt w:val="decimal"/>
      <w:lvlText w:val="%1、"/>
      <w:lvlJc w:val="left"/>
      <w:pPr>
        <w:ind w:left="600" w:hanging="36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8">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1">
    <w:nsid w:val="343105CE"/>
    <w:multiLevelType w:val="hybridMultilevel"/>
    <w:tmpl w:val="F3FA61A2"/>
    <w:lvl w:ilvl="0" w:tplc="B8D0BB88">
      <w:start w:val="1"/>
      <w:numFmt w:val="japaneseCounting"/>
      <w:lvlText w:val="%1、"/>
      <w:lvlJc w:val="left"/>
      <w:pPr>
        <w:ind w:left="480" w:hanging="48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3">
    <w:nsid w:val="3C525CF6"/>
    <w:multiLevelType w:val="multilevel"/>
    <w:tmpl w:val="3C525CF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5">
    <w:nsid w:val="4B44014A"/>
    <w:multiLevelType w:val="singleLevel"/>
    <w:tmpl w:val="4B44014A"/>
    <w:lvl w:ilvl="0">
      <w:start w:val="9"/>
      <w:numFmt w:val="chineseCounting"/>
      <w:pStyle w:val="40"/>
      <w:suff w:val="nothing"/>
      <w:lvlText w:val="%1、"/>
      <w:lvlJc w:val="left"/>
      <w:rPr>
        <w:rFonts w:hint="eastAsia"/>
      </w:rPr>
    </w:lvl>
  </w:abstractNum>
  <w:abstractNum w:abstractNumId="16">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8">
    <w:nsid w:val="5DD03F94"/>
    <w:multiLevelType w:val="hybridMultilevel"/>
    <w:tmpl w:val="B5109C9C"/>
    <w:lvl w:ilvl="0" w:tplc="C6A89F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21">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3">
    <w:nsid w:val="750350F4"/>
    <w:multiLevelType w:val="multilevel"/>
    <w:tmpl w:val="750350F4"/>
    <w:lvl w:ilvl="0">
      <w:start w:val="1"/>
      <w:numFmt w:val="decimal"/>
      <w:lvlText w:val="%1、"/>
      <w:lvlJc w:val="left"/>
      <w:pPr>
        <w:tabs>
          <w:tab w:val="left" w:pos="360"/>
        </w:tabs>
        <w:ind w:left="360" w:hanging="360"/>
      </w:pPr>
      <w:rPr>
        <w:rFonts w:hint="default"/>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nsid w:val="7D575096"/>
    <w:multiLevelType w:val="multilevel"/>
    <w:tmpl w:val="7D575096"/>
    <w:lvl w:ilvl="0">
      <w:start w:val="1"/>
      <w:numFmt w:val="decimal"/>
      <w:lvlText w:val="%1、"/>
      <w:lvlJc w:val="left"/>
      <w:pPr>
        <w:tabs>
          <w:tab w:val="left" w:pos="360"/>
        </w:tabs>
        <w:ind w:left="360" w:hanging="360"/>
      </w:pPr>
      <w:rPr>
        <w:rFonts w:hint="default"/>
        <w:sz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17"/>
  </w:num>
  <w:num w:numId="3">
    <w:abstractNumId w:val="15"/>
  </w:num>
  <w:num w:numId="4">
    <w:abstractNumId w:val="9"/>
  </w:num>
  <w:num w:numId="5">
    <w:abstractNumId w:val="10"/>
  </w:num>
  <w:num w:numId="6">
    <w:abstractNumId w:val="12"/>
  </w:num>
  <w:num w:numId="7">
    <w:abstractNumId w:val="22"/>
  </w:num>
  <w:num w:numId="8">
    <w:abstractNumId w:val="21"/>
  </w:num>
  <w:num w:numId="9">
    <w:abstractNumId w:val="4"/>
  </w:num>
  <w:num w:numId="10">
    <w:abstractNumId w:val="14"/>
  </w:num>
  <w:num w:numId="11">
    <w:abstractNumId w:val="8"/>
  </w:num>
  <w:num w:numId="12">
    <w:abstractNumId w:val="16"/>
  </w:num>
  <w:num w:numId="13">
    <w:abstractNumId w:val="20"/>
  </w:num>
  <w:num w:numId="14">
    <w:abstractNumId w:val="19"/>
  </w:num>
  <w:num w:numId="15">
    <w:abstractNumId w:val="18"/>
  </w:num>
  <w:num w:numId="16">
    <w:abstractNumId w:val="6"/>
  </w:num>
  <w:num w:numId="17">
    <w:abstractNumId w:val="5"/>
  </w:num>
  <w:num w:numId="18">
    <w:abstractNumId w:val="0"/>
  </w:num>
  <w:num w:numId="19">
    <w:abstractNumId w:val="7"/>
  </w:num>
  <w:num w:numId="20">
    <w:abstractNumId w:val="24"/>
  </w:num>
  <w:num w:numId="21">
    <w:abstractNumId w:val="3"/>
  </w:num>
  <w:num w:numId="22">
    <w:abstractNumId w:val="23"/>
  </w:num>
  <w:num w:numId="23">
    <w:abstractNumId w:val="13"/>
  </w:num>
  <w:num w:numId="24">
    <w:abstractNumId w:val="2"/>
  </w:num>
  <w:num w:numId="25">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47C28"/>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B55DB"/>
    <w:rsid w:val="000B564F"/>
    <w:rsid w:val="000C57EB"/>
    <w:rsid w:val="000C629C"/>
    <w:rsid w:val="000D1175"/>
    <w:rsid w:val="000D1AB8"/>
    <w:rsid w:val="000D35CF"/>
    <w:rsid w:val="000D51F3"/>
    <w:rsid w:val="000E28BB"/>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37AAA"/>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49DF"/>
    <w:rsid w:val="001B5CD4"/>
    <w:rsid w:val="001B698B"/>
    <w:rsid w:val="001C0DB4"/>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3394"/>
    <w:rsid w:val="0025699E"/>
    <w:rsid w:val="002578E6"/>
    <w:rsid w:val="00263085"/>
    <w:rsid w:val="002648A2"/>
    <w:rsid w:val="00264BC1"/>
    <w:rsid w:val="00270CE4"/>
    <w:rsid w:val="00273DCB"/>
    <w:rsid w:val="002855A5"/>
    <w:rsid w:val="002859D4"/>
    <w:rsid w:val="00285F4F"/>
    <w:rsid w:val="00287A75"/>
    <w:rsid w:val="00290ADB"/>
    <w:rsid w:val="00290B7A"/>
    <w:rsid w:val="00294178"/>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7EF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2FC2"/>
    <w:rsid w:val="0039324B"/>
    <w:rsid w:val="003B3C4F"/>
    <w:rsid w:val="003B3F6B"/>
    <w:rsid w:val="003B6804"/>
    <w:rsid w:val="003B7CBD"/>
    <w:rsid w:val="003C1AF2"/>
    <w:rsid w:val="003C6DD0"/>
    <w:rsid w:val="003E1059"/>
    <w:rsid w:val="003E37C1"/>
    <w:rsid w:val="003F3600"/>
    <w:rsid w:val="003F5B96"/>
    <w:rsid w:val="003F614D"/>
    <w:rsid w:val="003F6A6B"/>
    <w:rsid w:val="004022EC"/>
    <w:rsid w:val="0040417A"/>
    <w:rsid w:val="00405092"/>
    <w:rsid w:val="00407E93"/>
    <w:rsid w:val="00410C69"/>
    <w:rsid w:val="00413501"/>
    <w:rsid w:val="00420DB7"/>
    <w:rsid w:val="0042305C"/>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325A"/>
    <w:rsid w:val="0057705C"/>
    <w:rsid w:val="00581B11"/>
    <w:rsid w:val="0058671D"/>
    <w:rsid w:val="00593DEA"/>
    <w:rsid w:val="00595F8F"/>
    <w:rsid w:val="005A4D52"/>
    <w:rsid w:val="005B1318"/>
    <w:rsid w:val="005B4BA0"/>
    <w:rsid w:val="005B6211"/>
    <w:rsid w:val="005C6A76"/>
    <w:rsid w:val="005D5BB2"/>
    <w:rsid w:val="005E2211"/>
    <w:rsid w:val="005E2CFD"/>
    <w:rsid w:val="005E2EB3"/>
    <w:rsid w:val="005E7AF2"/>
    <w:rsid w:val="005F21D1"/>
    <w:rsid w:val="005F32BA"/>
    <w:rsid w:val="005F4BA4"/>
    <w:rsid w:val="00603968"/>
    <w:rsid w:val="00606A94"/>
    <w:rsid w:val="006077E5"/>
    <w:rsid w:val="00611D91"/>
    <w:rsid w:val="006149C8"/>
    <w:rsid w:val="006152B6"/>
    <w:rsid w:val="00622985"/>
    <w:rsid w:val="006238C7"/>
    <w:rsid w:val="006238EE"/>
    <w:rsid w:val="00624F51"/>
    <w:rsid w:val="006268B0"/>
    <w:rsid w:val="00630128"/>
    <w:rsid w:val="006312AB"/>
    <w:rsid w:val="00631F92"/>
    <w:rsid w:val="00632468"/>
    <w:rsid w:val="00632E52"/>
    <w:rsid w:val="00642A00"/>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04E5"/>
    <w:rsid w:val="00701816"/>
    <w:rsid w:val="00701DE6"/>
    <w:rsid w:val="0070392A"/>
    <w:rsid w:val="007072CB"/>
    <w:rsid w:val="0071080A"/>
    <w:rsid w:val="00711047"/>
    <w:rsid w:val="00714008"/>
    <w:rsid w:val="00714DA2"/>
    <w:rsid w:val="0071545F"/>
    <w:rsid w:val="007279F5"/>
    <w:rsid w:val="00732878"/>
    <w:rsid w:val="00733A20"/>
    <w:rsid w:val="0073742A"/>
    <w:rsid w:val="0073761C"/>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209"/>
    <w:rsid w:val="007E67FB"/>
    <w:rsid w:val="007E6CD1"/>
    <w:rsid w:val="007F0608"/>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1D0"/>
    <w:rsid w:val="00876586"/>
    <w:rsid w:val="00881942"/>
    <w:rsid w:val="00885D5E"/>
    <w:rsid w:val="00895AAC"/>
    <w:rsid w:val="008A20B3"/>
    <w:rsid w:val="008A28CB"/>
    <w:rsid w:val="008B4179"/>
    <w:rsid w:val="008B61BB"/>
    <w:rsid w:val="008C03C3"/>
    <w:rsid w:val="008D2E4E"/>
    <w:rsid w:val="008E1769"/>
    <w:rsid w:val="008E1F3F"/>
    <w:rsid w:val="008E2155"/>
    <w:rsid w:val="008E5198"/>
    <w:rsid w:val="008F3559"/>
    <w:rsid w:val="009032FB"/>
    <w:rsid w:val="00917368"/>
    <w:rsid w:val="009235B3"/>
    <w:rsid w:val="00930487"/>
    <w:rsid w:val="009312CA"/>
    <w:rsid w:val="009353D9"/>
    <w:rsid w:val="00937414"/>
    <w:rsid w:val="0094536A"/>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72DD1"/>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0583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446"/>
    <w:rsid w:val="00BA5C95"/>
    <w:rsid w:val="00BA76D8"/>
    <w:rsid w:val="00BB028C"/>
    <w:rsid w:val="00BB56DE"/>
    <w:rsid w:val="00BB7853"/>
    <w:rsid w:val="00BC11B8"/>
    <w:rsid w:val="00BC1268"/>
    <w:rsid w:val="00BD5816"/>
    <w:rsid w:val="00BD607C"/>
    <w:rsid w:val="00BD77D8"/>
    <w:rsid w:val="00BF0B81"/>
    <w:rsid w:val="00BF0BA0"/>
    <w:rsid w:val="00BF1A08"/>
    <w:rsid w:val="00BF524A"/>
    <w:rsid w:val="00BF7747"/>
    <w:rsid w:val="00C04D6E"/>
    <w:rsid w:val="00C05D72"/>
    <w:rsid w:val="00C074CA"/>
    <w:rsid w:val="00C10DC9"/>
    <w:rsid w:val="00C1138E"/>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887"/>
    <w:rsid w:val="00C864FC"/>
    <w:rsid w:val="00C8727A"/>
    <w:rsid w:val="00C913CE"/>
    <w:rsid w:val="00C9261D"/>
    <w:rsid w:val="00C93BEF"/>
    <w:rsid w:val="00CA54A9"/>
    <w:rsid w:val="00CB2E01"/>
    <w:rsid w:val="00CB3440"/>
    <w:rsid w:val="00CB5372"/>
    <w:rsid w:val="00CC6798"/>
    <w:rsid w:val="00CD371C"/>
    <w:rsid w:val="00CD3723"/>
    <w:rsid w:val="00CD623F"/>
    <w:rsid w:val="00CD7E0C"/>
    <w:rsid w:val="00CE2DB4"/>
    <w:rsid w:val="00CE411C"/>
    <w:rsid w:val="00CE591F"/>
    <w:rsid w:val="00CE7BF6"/>
    <w:rsid w:val="00CF173B"/>
    <w:rsid w:val="00CF40A1"/>
    <w:rsid w:val="00D01B41"/>
    <w:rsid w:val="00D033EB"/>
    <w:rsid w:val="00D10EC7"/>
    <w:rsid w:val="00D14D07"/>
    <w:rsid w:val="00D14FDC"/>
    <w:rsid w:val="00D20FBB"/>
    <w:rsid w:val="00D23E09"/>
    <w:rsid w:val="00D265B9"/>
    <w:rsid w:val="00D2693D"/>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5453"/>
    <w:rsid w:val="00E068F1"/>
    <w:rsid w:val="00E12E5B"/>
    <w:rsid w:val="00E13875"/>
    <w:rsid w:val="00E155F5"/>
    <w:rsid w:val="00E21054"/>
    <w:rsid w:val="00E31789"/>
    <w:rsid w:val="00E3205C"/>
    <w:rsid w:val="00E35382"/>
    <w:rsid w:val="00E37D62"/>
    <w:rsid w:val="00E410EA"/>
    <w:rsid w:val="00E44CF6"/>
    <w:rsid w:val="00E50F7B"/>
    <w:rsid w:val="00E56799"/>
    <w:rsid w:val="00E6494A"/>
    <w:rsid w:val="00E70964"/>
    <w:rsid w:val="00E739AE"/>
    <w:rsid w:val="00E80BDD"/>
    <w:rsid w:val="00E85991"/>
    <w:rsid w:val="00E93446"/>
    <w:rsid w:val="00E94724"/>
    <w:rsid w:val="00E975FE"/>
    <w:rsid w:val="00E97CE7"/>
    <w:rsid w:val="00EA5A6E"/>
    <w:rsid w:val="00EB55B5"/>
    <w:rsid w:val="00EC50D4"/>
    <w:rsid w:val="00EC5462"/>
    <w:rsid w:val="00ED19AE"/>
    <w:rsid w:val="00ED2C9E"/>
    <w:rsid w:val="00ED4FC5"/>
    <w:rsid w:val="00EF1FCA"/>
    <w:rsid w:val="00EF3638"/>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041C"/>
    <w:rsid w:val="00F6409E"/>
    <w:rsid w:val="00F67332"/>
    <w:rsid w:val="00F73211"/>
    <w:rsid w:val="00F77283"/>
    <w:rsid w:val="00F772C3"/>
    <w:rsid w:val="00F80338"/>
    <w:rsid w:val="00F81A93"/>
    <w:rsid w:val="00F84F93"/>
    <w:rsid w:val="00F8501D"/>
    <w:rsid w:val="00F9380A"/>
    <w:rsid w:val="00FA12B9"/>
    <w:rsid w:val="00FB0C70"/>
    <w:rsid w:val="00FB7A38"/>
    <w:rsid w:val="00FC1F6E"/>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4A053A-649F-42B1-A674-BC3A55EE0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6673</TotalTime>
  <Pages>53</Pages>
  <Words>3936</Words>
  <Characters>22441</Characters>
  <Application>Microsoft Office Word</Application>
  <DocSecurity>0</DocSecurity>
  <Lines>187</Lines>
  <Paragraphs>52</Paragraphs>
  <ScaleCrop>false</ScaleCrop>
  <Company>福化环保</Company>
  <LinksUpToDate>false</LinksUpToDate>
  <CharactersWithSpaces>26325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423</cp:revision>
  <dcterms:created xsi:type="dcterms:W3CDTF">2019-03-28T11:18:00Z</dcterms:created>
  <dcterms:modified xsi:type="dcterms:W3CDTF">2021-05-31T01:28:00Z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