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A9224B" w:rsidRDefault="0096438D" w:rsidP="00AF1AD1">
      <w:pPr>
        <w:pStyle w:val="a6"/>
        <w:spacing w:line="480" w:lineRule="auto"/>
        <w:jc w:val="center"/>
        <w:rPr>
          <w:rFonts w:ascii="微软雅黑" w:eastAsia="微软雅黑"/>
          <w:b/>
          <w:sz w:val="36"/>
          <w:szCs w:val="36"/>
          <w:u w:val="single"/>
          <w:lang w:eastAsia="zh-CN"/>
        </w:rPr>
      </w:pPr>
      <w:bookmarkStart w:id="0" w:name="OLE_LINK4"/>
      <w:r w:rsidRPr="00A9224B">
        <w:rPr>
          <w:rFonts w:ascii="微软雅黑" w:eastAsia="微软雅黑" w:hint="eastAsia"/>
          <w:b/>
          <w:sz w:val="36"/>
          <w:szCs w:val="36"/>
          <w:u w:val="single"/>
          <w:lang w:eastAsia="zh-CN"/>
        </w:rPr>
        <w:t>翔鹭码头南</w:t>
      </w:r>
      <w:r w:rsidRPr="00A9224B">
        <w:rPr>
          <w:rFonts w:ascii="微软雅黑" w:eastAsia="微软雅黑"/>
          <w:b/>
          <w:sz w:val="36"/>
          <w:szCs w:val="36"/>
          <w:u w:val="single"/>
          <w:lang w:eastAsia="zh-CN"/>
        </w:rPr>
        <w:t>8#泊位BC6皮带机增加皮带</w:t>
      </w:r>
      <w:r w:rsidR="00051CA5" w:rsidRPr="00A9224B">
        <w:rPr>
          <w:rFonts w:ascii="微软雅黑" w:eastAsia="微软雅黑" w:hint="eastAsia"/>
          <w:b/>
          <w:sz w:val="36"/>
          <w:szCs w:val="36"/>
          <w:u w:val="single"/>
          <w:lang w:eastAsia="zh-CN"/>
        </w:rPr>
        <w:t>秤</w:t>
      </w:r>
      <w:r w:rsidRPr="00A9224B">
        <w:rPr>
          <w:rFonts w:ascii="微软雅黑" w:eastAsia="微软雅黑"/>
          <w:b/>
          <w:sz w:val="36"/>
          <w:szCs w:val="36"/>
          <w:u w:val="single"/>
          <w:lang w:eastAsia="zh-CN"/>
        </w:rPr>
        <w:t>项目发包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660458">
        <w:rPr>
          <w:rFonts w:hint="eastAsia"/>
          <w:sz w:val="28"/>
          <w:szCs w:val="28"/>
          <w:u w:val="single"/>
        </w:rPr>
        <w:t>PTCG</w:t>
      </w:r>
      <w:r w:rsidR="00660458" w:rsidRPr="00831CF0">
        <w:rPr>
          <w:sz w:val="28"/>
          <w:szCs w:val="28"/>
          <w:u w:val="single"/>
        </w:rPr>
        <w:t>20210</w:t>
      </w:r>
      <w:r w:rsidR="00660458">
        <w:rPr>
          <w:sz w:val="28"/>
          <w:szCs w:val="28"/>
          <w:u w:val="single"/>
        </w:rPr>
        <w:t>422001</w:t>
      </w:r>
      <w:r w:rsidR="00660458"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96438D">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96438D" w:rsidP="00AA1C15">
      <w:pPr>
        <w:jc w:val="center"/>
        <w:rPr>
          <w:b/>
          <w:bCs/>
          <w:sz w:val="32"/>
          <w:lang w:eastAsia="zh-CN"/>
        </w:rPr>
      </w:pPr>
      <w:r w:rsidRPr="0096438D">
        <w:rPr>
          <w:rFonts w:hint="eastAsia"/>
          <w:b/>
          <w:bCs/>
          <w:sz w:val="32"/>
          <w:szCs w:val="32"/>
          <w:lang w:eastAsia="zh-CN"/>
        </w:rPr>
        <w:t>翔鹭码头南</w:t>
      </w:r>
      <w:r w:rsidRPr="0096438D">
        <w:rPr>
          <w:b/>
          <w:bCs/>
          <w:sz w:val="32"/>
          <w:szCs w:val="32"/>
          <w:lang w:eastAsia="zh-CN"/>
        </w:rPr>
        <w:t>8#泊位BC6皮带机增加皮带</w:t>
      </w:r>
      <w:r w:rsidR="00051CA5">
        <w:rPr>
          <w:rFonts w:hint="eastAsia"/>
          <w:b/>
          <w:bCs/>
          <w:sz w:val="32"/>
          <w:szCs w:val="32"/>
          <w:lang w:eastAsia="zh-CN"/>
        </w:rPr>
        <w:t>秤</w:t>
      </w:r>
      <w:r w:rsidRPr="0096438D">
        <w:rPr>
          <w:b/>
          <w:bCs/>
          <w:sz w:val="32"/>
          <w:szCs w:val="32"/>
          <w:lang w:eastAsia="zh-CN"/>
        </w:rPr>
        <w:t>项目发包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96438D" w:rsidRPr="0096438D">
        <w:rPr>
          <w:rFonts w:hint="eastAsia"/>
          <w:bCs/>
          <w:szCs w:val="21"/>
          <w:u w:val="single"/>
          <w:lang w:eastAsia="zh-CN"/>
        </w:rPr>
        <w:t>翔鹭码头南</w:t>
      </w:r>
      <w:r w:rsidR="0096438D" w:rsidRPr="0096438D">
        <w:rPr>
          <w:bCs/>
          <w:szCs w:val="21"/>
          <w:u w:val="single"/>
          <w:lang w:eastAsia="zh-CN"/>
        </w:rPr>
        <w:t>8#泊位BC6皮带机增加皮带</w:t>
      </w:r>
      <w:r w:rsidR="00051CA5">
        <w:rPr>
          <w:rFonts w:hint="eastAsia"/>
          <w:bCs/>
          <w:szCs w:val="21"/>
          <w:u w:val="single"/>
          <w:lang w:eastAsia="zh-CN"/>
        </w:rPr>
        <w:t>秤</w:t>
      </w:r>
      <w:r w:rsidR="0096438D" w:rsidRPr="0096438D">
        <w:rPr>
          <w:bCs/>
          <w:szCs w:val="21"/>
          <w:u w:val="single"/>
          <w:lang w:eastAsia="zh-CN"/>
        </w:rPr>
        <w:t>项目发包</w:t>
      </w:r>
      <w:r w:rsidRPr="001B5997">
        <w:rPr>
          <w:rFonts w:hint="eastAsia"/>
          <w:bCs/>
          <w:szCs w:val="21"/>
          <w:u w:val="single"/>
          <w:lang w:eastAsia="zh-CN"/>
        </w:rPr>
        <w:t>（项目编号：</w:t>
      </w:r>
      <w:r w:rsidR="00874C29" w:rsidRPr="00D01EFC">
        <w:rPr>
          <w:rFonts w:hint="eastAsia"/>
          <w:bCs/>
          <w:szCs w:val="21"/>
          <w:u w:val="single"/>
          <w:lang w:eastAsia="zh-CN"/>
        </w:rPr>
        <w:t>FHC-</w:t>
      </w:r>
      <w:r w:rsidR="00660458" w:rsidRPr="00D01EFC">
        <w:rPr>
          <w:rFonts w:hint="eastAsia"/>
          <w:bCs/>
          <w:szCs w:val="21"/>
          <w:u w:val="single"/>
          <w:lang w:eastAsia="zh-CN"/>
        </w:rPr>
        <w:t>PTCG</w:t>
      </w:r>
      <w:r w:rsidR="00660458" w:rsidRPr="00831CF0">
        <w:rPr>
          <w:bCs/>
          <w:szCs w:val="21"/>
          <w:u w:val="single"/>
          <w:lang w:eastAsia="zh-CN"/>
        </w:rPr>
        <w:t>20210</w:t>
      </w:r>
      <w:r w:rsidR="00660458">
        <w:rPr>
          <w:bCs/>
          <w:szCs w:val="21"/>
          <w:u w:val="single"/>
          <w:lang w:eastAsia="zh-CN"/>
        </w:rPr>
        <w:t>422</w:t>
      </w:r>
      <w:r w:rsidR="00660458" w:rsidRPr="00831CF0">
        <w:rPr>
          <w:bCs/>
          <w:szCs w:val="21"/>
          <w:u w:val="single"/>
          <w:lang w:eastAsia="zh-CN"/>
        </w:rPr>
        <w:t>00</w:t>
      </w:r>
      <w:r w:rsidR="00660458">
        <w:rPr>
          <w:bCs/>
          <w:szCs w:val="21"/>
          <w:u w:val="single"/>
          <w:lang w:eastAsia="zh-CN"/>
        </w:rPr>
        <w:t>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96438D">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96438D" w:rsidRPr="0096438D">
        <w:rPr>
          <w:rFonts w:hint="eastAsia"/>
          <w:sz w:val="24"/>
          <w:lang w:eastAsia="zh-CN"/>
        </w:rPr>
        <w:t>翔鹭码头南</w:t>
      </w:r>
      <w:r w:rsidR="0096438D" w:rsidRPr="0096438D">
        <w:rPr>
          <w:sz w:val="24"/>
          <w:lang w:eastAsia="zh-CN"/>
        </w:rPr>
        <w:t>8#泊位BC6皮带机增加皮带</w:t>
      </w:r>
      <w:r w:rsidR="00051CA5">
        <w:rPr>
          <w:rFonts w:hint="eastAsia"/>
          <w:sz w:val="24"/>
          <w:lang w:eastAsia="zh-CN"/>
        </w:rPr>
        <w:t>秤</w:t>
      </w:r>
      <w:r w:rsidR="0096438D" w:rsidRPr="0096438D">
        <w:rPr>
          <w:sz w:val="24"/>
          <w:lang w:eastAsia="zh-CN"/>
        </w:rPr>
        <w:t>项目发包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660458" w:rsidRPr="00E66532">
        <w:rPr>
          <w:rFonts w:hint="eastAsia"/>
          <w:sz w:val="24"/>
          <w:lang w:eastAsia="zh-CN"/>
        </w:rPr>
        <w:t>本工程需在圆形煤仓地下廊道内B</w:t>
      </w:r>
      <w:r w:rsidR="00660458" w:rsidRPr="00E66532">
        <w:rPr>
          <w:sz w:val="24"/>
          <w:lang w:eastAsia="zh-CN"/>
        </w:rPr>
        <w:t>C6皮带机平直段（长度</w:t>
      </w:r>
      <w:r w:rsidR="00660458" w:rsidRPr="00E66532">
        <w:rPr>
          <w:rFonts w:hint="eastAsia"/>
          <w:sz w:val="24"/>
          <w:lang w:eastAsia="zh-CN"/>
        </w:rPr>
        <w:t>2</w:t>
      </w:r>
      <w:r w:rsidR="00660458" w:rsidRPr="00E66532">
        <w:rPr>
          <w:sz w:val="24"/>
          <w:lang w:eastAsia="zh-CN"/>
        </w:rPr>
        <w:t>5.2m）加装</w:t>
      </w:r>
      <w:r w:rsidR="00660458" w:rsidRPr="00E66532">
        <w:rPr>
          <w:rFonts w:hint="eastAsia"/>
          <w:sz w:val="24"/>
          <w:lang w:eastAsia="zh-CN"/>
        </w:rPr>
        <w:t>0</w:t>
      </w:r>
      <w:r w:rsidR="00660458" w:rsidRPr="00E66532">
        <w:rPr>
          <w:sz w:val="24"/>
          <w:lang w:eastAsia="zh-CN"/>
        </w:rPr>
        <w:t>.2级高稳定性</w:t>
      </w:r>
      <w:r w:rsidR="00660458" w:rsidRPr="00E66532">
        <w:rPr>
          <w:rFonts w:hint="eastAsia"/>
          <w:sz w:val="24"/>
          <w:lang w:eastAsia="zh-CN"/>
        </w:rPr>
        <w:t>、</w:t>
      </w:r>
      <w:r w:rsidR="00660458" w:rsidRPr="00E66532">
        <w:rPr>
          <w:sz w:val="24"/>
          <w:lang w:eastAsia="zh-CN"/>
        </w:rPr>
        <w:t>高精度电子皮带秤，并具备在较短称重区域实现</w:t>
      </w:r>
      <w:r w:rsidR="00660458" w:rsidRPr="00E66532">
        <w:rPr>
          <w:rFonts w:hint="eastAsia"/>
          <w:sz w:val="24"/>
          <w:lang w:eastAsia="zh-CN"/>
        </w:rPr>
        <w:t>0</w:t>
      </w:r>
      <w:r w:rsidR="00660458" w:rsidRPr="00E66532">
        <w:rPr>
          <w:sz w:val="24"/>
          <w:lang w:eastAsia="zh-CN"/>
        </w:rPr>
        <w:t>.2</w:t>
      </w:r>
      <w:r w:rsidR="00660458" w:rsidRPr="00E66532">
        <w:rPr>
          <w:rFonts w:hint="eastAsia"/>
          <w:sz w:val="24"/>
          <w:lang w:eastAsia="zh-CN"/>
        </w:rPr>
        <w:t>％</w:t>
      </w:r>
      <w:r w:rsidR="00660458" w:rsidRPr="00E66532">
        <w:rPr>
          <w:sz w:val="24"/>
          <w:lang w:eastAsia="zh-CN"/>
        </w:rPr>
        <w:t>精度能力</w:t>
      </w:r>
      <w:r w:rsidR="001A696A" w:rsidRPr="00F75D04">
        <w:rPr>
          <w:rFonts w:hint="eastAsia"/>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要求详见附件</w:t>
      </w:r>
      <w:r w:rsidR="00234FDE">
        <w:rPr>
          <w:rFonts w:hint="eastAsia"/>
          <w:sz w:val="24"/>
          <w:lang w:eastAsia="zh-CN"/>
        </w:rPr>
        <w:t>合同附件1《</w:t>
      </w:r>
      <w:r w:rsidR="00660458" w:rsidRPr="00E66532">
        <w:rPr>
          <w:rFonts w:hint="eastAsia"/>
          <w:sz w:val="24"/>
          <w:lang w:eastAsia="zh-CN"/>
        </w:rPr>
        <w:t>翔鹭码头南</w:t>
      </w:r>
      <w:r w:rsidR="00660458" w:rsidRPr="00E66532">
        <w:rPr>
          <w:sz w:val="24"/>
          <w:lang w:eastAsia="zh-CN"/>
        </w:rPr>
        <w:t>8#</w:t>
      </w:r>
      <w:r w:rsidR="00660458" w:rsidRPr="00E66532">
        <w:rPr>
          <w:rFonts w:hint="eastAsia"/>
          <w:sz w:val="24"/>
          <w:lang w:eastAsia="zh-CN"/>
        </w:rPr>
        <w:t>泊位</w:t>
      </w:r>
      <w:r w:rsidR="00660458" w:rsidRPr="00E66532">
        <w:rPr>
          <w:sz w:val="24"/>
          <w:lang w:eastAsia="zh-CN"/>
        </w:rPr>
        <w:t>BC6</w:t>
      </w:r>
      <w:r w:rsidR="00660458" w:rsidRPr="00E66532">
        <w:rPr>
          <w:rFonts w:hint="eastAsia"/>
          <w:sz w:val="24"/>
          <w:lang w:eastAsia="zh-CN"/>
        </w:rPr>
        <w:t>皮带机增加皮带秤项目</w:t>
      </w:r>
      <w:r w:rsidR="001A696A">
        <w:rPr>
          <w:rFonts w:hint="eastAsia"/>
          <w:sz w:val="24"/>
          <w:lang w:eastAsia="zh-CN"/>
        </w:rPr>
        <w:t>发包</w:t>
      </w:r>
      <w:r w:rsidR="00234FDE" w:rsidRPr="00BE3B05">
        <w:rPr>
          <w:rFonts w:hint="eastAsia"/>
          <w:sz w:val="24"/>
          <w:lang w:eastAsia="zh-CN"/>
        </w:rPr>
        <w:t>说明</w:t>
      </w:r>
      <w:r w:rsidR="00234FDE">
        <w:rPr>
          <w:rFonts w:hint="eastAsia"/>
          <w:sz w:val="24"/>
          <w:lang w:eastAsia="zh-CN"/>
        </w:rPr>
        <w:t>》</w:t>
      </w:r>
      <w:r w:rsidR="008C4874">
        <w:rPr>
          <w:rFonts w:hint="eastAsia"/>
          <w:szCs w:val="21"/>
          <w:lang w:eastAsia="zh-CN"/>
        </w:rPr>
        <w:t>和附件</w:t>
      </w:r>
      <w:r w:rsidR="008C4874">
        <w:rPr>
          <w:szCs w:val="21"/>
          <w:lang w:eastAsia="zh-CN"/>
        </w:rPr>
        <w:t>3</w:t>
      </w:r>
      <w:r w:rsidR="008C4874" w:rsidRPr="00A40704">
        <w:rPr>
          <w:rFonts w:hint="eastAsia"/>
          <w:sz w:val="24"/>
          <w:lang w:eastAsia="zh-CN"/>
        </w:rPr>
        <w:t>《翔鹭码头南8#泊位BC6皮带机增加皮带秤项目技术规格书》</w:t>
      </w:r>
      <w:r w:rsidR="00E7124D">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660458">
        <w:rPr>
          <w:rFonts w:hint="eastAsia"/>
          <w:sz w:val="24"/>
          <w:lang w:eastAsia="zh-CN"/>
        </w:rPr>
        <w:t>R</w:t>
      </w:r>
      <w:r w:rsidR="00660458">
        <w:rPr>
          <w:sz w:val="24"/>
          <w:lang w:eastAsia="zh-CN"/>
        </w:rPr>
        <w:t>MB45</w:t>
      </w:r>
      <w:r w:rsidR="00E7124D">
        <w:rPr>
          <w:sz w:val="24"/>
          <w:lang w:eastAsia="zh-CN"/>
        </w:rPr>
        <w:t>万元（含税）</w:t>
      </w:r>
      <w:r w:rsidR="00895060" w:rsidRPr="003F4E07">
        <w:rPr>
          <w:rFonts w:hint="eastAsia"/>
          <w:sz w:val="24"/>
          <w:lang w:eastAsia="zh-CN"/>
        </w:rPr>
        <w:t>。</w:t>
      </w:r>
    </w:p>
    <w:p w:rsidR="00660458"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p>
    <w:p w:rsidR="00660458" w:rsidRDefault="00660458" w:rsidP="00E66532">
      <w:pPr>
        <w:pStyle w:val="aa"/>
        <w:autoSpaceDE/>
        <w:autoSpaceDN/>
        <w:spacing w:before="0" w:line="360" w:lineRule="auto"/>
        <w:ind w:left="1210" w:firstLine="0"/>
        <w:jc w:val="both"/>
        <w:rPr>
          <w:rFonts w:cs="Arial"/>
          <w:lang w:eastAsia="zh-CN"/>
        </w:rPr>
      </w:pPr>
      <w:r>
        <w:rPr>
          <w:rFonts w:hint="eastAsia"/>
          <w:sz w:val="24"/>
          <w:lang w:eastAsia="zh-CN"/>
        </w:rPr>
        <w:t>4</w:t>
      </w:r>
      <w:r>
        <w:rPr>
          <w:sz w:val="24"/>
          <w:lang w:eastAsia="zh-CN"/>
        </w:rPr>
        <w:t>.1、</w:t>
      </w:r>
      <w:r>
        <w:rPr>
          <w:rFonts w:cs="Arial" w:hint="eastAsia"/>
          <w:lang w:eastAsia="zh-CN"/>
        </w:rPr>
        <w:t>交货期：合同签订后1</w:t>
      </w:r>
      <w:r>
        <w:rPr>
          <w:rFonts w:cs="Arial"/>
          <w:lang w:eastAsia="zh-CN"/>
        </w:rPr>
        <w:t>5天内设备到达甲方现场。</w:t>
      </w:r>
    </w:p>
    <w:p w:rsidR="00BC6A40" w:rsidRPr="00831CF0" w:rsidRDefault="00660458" w:rsidP="00E66532">
      <w:pPr>
        <w:pStyle w:val="aa"/>
        <w:autoSpaceDE/>
        <w:autoSpaceDN/>
        <w:spacing w:before="0" w:line="360" w:lineRule="auto"/>
        <w:ind w:left="1210" w:firstLine="0"/>
        <w:jc w:val="both"/>
        <w:rPr>
          <w:sz w:val="24"/>
          <w:lang w:eastAsia="zh-CN"/>
        </w:rPr>
      </w:pPr>
      <w:r>
        <w:rPr>
          <w:rFonts w:cs="Arial" w:hint="eastAsia"/>
          <w:lang w:eastAsia="zh-CN"/>
        </w:rPr>
        <w:t>4</w:t>
      </w:r>
      <w:r>
        <w:rPr>
          <w:rFonts w:cs="Arial"/>
          <w:lang w:eastAsia="zh-CN"/>
        </w:rPr>
        <w:t>.2、施工期限：</w:t>
      </w:r>
      <w:r w:rsidRPr="00ED29A8">
        <w:rPr>
          <w:lang w:eastAsia="zh-CN"/>
        </w:rPr>
        <w:t>本案为生产间歇期间施工</w:t>
      </w:r>
      <w:r>
        <w:rPr>
          <w:rFonts w:hint="eastAsia"/>
          <w:lang w:eastAsia="zh-CN"/>
        </w:rPr>
        <w:t>，</w:t>
      </w:r>
      <w:r>
        <w:rPr>
          <w:rFonts w:cs="Arial"/>
          <w:lang w:eastAsia="zh-CN"/>
        </w:rPr>
        <w:t>产品到达甲方现场后，</w:t>
      </w:r>
      <w:r>
        <w:rPr>
          <w:rFonts w:cs="Arial" w:hint="eastAsia"/>
          <w:lang w:eastAsia="zh-CN"/>
        </w:rPr>
        <w:t>须在1</w:t>
      </w:r>
      <w:r>
        <w:rPr>
          <w:rFonts w:cs="Arial"/>
          <w:lang w:eastAsia="zh-CN"/>
        </w:rPr>
        <w:t>0天</w:t>
      </w:r>
      <w:r>
        <w:rPr>
          <w:rFonts w:cs="Arial" w:hint="eastAsia"/>
          <w:lang w:eastAsia="zh-CN"/>
        </w:rPr>
        <w:t>的有效施工期限</w:t>
      </w:r>
      <w:r>
        <w:rPr>
          <w:rFonts w:cs="Arial"/>
          <w:lang w:eastAsia="zh-CN"/>
        </w:rPr>
        <w:t>内安装调试完成。</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E66532" w:rsidRDefault="00777014" w:rsidP="00E66532">
      <w:pPr>
        <w:pStyle w:val="aa"/>
        <w:numPr>
          <w:ilvl w:val="0"/>
          <w:numId w:val="9"/>
        </w:numPr>
        <w:autoSpaceDE/>
        <w:autoSpaceDN/>
        <w:spacing w:before="0" w:line="360" w:lineRule="auto"/>
        <w:jc w:val="both"/>
        <w:rPr>
          <w:rFonts w:cs="Times New Roman"/>
          <w:sz w:val="24"/>
          <w:szCs w:val="24"/>
          <w:lang w:eastAsia="zh-CN"/>
        </w:rPr>
      </w:pPr>
      <w:r w:rsidRPr="00E66532">
        <w:rPr>
          <w:rFonts w:cs="Times New Roman" w:hint="eastAsia"/>
          <w:sz w:val="24"/>
          <w:szCs w:val="24"/>
          <w:lang w:eastAsia="zh-CN"/>
        </w:rPr>
        <w:t>参选人必须</w:t>
      </w:r>
      <w:r w:rsidR="00660458" w:rsidRPr="00E66532">
        <w:rPr>
          <w:rFonts w:cs="Times New Roman" w:hint="eastAsia"/>
          <w:sz w:val="24"/>
          <w:szCs w:val="24"/>
          <w:lang w:eastAsia="zh-CN"/>
        </w:rPr>
        <w:t>是生产型企业，具有独立法人资格的生产厂家，注册资金在3000万及以上，取得0.2级计量证书，通过ISO9001质量管理体系、环境及健康体系认证</w:t>
      </w:r>
      <w:r w:rsidR="00222711" w:rsidRPr="00E66532">
        <w:rPr>
          <w:rFonts w:cs="Times New Roman"/>
          <w:sz w:val="24"/>
          <w:szCs w:val="24"/>
          <w:lang w:eastAsia="zh-CN"/>
        </w:rPr>
        <w:t>。</w:t>
      </w:r>
    </w:p>
    <w:p w:rsidR="00660458" w:rsidRPr="00E66532" w:rsidRDefault="00660458" w:rsidP="00E66532">
      <w:pPr>
        <w:pStyle w:val="aa"/>
        <w:numPr>
          <w:ilvl w:val="0"/>
          <w:numId w:val="9"/>
        </w:numPr>
        <w:autoSpaceDE/>
        <w:autoSpaceDN/>
        <w:spacing w:before="0" w:line="360" w:lineRule="auto"/>
        <w:jc w:val="both"/>
        <w:rPr>
          <w:rFonts w:cs="Times New Roman"/>
          <w:sz w:val="24"/>
          <w:szCs w:val="24"/>
          <w:lang w:eastAsia="zh-CN"/>
        </w:rPr>
      </w:pPr>
      <w:r w:rsidRPr="00E66532">
        <w:rPr>
          <w:rFonts w:cs="Times New Roman" w:hint="eastAsia"/>
          <w:sz w:val="24"/>
          <w:szCs w:val="24"/>
          <w:lang w:eastAsia="zh-CN"/>
        </w:rPr>
        <w:t>参选人必须提供省级及以上计量机构颁发的准确度等级</w:t>
      </w:r>
      <w:r w:rsidRPr="00E66532">
        <w:rPr>
          <w:rFonts w:cs="Times New Roman"/>
          <w:sz w:val="24"/>
          <w:szCs w:val="24"/>
          <w:lang w:eastAsia="zh-CN"/>
        </w:rPr>
        <w:t>0.2</w:t>
      </w:r>
      <w:r w:rsidRPr="00E66532">
        <w:rPr>
          <w:rFonts w:cs="Times New Roman" w:hint="eastAsia"/>
          <w:sz w:val="24"/>
          <w:szCs w:val="24"/>
          <w:lang w:eastAsia="zh-CN"/>
        </w:rPr>
        <w:t>级计量器具型式评价报告或准确度等级</w:t>
      </w:r>
      <w:r w:rsidRPr="00E66532">
        <w:rPr>
          <w:rFonts w:cs="Times New Roman"/>
          <w:sz w:val="24"/>
          <w:szCs w:val="24"/>
          <w:lang w:eastAsia="zh-CN"/>
        </w:rPr>
        <w:t>0.2</w:t>
      </w:r>
      <w:r w:rsidRPr="00E66532">
        <w:rPr>
          <w:rFonts w:cs="Times New Roman" w:hint="eastAsia"/>
          <w:sz w:val="24"/>
          <w:szCs w:val="24"/>
          <w:lang w:eastAsia="zh-CN"/>
        </w:rPr>
        <w:t>级计量器具型式批准证书，所提供产品的型号必须与型式评价报告及计量器具型式批准证书一致。提供高精度皮带秤专利证书、电子皮带秤自动挂码校验装置专利证书等有效文件。投标方若在投标文件中所提供计量器具型式证书准确度等级低于</w:t>
      </w:r>
      <w:r w:rsidRPr="00E66532">
        <w:rPr>
          <w:rFonts w:cs="Times New Roman"/>
          <w:sz w:val="24"/>
          <w:szCs w:val="24"/>
          <w:lang w:eastAsia="zh-CN"/>
        </w:rPr>
        <w:t>0.2</w:t>
      </w:r>
      <w:r w:rsidRPr="00E66532">
        <w:rPr>
          <w:rFonts w:cs="Times New Roman" w:hint="eastAsia"/>
          <w:sz w:val="24"/>
          <w:szCs w:val="24"/>
          <w:lang w:eastAsia="zh-CN"/>
        </w:rPr>
        <w:t>级、提供证书中不包含可作为准确度等级</w:t>
      </w:r>
      <w:r w:rsidRPr="00E66532">
        <w:rPr>
          <w:rFonts w:cs="Times New Roman"/>
          <w:sz w:val="24"/>
          <w:szCs w:val="24"/>
          <w:lang w:eastAsia="zh-CN"/>
        </w:rPr>
        <w:t>0.2</w:t>
      </w:r>
      <w:r w:rsidRPr="00E66532">
        <w:rPr>
          <w:rFonts w:cs="Times New Roman" w:hint="eastAsia"/>
          <w:sz w:val="24"/>
          <w:szCs w:val="24"/>
          <w:lang w:eastAsia="zh-CN"/>
        </w:rPr>
        <w:t>级称重产品合格使用的实质性内容，投标方可判定为无效证明文件。</w:t>
      </w:r>
    </w:p>
    <w:p w:rsidR="00660458" w:rsidRPr="00E66532" w:rsidRDefault="00660458" w:rsidP="00E66532">
      <w:pPr>
        <w:pStyle w:val="aa"/>
        <w:numPr>
          <w:ilvl w:val="0"/>
          <w:numId w:val="9"/>
        </w:numPr>
        <w:autoSpaceDE/>
        <w:autoSpaceDN/>
        <w:spacing w:before="0" w:line="360" w:lineRule="auto"/>
        <w:jc w:val="both"/>
        <w:rPr>
          <w:rFonts w:cs="Times New Roman"/>
          <w:sz w:val="24"/>
          <w:szCs w:val="24"/>
          <w:lang w:eastAsia="zh-CN"/>
        </w:rPr>
      </w:pPr>
      <w:r w:rsidRPr="00E66532">
        <w:rPr>
          <w:rFonts w:cs="Times New Roman" w:hint="eastAsia"/>
          <w:sz w:val="24"/>
          <w:szCs w:val="24"/>
          <w:lang w:eastAsia="zh-CN"/>
        </w:rPr>
        <w:lastRenderedPageBreak/>
        <w:t>参选人需提供近三年与所供产品型号一致的现场使用业绩合同或调试报告至少提供三家，要求三个月免维护长期使用精度不得低于±</w:t>
      </w:r>
      <w:r w:rsidRPr="00E66532">
        <w:rPr>
          <w:rFonts w:cs="Times New Roman"/>
          <w:sz w:val="24"/>
          <w:szCs w:val="24"/>
          <w:lang w:eastAsia="zh-CN"/>
        </w:rPr>
        <w:t>0.2%</w:t>
      </w:r>
      <w:r w:rsidRPr="00E66532">
        <w:rPr>
          <w:rFonts w:cs="Times New Roman" w:hint="eastAsia"/>
          <w:sz w:val="24"/>
          <w:szCs w:val="24"/>
          <w:lang w:eastAsia="zh-CN"/>
        </w:rPr>
        <w:t>，提供实质性证明文件需包含数据，需提供使用单位技术负责人真实有效的联系方式供招标方核实。提供第三方机构检定证书。</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FE0807" w:rsidRPr="00A53411">
        <w:rPr>
          <w:bCs/>
          <w:color w:val="FF0000"/>
          <w:szCs w:val="21"/>
          <w:lang w:eastAsia="zh-CN"/>
        </w:rPr>
        <w:t>202</w:t>
      </w:r>
      <w:r w:rsidR="00FE0807">
        <w:rPr>
          <w:bCs/>
          <w:color w:val="FF0000"/>
          <w:szCs w:val="21"/>
          <w:lang w:eastAsia="zh-CN"/>
        </w:rPr>
        <w:t>1</w:t>
      </w:r>
      <w:r w:rsidR="00FE0807" w:rsidRPr="00A53411">
        <w:rPr>
          <w:rFonts w:hint="eastAsia"/>
          <w:bCs/>
          <w:color w:val="FF0000"/>
          <w:szCs w:val="21"/>
          <w:lang w:eastAsia="zh-CN"/>
        </w:rPr>
        <w:t>年</w:t>
      </w:r>
      <w:r w:rsidR="00EC151F">
        <w:rPr>
          <w:bCs/>
          <w:color w:val="FF0000"/>
          <w:szCs w:val="21"/>
          <w:lang w:eastAsia="zh-CN"/>
        </w:rPr>
        <w:t>06</w:t>
      </w:r>
      <w:r w:rsidR="0025021A" w:rsidRPr="00A53411">
        <w:rPr>
          <w:rFonts w:hint="eastAsia"/>
          <w:bCs/>
          <w:color w:val="FF0000"/>
          <w:szCs w:val="21"/>
          <w:lang w:eastAsia="zh-CN"/>
        </w:rPr>
        <w:t>月</w:t>
      </w:r>
      <w:r w:rsidR="00EC151F">
        <w:rPr>
          <w:bCs/>
          <w:color w:val="FF0000"/>
          <w:szCs w:val="21"/>
          <w:lang w:eastAsia="zh-CN"/>
        </w:rPr>
        <w:t>07</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FE0807">
        <w:rPr>
          <w:rFonts w:ascii="宋体" w:hAnsi="宋体" w:cs="宋体" w:hint="eastAsia"/>
          <w:bCs/>
          <w:szCs w:val="21"/>
        </w:rPr>
        <w:t>杨红波</w:t>
      </w:r>
      <w:r w:rsidRPr="00FB2363">
        <w:rPr>
          <w:rFonts w:ascii="宋体" w:hAnsi="宋体" w:cs="宋体"/>
          <w:bCs/>
          <w:szCs w:val="21"/>
        </w:rPr>
        <w:t xml:space="preserve"> 电话：</w:t>
      </w:r>
      <w:r w:rsidR="00FE0807">
        <w:rPr>
          <w:rFonts w:ascii="宋体" w:hAnsi="宋体" w:cs="宋体"/>
          <w:bCs/>
          <w:szCs w:val="21"/>
        </w:rPr>
        <w:t>13850069762  邮箱：</w:t>
      </w:r>
      <w:r w:rsidR="00FE0807" w:rsidRPr="00E66532">
        <w:rPr>
          <w:rFonts w:ascii="宋体" w:hAnsi="宋体" w:cs="宋体"/>
          <w:bCs/>
          <w:szCs w:val="21"/>
        </w:rPr>
        <w:t>hbyang@fhcpec.com.cn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Pr="00245774">
        <w:rPr>
          <w:rFonts w:ascii="宋体" w:hAnsi="宋体" w:cs="宋体"/>
          <w:bCs/>
          <w:szCs w:val="21"/>
        </w:rPr>
        <w:t>fhcjc@fhcpec.com.cn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EC151F">
        <w:rPr>
          <w:sz w:val="24"/>
          <w:szCs w:val="24"/>
          <w:lang w:eastAsia="zh-CN"/>
        </w:rPr>
        <w:t>05</w:t>
      </w:r>
      <w:r w:rsidR="00EC151F" w:rsidRPr="002E3036">
        <w:rPr>
          <w:rFonts w:hint="eastAsia"/>
          <w:sz w:val="24"/>
          <w:szCs w:val="24"/>
          <w:lang w:eastAsia="zh-CN"/>
        </w:rPr>
        <w:t>月</w:t>
      </w:r>
      <w:r w:rsidR="00EC151F">
        <w:rPr>
          <w:sz w:val="24"/>
          <w:szCs w:val="24"/>
          <w:lang w:eastAsia="zh-CN"/>
        </w:rPr>
        <w:t>26</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96438D" w:rsidRPr="0096438D">
        <w:rPr>
          <w:rFonts w:hint="eastAsia"/>
          <w:lang w:eastAsia="zh-CN"/>
        </w:rPr>
        <w:t>翔鹭码头南</w:t>
      </w:r>
      <w:r w:rsidR="0096438D" w:rsidRPr="0096438D">
        <w:rPr>
          <w:lang w:eastAsia="zh-CN"/>
        </w:rPr>
        <w:t>8#泊位BC6皮带机增加皮带</w:t>
      </w:r>
      <w:r w:rsidR="00051CA5">
        <w:rPr>
          <w:rFonts w:hint="eastAsia"/>
          <w:lang w:eastAsia="zh-CN"/>
        </w:rPr>
        <w:t>秤</w:t>
      </w:r>
      <w:r w:rsidR="0096438D" w:rsidRPr="0096438D">
        <w:rPr>
          <w:lang w:eastAsia="zh-CN"/>
        </w:rPr>
        <w:t>项目发包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w:t>
      </w:r>
      <w:r w:rsidR="00EB0F91">
        <w:rPr>
          <w:rFonts w:hint="eastAsia"/>
          <w:lang w:eastAsia="zh-CN"/>
        </w:rPr>
        <w:t>工厂</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F75D04">
      <w:pPr>
        <w:pStyle w:val="a6"/>
        <w:spacing w:line="360" w:lineRule="auto"/>
        <w:ind w:right="121"/>
        <w:jc w:val="both"/>
        <w:rPr>
          <w:lang w:eastAsia="zh-CN"/>
        </w:rPr>
      </w:pPr>
      <w:r>
        <w:rPr>
          <w:rFonts w:hint="eastAsia"/>
          <w:lang w:eastAsia="zh-CN"/>
        </w:rPr>
        <w:t>具体发包内容和要求详见附件合同附件1《</w:t>
      </w:r>
      <w:r w:rsidR="00FE0807" w:rsidRPr="00960717">
        <w:rPr>
          <w:rFonts w:hint="eastAsia"/>
          <w:lang w:eastAsia="zh-CN"/>
        </w:rPr>
        <w:t>翔鹭码头南</w:t>
      </w:r>
      <w:r w:rsidR="00FE0807" w:rsidRPr="00960717">
        <w:rPr>
          <w:lang w:eastAsia="zh-CN"/>
        </w:rPr>
        <w:t>8#</w:t>
      </w:r>
      <w:r w:rsidR="00FE0807" w:rsidRPr="00960717">
        <w:rPr>
          <w:rFonts w:hint="eastAsia"/>
          <w:lang w:eastAsia="zh-CN"/>
        </w:rPr>
        <w:t>泊位</w:t>
      </w:r>
      <w:r w:rsidR="00FE0807" w:rsidRPr="00960717">
        <w:rPr>
          <w:lang w:eastAsia="zh-CN"/>
        </w:rPr>
        <w:t>BC6</w:t>
      </w:r>
      <w:r w:rsidR="00FE0807" w:rsidRPr="00960717">
        <w:rPr>
          <w:rFonts w:hint="eastAsia"/>
          <w:lang w:eastAsia="zh-CN"/>
        </w:rPr>
        <w:t>皮带机增加皮带秤项目</w:t>
      </w:r>
      <w:r w:rsidR="00FE0807">
        <w:rPr>
          <w:rFonts w:hint="eastAsia"/>
          <w:lang w:eastAsia="zh-CN"/>
        </w:rPr>
        <w:t>发包</w:t>
      </w:r>
      <w:r w:rsidR="00FE0807" w:rsidRPr="00BE3B05">
        <w:rPr>
          <w:rFonts w:hint="eastAsia"/>
          <w:lang w:eastAsia="zh-CN"/>
        </w:rPr>
        <w:t>说明</w:t>
      </w:r>
      <w:r>
        <w:rPr>
          <w:rFonts w:hint="eastAsia"/>
          <w:lang w:eastAsia="zh-CN"/>
        </w:rPr>
        <w:t>》</w:t>
      </w:r>
      <w:r w:rsidR="008C4874">
        <w:rPr>
          <w:rFonts w:hint="eastAsia"/>
          <w:szCs w:val="21"/>
          <w:lang w:eastAsia="zh-CN"/>
        </w:rPr>
        <w:t>和附件</w:t>
      </w:r>
      <w:r w:rsidR="008C4874">
        <w:rPr>
          <w:szCs w:val="21"/>
          <w:lang w:eastAsia="zh-CN"/>
        </w:rPr>
        <w:t>3</w:t>
      </w:r>
      <w:r w:rsidR="008C4874" w:rsidRPr="00A40704">
        <w:rPr>
          <w:rFonts w:hint="eastAsia"/>
          <w:szCs w:val="22"/>
          <w:lang w:eastAsia="zh-CN"/>
        </w:rPr>
        <w:t>《翔鹭码头南8#泊位BC6皮带机增加皮带秤项目技术规格书》</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FE0807" w:rsidRPr="00960717" w:rsidRDefault="00FE0807" w:rsidP="00FE0807">
      <w:pPr>
        <w:pStyle w:val="aa"/>
        <w:numPr>
          <w:ilvl w:val="0"/>
          <w:numId w:val="21"/>
        </w:numPr>
        <w:autoSpaceDE/>
        <w:autoSpaceDN/>
        <w:spacing w:before="0" w:line="360" w:lineRule="auto"/>
        <w:jc w:val="both"/>
        <w:rPr>
          <w:rFonts w:cs="Times New Roman"/>
          <w:sz w:val="24"/>
          <w:szCs w:val="24"/>
          <w:lang w:eastAsia="zh-CN"/>
        </w:rPr>
      </w:pPr>
      <w:r w:rsidRPr="00960717">
        <w:rPr>
          <w:rFonts w:cs="Times New Roman" w:hint="eastAsia"/>
          <w:sz w:val="24"/>
          <w:szCs w:val="24"/>
          <w:lang w:eastAsia="zh-CN"/>
        </w:rPr>
        <w:t>参选人必须是生产型企业，具有独立法人资格的生产厂家，注册资金在3000万及以上，取得0.2级计量证书，通过ISO9001质量管理体系、环境及健康体系认证</w:t>
      </w:r>
      <w:r w:rsidRPr="00960717">
        <w:rPr>
          <w:rFonts w:cs="Times New Roman"/>
          <w:sz w:val="24"/>
          <w:szCs w:val="24"/>
          <w:lang w:eastAsia="zh-CN"/>
        </w:rPr>
        <w:t>。</w:t>
      </w:r>
    </w:p>
    <w:p w:rsidR="00FE0807" w:rsidRPr="00960717" w:rsidRDefault="00FE0807" w:rsidP="00FE0807">
      <w:pPr>
        <w:pStyle w:val="aa"/>
        <w:numPr>
          <w:ilvl w:val="0"/>
          <w:numId w:val="21"/>
        </w:numPr>
        <w:autoSpaceDE/>
        <w:autoSpaceDN/>
        <w:spacing w:before="0" w:line="360" w:lineRule="auto"/>
        <w:jc w:val="both"/>
        <w:rPr>
          <w:rFonts w:cs="Times New Roman"/>
          <w:sz w:val="24"/>
          <w:szCs w:val="24"/>
          <w:lang w:eastAsia="zh-CN"/>
        </w:rPr>
      </w:pPr>
      <w:r w:rsidRPr="00960717">
        <w:rPr>
          <w:rFonts w:cs="Times New Roman" w:hint="eastAsia"/>
          <w:sz w:val="24"/>
          <w:szCs w:val="24"/>
          <w:lang w:eastAsia="zh-CN"/>
        </w:rPr>
        <w:t>参选人必须提供省级及以上计量机构颁发的准确度等级</w:t>
      </w:r>
      <w:r w:rsidRPr="00960717">
        <w:rPr>
          <w:rFonts w:cs="Times New Roman"/>
          <w:sz w:val="24"/>
          <w:szCs w:val="24"/>
          <w:lang w:eastAsia="zh-CN"/>
        </w:rPr>
        <w:t>0.2</w:t>
      </w:r>
      <w:r w:rsidRPr="00960717">
        <w:rPr>
          <w:rFonts w:cs="Times New Roman" w:hint="eastAsia"/>
          <w:sz w:val="24"/>
          <w:szCs w:val="24"/>
          <w:lang w:eastAsia="zh-CN"/>
        </w:rPr>
        <w:t>级计量器具型式评价报告或准确度等级</w:t>
      </w:r>
      <w:r w:rsidRPr="00960717">
        <w:rPr>
          <w:rFonts w:cs="Times New Roman"/>
          <w:sz w:val="24"/>
          <w:szCs w:val="24"/>
          <w:lang w:eastAsia="zh-CN"/>
        </w:rPr>
        <w:t>0.2</w:t>
      </w:r>
      <w:r w:rsidRPr="00960717">
        <w:rPr>
          <w:rFonts w:cs="Times New Roman" w:hint="eastAsia"/>
          <w:sz w:val="24"/>
          <w:szCs w:val="24"/>
          <w:lang w:eastAsia="zh-CN"/>
        </w:rPr>
        <w:t>级计量器具型式批准证书，所提供产品的型号必须与型式评价报告及计量器具型式批准证书一致。提供高精度皮带秤专利证书、电子皮带秤自动挂码校验装置专利证书等有效文件。投标方若在投标文件中所提供计量器具型式证书准确度等级低于</w:t>
      </w:r>
      <w:r w:rsidRPr="00960717">
        <w:rPr>
          <w:rFonts w:cs="Times New Roman"/>
          <w:sz w:val="24"/>
          <w:szCs w:val="24"/>
          <w:lang w:eastAsia="zh-CN"/>
        </w:rPr>
        <w:t>0.2</w:t>
      </w:r>
      <w:r w:rsidRPr="00960717">
        <w:rPr>
          <w:rFonts w:cs="Times New Roman" w:hint="eastAsia"/>
          <w:sz w:val="24"/>
          <w:szCs w:val="24"/>
          <w:lang w:eastAsia="zh-CN"/>
        </w:rPr>
        <w:t>级、提供证书中不包含可作为准确度等级</w:t>
      </w:r>
      <w:r w:rsidRPr="00960717">
        <w:rPr>
          <w:rFonts w:cs="Times New Roman"/>
          <w:sz w:val="24"/>
          <w:szCs w:val="24"/>
          <w:lang w:eastAsia="zh-CN"/>
        </w:rPr>
        <w:t>0.2</w:t>
      </w:r>
      <w:r w:rsidRPr="00960717">
        <w:rPr>
          <w:rFonts w:cs="Times New Roman" w:hint="eastAsia"/>
          <w:sz w:val="24"/>
          <w:szCs w:val="24"/>
          <w:lang w:eastAsia="zh-CN"/>
        </w:rPr>
        <w:t>级称重产品合格使用的实质性内容，投标方可判定为无效证明文件。</w:t>
      </w:r>
    </w:p>
    <w:p w:rsidR="00FE0807" w:rsidRPr="00960717" w:rsidRDefault="00FE0807" w:rsidP="00FE0807">
      <w:pPr>
        <w:pStyle w:val="aa"/>
        <w:numPr>
          <w:ilvl w:val="0"/>
          <w:numId w:val="21"/>
        </w:numPr>
        <w:autoSpaceDE/>
        <w:autoSpaceDN/>
        <w:spacing w:before="0" w:line="360" w:lineRule="auto"/>
        <w:jc w:val="both"/>
        <w:rPr>
          <w:rFonts w:cs="Times New Roman"/>
          <w:sz w:val="24"/>
          <w:szCs w:val="24"/>
          <w:lang w:eastAsia="zh-CN"/>
        </w:rPr>
      </w:pPr>
      <w:r w:rsidRPr="00960717">
        <w:rPr>
          <w:rFonts w:cs="Times New Roman" w:hint="eastAsia"/>
          <w:sz w:val="24"/>
          <w:szCs w:val="24"/>
          <w:lang w:eastAsia="zh-CN"/>
        </w:rPr>
        <w:t>参选人需提供近三年与所供产品型号一致的现场使用业绩合同或调试报告至少提供三家，要求三个月免维护长期使用精度不得低于±</w:t>
      </w:r>
      <w:r w:rsidRPr="00960717">
        <w:rPr>
          <w:rFonts w:cs="Times New Roman"/>
          <w:sz w:val="24"/>
          <w:szCs w:val="24"/>
          <w:lang w:eastAsia="zh-CN"/>
        </w:rPr>
        <w:t>0.2%</w:t>
      </w:r>
      <w:r w:rsidRPr="00960717">
        <w:rPr>
          <w:rFonts w:cs="Times New Roman" w:hint="eastAsia"/>
          <w:sz w:val="24"/>
          <w:szCs w:val="24"/>
          <w:lang w:eastAsia="zh-CN"/>
        </w:rPr>
        <w:t>，提供实质性证明文件需包含数据，需提供使用单位技术负责人真实有效的联系方式供招标方核实。提供第三方机构检定证书。</w:t>
      </w:r>
    </w:p>
    <w:p w:rsidR="00FE0807" w:rsidRPr="003F4E07" w:rsidRDefault="00FE0807" w:rsidP="00FE0807">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FE0807"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FE0807" w:rsidRPr="00601EA4">
        <w:rPr>
          <w:b/>
          <w:lang w:eastAsia="zh-CN"/>
        </w:rPr>
        <w:t>RMB</w:t>
      </w:r>
      <w:r w:rsidR="00FE0807">
        <w:rPr>
          <w:b/>
          <w:lang w:eastAsia="zh-CN"/>
        </w:rPr>
        <w:t>9</w:t>
      </w:r>
      <w:r>
        <w:rPr>
          <w:rFonts w:hint="eastAsia"/>
          <w:b/>
          <w:lang w:eastAsia="zh-CN"/>
        </w:rPr>
        <w:t>,</w:t>
      </w:r>
      <w:r>
        <w:rPr>
          <w:b/>
          <w:lang w:eastAsia="zh-CN"/>
        </w:rPr>
        <w:t>000.00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lastRenderedPageBreak/>
        <w:t xml:space="preserve">    </w:t>
      </w:r>
      <w:r w:rsidRPr="002318C1">
        <w:rPr>
          <w:rFonts w:hint="eastAsia"/>
          <w:lang w:eastAsia="zh-CN"/>
        </w:rPr>
        <w:t>注明用途：</w:t>
      </w:r>
      <w:r w:rsidR="0096438D" w:rsidRPr="00E66532">
        <w:rPr>
          <w:rFonts w:hint="eastAsia"/>
          <w:b/>
          <w:u w:val="single"/>
          <w:lang w:eastAsia="zh-CN"/>
        </w:rPr>
        <w:t>翔鹭码头南</w:t>
      </w:r>
      <w:r w:rsidR="0096438D" w:rsidRPr="00E66532">
        <w:rPr>
          <w:b/>
          <w:u w:val="single"/>
          <w:lang w:eastAsia="zh-CN"/>
        </w:rPr>
        <w:t>8#泊位BC6</w:t>
      </w:r>
      <w:r w:rsidR="00051CA5" w:rsidRPr="00E66532">
        <w:rPr>
          <w:b/>
          <w:u w:val="single"/>
          <w:lang w:eastAsia="zh-CN"/>
        </w:rPr>
        <w:t>皮带机增加皮带</w:t>
      </w:r>
      <w:r w:rsidR="00051CA5">
        <w:rPr>
          <w:b/>
          <w:u w:val="single"/>
          <w:lang w:eastAsia="zh-CN"/>
        </w:rPr>
        <w:t>秤</w:t>
      </w:r>
      <w:r w:rsidR="0096438D" w:rsidRPr="00E66532">
        <w:rPr>
          <w:b/>
          <w:u w:val="single"/>
          <w:lang w:eastAsia="zh-CN"/>
        </w:rPr>
        <w:t>项目发包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414B7">
            <w:pPr>
              <w:spacing w:line="500" w:lineRule="exact"/>
              <w:rPr>
                <w:lang w:eastAsia="zh-CN"/>
              </w:rPr>
            </w:pPr>
            <w:r>
              <w:rPr>
                <w:rFonts w:hint="eastAsia"/>
                <w:lang w:eastAsia="zh-CN"/>
              </w:rPr>
              <w:t>拟</w:t>
            </w:r>
            <w:r>
              <w:rPr>
                <w:lang w:eastAsia="zh-CN"/>
              </w:rPr>
              <w:t>供应货物的品牌型号及相应技术参数</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相关业绩及相应证明材料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051CA5" w:rsidRPr="00831CF0">
        <w:rPr>
          <w:rFonts w:hint="eastAsia"/>
          <w:b/>
          <w:lang w:eastAsia="zh-CN"/>
        </w:rPr>
        <w:t>R</w:t>
      </w:r>
      <w:r w:rsidR="00051CA5" w:rsidRPr="00831CF0">
        <w:rPr>
          <w:b/>
          <w:lang w:eastAsia="zh-CN"/>
        </w:rPr>
        <w:t>MB</w:t>
      </w:r>
      <w:r w:rsidR="00051CA5">
        <w:rPr>
          <w:b/>
          <w:lang w:eastAsia="zh-CN"/>
        </w:rPr>
        <w:t>45</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7725C5">
      <w:pPr>
        <w:spacing w:before="15" w:line="360" w:lineRule="auto"/>
        <w:ind w:firstLineChars="200" w:firstLine="480"/>
        <w:rPr>
          <w:sz w:val="24"/>
          <w:lang w:eastAsia="zh-CN"/>
        </w:rPr>
      </w:pPr>
      <w:r w:rsidRPr="00D01EFC">
        <w:rPr>
          <w:rFonts w:hint="eastAsia"/>
          <w:sz w:val="24"/>
          <w:szCs w:val="24"/>
          <w:lang w:eastAsia="zh-CN"/>
        </w:rPr>
        <w:t>本项目采用</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总价（未税价）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福建福海创石油化工有限公司指定其权属子公司</w:t>
      </w:r>
      <w:r w:rsidR="00BE3B05" w:rsidDel="00BE3B05">
        <w:rPr>
          <w:rStyle w:val="af1"/>
          <w:rFonts w:hint="eastAsia"/>
          <w:color w:val="FF0000"/>
          <w:lang w:eastAsia="zh-CN"/>
        </w:rPr>
        <w:t xml:space="preserve"> </w:t>
      </w:r>
      <w:r w:rsidR="002D3751">
        <w:rPr>
          <w:rStyle w:val="af1"/>
          <w:rFonts w:hint="eastAsia"/>
          <w:color w:val="FF0000"/>
          <w:lang w:eastAsia="zh-CN"/>
        </w:rPr>
        <w:t>“</w:t>
      </w:r>
      <w:r w:rsidR="00051CA5" w:rsidRPr="00E66532">
        <w:rPr>
          <w:rStyle w:val="af1"/>
          <w:rFonts w:hint="eastAsia"/>
          <w:color w:val="FF0000"/>
          <w:lang w:eastAsia="zh-CN"/>
        </w:rPr>
        <w:t>翔鹭码头投资管理（漳州）有限公司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BF7B2D" w:rsidRPr="001773C2" w:rsidRDefault="00051CA5" w:rsidP="00BF7B2D">
      <w:pPr>
        <w:snapToGrid w:val="0"/>
        <w:spacing w:line="360" w:lineRule="auto"/>
        <w:ind w:left="723" w:hangingChars="200" w:hanging="723"/>
        <w:jc w:val="center"/>
        <w:rPr>
          <w:b/>
          <w:sz w:val="36"/>
          <w:szCs w:val="36"/>
          <w:lang w:eastAsia="zh-CN"/>
        </w:rPr>
      </w:pPr>
      <w:r>
        <w:rPr>
          <w:rFonts w:hint="eastAsia"/>
          <w:b/>
          <w:sz w:val="36"/>
          <w:szCs w:val="36"/>
          <w:lang w:eastAsia="zh-CN"/>
        </w:rPr>
        <w:t>B</w:t>
      </w:r>
      <w:r>
        <w:rPr>
          <w:b/>
          <w:sz w:val="36"/>
          <w:szCs w:val="36"/>
          <w:lang w:eastAsia="zh-CN"/>
        </w:rPr>
        <w:t>C6皮带秤</w:t>
      </w:r>
      <w:r w:rsidR="00BF7B2D" w:rsidRPr="001773C2">
        <w:rPr>
          <w:rFonts w:hint="eastAsia"/>
          <w:b/>
          <w:sz w:val="36"/>
          <w:szCs w:val="36"/>
          <w:lang w:eastAsia="zh-CN"/>
        </w:rPr>
        <w:t>供货合同</w:t>
      </w:r>
    </w:p>
    <w:p w:rsidR="00BF7B2D" w:rsidRPr="001773C2" w:rsidRDefault="00BF7B2D" w:rsidP="00BF7B2D">
      <w:pPr>
        <w:snapToGrid w:val="0"/>
        <w:spacing w:line="360" w:lineRule="auto"/>
        <w:ind w:firstLineChars="2250" w:firstLine="4950"/>
        <w:rPr>
          <w:szCs w:val="21"/>
          <w:lang w:eastAsia="zh-CN"/>
        </w:rPr>
      </w:pPr>
      <w:r w:rsidRPr="001773C2">
        <w:rPr>
          <w:rFonts w:hint="eastAsia"/>
          <w:szCs w:val="21"/>
          <w:lang w:eastAsia="zh-CN"/>
        </w:rPr>
        <w:t>合同编号：</w:t>
      </w:r>
    </w:p>
    <w:p w:rsidR="00BF7B2D" w:rsidRPr="001773C2" w:rsidRDefault="00BF7B2D" w:rsidP="00BF7B2D">
      <w:pPr>
        <w:snapToGrid w:val="0"/>
        <w:spacing w:line="360" w:lineRule="auto"/>
        <w:rPr>
          <w:szCs w:val="21"/>
          <w:lang w:eastAsia="zh-CN"/>
        </w:rPr>
      </w:pPr>
      <w:r w:rsidRPr="001773C2">
        <w:rPr>
          <w:rFonts w:hint="eastAsia"/>
          <w:szCs w:val="21"/>
          <w:lang w:eastAsia="zh-CN"/>
        </w:rPr>
        <w:t>甲方：</w:t>
      </w:r>
      <w:r w:rsidR="00051CA5">
        <w:rPr>
          <w:rFonts w:hAnsi="Courier New" w:cs="Courier New" w:hint="eastAsia"/>
          <w:szCs w:val="21"/>
          <w:lang w:eastAsia="zh-CN"/>
        </w:rPr>
        <w:t>翔鹭码头投资管理（漳州）有限公司</w:t>
      </w:r>
    </w:p>
    <w:p w:rsidR="00BF7B2D" w:rsidRPr="00A2694A" w:rsidRDefault="00BF7B2D" w:rsidP="00BF7B2D">
      <w:pPr>
        <w:snapToGrid w:val="0"/>
        <w:spacing w:line="360" w:lineRule="auto"/>
        <w:rPr>
          <w:lang w:eastAsia="zh-CN"/>
        </w:rPr>
      </w:pPr>
      <w:r w:rsidRPr="001773C2">
        <w:rPr>
          <w:rFonts w:hint="eastAsia"/>
          <w:szCs w:val="21"/>
          <w:lang w:eastAsia="zh-CN"/>
        </w:rPr>
        <w:t>乙方：</w:t>
      </w:r>
      <w:r w:rsidRPr="0050054C" w:rsidDel="004D56D8">
        <w:rPr>
          <w:rFonts w:asciiTheme="minorEastAsia" w:eastAsiaTheme="minorEastAsia" w:hAnsiTheme="minorEastAsia" w:cs="Helvetica" w:hint="eastAsia"/>
          <w:lang w:eastAsia="zh-CN"/>
        </w:rPr>
        <w:t xml:space="preserve"> </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签订地点：</w:t>
      </w:r>
      <w:r>
        <w:rPr>
          <w:rFonts w:hint="eastAsia"/>
          <w:szCs w:val="21"/>
          <w:lang w:eastAsia="zh-CN"/>
        </w:rPr>
        <w:t>福建</w:t>
      </w:r>
      <w:r w:rsidR="00C87F99">
        <w:rPr>
          <w:rFonts w:hint="eastAsia"/>
          <w:szCs w:val="21"/>
          <w:lang w:eastAsia="zh-CN"/>
        </w:rPr>
        <w:t>省</w:t>
      </w:r>
      <w:r>
        <w:rPr>
          <w:rFonts w:hint="eastAsia"/>
          <w:szCs w:val="21"/>
          <w:lang w:eastAsia="zh-CN"/>
        </w:rPr>
        <w:t>漳州</w:t>
      </w:r>
      <w:r w:rsidR="00C87F99">
        <w:rPr>
          <w:rFonts w:hint="eastAsia"/>
          <w:szCs w:val="21"/>
          <w:lang w:eastAsia="zh-CN"/>
        </w:rPr>
        <w:t>市</w:t>
      </w:r>
      <w:r>
        <w:rPr>
          <w:rFonts w:hint="eastAsia"/>
          <w:szCs w:val="21"/>
          <w:lang w:eastAsia="zh-CN"/>
        </w:rPr>
        <w:t>漳浦</w:t>
      </w:r>
      <w:r w:rsidR="00C87F99">
        <w:rPr>
          <w:rFonts w:hint="eastAsia"/>
          <w:szCs w:val="21"/>
          <w:lang w:eastAsia="zh-CN"/>
        </w:rPr>
        <w:t>县</w:t>
      </w:r>
      <w:r>
        <w:rPr>
          <w:rFonts w:hint="eastAsia"/>
          <w:szCs w:val="21"/>
          <w:lang w:eastAsia="zh-CN"/>
        </w:rPr>
        <w:t>杜浔镇</w:t>
      </w:r>
      <w:r w:rsidRPr="001773C2">
        <w:rPr>
          <w:rFonts w:hint="eastAsia"/>
          <w:szCs w:val="21"/>
          <w:lang w:eastAsia="zh-CN"/>
        </w:rPr>
        <w:t xml:space="preserve">         </w:t>
      </w:r>
      <w:r>
        <w:rPr>
          <w:szCs w:val="21"/>
          <w:lang w:eastAsia="zh-CN"/>
        </w:rPr>
        <w:t xml:space="preserve">        </w:t>
      </w:r>
      <w:r w:rsidRPr="001773C2">
        <w:rPr>
          <w:rFonts w:hint="eastAsia"/>
          <w:szCs w:val="21"/>
          <w:lang w:eastAsia="zh-CN"/>
        </w:rPr>
        <w:t>签订时间：</w:t>
      </w:r>
      <w:r>
        <w:rPr>
          <w:rFonts w:hint="eastAsia"/>
          <w:szCs w:val="21"/>
          <w:lang w:eastAsia="zh-CN"/>
        </w:rPr>
        <w:t xml:space="preserve">    </w:t>
      </w:r>
      <w:r w:rsidRPr="001773C2">
        <w:rPr>
          <w:rFonts w:hint="eastAsia"/>
          <w:szCs w:val="21"/>
          <w:lang w:eastAsia="zh-CN"/>
        </w:rPr>
        <w:t>年</w:t>
      </w:r>
      <w:r>
        <w:rPr>
          <w:rFonts w:hint="eastAsia"/>
          <w:szCs w:val="21"/>
          <w:lang w:eastAsia="zh-CN"/>
        </w:rPr>
        <w:t xml:space="preserve">    </w:t>
      </w:r>
      <w:r w:rsidRPr="001773C2">
        <w:rPr>
          <w:rFonts w:hint="eastAsia"/>
          <w:szCs w:val="21"/>
          <w:lang w:eastAsia="zh-CN"/>
        </w:rPr>
        <w:t>月</w:t>
      </w:r>
      <w:r>
        <w:rPr>
          <w:rFonts w:hint="eastAsia"/>
          <w:szCs w:val="21"/>
          <w:lang w:eastAsia="zh-CN"/>
        </w:rPr>
        <w:t xml:space="preserve"> </w:t>
      </w:r>
      <w:r>
        <w:rPr>
          <w:szCs w:val="21"/>
          <w:lang w:eastAsia="zh-CN"/>
        </w:rPr>
        <w:t xml:space="preserve">   日</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一、总则</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1.1 甲方委托乙方承担</w:t>
      </w:r>
      <w:r>
        <w:rPr>
          <w:rFonts w:hint="eastAsia"/>
          <w:szCs w:val="21"/>
          <w:u w:val="single"/>
          <w:lang w:eastAsia="zh-CN"/>
        </w:rPr>
        <w:t xml:space="preserve"> </w:t>
      </w:r>
      <w:r w:rsidR="00C87F99" w:rsidRPr="00E33959">
        <w:rPr>
          <w:rFonts w:cs="Arial" w:hint="eastAsia"/>
          <w:u w:val="single"/>
          <w:lang w:eastAsia="zh-CN"/>
        </w:rPr>
        <w:t>翔鹭码头南8</w:t>
      </w:r>
      <w:r w:rsidR="00C87F99" w:rsidRPr="00E33959">
        <w:rPr>
          <w:rFonts w:cs="Arial"/>
          <w:u w:val="single"/>
          <w:lang w:eastAsia="zh-CN"/>
        </w:rPr>
        <w:t>#泊位</w:t>
      </w:r>
      <w:r w:rsidR="00C87F99" w:rsidRPr="00E33959">
        <w:rPr>
          <w:rFonts w:cs="Arial" w:hint="eastAsia"/>
          <w:u w:val="single"/>
          <w:lang w:eastAsia="zh-CN"/>
        </w:rPr>
        <w:t>B</w:t>
      </w:r>
      <w:r w:rsidR="00C87F99" w:rsidRPr="00E33959">
        <w:rPr>
          <w:rFonts w:cs="Arial"/>
          <w:u w:val="single"/>
          <w:lang w:eastAsia="zh-CN"/>
        </w:rPr>
        <w:t>C6皮带机增加皮带秤</w:t>
      </w:r>
      <w:r w:rsidRPr="00E33959">
        <w:rPr>
          <w:rFonts w:hint="eastAsia"/>
          <w:szCs w:val="21"/>
          <w:u w:val="single"/>
          <w:lang w:eastAsia="zh-CN"/>
        </w:rPr>
        <w:t xml:space="preserve"> </w:t>
      </w:r>
      <w:r>
        <w:rPr>
          <w:rFonts w:hint="eastAsia"/>
          <w:szCs w:val="21"/>
          <w:u w:val="single"/>
          <w:lang w:eastAsia="zh-CN"/>
        </w:rPr>
        <w:t xml:space="preserve"> </w:t>
      </w:r>
      <w:r w:rsidRPr="001773C2">
        <w:rPr>
          <w:rFonts w:hint="eastAsia"/>
          <w:szCs w:val="21"/>
          <w:lang w:eastAsia="zh-CN"/>
        </w:rPr>
        <w:t>制造工作。乙方接受甲方的委托，双方根据</w:t>
      </w:r>
      <w:r w:rsidRPr="00155FBD">
        <w:rPr>
          <w:rFonts w:hint="eastAsia"/>
          <w:lang w:eastAsia="zh-CN"/>
        </w:rPr>
        <w:t>《中华人民共和国民法典》合同编</w:t>
      </w:r>
      <w:r w:rsidRPr="001773C2">
        <w:rPr>
          <w:rFonts w:hint="eastAsia"/>
          <w:szCs w:val="21"/>
          <w:lang w:eastAsia="zh-CN"/>
        </w:rPr>
        <w:t>的规定，经过协商，达成一致意见，签订本合同。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1.2 委托制造的货物名称、型号、规格、数量</w:t>
      </w:r>
      <w:r>
        <w:rPr>
          <w:rFonts w:hint="eastAsia"/>
          <w:szCs w:val="21"/>
          <w:lang w:eastAsia="zh-CN"/>
        </w:rPr>
        <w:t>及相关工作内容要求</w:t>
      </w:r>
      <w:r w:rsidRPr="001773C2">
        <w:rPr>
          <w:rFonts w:hint="eastAsia"/>
          <w:szCs w:val="21"/>
          <w:lang w:eastAsia="zh-CN"/>
        </w:rPr>
        <w:t>详见</w:t>
      </w:r>
      <w:r>
        <w:rPr>
          <w:rFonts w:hint="eastAsia"/>
          <w:szCs w:val="21"/>
          <w:lang w:eastAsia="zh-CN"/>
        </w:rPr>
        <w:t>附件1</w:t>
      </w:r>
      <w:r w:rsidRPr="001773C2">
        <w:rPr>
          <w:rFonts w:hint="eastAsia"/>
          <w:szCs w:val="21"/>
          <w:lang w:eastAsia="zh-CN"/>
        </w:rPr>
        <w:t>《</w:t>
      </w:r>
      <w:r w:rsidR="00C87F99" w:rsidRPr="00E66532">
        <w:rPr>
          <w:rFonts w:hint="eastAsia"/>
          <w:sz w:val="24"/>
          <w:lang w:eastAsia="zh-CN"/>
        </w:rPr>
        <w:t>翔鹭码头南</w:t>
      </w:r>
      <w:r w:rsidR="00C87F99" w:rsidRPr="00E66532">
        <w:rPr>
          <w:sz w:val="24"/>
          <w:lang w:eastAsia="zh-CN"/>
        </w:rPr>
        <w:t>8#</w:t>
      </w:r>
      <w:r w:rsidR="00C87F99" w:rsidRPr="00E66532">
        <w:rPr>
          <w:rFonts w:hint="eastAsia"/>
          <w:sz w:val="24"/>
          <w:lang w:eastAsia="zh-CN"/>
        </w:rPr>
        <w:t>泊位</w:t>
      </w:r>
      <w:r w:rsidR="00C87F99" w:rsidRPr="00E66532">
        <w:rPr>
          <w:sz w:val="24"/>
          <w:lang w:eastAsia="zh-CN"/>
        </w:rPr>
        <w:t>BC6</w:t>
      </w:r>
      <w:r w:rsidR="00C87F99" w:rsidRPr="00E66532">
        <w:rPr>
          <w:rFonts w:hint="eastAsia"/>
          <w:sz w:val="24"/>
          <w:lang w:eastAsia="zh-CN"/>
        </w:rPr>
        <w:t>皮带机增加皮带秤项目</w:t>
      </w:r>
      <w:r w:rsidR="00C87F99">
        <w:rPr>
          <w:rFonts w:hint="eastAsia"/>
          <w:sz w:val="24"/>
          <w:lang w:eastAsia="zh-CN"/>
        </w:rPr>
        <w:t>发包</w:t>
      </w:r>
      <w:r w:rsidR="00C87F99" w:rsidRPr="00BE3B05">
        <w:rPr>
          <w:rFonts w:hint="eastAsia"/>
          <w:sz w:val="24"/>
          <w:lang w:eastAsia="zh-CN"/>
        </w:rPr>
        <w:t>说明</w:t>
      </w:r>
      <w:r>
        <w:rPr>
          <w:rFonts w:hint="eastAsia"/>
          <w:szCs w:val="21"/>
          <w:lang w:eastAsia="zh-CN"/>
        </w:rPr>
        <w:t>》</w:t>
      </w:r>
      <w:r w:rsidR="008C4874">
        <w:rPr>
          <w:rFonts w:hint="eastAsia"/>
          <w:szCs w:val="21"/>
          <w:lang w:eastAsia="zh-CN"/>
        </w:rPr>
        <w:t>和附件</w:t>
      </w:r>
      <w:r w:rsidR="008C4874">
        <w:rPr>
          <w:szCs w:val="21"/>
          <w:lang w:eastAsia="zh-CN"/>
        </w:rPr>
        <w:t>3</w:t>
      </w:r>
      <w:r w:rsidR="008C4874" w:rsidRPr="008C4874">
        <w:rPr>
          <w:rFonts w:hint="eastAsia"/>
          <w:sz w:val="24"/>
          <w:lang w:eastAsia="zh-CN"/>
        </w:rPr>
        <w:t>《翔鹭码头南8#泊位BC6皮带机增加皮带秤项目技术规格书》</w:t>
      </w:r>
      <w:r w:rsidR="00223AC6">
        <w:rPr>
          <w:rFonts w:hint="eastAsia"/>
          <w:sz w:val="24"/>
          <w:lang w:eastAsia="zh-CN"/>
        </w:rPr>
        <w:t>，如有冲突以附件3为准，下同</w:t>
      </w:r>
      <w:r w:rsidRPr="008C4874">
        <w:rPr>
          <w:rFonts w:hint="eastAsia"/>
          <w:sz w:val="24"/>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1.3 乙方按本合同</w:t>
      </w:r>
      <w:r w:rsidR="008C4874">
        <w:rPr>
          <w:szCs w:val="21"/>
          <w:lang w:eastAsia="zh-CN"/>
        </w:rPr>
        <w:t>和附件</w:t>
      </w:r>
      <w:r w:rsidR="008C4874">
        <w:rPr>
          <w:rFonts w:hint="eastAsia"/>
          <w:szCs w:val="21"/>
          <w:lang w:eastAsia="zh-CN"/>
        </w:rPr>
        <w:t>1</w:t>
      </w:r>
      <w:r w:rsidRPr="001773C2">
        <w:rPr>
          <w:rFonts w:hint="eastAsia"/>
          <w:szCs w:val="21"/>
          <w:lang w:eastAsia="zh-CN"/>
        </w:rPr>
        <w:t>《</w:t>
      </w:r>
      <w:r w:rsidR="00C87F99" w:rsidRPr="00E66532">
        <w:rPr>
          <w:rFonts w:hint="eastAsia"/>
          <w:sz w:val="24"/>
          <w:lang w:eastAsia="zh-CN"/>
        </w:rPr>
        <w:t>翔鹭码头南</w:t>
      </w:r>
      <w:r w:rsidR="00C87F99" w:rsidRPr="00E66532">
        <w:rPr>
          <w:sz w:val="24"/>
          <w:lang w:eastAsia="zh-CN"/>
        </w:rPr>
        <w:t>8#</w:t>
      </w:r>
      <w:r w:rsidR="00C87F99" w:rsidRPr="00E66532">
        <w:rPr>
          <w:rFonts w:hint="eastAsia"/>
          <w:sz w:val="24"/>
          <w:lang w:eastAsia="zh-CN"/>
        </w:rPr>
        <w:t>泊位</w:t>
      </w:r>
      <w:r w:rsidR="00C87F99" w:rsidRPr="00E66532">
        <w:rPr>
          <w:sz w:val="24"/>
          <w:lang w:eastAsia="zh-CN"/>
        </w:rPr>
        <w:t>BC6</w:t>
      </w:r>
      <w:r w:rsidR="00C87F99" w:rsidRPr="00E66532">
        <w:rPr>
          <w:rFonts w:hint="eastAsia"/>
          <w:sz w:val="24"/>
          <w:lang w:eastAsia="zh-CN"/>
        </w:rPr>
        <w:t>皮带机增加皮带秤项目</w:t>
      </w:r>
      <w:r w:rsidR="00C87F99">
        <w:rPr>
          <w:rFonts w:hint="eastAsia"/>
          <w:sz w:val="24"/>
          <w:lang w:eastAsia="zh-CN"/>
        </w:rPr>
        <w:t>发包</w:t>
      </w:r>
      <w:r w:rsidR="00C87F99" w:rsidRPr="00BE3B05">
        <w:rPr>
          <w:rFonts w:hint="eastAsia"/>
          <w:sz w:val="24"/>
          <w:lang w:eastAsia="zh-CN"/>
        </w:rPr>
        <w:t>说明</w:t>
      </w:r>
      <w:r>
        <w:rPr>
          <w:rFonts w:hint="eastAsia"/>
          <w:szCs w:val="21"/>
          <w:lang w:eastAsia="zh-CN"/>
        </w:rPr>
        <w:t>》</w:t>
      </w:r>
      <w:r w:rsidR="008C4874">
        <w:rPr>
          <w:rFonts w:hint="eastAsia"/>
          <w:szCs w:val="21"/>
          <w:lang w:eastAsia="zh-CN"/>
        </w:rPr>
        <w:t>和附件</w:t>
      </w:r>
      <w:r w:rsidR="008C4874">
        <w:rPr>
          <w:szCs w:val="21"/>
          <w:lang w:eastAsia="zh-CN"/>
        </w:rPr>
        <w:t>3</w:t>
      </w:r>
      <w:r w:rsidR="008C4874" w:rsidRPr="00A40704">
        <w:rPr>
          <w:rFonts w:hint="eastAsia"/>
          <w:sz w:val="24"/>
          <w:lang w:eastAsia="zh-CN"/>
        </w:rPr>
        <w:t>《翔鹭码头南8#泊位BC6皮带机增加皮带秤项目技术规格书》</w:t>
      </w:r>
      <w:r w:rsidRPr="001773C2">
        <w:rPr>
          <w:rFonts w:hint="eastAsia"/>
          <w:szCs w:val="21"/>
          <w:lang w:eastAsia="zh-CN"/>
        </w:rPr>
        <w:t>规定制造合同产品，并就设备的质量、技术和性能等向甲方负责。</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二、价格</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2.1 本合同</w:t>
      </w:r>
      <w:r w:rsidR="00FE6F81">
        <w:rPr>
          <w:rFonts w:hint="eastAsia"/>
          <w:szCs w:val="21"/>
          <w:lang w:eastAsia="zh-CN"/>
        </w:rPr>
        <w:t>含税包干</w:t>
      </w:r>
      <w:r w:rsidRPr="001773C2">
        <w:rPr>
          <w:rFonts w:hint="eastAsia"/>
          <w:szCs w:val="21"/>
          <w:lang w:eastAsia="zh-CN"/>
        </w:rPr>
        <w:t>总价为：人民币</w:t>
      </w:r>
      <w:r>
        <w:rPr>
          <w:rFonts w:hint="eastAsia"/>
          <w:szCs w:val="21"/>
          <w:lang w:eastAsia="zh-CN"/>
        </w:rPr>
        <w:t xml:space="preserve"> </w:t>
      </w:r>
      <w:r>
        <w:rPr>
          <w:szCs w:val="21"/>
          <w:lang w:eastAsia="zh-CN"/>
        </w:rPr>
        <w:t xml:space="preserve">   </w:t>
      </w:r>
      <w:r w:rsidRPr="001773C2">
        <w:rPr>
          <w:rFonts w:hint="eastAsia"/>
          <w:szCs w:val="21"/>
          <w:lang w:eastAsia="zh-CN"/>
        </w:rPr>
        <w:t>元</w:t>
      </w:r>
      <w:r>
        <w:rPr>
          <w:rFonts w:hint="eastAsia"/>
          <w:szCs w:val="21"/>
          <w:lang w:eastAsia="zh-CN"/>
        </w:rPr>
        <w:t>整</w:t>
      </w:r>
      <w:r w:rsidRPr="001773C2">
        <w:rPr>
          <w:rFonts w:hint="eastAsia"/>
          <w:szCs w:val="21"/>
          <w:lang w:eastAsia="zh-CN"/>
        </w:rPr>
        <w:t>（￥</w:t>
      </w:r>
      <w:r>
        <w:rPr>
          <w:rFonts w:asciiTheme="minorEastAsia" w:eastAsiaTheme="minorEastAsia" w:hAnsiTheme="minorEastAsia" w:cs="Helvetica"/>
          <w:lang w:eastAsia="zh-CN"/>
        </w:rPr>
        <w:t xml:space="preserve">   </w:t>
      </w:r>
      <w:r w:rsidRPr="001773C2">
        <w:rPr>
          <w:rFonts w:hint="eastAsia"/>
          <w:szCs w:val="21"/>
          <w:lang w:eastAsia="zh-CN"/>
        </w:rPr>
        <w:t>元整）</w:t>
      </w:r>
      <w:r>
        <w:rPr>
          <w:rFonts w:hint="eastAsia"/>
          <w:szCs w:val="21"/>
          <w:lang w:eastAsia="zh-CN"/>
        </w:rPr>
        <w:t>，含</w:t>
      </w:r>
      <w:r w:rsidRPr="00895078">
        <w:rPr>
          <w:rFonts w:hint="eastAsia"/>
          <w:szCs w:val="21"/>
          <w:u w:val="single"/>
          <w:lang w:eastAsia="zh-CN"/>
        </w:rPr>
        <w:t xml:space="preserve"> </w:t>
      </w:r>
      <w:r>
        <w:rPr>
          <w:szCs w:val="21"/>
          <w:u w:val="single"/>
          <w:lang w:eastAsia="zh-CN"/>
        </w:rPr>
        <w:t xml:space="preserve">    </w:t>
      </w:r>
      <w:r w:rsidRPr="00895078">
        <w:rPr>
          <w:szCs w:val="21"/>
          <w:u w:val="single"/>
          <w:lang w:eastAsia="zh-CN"/>
        </w:rPr>
        <w:t xml:space="preserve"> </w:t>
      </w:r>
      <w:r>
        <w:rPr>
          <w:szCs w:val="21"/>
          <w:lang w:eastAsia="zh-CN"/>
        </w:rPr>
        <w:t>增值税专用发票。</w:t>
      </w:r>
    </w:p>
    <w:p w:rsidR="00BF7B2D" w:rsidRPr="001773C2" w:rsidRDefault="00BF7B2D" w:rsidP="00A4438D">
      <w:pPr>
        <w:snapToGrid w:val="0"/>
        <w:spacing w:line="360" w:lineRule="auto"/>
        <w:ind w:firstLineChars="200" w:firstLine="440"/>
        <w:rPr>
          <w:szCs w:val="21"/>
          <w:lang w:eastAsia="zh-CN"/>
        </w:rPr>
      </w:pPr>
      <w:r w:rsidRPr="001773C2">
        <w:rPr>
          <w:rFonts w:hint="eastAsia"/>
          <w:szCs w:val="21"/>
          <w:lang w:eastAsia="zh-CN"/>
        </w:rPr>
        <w:t>2.2 本合同总价含设备制造费、材料费、设备</w:t>
      </w:r>
      <w:r w:rsidR="001810AF">
        <w:rPr>
          <w:rFonts w:hint="eastAsia"/>
          <w:szCs w:val="21"/>
          <w:lang w:eastAsia="zh-CN"/>
        </w:rPr>
        <w:t>安</w:t>
      </w:r>
      <w:r w:rsidRPr="001773C2">
        <w:rPr>
          <w:rFonts w:hint="eastAsia"/>
          <w:szCs w:val="21"/>
          <w:lang w:eastAsia="zh-CN"/>
        </w:rPr>
        <w:t>装费、设备包装费、按国家规定收费标准运到甲方现场的运输费、税金、保险费、技术服务费及其他所需费用。</w:t>
      </w:r>
      <w:r w:rsidR="00FE6F81">
        <w:rPr>
          <w:rFonts w:hint="eastAsia"/>
          <w:szCs w:val="21"/>
          <w:lang w:eastAsia="zh-CN"/>
        </w:rPr>
        <w:t>除非合同另有约定外，否则甲方不再另行支付任何费用。</w:t>
      </w:r>
    </w:p>
    <w:p w:rsidR="00BF7B2D" w:rsidRPr="00895078" w:rsidRDefault="00BF7B2D" w:rsidP="00A4438D">
      <w:pPr>
        <w:snapToGrid w:val="0"/>
        <w:spacing w:line="360" w:lineRule="auto"/>
        <w:ind w:firstLineChars="200" w:firstLine="440"/>
        <w:rPr>
          <w:color w:val="FF0000"/>
          <w:szCs w:val="21"/>
          <w:lang w:eastAsia="zh-CN"/>
        </w:rPr>
      </w:pPr>
      <w:r w:rsidRPr="001773C2">
        <w:rPr>
          <w:rFonts w:hint="eastAsia"/>
          <w:szCs w:val="21"/>
          <w:lang w:eastAsia="zh-CN"/>
        </w:rPr>
        <w:t>2.3 合同总价为一次不</w:t>
      </w:r>
      <w:r w:rsidRPr="007C4F54">
        <w:rPr>
          <w:rFonts w:hint="eastAsia"/>
          <w:szCs w:val="21"/>
          <w:lang w:eastAsia="zh-CN"/>
        </w:rPr>
        <w:t>变价。现场交货前一切风险和费用由乙方承担。</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三、支付条款</w:t>
      </w:r>
    </w:p>
    <w:p w:rsidR="00BF7B2D" w:rsidRPr="00C9238F" w:rsidRDefault="00BF7B2D" w:rsidP="00A4438D">
      <w:pPr>
        <w:snapToGrid w:val="0"/>
        <w:spacing w:line="360" w:lineRule="auto"/>
        <w:ind w:firstLineChars="200" w:firstLine="440"/>
        <w:rPr>
          <w:szCs w:val="21"/>
          <w:lang w:eastAsia="zh-CN"/>
        </w:rPr>
      </w:pPr>
      <w:r w:rsidRPr="001773C2">
        <w:rPr>
          <w:rFonts w:hint="eastAsia"/>
          <w:szCs w:val="21"/>
          <w:lang w:eastAsia="zh-CN"/>
        </w:rPr>
        <w:t>3.1</w:t>
      </w:r>
      <w:r w:rsidRPr="007C4F54">
        <w:rPr>
          <w:rFonts w:hint="eastAsia"/>
          <w:szCs w:val="21"/>
          <w:lang w:eastAsia="zh-CN"/>
        </w:rPr>
        <w:t xml:space="preserve"> 合同签订生效、乙方按合同约定供货，设备安装试车考核合格后或设备到货开箱验收合格后6（六）个月（先到者</w:t>
      </w:r>
      <w:r w:rsidRPr="001773C2">
        <w:rPr>
          <w:rFonts w:hint="eastAsia"/>
          <w:szCs w:val="21"/>
          <w:lang w:eastAsia="zh-CN"/>
        </w:rPr>
        <w:t>为准），且甲方收到乙方开具的</w:t>
      </w:r>
      <w:r w:rsidRPr="001773C2">
        <w:rPr>
          <w:rFonts w:hint="eastAsia"/>
          <w:lang w:eastAsia="zh-CN"/>
        </w:rPr>
        <w:t>合同总价全额</w:t>
      </w:r>
      <w:r>
        <w:rPr>
          <w:rFonts w:hint="eastAsia"/>
          <w:szCs w:val="21"/>
          <w:u w:val="single"/>
          <w:lang w:eastAsia="zh-CN"/>
        </w:rPr>
        <w:t xml:space="preserve"> </w:t>
      </w:r>
      <w:r>
        <w:rPr>
          <w:szCs w:val="21"/>
          <w:u w:val="single"/>
          <w:lang w:eastAsia="zh-CN"/>
        </w:rPr>
        <w:t xml:space="preserve">    </w:t>
      </w:r>
      <w:r w:rsidRPr="001773C2">
        <w:rPr>
          <w:rFonts w:hint="eastAsia"/>
          <w:lang w:eastAsia="zh-CN"/>
        </w:rPr>
        <w:t>税率的增值税专用发票</w:t>
      </w:r>
      <w:r w:rsidRPr="001773C2">
        <w:rPr>
          <w:rFonts w:hint="eastAsia"/>
          <w:szCs w:val="21"/>
          <w:lang w:eastAsia="zh-CN"/>
        </w:rPr>
        <w:t>后的</w:t>
      </w:r>
      <w:r w:rsidRPr="00C9238F">
        <w:rPr>
          <w:szCs w:val="21"/>
          <w:lang w:eastAsia="zh-CN"/>
        </w:rPr>
        <w:t>30</w:t>
      </w:r>
      <w:r w:rsidRPr="00C9238F">
        <w:rPr>
          <w:rFonts w:hint="eastAsia"/>
          <w:szCs w:val="21"/>
          <w:lang w:eastAsia="zh-CN"/>
        </w:rPr>
        <w:t>日历天内，支付合同总价</w:t>
      </w:r>
      <w:r w:rsidRPr="00C9238F">
        <w:rPr>
          <w:rFonts w:hint="eastAsia"/>
          <w:szCs w:val="21"/>
          <w:u w:val="single"/>
          <w:lang w:eastAsia="zh-CN"/>
        </w:rPr>
        <w:t xml:space="preserve">  </w:t>
      </w:r>
      <w:r w:rsidRPr="00C9238F">
        <w:rPr>
          <w:szCs w:val="21"/>
          <w:u w:val="single"/>
          <w:lang w:eastAsia="zh-CN"/>
        </w:rPr>
        <w:t>90</w:t>
      </w:r>
      <w:r w:rsidRPr="00C9238F">
        <w:rPr>
          <w:rFonts w:hint="eastAsia"/>
          <w:szCs w:val="21"/>
          <w:u w:val="single"/>
          <w:lang w:eastAsia="zh-CN"/>
        </w:rPr>
        <w:t xml:space="preserve"> </w:t>
      </w:r>
      <w:r w:rsidRPr="00C9238F">
        <w:rPr>
          <w:rFonts w:hint="eastAsia"/>
          <w:szCs w:val="21"/>
          <w:lang w:eastAsia="zh-CN"/>
        </w:rPr>
        <w:t>%的合同款。即人民币</w:t>
      </w:r>
      <w:r>
        <w:rPr>
          <w:rFonts w:hint="eastAsia"/>
          <w:szCs w:val="21"/>
          <w:lang w:eastAsia="zh-CN"/>
        </w:rPr>
        <w:t xml:space="preserve"> </w:t>
      </w:r>
      <w:r>
        <w:rPr>
          <w:szCs w:val="21"/>
          <w:lang w:eastAsia="zh-CN"/>
        </w:rPr>
        <w:t xml:space="preserve">      </w:t>
      </w:r>
      <w:r w:rsidRPr="00C9238F">
        <w:rPr>
          <w:rFonts w:hint="eastAsia"/>
          <w:szCs w:val="21"/>
          <w:lang w:eastAsia="zh-CN"/>
        </w:rPr>
        <w:t>元整。</w:t>
      </w:r>
    </w:p>
    <w:p w:rsidR="00BF7B2D" w:rsidRDefault="00BF7B2D" w:rsidP="00BF7B2D">
      <w:pPr>
        <w:snapToGrid w:val="0"/>
        <w:spacing w:line="360" w:lineRule="auto"/>
        <w:ind w:firstLine="480"/>
        <w:rPr>
          <w:szCs w:val="21"/>
          <w:lang w:eastAsia="zh-CN"/>
        </w:rPr>
      </w:pPr>
      <w:r w:rsidRPr="00C9238F">
        <w:rPr>
          <w:rFonts w:hint="eastAsia"/>
          <w:szCs w:val="21"/>
          <w:lang w:eastAsia="zh-CN"/>
        </w:rPr>
        <w:t>3.</w:t>
      </w:r>
      <w:r>
        <w:rPr>
          <w:szCs w:val="21"/>
          <w:lang w:eastAsia="zh-CN"/>
        </w:rPr>
        <w:t>2</w:t>
      </w:r>
      <w:r w:rsidRPr="00C9238F">
        <w:rPr>
          <w:rFonts w:hint="eastAsia"/>
          <w:szCs w:val="21"/>
          <w:lang w:eastAsia="zh-CN"/>
        </w:rPr>
        <w:t xml:space="preserve">质保金：本项目质保金为合同总价的 </w:t>
      </w:r>
      <w:r w:rsidRPr="00C9238F">
        <w:rPr>
          <w:szCs w:val="21"/>
          <w:lang w:eastAsia="zh-CN"/>
        </w:rPr>
        <w:t>10</w:t>
      </w:r>
      <w:r w:rsidRPr="00C9238F">
        <w:rPr>
          <w:rFonts w:hint="eastAsia"/>
          <w:szCs w:val="21"/>
          <w:lang w:eastAsia="zh-CN"/>
        </w:rPr>
        <w:t>%，即为￥</w:t>
      </w:r>
      <w:r>
        <w:rPr>
          <w:rFonts w:asciiTheme="minorEastAsia" w:eastAsiaTheme="minorEastAsia" w:hAnsiTheme="minorEastAsia" w:cs="Helvetica"/>
          <w:lang w:eastAsia="zh-CN"/>
        </w:rPr>
        <w:t xml:space="preserve">    </w:t>
      </w:r>
      <w:r w:rsidRPr="00C9238F">
        <w:rPr>
          <w:rFonts w:hint="eastAsia"/>
          <w:szCs w:val="21"/>
          <w:lang w:eastAsia="zh-CN"/>
        </w:rPr>
        <w:t>元整。</w:t>
      </w:r>
      <w:r>
        <w:rPr>
          <w:rFonts w:hint="eastAsia"/>
          <w:szCs w:val="21"/>
          <w:lang w:eastAsia="zh-CN"/>
        </w:rPr>
        <w:t>质保期</w:t>
      </w:r>
      <w:r w:rsidRPr="002B41E0">
        <w:rPr>
          <w:lang w:eastAsia="zh-CN"/>
        </w:rPr>
        <w:t>自设备</w:t>
      </w:r>
      <w:r w:rsidRPr="002B41E0">
        <w:rPr>
          <w:rFonts w:hint="eastAsia"/>
          <w:lang w:eastAsia="zh-CN"/>
        </w:rPr>
        <w:t>验收合格</w:t>
      </w:r>
      <w:r w:rsidRPr="002B41E0">
        <w:rPr>
          <w:lang w:eastAsia="zh-CN"/>
        </w:rPr>
        <w:t>之日起计算12个月</w:t>
      </w:r>
      <w:r>
        <w:rPr>
          <w:rFonts w:hint="eastAsia"/>
          <w:lang w:eastAsia="zh-CN"/>
        </w:rPr>
        <w:t>或货到现场18个月,以先到日期为准</w:t>
      </w:r>
      <w:r w:rsidRPr="00C9238F">
        <w:rPr>
          <w:rFonts w:hint="eastAsia"/>
          <w:szCs w:val="21"/>
          <w:lang w:eastAsia="zh-CN"/>
        </w:rPr>
        <w:t>，</w:t>
      </w:r>
      <w:r w:rsidR="00C87F99">
        <w:rPr>
          <w:rFonts w:hint="eastAsia"/>
          <w:szCs w:val="21"/>
          <w:lang w:eastAsia="zh-CN"/>
        </w:rPr>
        <w:t>质保期间无出现质量问题，</w:t>
      </w:r>
      <w:r w:rsidRPr="00C9238F">
        <w:rPr>
          <w:rFonts w:hint="eastAsia"/>
          <w:szCs w:val="21"/>
          <w:lang w:eastAsia="zh-CN"/>
        </w:rPr>
        <w:t>质保期满后的</w:t>
      </w:r>
      <w:r w:rsidRPr="00C9238F">
        <w:rPr>
          <w:szCs w:val="21"/>
          <w:lang w:eastAsia="zh-CN"/>
        </w:rPr>
        <w:t>30</w:t>
      </w:r>
      <w:r w:rsidRPr="00C9238F">
        <w:rPr>
          <w:rFonts w:hint="eastAsia"/>
          <w:szCs w:val="21"/>
          <w:lang w:eastAsia="zh-CN"/>
        </w:rPr>
        <w:t>（十）个日历天内，一次性无息付清。</w:t>
      </w:r>
    </w:p>
    <w:p w:rsidR="00A4438D" w:rsidRPr="00A4438D" w:rsidRDefault="00A4438D" w:rsidP="00A4438D">
      <w:pPr>
        <w:spacing w:line="520" w:lineRule="exact"/>
        <w:ind w:firstLineChars="250" w:firstLine="550"/>
        <w:rPr>
          <w:szCs w:val="21"/>
          <w:lang w:eastAsia="zh-CN"/>
        </w:rPr>
      </w:pPr>
      <w:r w:rsidRPr="00A4438D">
        <w:rPr>
          <w:rFonts w:hint="eastAsia"/>
          <w:szCs w:val="21"/>
          <w:lang w:eastAsia="zh-CN"/>
        </w:rPr>
        <w:t>3</w:t>
      </w:r>
      <w:r w:rsidRPr="00A4438D">
        <w:rPr>
          <w:szCs w:val="21"/>
          <w:lang w:eastAsia="zh-CN"/>
        </w:rPr>
        <w:t>.3履约保证金：</w:t>
      </w:r>
    </w:p>
    <w:p w:rsidR="00A4438D" w:rsidRPr="00A4438D" w:rsidRDefault="00A4438D" w:rsidP="00A4438D">
      <w:pPr>
        <w:pStyle w:val="10"/>
        <w:ind w:firstLineChars="200" w:firstLine="440"/>
        <w:rPr>
          <w:rFonts w:hAnsi="宋体" w:cs="宋体"/>
          <w:sz w:val="22"/>
          <w:szCs w:val="21"/>
        </w:rPr>
      </w:pPr>
      <w:r w:rsidRPr="00A4438D">
        <w:rPr>
          <w:rFonts w:hAnsi="宋体" w:cs="宋体" w:hint="eastAsia"/>
          <w:sz w:val="22"/>
          <w:szCs w:val="21"/>
        </w:rPr>
        <w:t>合同签订后，乙方的参选保证金</w:t>
      </w:r>
      <w:r w:rsidR="00C87F99" w:rsidRPr="00A4438D">
        <w:rPr>
          <w:rFonts w:hAnsi="宋体" w:cs="宋体" w:hint="eastAsia"/>
          <w:sz w:val="22"/>
          <w:szCs w:val="21"/>
        </w:rPr>
        <w:t>R</w:t>
      </w:r>
      <w:r w:rsidR="00C87F99" w:rsidRPr="00A4438D">
        <w:rPr>
          <w:rFonts w:hAnsi="宋体" w:cs="宋体"/>
          <w:sz w:val="22"/>
          <w:szCs w:val="21"/>
        </w:rPr>
        <w:t>MB</w:t>
      </w:r>
      <w:r w:rsidR="00C87F99">
        <w:rPr>
          <w:rFonts w:hAnsi="宋体" w:cs="宋体"/>
          <w:sz w:val="22"/>
          <w:szCs w:val="21"/>
        </w:rPr>
        <w:t>9</w:t>
      </w:r>
      <w:r>
        <w:rPr>
          <w:rFonts w:hAnsi="宋体" w:cs="宋体" w:hint="eastAsia"/>
          <w:sz w:val="22"/>
          <w:szCs w:val="21"/>
        </w:rPr>
        <w:t>,</w:t>
      </w:r>
      <w:r>
        <w:rPr>
          <w:rFonts w:hAnsi="宋体" w:cs="宋体"/>
          <w:sz w:val="22"/>
          <w:szCs w:val="21"/>
        </w:rPr>
        <w:t>000.00</w:t>
      </w:r>
      <w:r w:rsidRPr="00A4438D">
        <w:rPr>
          <w:rFonts w:hAnsi="宋体" w:cs="宋体"/>
          <w:sz w:val="22"/>
          <w:szCs w:val="21"/>
        </w:rPr>
        <w:t>元将直接转为本合同的</w:t>
      </w:r>
      <w:r w:rsidRPr="00A4438D">
        <w:rPr>
          <w:rFonts w:hAnsi="宋体" w:cs="宋体" w:hint="eastAsia"/>
          <w:sz w:val="22"/>
          <w:szCs w:val="21"/>
        </w:rPr>
        <w:t>履约保证金，该履约保证金将于合同执行完毕</w:t>
      </w:r>
      <w:r>
        <w:rPr>
          <w:rFonts w:hAnsi="宋体" w:cs="宋体" w:hint="eastAsia"/>
          <w:sz w:val="22"/>
          <w:szCs w:val="21"/>
        </w:rPr>
        <w:t>设备安装调试验收合格</w:t>
      </w:r>
      <w:r w:rsidRPr="00A4438D">
        <w:rPr>
          <w:rFonts w:hAnsi="宋体" w:cs="宋体" w:hint="eastAsia"/>
          <w:sz w:val="22"/>
          <w:szCs w:val="21"/>
        </w:rPr>
        <w:t>后30日内，确认乙方无违约行为后甲方将全额无息退还</w:t>
      </w:r>
      <w:r>
        <w:rPr>
          <w:rFonts w:hAnsi="宋体" w:cs="宋体" w:hint="eastAsia"/>
          <w:sz w:val="22"/>
          <w:szCs w:val="21"/>
        </w:rPr>
        <w:t>。</w:t>
      </w:r>
    </w:p>
    <w:p w:rsidR="00BF7B2D" w:rsidRPr="00C9238F" w:rsidRDefault="00BF7B2D" w:rsidP="00BF7B2D">
      <w:pPr>
        <w:snapToGrid w:val="0"/>
        <w:spacing w:line="360" w:lineRule="auto"/>
        <w:ind w:firstLine="480"/>
        <w:rPr>
          <w:szCs w:val="21"/>
          <w:lang w:eastAsia="zh-CN"/>
        </w:rPr>
      </w:pPr>
    </w:p>
    <w:p w:rsidR="00BF7B2D" w:rsidRPr="00C9238F" w:rsidRDefault="00BF7B2D" w:rsidP="00BF7B2D">
      <w:pPr>
        <w:snapToGrid w:val="0"/>
        <w:spacing w:line="360" w:lineRule="auto"/>
        <w:ind w:firstLine="482"/>
        <w:jc w:val="center"/>
        <w:rPr>
          <w:b/>
          <w:szCs w:val="21"/>
          <w:lang w:eastAsia="zh-CN"/>
        </w:rPr>
      </w:pPr>
      <w:r w:rsidRPr="00C9238F">
        <w:rPr>
          <w:rFonts w:hint="eastAsia"/>
          <w:b/>
          <w:szCs w:val="21"/>
          <w:lang w:eastAsia="zh-CN"/>
        </w:rPr>
        <w:lastRenderedPageBreak/>
        <w:t>四、交货</w:t>
      </w:r>
    </w:p>
    <w:p w:rsidR="00C87F99" w:rsidRDefault="00BF7B2D" w:rsidP="00BF7B2D">
      <w:pPr>
        <w:snapToGrid w:val="0"/>
        <w:spacing w:line="360" w:lineRule="auto"/>
        <w:ind w:firstLine="480"/>
        <w:rPr>
          <w:szCs w:val="21"/>
          <w:lang w:eastAsia="zh-CN"/>
        </w:rPr>
      </w:pPr>
      <w:r w:rsidRPr="00C9238F">
        <w:rPr>
          <w:rFonts w:hint="eastAsia"/>
          <w:szCs w:val="21"/>
          <w:lang w:eastAsia="zh-CN"/>
        </w:rPr>
        <w:t>4.1 交货时间：</w:t>
      </w:r>
    </w:p>
    <w:p w:rsidR="00BF7B2D" w:rsidRPr="00E33959" w:rsidRDefault="00C87F99" w:rsidP="00BF7B2D">
      <w:pPr>
        <w:snapToGrid w:val="0"/>
        <w:spacing w:line="360" w:lineRule="auto"/>
        <w:ind w:firstLine="480"/>
        <w:rPr>
          <w:rFonts w:cs="Arial"/>
          <w:lang w:eastAsia="zh-CN"/>
        </w:rPr>
      </w:pPr>
      <w:r w:rsidRPr="00E33959">
        <w:rPr>
          <w:rFonts w:cs="Arial"/>
          <w:lang w:eastAsia="zh-CN"/>
        </w:rPr>
        <w:t>4.1.1、</w:t>
      </w:r>
      <w:r>
        <w:rPr>
          <w:rFonts w:cs="Arial" w:hint="eastAsia"/>
          <w:lang w:eastAsia="zh-CN"/>
        </w:rPr>
        <w:t>交货期：合同签订后1</w:t>
      </w:r>
      <w:r>
        <w:rPr>
          <w:rFonts w:cs="Arial"/>
          <w:lang w:eastAsia="zh-CN"/>
        </w:rPr>
        <w:t>5天内设备到达甲方现场</w:t>
      </w:r>
      <w:r w:rsidR="00BF7B2D" w:rsidRPr="00E33959">
        <w:rPr>
          <w:rFonts w:cs="Arial" w:hint="eastAsia"/>
          <w:lang w:eastAsia="zh-CN"/>
        </w:rPr>
        <w:t>。</w:t>
      </w:r>
    </w:p>
    <w:p w:rsidR="00C87F99" w:rsidRPr="00E33959" w:rsidRDefault="00C87F99" w:rsidP="00E33959">
      <w:pPr>
        <w:pStyle w:val="10"/>
        <w:rPr>
          <w:rFonts w:hAnsi="宋体" w:cs="Arial"/>
          <w:sz w:val="22"/>
        </w:rPr>
      </w:pPr>
      <w:r w:rsidRPr="00E33959">
        <w:rPr>
          <w:rFonts w:hAnsi="宋体" w:cs="Arial"/>
          <w:sz w:val="22"/>
        </w:rPr>
        <w:t xml:space="preserve">   </w:t>
      </w:r>
      <w:r>
        <w:rPr>
          <w:rFonts w:hAnsi="宋体" w:cs="Arial"/>
          <w:sz w:val="22"/>
        </w:rPr>
        <w:t xml:space="preserve"> </w:t>
      </w:r>
      <w:r w:rsidRPr="00E33959">
        <w:rPr>
          <w:rFonts w:hAnsi="宋体" w:cs="Arial"/>
          <w:sz w:val="22"/>
        </w:rPr>
        <w:t>4.1.2、施工期限：本案为生产间歇期间施工</w:t>
      </w:r>
      <w:r w:rsidRPr="00E33959">
        <w:rPr>
          <w:rFonts w:hAnsi="宋体" w:cs="Arial" w:hint="eastAsia"/>
          <w:sz w:val="22"/>
        </w:rPr>
        <w:t>，</w:t>
      </w:r>
      <w:r w:rsidRPr="00E33959">
        <w:rPr>
          <w:rFonts w:hAnsi="宋体" w:cs="Arial"/>
          <w:sz w:val="22"/>
        </w:rPr>
        <w:t>产品到达甲方现场后，</w:t>
      </w:r>
      <w:r w:rsidRPr="00E33959">
        <w:rPr>
          <w:rFonts w:hAnsi="宋体" w:cs="Arial" w:hint="eastAsia"/>
          <w:sz w:val="22"/>
        </w:rPr>
        <w:t>须在1</w:t>
      </w:r>
      <w:r w:rsidRPr="00E33959">
        <w:rPr>
          <w:rFonts w:hAnsi="宋体" w:cs="Arial"/>
          <w:sz w:val="22"/>
        </w:rPr>
        <w:t>0天</w:t>
      </w:r>
      <w:r w:rsidRPr="00E33959">
        <w:rPr>
          <w:rFonts w:hAnsi="宋体" w:cs="Arial" w:hint="eastAsia"/>
          <w:sz w:val="22"/>
        </w:rPr>
        <w:t>的有效施工期限</w:t>
      </w:r>
      <w:r w:rsidRPr="00E33959">
        <w:rPr>
          <w:rFonts w:hAnsi="宋体" w:cs="Arial"/>
          <w:sz w:val="22"/>
        </w:rPr>
        <w:t>内安装调试完成。</w:t>
      </w:r>
    </w:p>
    <w:p w:rsidR="00BF7B2D" w:rsidRPr="00C9238F" w:rsidRDefault="00BF7B2D" w:rsidP="00BF7B2D">
      <w:pPr>
        <w:snapToGrid w:val="0"/>
        <w:spacing w:line="360" w:lineRule="auto"/>
        <w:ind w:firstLine="480"/>
        <w:rPr>
          <w:szCs w:val="21"/>
          <w:lang w:eastAsia="zh-CN"/>
        </w:rPr>
      </w:pPr>
      <w:r w:rsidRPr="00C9238F">
        <w:rPr>
          <w:rFonts w:hint="eastAsia"/>
          <w:szCs w:val="21"/>
          <w:lang w:eastAsia="zh-CN"/>
        </w:rPr>
        <w:t>4.2 收货人：</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甲方收货人联系人：</w:t>
      </w:r>
      <w:r w:rsidR="00C87F99">
        <w:rPr>
          <w:rFonts w:hint="eastAsia"/>
          <w:bCs/>
          <w:szCs w:val="21"/>
          <w:lang w:eastAsia="zh-CN"/>
        </w:rPr>
        <w:t>杨红波</w:t>
      </w:r>
      <w:r w:rsidR="00C87F99" w:rsidRPr="00FB2363">
        <w:rPr>
          <w:bCs/>
          <w:szCs w:val="21"/>
          <w:lang w:eastAsia="zh-CN"/>
        </w:rPr>
        <w:t xml:space="preserve"> 电话：</w:t>
      </w:r>
      <w:r w:rsidR="00C87F99">
        <w:rPr>
          <w:bCs/>
          <w:szCs w:val="21"/>
          <w:lang w:eastAsia="zh-CN"/>
        </w:rPr>
        <w:t>13850069762  邮箱：</w:t>
      </w:r>
      <w:r w:rsidR="00C87F99" w:rsidRPr="00E66532">
        <w:rPr>
          <w:bCs/>
          <w:sz w:val="24"/>
          <w:szCs w:val="21"/>
          <w:lang w:eastAsia="zh-CN"/>
        </w:rPr>
        <w:t>hbyang@fhcpec.com.cn</w:t>
      </w:r>
      <w:r w:rsidRPr="00C9238F">
        <w:rPr>
          <w:rFonts w:cs="Arial"/>
          <w:lang w:eastAsia="zh-CN"/>
        </w:rPr>
        <w:t>。</w:t>
      </w:r>
    </w:p>
    <w:p w:rsidR="00BF7B2D" w:rsidRPr="00C9238F" w:rsidRDefault="00BF7B2D" w:rsidP="00BF7B2D">
      <w:pPr>
        <w:snapToGrid w:val="0"/>
        <w:spacing w:line="360" w:lineRule="auto"/>
        <w:ind w:firstLine="480"/>
        <w:rPr>
          <w:rFonts w:cs="Arial"/>
          <w:lang w:eastAsia="zh-CN"/>
        </w:rPr>
      </w:pPr>
      <w:r w:rsidRPr="00C9238F">
        <w:rPr>
          <w:rFonts w:cs="Arial" w:hint="eastAsia"/>
          <w:lang w:eastAsia="zh-CN"/>
        </w:rPr>
        <w:t>交货地点：</w:t>
      </w:r>
      <w:r w:rsidRPr="00BC10E0">
        <w:rPr>
          <w:rFonts w:hint="eastAsia"/>
          <w:lang w:eastAsia="zh-CN"/>
        </w:rPr>
        <w:t>福建省漳州市古雷开发区</w:t>
      </w:r>
      <w:r>
        <w:rPr>
          <w:rFonts w:hint="eastAsia"/>
          <w:lang w:eastAsia="zh-CN"/>
        </w:rPr>
        <w:t>工厂</w:t>
      </w:r>
      <w:r w:rsidRPr="00BC10E0">
        <w:rPr>
          <w:lang w:eastAsia="zh-CN"/>
        </w:rPr>
        <w:t>厂区</w:t>
      </w:r>
      <w:r w:rsidRPr="00C9238F">
        <w:rPr>
          <w:rFonts w:cs="Arial" w:hint="eastAsia"/>
          <w:lang w:eastAsia="zh-CN"/>
        </w:rPr>
        <w:t>甲方指定的地点。</w:t>
      </w:r>
    </w:p>
    <w:p w:rsidR="00BF7B2D" w:rsidRPr="00C9238F" w:rsidRDefault="00BF7B2D" w:rsidP="00BF7B2D">
      <w:pPr>
        <w:snapToGrid w:val="0"/>
        <w:spacing w:line="360" w:lineRule="auto"/>
        <w:ind w:firstLine="480"/>
        <w:rPr>
          <w:szCs w:val="21"/>
          <w:lang w:eastAsia="zh-CN"/>
        </w:rPr>
      </w:pPr>
      <w:r w:rsidRPr="00C9238F">
        <w:rPr>
          <w:szCs w:val="21"/>
          <w:lang w:eastAsia="zh-CN"/>
        </w:rPr>
        <w:t>乙方项目负责人及联系方式：</w:t>
      </w:r>
      <w:r w:rsidRPr="00C9238F">
        <w:rPr>
          <w:rFonts w:hint="eastAsia"/>
          <w:szCs w:val="21"/>
          <w:u w:val="single"/>
          <w:lang w:eastAsia="zh-CN"/>
        </w:rPr>
        <w:t xml:space="preserve"> </w:t>
      </w:r>
      <w:r w:rsidRPr="00C9238F">
        <w:rPr>
          <w:szCs w:val="21"/>
          <w:u w:val="single"/>
          <w:lang w:eastAsia="zh-CN"/>
        </w:rPr>
        <w:t xml:space="preserve"> </w:t>
      </w:r>
      <w:r>
        <w:rPr>
          <w:szCs w:val="21"/>
          <w:u w:val="single"/>
          <w:lang w:eastAsia="zh-CN"/>
        </w:rPr>
        <w:t xml:space="preserve">                            </w:t>
      </w:r>
      <w:r w:rsidRPr="00C9238F">
        <w:rPr>
          <w:szCs w:val="21"/>
          <w:u w:val="single"/>
          <w:lang w:eastAsia="zh-CN"/>
        </w:rPr>
        <w:t xml:space="preserve">              </w:t>
      </w:r>
      <w:r w:rsidRPr="00C9238F">
        <w:rPr>
          <w:szCs w:val="21"/>
          <w:lang w:eastAsia="zh-CN"/>
        </w:rPr>
        <w:t xml:space="preserve"> </w:t>
      </w:r>
    </w:p>
    <w:p w:rsidR="00BF7B2D" w:rsidRPr="001773C2" w:rsidRDefault="00BF7B2D" w:rsidP="00BF7B2D">
      <w:pPr>
        <w:snapToGrid w:val="0"/>
        <w:spacing w:line="360" w:lineRule="auto"/>
        <w:rPr>
          <w:szCs w:val="21"/>
          <w:lang w:eastAsia="zh-CN"/>
        </w:rPr>
      </w:pPr>
      <w:r w:rsidRPr="001773C2">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BF7B2D" w:rsidRPr="001773C2" w:rsidRDefault="00BF7B2D" w:rsidP="00BF7B2D">
      <w:pPr>
        <w:snapToGrid w:val="0"/>
        <w:spacing w:line="360" w:lineRule="auto"/>
        <w:rPr>
          <w:szCs w:val="21"/>
          <w:lang w:eastAsia="zh-CN"/>
        </w:rPr>
      </w:pPr>
      <w:r w:rsidRPr="001773C2">
        <w:rPr>
          <w:rFonts w:hint="eastAsia"/>
          <w:szCs w:val="21"/>
          <w:lang w:eastAsia="zh-CN"/>
        </w:rPr>
        <w:t>4.4 乙方提供的设备应完成全部制造和检验，并需在检验合格后进行必要的表面防腐、涂漆（需要处）和包装。</w:t>
      </w:r>
    </w:p>
    <w:p w:rsidR="00BF7B2D" w:rsidRPr="001773C2" w:rsidRDefault="00BF7B2D" w:rsidP="00BF7B2D">
      <w:pPr>
        <w:snapToGrid w:val="0"/>
        <w:spacing w:line="360" w:lineRule="auto"/>
        <w:rPr>
          <w:szCs w:val="21"/>
          <w:lang w:eastAsia="zh-CN"/>
        </w:rPr>
      </w:pPr>
      <w:r w:rsidRPr="001773C2">
        <w:rPr>
          <w:rFonts w:hint="eastAsia"/>
          <w:szCs w:val="21"/>
          <w:lang w:eastAsia="zh-CN"/>
        </w:rPr>
        <w:t>4.5交货设备铭牌的内容至少应包括下列内容：</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1.制造厂名称和制造许可证号；</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2.产品编号和制造日期；</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3.设备位号和名称；</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4.设备规格，包括设计/试验温度/压力、材质、重量等。</w:t>
      </w:r>
    </w:p>
    <w:p w:rsidR="00BF7B2D" w:rsidRPr="001773C2" w:rsidRDefault="00BF7B2D" w:rsidP="00BF7B2D">
      <w:pPr>
        <w:snapToGrid w:val="0"/>
        <w:spacing w:line="360" w:lineRule="auto"/>
        <w:rPr>
          <w:szCs w:val="21"/>
          <w:lang w:eastAsia="zh-CN"/>
        </w:rPr>
      </w:pPr>
      <w:r w:rsidRPr="001773C2">
        <w:rPr>
          <w:rFonts w:hint="eastAsia"/>
          <w:szCs w:val="21"/>
          <w:lang w:eastAsia="zh-CN"/>
        </w:rPr>
        <w:t>4.6设备交货时乙方需要提供的文字资料包括：</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1.供货清单、文件和图纸目录清单；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2.材质证明文件；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3.供货厂（商）的检验报告和证明书，制造厂车间完成的试验报告；</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4.与实物相符的设备竣工图；</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5.乙方在设备制造过程中请求并经甲方同意的材料代用单、结构修改单、连接尺寸及附件变更单；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6.备品配件清单；</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7.产品合格证及质量证明书；</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8.安装调试的技术条件；</w:t>
      </w:r>
    </w:p>
    <w:p w:rsidR="00BF7B2D" w:rsidRPr="001773C2" w:rsidRDefault="00BF7B2D" w:rsidP="00BF7B2D">
      <w:pPr>
        <w:snapToGrid w:val="0"/>
        <w:spacing w:line="360" w:lineRule="auto"/>
        <w:rPr>
          <w:szCs w:val="21"/>
          <w:lang w:eastAsia="zh-CN"/>
        </w:rPr>
      </w:pPr>
      <w:r w:rsidRPr="001773C2">
        <w:rPr>
          <w:rFonts w:hint="eastAsia"/>
          <w:szCs w:val="21"/>
          <w:lang w:eastAsia="zh-CN"/>
        </w:rPr>
        <w:t xml:space="preserve">   9.按规定所应提供的其它资料。</w:t>
      </w:r>
    </w:p>
    <w:p w:rsidR="00BF7B2D" w:rsidRPr="001773C2" w:rsidRDefault="00BF7B2D" w:rsidP="00BF7B2D">
      <w:pPr>
        <w:snapToGrid w:val="0"/>
        <w:spacing w:line="360" w:lineRule="auto"/>
        <w:rPr>
          <w:szCs w:val="21"/>
          <w:lang w:eastAsia="zh-CN"/>
        </w:rPr>
      </w:pPr>
      <w:r w:rsidRPr="001773C2">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五、包装与运输</w:t>
      </w:r>
    </w:p>
    <w:p w:rsidR="00BF7B2D" w:rsidRPr="001773C2" w:rsidRDefault="00BF7B2D" w:rsidP="00BF7B2D">
      <w:pPr>
        <w:snapToGrid w:val="0"/>
        <w:spacing w:line="360" w:lineRule="auto"/>
        <w:rPr>
          <w:szCs w:val="21"/>
          <w:lang w:eastAsia="zh-CN"/>
        </w:rPr>
      </w:pPr>
      <w:r w:rsidRPr="001773C2">
        <w:rPr>
          <w:rFonts w:hint="eastAsia"/>
          <w:szCs w:val="21"/>
          <w:lang w:eastAsia="zh-CN"/>
        </w:rPr>
        <w:t>5.1设备整体包装发运，按JB2536－80标准执行。</w:t>
      </w:r>
    </w:p>
    <w:p w:rsidR="00BF7B2D" w:rsidRPr="001773C2" w:rsidRDefault="00BF7B2D" w:rsidP="00BF7B2D">
      <w:pPr>
        <w:snapToGrid w:val="0"/>
        <w:spacing w:line="360" w:lineRule="auto"/>
        <w:rPr>
          <w:szCs w:val="21"/>
          <w:lang w:eastAsia="zh-CN"/>
        </w:rPr>
      </w:pPr>
      <w:r w:rsidRPr="001773C2">
        <w:rPr>
          <w:rFonts w:hint="eastAsia"/>
          <w:szCs w:val="21"/>
          <w:lang w:eastAsia="zh-CN"/>
        </w:rPr>
        <w:t>5.2设备包装应符合安全、经济和不受损以及室外存放半年以上的要求。乙方应对不合格的包装引起</w:t>
      </w:r>
      <w:r w:rsidRPr="001773C2">
        <w:rPr>
          <w:rFonts w:hint="eastAsia"/>
          <w:szCs w:val="21"/>
          <w:lang w:eastAsia="zh-CN"/>
        </w:rPr>
        <w:lastRenderedPageBreak/>
        <w:t>的设备生锈、损坏和丢失承担全部责任。</w:t>
      </w:r>
    </w:p>
    <w:p w:rsidR="00BF7B2D" w:rsidRPr="001773C2" w:rsidRDefault="00BF7B2D" w:rsidP="00BF7B2D">
      <w:pPr>
        <w:snapToGrid w:val="0"/>
        <w:spacing w:line="360" w:lineRule="auto"/>
        <w:rPr>
          <w:szCs w:val="21"/>
          <w:lang w:eastAsia="zh-CN"/>
        </w:rPr>
      </w:pPr>
      <w:r w:rsidRPr="001773C2">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BF7B2D" w:rsidRPr="001773C2" w:rsidRDefault="00BF7B2D" w:rsidP="00BF7B2D">
      <w:pPr>
        <w:snapToGrid w:val="0"/>
        <w:spacing w:line="360" w:lineRule="auto"/>
        <w:rPr>
          <w:szCs w:val="21"/>
          <w:lang w:eastAsia="zh-CN"/>
        </w:rPr>
      </w:pPr>
      <w:r w:rsidRPr="001773C2">
        <w:rPr>
          <w:rFonts w:hint="eastAsia"/>
          <w:szCs w:val="21"/>
          <w:lang w:eastAsia="zh-CN"/>
        </w:rPr>
        <w:t>5.4交货时设备外观应完好无损，标志清晰，因包装不良造成货物残损及因包装防护设备不当、不周招致货物发生锈蚀，均由乙方负责，包装物不回收。</w:t>
      </w:r>
    </w:p>
    <w:p w:rsidR="00BF7B2D" w:rsidRPr="001773C2" w:rsidRDefault="00BF7B2D" w:rsidP="00BF7B2D">
      <w:pPr>
        <w:snapToGrid w:val="0"/>
        <w:spacing w:line="360" w:lineRule="auto"/>
        <w:rPr>
          <w:szCs w:val="21"/>
          <w:lang w:eastAsia="zh-CN"/>
        </w:rPr>
      </w:pPr>
      <w:r w:rsidRPr="001773C2">
        <w:rPr>
          <w:rFonts w:hint="eastAsia"/>
          <w:szCs w:val="21"/>
          <w:lang w:eastAsia="zh-CN"/>
        </w:rPr>
        <w:t>5.5根据不同货物的特性和对装卸运输及存放的不同要求，乙方应在包装箱的端面和侧面清楚地印刷【轻放】、【勿倒置】、【起吊点】等字样、裸装货物应系加金属标签。</w:t>
      </w:r>
    </w:p>
    <w:p w:rsidR="00BF7B2D" w:rsidRPr="001773C2" w:rsidRDefault="00BF7B2D" w:rsidP="00BF7B2D">
      <w:pPr>
        <w:snapToGrid w:val="0"/>
        <w:spacing w:line="360" w:lineRule="auto"/>
        <w:rPr>
          <w:szCs w:val="21"/>
          <w:lang w:eastAsia="zh-CN"/>
        </w:rPr>
      </w:pPr>
      <w:r w:rsidRPr="001773C2">
        <w:rPr>
          <w:rFonts w:hint="eastAsia"/>
          <w:szCs w:val="21"/>
          <w:lang w:eastAsia="zh-CN"/>
        </w:rPr>
        <w:t>5.6因乙方原因漏发、错发的部分，乙方应负完全责任，并及时补齐，由此发生的费用由乙方承担，并保证不影响甲方的工程进度。</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六、安装、试运转和性能考核</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6.1乙方应在交货</w:t>
      </w:r>
      <w:r>
        <w:rPr>
          <w:rFonts w:hint="eastAsia"/>
          <w:szCs w:val="21"/>
          <w:lang w:eastAsia="zh-CN"/>
        </w:rPr>
        <w:t>后收到甲方书面进场通知</w:t>
      </w:r>
      <w:r>
        <w:rPr>
          <w:rFonts w:hint="eastAsia"/>
          <w:szCs w:val="21"/>
          <w:u w:val="single"/>
          <w:lang w:eastAsia="zh-CN"/>
        </w:rPr>
        <w:t xml:space="preserve">  3</w:t>
      </w:r>
      <w:r>
        <w:rPr>
          <w:szCs w:val="21"/>
          <w:u w:val="single"/>
          <w:lang w:eastAsia="zh-CN"/>
        </w:rPr>
        <w:t xml:space="preserve"> </w:t>
      </w:r>
      <w:r w:rsidRPr="001773C2">
        <w:rPr>
          <w:rFonts w:hint="eastAsia"/>
          <w:szCs w:val="21"/>
          <w:lang w:eastAsia="zh-CN"/>
        </w:rPr>
        <w:t>日内自费派遣技术人员到现场进行本合同设备</w:t>
      </w:r>
      <w:r w:rsidR="001810AF">
        <w:rPr>
          <w:rFonts w:hint="eastAsia"/>
          <w:szCs w:val="21"/>
          <w:lang w:eastAsia="zh-CN"/>
        </w:rPr>
        <w:t>的</w:t>
      </w:r>
      <w:r w:rsidRPr="001773C2">
        <w:rPr>
          <w:rFonts w:hint="eastAsia"/>
          <w:szCs w:val="21"/>
          <w:lang w:eastAsia="zh-CN"/>
        </w:rPr>
        <w:t>安装</w:t>
      </w:r>
      <w:r w:rsidR="001810AF">
        <w:rPr>
          <w:rFonts w:hint="eastAsia"/>
          <w:szCs w:val="21"/>
          <w:lang w:eastAsia="zh-CN"/>
        </w:rPr>
        <w:t>工作</w:t>
      </w:r>
      <w:r w:rsidRPr="001773C2">
        <w:rPr>
          <w:rFonts w:hint="eastAsia"/>
          <w:szCs w:val="21"/>
          <w:lang w:eastAsia="zh-CN"/>
        </w:rPr>
        <w:t>。</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6.2设备性能考核和最终验收由甲方和乙方双方共同执行</w:t>
      </w:r>
      <w:r>
        <w:rPr>
          <w:rFonts w:hint="eastAsia"/>
          <w:szCs w:val="21"/>
          <w:lang w:eastAsia="zh-CN"/>
        </w:rPr>
        <w:t>，</w:t>
      </w:r>
      <w:r w:rsidRPr="0002625B">
        <w:rPr>
          <w:rFonts w:hint="eastAsia"/>
          <w:b/>
          <w:lang w:eastAsia="zh-CN"/>
        </w:rPr>
        <w:t>设备</w:t>
      </w:r>
      <w:r w:rsidRPr="00BC5E15">
        <w:rPr>
          <w:rFonts w:hint="eastAsia"/>
          <w:b/>
          <w:lang w:eastAsia="zh-CN"/>
        </w:rPr>
        <w:t>安装调试完成后，</w:t>
      </w:r>
      <w:r>
        <w:rPr>
          <w:rFonts w:hint="eastAsia"/>
          <w:b/>
          <w:lang w:eastAsia="zh-CN"/>
        </w:rPr>
        <w:t xml:space="preserve"> 乙</w:t>
      </w:r>
      <w:r w:rsidRPr="00BC5E15">
        <w:rPr>
          <w:rFonts w:hint="eastAsia"/>
          <w:b/>
          <w:lang w:eastAsia="zh-CN"/>
        </w:rPr>
        <w:t>方负责委托第三方</w:t>
      </w:r>
      <w:r>
        <w:rPr>
          <w:rFonts w:hint="eastAsia"/>
          <w:b/>
          <w:lang w:eastAsia="zh-CN"/>
        </w:rPr>
        <w:t>机构</w:t>
      </w:r>
      <w:r w:rsidRPr="00BC5E15">
        <w:rPr>
          <w:rFonts w:hint="eastAsia"/>
          <w:b/>
          <w:lang w:eastAsia="zh-CN"/>
        </w:rPr>
        <w:t>检定</w:t>
      </w:r>
      <w:r>
        <w:rPr>
          <w:rFonts w:hint="eastAsia"/>
          <w:b/>
          <w:lang w:eastAsia="zh-CN"/>
        </w:rPr>
        <w:t>,检定费用由乙方负责，甲方以收到第三方</w:t>
      </w:r>
      <w:r w:rsidRPr="00C028E5">
        <w:rPr>
          <w:rFonts w:hint="eastAsia"/>
          <w:b/>
          <w:lang w:eastAsia="zh-CN"/>
        </w:rPr>
        <w:t>机构出具的合格的</w:t>
      </w:r>
      <w:r w:rsidR="001810AF">
        <w:rPr>
          <w:rFonts w:hint="eastAsia"/>
          <w:b/>
          <w:lang w:eastAsia="zh-CN"/>
        </w:rPr>
        <w:t>检</w:t>
      </w:r>
      <w:r w:rsidR="001810AF">
        <w:rPr>
          <w:b/>
          <w:lang w:eastAsia="zh-CN"/>
        </w:rPr>
        <w:t>定证书</w:t>
      </w:r>
      <w:r>
        <w:rPr>
          <w:rFonts w:hint="eastAsia"/>
          <w:b/>
          <w:lang w:eastAsia="zh-CN"/>
        </w:rPr>
        <w:t>原件</w:t>
      </w:r>
      <w:r w:rsidR="001810AF">
        <w:rPr>
          <w:rFonts w:hint="eastAsia"/>
          <w:b/>
          <w:lang w:eastAsia="zh-CN"/>
        </w:rPr>
        <w:t>和</w:t>
      </w:r>
      <w:r w:rsidR="00E33959">
        <w:rPr>
          <w:rFonts w:hint="eastAsia"/>
          <w:b/>
          <w:lang w:eastAsia="zh-CN"/>
        </w:rPr>
        <w:t>符合甲方要求的</w:t>
      </w:r>
      <w:r w:rsidR="001810AF">
        <w:rPr>
          <w:rFonts w:hint="eastAsia"/>
          <w:b/>
          <w:lang w:eastAsia="zh-CN"/>
        </w:rPr>
        <w:t>全套施工竣工文件</w:t>
      </w:r>
      <w:r>
        <w:rPr>
          <w:rFonts w:hint="eastAsia"/>
          <w:b/>
          <w:lang w:eastAsia="zh-CN"/>
        </w:rPr>
        <w:t>视为验收合格</w:t>
      </w:r>
      <w:r w:rsidRPr="001773C2">
        <w:rPr>
          <w:rFonts w:hint="eastAsia"/>
          <w:szCs w:val="21"/>
          <w:lang w:eastAsia="zh-CN"/>
        </w:rPr>
        <w:t>。乙方承诺负责设备性能考核应达到设备的技术指标，并能保持设备稳定运行。最终验收在</w:t>
      </w:r>
      <w:r>
        <w:rPr>
          <w:rFonts w:hint="eastAsia"/>
          <w:szCs w:val="21"/>
          <w:u w:val="single"/>
          <w:lang w:eastAsia="zh-CN"/>
        </w:rPr>
        <w:t xml:space="preserve">   甲方现场 </w:t>
      </w:r>
      <w:r>
        <w:rPr>
          <w:szCs w:val="21"/>
          <w:u w:val="single"/>
          <w:lang w:eastAsia="zh-CN"/>
        </w:rPr>
        <w:t xml:space="preserve">   </w:t>
      </w:r>
      <w:r w:rsidRPr="001773C2">
        <w:rPr>
          <w:rFonts w:hint="eastAsia"/>
          <w:szCs w:val="21"/>
          <w:lang w:eastAsia="zh-CN"/>
        </w:rPr>
        <w:t>进行。</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6.3在安装、试运转和性能考核期间，如发现设备有缺陷或损伤属于乙方责任时，乙方应自费进行修理、更换或赔偿。如损伤不属于乙方责任时，乙方协助甲方进行修理或更换，其费用由甲方承担，双方在履行本义务时，应以不影响进度为原则。</w:t>
      </w:r>
    </w:p>
    <w:p w:rsidR="00BF7B2D" w:rsidRPr="001773C2" w:rsidRDefault="00BF7B2D" w:rsidP="00BF7B2D">
      <w:pPr>
        <w:snapToGrid w:val="0"/>
        <w:spacing w:line="360" w:lineRule="auto"/>
        <w:rPr>
          <w:szCs w:val="21"/>
          <w:lang w:eastAsia="zh-CN"/>
        </w:rPr>
      </w:pPr>
      <w:r w:rsidRPr="001773C2">
        <w:rPr>
          <w:rFonts w:hint="eastAsia"/>
          <w:szCs w:val="21"/>
          <w:lang w:eastAsia="zh-CN"/>
        </w:rPr>
        <w:t>6.4在本合同安装、试运转和性能考核期间，由于乙方提供的数据资料或乙方技术人员指导错误给本合同设备造成直接损失时，由乙方承担赔偿责任。</w:t>
      </w:r>
    </w:p>
    <w:p w:rsidR="00BF7B2D" w:rsidRPr="007C4F54" w:rsidRDefault="00BF7B2D" w:rsidP="00BF7B2D">
      <w:pPr>
        <w:snapToGrid w:val="0"/>
        <w:spacing w:line="360" w:lineRule="auto"/>
        <w:rPr>
          <w:szCs w:val="21"/>
          <w:lang w:eastAsia="zh-CN"/>
        </w:rPr>
      </w:pPr>
      <w:r w:rsidRPr="007C4F54">
        <w:rPr>
          <w:rFonts w:hint="eastAsia"/>
          <w:szCs w:val="21"/>
          <w:lang w:eastAsia="zh-CN"/>
        </w:rPr>
        <w:t xml:space="preserve">6.5试运转和性能考核期间为 </w:t>
      </w:r>
      <w:r w:rsidRPr="007C4F54">
        <w:rPr>
          <w:rFonts w:hint="eastAsia"/>
          <w:szCs w:val="21"/>
          <w:u w:val="single"/>
          <w:lang w:eastAsia="zh-CN"/>
        </w:rPr>
        <w:t xml:space="preserve">  三  </w:t>
      </w:r>
      <w:r w:rsidRPr="007C4F54">
        <w:rPr>
          <w:rFonts w:hint="eastAsia"/>
          <w:szCs w:val="21"/>
          <w:lang w:eastAsia="zh-CN"/>
        </w:rPr>
        <w:t>个月，自</w:t>
      </w:r>
      <w:r w:rsidRPr="007C4F54">
        <w:rPr>
          <w:rFonts w:hint="eastAsia"/>
          <w:szCs w:val="21"/>
          <w:u w:val="single"/>
          <w:lang w:eastAsia="zh-CN"/>
        </w:rPr>
        <w:t xml:space="preserve"> 设备安装完成验收合格之日起  </w:t>
      </w:r>
      <w:r w:rsidRPr="007C4F54">
        <w:rPr>
          <w:rFonts w:hint="eastAsia"/>
          <w:szCs w:val="21"/>
          <w:lang w:eastAsia="zh-CN"/>
        </w:rPr>
        <w:t>开始计算。</w:t>
      </w:r>
    </w:p>
    <w:p w:rsidR="00BF7B2D" w:rsidRPr="007C4F54" w:rsidRDefault="00BF7B2D" w:rsidP="00BF7B2D">
      <w:pPr>
        <w:snapToGrid w:val="0"/>
        <w:spacing w:line="360" w:lineRule="auto"/>
        <w:rPr>
          <w:szCs w:val="21"/>
          <w:lang w:eastAsia="zh-CN"/>
        </w:rPr>
      </w:pPr>
      <w:r w:rsidRPr="007C4F54">
        <w:rPr>
          <w:rFonts w:hint="eastAsia"/>
          <w:szCs w:val="21"/>
          <w:lang w:eastAsia="zh-CN"/>
        </w:rPr>
        <w:t>6.6 上述安装、试运转和性能考核期间，出现任何属于乙方的责任问题，均视为乙方违约，乙方应支付合同总价10%的违约金。</w:t>
      </w:r>
    </w:p>
    <w:p w:rsidR="00BF7B2D" w:rsidRPr="001773C2" w:rsidRDefault="00BF7B2D" w:rsidP="00BF7B2D">
      <w:pPr>
        <w:snapToGrid w:val="0"/>
        <w:spacing w:line="360" w:lineRule="auto"/>
        <w:jc w:val="center"/>
        <w:rPr>
          <w:b/>
          <w:szCs w:val="21"/>
          <w:lang w:eastAsia="zh-CN"/>
        </w:rPr>
      </w:pPr>
      <w:r w:rsidRPr="001773C2">
        <w:rPr>
          <w:rFonts w:hint="eastAsia"/>
          <w:b/>
          <w:szCs w:val="21"/>
          <w:lang w:eastAsia="zh-CN"/>
        </w:rPr>
        <w:t>七、保证与索赔</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7.1质保期为</w:t>
      </w:r>
      <w:r w:rsidRPr="00E33959">
        <w:rPr>
          <w:b/>
          <w:lang w:eastAsia="zh-CN"/>
        </w:rPr>
        <w:t>系统设备</w:t>
      </w:r>
      <w:r w:rsidRPr="00E33959">
        <w:rPr>
          <w:rFonts w:hint="eastAsia"/>
          <w:b/>
          <w:lang w:eastAsia="zh-CN"/>
        </w:rPr>
        <w:t>验收合格</w:t>
      </w:r>
      <w:r w:rsidRPr="00E33959">
        <w:rPr>
          <w:b/>
          <w:lang w:eastAsia="zh-CN"/>
        </w:rPr>
        <w:t>之日起计算12个月</w:t>
      </w:r>
      <w:r w:rsidRPr="00E33959">
        <w:rPr>
          <w:rFonts w:hint="eastAsia"/>
          <w:b/>
          <w:lang w:eastAsia="zh-CN"/>
        </w:rPr>
        <w:t>或货到现场18个月,以先到日期为准。</w:t>
      </w:r>
      <w:r w:rsidRPr="00E33959">
        <w:rPr>
          <w:rFonts w:hint="eastAsia"/>
          <w:b/>
          <w:szCs w:val="21"/>
          <w:lang w:eastAsia="zh-CN"/>
        </w:rPr>
        <w:t>在质保期内，由于乙方责任造成设备损坏，乙方应在甲方规定或本合同约定时间内免费提供保修服务。合同装置出现故障如需乙方到现场处理时，乙方应在接到甲方通知后</w:t>
      </w:r>
      <w:r w:rsidR="00E33959" w:rsidRPr="00E33959">
        <w:rPr>
          <w:b/>
          <w:szCs w:val="21"/>
          <w:lang w:eastAsia="zh-CN"/>
        </w:rPr>
        <w:t>48</w:t>
      </w:r>
      <w:r w:rsidRPr="00E33959">
        <w:rPr>
          <w:rFonts w:hint="eastAsia"/>
          <w:b/>
          <w:szCs w:val="21"/>
          <w:lang w:eastAsia="zh-CN"/>
        </w:rPr>
        <w:t>小时内到达甲方现场处理。在保修期内乙方拒不修理时，甲方可用乙方的预留质保金请他人维修，不足部分，乙方需另行支付。</w:t>
      </w:r>
    </w:p>
    <w:p w:rsidR="00BF7B2D" w:rsidRPr="00E33959" w:rsidRDefault="00BF7B2D" w:rsidP="00BF7B2D">
      <w:pPr>
        <w:snapToGrid w:val="0"/>
        <w:spacing w:line="360" w:lineRule="auto"/>
        <w:rPr>
          <w:b/>
          <w:szCs w:val="21"/>
          <w:lang w:eastAsia="zh-CN"/>
        </w:rPr>
      </w:pPr>
      <w:r w:rsidRPr="00E33959">
        <w:rPr>
          <w:rFonts w:hint="eastAsia"/>
          <w:b/>
          <w:szCs w:val="21"/>
          <w:lang w:eastAsia="zh-CN"/>
        </w:rPr>
        <w:t>7.2 乙方必须对本合同的所有资料保密，未经甲方同意，不得向第三方透露本合同资料相关内容。</w:t>
      </w:r>
    </w:p>
    <w:p w:rsidR="00BF7B2D" w:rsidRPr="00E33959" w:rsidRDefault="00BF7B2D" w:rsidP="00BF7B2D">
      <w:pPr>
        <w:snapToGrid w:val="0"/>
        <w:spacing w:line="360" w:lineRule="auto"/>
        <w:rPr>
          <w:b/>
          <w:szCs w:val="21"/>
          <w:lang w:eastAsia="zh-CN"/>
        </w:rPr>
      </w:pPr>
      <w:r w:rsidRPr="00E33959">
        <w:rPr>
          <w:rFonts w:hint="eastAsia"/>
          <w:b/>
          <w:szCs w:val="21"/>
          <w:lang w:eastAsia="zh-CN"/>
        </w:rPr>
        <w:t>7.3乙方必须保证本合同货物符合合同约定，否则甲方按照国家规定的“三包”处理，由乙方负责承担相应责任。</w:t>
      </w:r>
    </w:p>
    <w:p w:rsidR="00BF7B2D" w:rsidRPr="00E33959" w:rsidRDefault="00BF7B2D" w:rsidP="00BF7B2D">
      <w:pPr>
        <w:snapToGrid w:val="0"/>
        <w:spacing w:line="360" w:lineRule="auto"/>
        <w:rPr>
          <w:b/>
          <w:szCs w:val="21"/>
          <w:lang w:eastAsia="zh-CN"/>
        </w:rPr>
      </w:pPr>
      <w:r w:rsidRPr="00E33959">
        <w:rPr>
          <w:rFonts w:hint="eastAsia"/>
          <w:b/>
          <w:szCs w:val="21"/>
          <w:lang w:eastAsia="zh-CN"/>
        </w:rPr>
        <w:t>7.4考虑到乙方推迟交货或不能交货对甲方配套生产以及预期利润产生的巨大影响，双方确认如果不是由于甲方原因或甲方要求推迟交货而乙方未能按合同4.1规定的交货期交货时(不可抗力除外)，实</w:t>
      </w:r>
      <w:r w:rsidRPr="00E33959">
        <w:rPr>
          <w:rFonts w:hint="eastAsia"/>
          <w:b/>
          <w:szCs w:val="21"/>
          <w:lang w:eastAsia="zh-CN"/>
        </w:rPr>
        <w:lastRenderedPageBreak/>
        <w:t>际交货日期按本合同4.1款规定计算，甲方有权按下列比例向乙方收取违约金：</w:t>
      </w:r>
    </w:p>
    <w:p w:rsidR="00BF7B2D" w:rsidRPr="00E33959" w:rsidRDefault="00BF7B2D" w:rsidP="00BF7B2D">
      <w:pPr>
        <w:snapToGrid w:val="0"/>
        <w:spacing w:line="360" w:lineRule="auto"/>
        <w:rPr>
          <w:b/>
          <w:szCs w:val="21"/>
          <w:lang w:eastAsia="zh-CN"/>
        </w:rPr>
      </w:pPr>
      <w:r w:rsidRPr="00E33959">
        <w:rPr>
          <w:rFonts w:hint="eastAsia"/>
          <w:b/>
          <w:szCs w:val="21"/>
          <w:lang w:eastAsia="zh-CN"/>
        </w:rPr>
        <w:t>迟交30日以上，每月违约金金额为合同金额的10%；</w:t>
      </w:r>
    </w:p>
    <w:p w:rsidR="00BF7B2D" w:rsidRPr="00E33959" w:rsidRDefault="00BF7B2D" w:rsidP="00BF7B2D">
      <w:pPr>
        <w:snapToGrid w:val="0"/>
        <w:spacing w:line="360" w:lineRule="auto"/>
        <w:ind w:firstLine="480"/>
        <w:rPr>
          <w:b/>
          <w:szCs w:val="21"/>
          <w:highlight w:val="yellow"/>
          <w:lang w:eastAsia="zh-CN"/>
        </w:rPr>
      </w:pPr>
      <w:r w:rsidRPr="00E33959">
        <w:rPr>
          <w:rFonts w:hint="eastAsia"/>
          <w:b/>
          <w:szCs w:val="21"/>
          <w:lang w:eastAsia="zh-CN"/>
        </w:rPr>
        <w:t>迟交超过60日，每月违约金金额为合同金额的20%；</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不满一月则按天数计算，每日违约金金额为合同金额的0.3%；</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乙方支付迟交违约金，并不解除乙方按照合同继续交货的义务。</w:t>
      </w:r>
    </w:p>
    <w:p w:rsidR="00BF7B2D" w:rsidRPr="00E33959" w:rsidRDefault="00BF7B2D" w:rsidP="00BF7B2D">
      <w:pPr>
        <w:snapToGrid w:val="0"/>
        <w:spacing w:line="360" w:lineRule="auto"/>
        <w:ind w:firstLine="480"/>
        <w:rPr>
          <w:b/>
          <w:szCs w:val="21"/>
          <w:lang w:eastAsia="zh-CN"/>
        </w:rPr>
      </w:pPr>
      <w:r w:rsidRPr="00E33959">
        <w:rPr>
          <w:rFonts w:hint="eastAsia"/>
          <w:b/>
          <w:szCs w:val="21"/>
          <w:lang w:eastAsia="zh-CN"/>
        </w:rPr>
        <w:t>乙方迟交超过60日时乙方向甲方支付的违约金总额可超过每套合同设备总价的20%，与此同时，甲方有权终止部分或全部合同，除非乙方能够证明该迟交的货物对于安装、试运行没有重大的影响。</w:t>
      </w:r>
    </w:p>
    <w:p w:rsidR="00BF7B2D" w:rsidRPr="00E33959" w:rsidRDefault="00BF7B2D" w:rsidP="00BF7B2D">
      <w:pPr>
        <w:snapToGrid w:val="0"/>
        <w:spacing w:line="360" w:lineRule="auto"/>
        <w:rPr>
          <w:b/>
          <w:szCs w:val="21"/>
          <w:lang w:eastAsia="zh-CN"/>
        </w:rPr>
      </w:pPr>
      <w:r w:rsidRPr="00E33959">
        <w:rPr>
          <w:rFonts w:hint="eastAsia"/>
          <w:b/>
          <w:szCs w:val="21"/>
          <w:lang w:eastAsia="zh-CN"/>
        </w:rPr>
        <w:t>7.5乙方必须保证本合同货物为乙方原厂生产，否则甲方按照国家规定的“三包”处理，由乙方负责承担相应责任。</w:t>
      </w:r>
    </w:p>
    <w:p w:rsidR="00BF7B2D" w:rsidRPr="00E33959" w:rsidRDefault="00BF7B2D" w:rsidP="00BF7B2D">
      <w:pPr>
        <w:pStyle w:val="10"/>
        <w:ind w:firstLine="440"/>
        <w:rPr>
          <w:rFonts w:hAnsi="宋体" w:cs="宋体"/>
          <w:b/>
          <w:sz w:val="22"/>
          <w:szCs w:val="21"/>
        </w:rPr>
      </w:pPr>
      <w:r w:rsidRPr="00E33959">
        <w:rPr>
          <w:rFonts w:hAnsi="宋体" w:cs="宋体" w:hint="eastAsia"/>
          <w:b/>
          <w:sz w:val="22"/>
          <w:szCs w:val="21"/>
        </w:rPr>
        <w:t>7</w:t>
      </w:r>
      <w:r w:rsidRPr="00E33959">
        <w:rPr>
          <w:rFonts w:hAnsi="宋体" w:cs="宋体"/>
          <w:b/>
          <w:sz w:val="22"/>
          <w:szCs w:val="21"/>
        </w:rPr>
        <w:t>.6</w:t>
      </w:r>
      <w:r w:rsidRPr="00E33959">
        <w:rPr>
          <w:rFonts w:hAnsi="宋体" w:cs="宋体" w:hint="eastAsia"/>
          <w:b/>
          <w:sz w:val="22"/>
          <w:szCs w:val="21"/>
        </w:rPr>
        <w:t>为进一步明确甲乙双方在工程承包合同履行过程中的权利和义务及责任，保障人身安全和企业财产安全，依据《中华人民共和国安全生产法》、《中华人民共和国环境保护法》等相关法规及福建福海创石油化工有限公司</w:t>
      </w:r>
      <w:r w:rsidRPr="00E33959">
        <w:rPr>
          <w:rFonts w:hAnsi="宋体" w:cs="宋体"/>
          <w:b/>
          <w:sz w:val="22"/>
          <w:szCs w:val="21"/>
        </w:rPr>
        <w:t>HSE管理制度，经双方协商，双方自愿签订附件2</w:t>
      </w:r>
      <w:r w:rsidRPr="00E33959">
        <w:rPr>
          <w:rFonts w:hAnsi="宋体" w:cs="宋体" w:hint="eastAsia"/>
          <w:b/>
          <w:sz w:val="22"/>
          <w:szCs w:val="21"/>
        </w:rPr>
        <w:t>《安全环保协议》，作为主合同的附件。</w:t>
      </w:r>
    </w:p>
    <w:p w:rsidR="00BF7B2D" w:rsidRPr="0002625B" w:rsidRDefault="00BF7B2D" w:rsidP="00BF7B2D">
      <w:pPr>
        <w:pStyle w:val="10"/>
        <w:ind w:firstLine="440"/>
        <w:rPr>
          <w:rFonts w:hAnsi="宋体" w:cs="宋体"/>
          <w:sz w:val="22"/>
          <w:szCs w:val="21"/>
        </w:rPr>
      </w:pPr>
      <w:r w:rsidRPr="0002625B">
        <w:rPr>
          <w:rFonts w:hAnsi="宋体" w:cs="宋体" w:hint="eastAsia"/>
          <w:sz w:val="22"/>
          <w:szCs w:val="21"/>
        </w:rPr>
        <w:t>7</w:t>
      </w:r>
      <w:r w:rsidRPr="0002625B">
        <w:rPr>
          <w:rFonts w:hAnsi="宋体" w:cs="宋体"/>
          <w:sz w:val="22"/>
          <w:szCs w:val="21"/>
        </w:rPr>
        <w:t>.</w:t>
      </w:r>
      <w:r>
        <w:rPr>
          <w:rFonts w:hAnsi="宋体" w:cs="宋体"/>
          <w:sz w:val="22"/>
          <w:szCs w:val="21"/>
        </w:rPr>
        <w:t>7</w:t>
      </w:r>
      <w:r w:rsidRPr="0002625B">
        <w:rPr>
          <w:rFonts w:hAnsi="宋体" w:cs="宋体" w:hint="eastAsia"/>
          <w:b/>
          <w:sz w:val="22"/>
          <w:szCs w:val="21"/>
        </w:rPr>
        <w:t>甲方已就本合同涉及乙方重大利害关系的条款向乙方进行详细说明，乙方理解这些条款的含义，并自愿签订本合同</w:t>
      </w:r>
      <w:r>
        <w:rPr>
          <w:rFonts w:hAnsi="宋体" w:cs="宋体" w:hint="eastAsia"/>
          <w:b/>
          <w:sz w:val="22"/>
          <w:szCs w:val="21"/>
        </w:rPr>
        <w:t>。</w:t>
      </w:r>
    </w:p>
    <w:p w:rsidR="00BF7B2D" w:rsidRPr="001773C2" w:rsidRDefault="00BF7B2D" w:rsidP="00BF7B2D">
      <w:pPr>
        <w:snapToGrid w:val="0"/>
        <w:spacing w:line="360" w:lineRule="auto"/>
        <w:ind w:firstLine="480"/>
        <w:rPr>
          <w:szCs w:val="21"/>
          <w:lang w:eastAsia="zh-CN"/>
        </w:rPr>
      </w:pP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八、纠纷解决</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8.1 本合同各方之间产生有关本合同的一切争议,应本着实事求是的原则友好协商解决。如仍达不成协议时,任何一方都可将这些争议提交给甲方所在地人民法院解决。</w:t>
      </w:r>
    </w:p>
    <w:p w:rsidR="00BF7B2D" w:rsidRPr="001773C2" w:rsidRDefault="00BF7B2D" w:rsidP="00BF7B2D">
      <w:pPr>
        <w:snapToGrid w:val="0"/>
        <w:spacing w:line="360" w:lineRule="auto"/>
        <w:ind w:firstLine="482"/>
        <w:jc w:val="center"/>
        <w:rPr>
          <w:b/>
          <w:szCs w:val="21"/>
          <w:lang w:eastAsia="zh-CN"/>
        </w:rPr>
      </w:pPr>
      <w:r w:rsidRPr="001773C2">
        <w:rPr>
          <w:rFonts w:hint="eastAsia"/>
          <w:b/>
          <w:szCs w:val="21"/>
          <w:lang w:eastAsia="zh-CN"/>
        </w:rPr>
        <w:t>九、其它</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9.1本合同未尽事宜，合同各方应本着实事求是友好协商的原则解决。</w:t>
      </w:r>
    </w:p>
    <w:p w:rsidR="00BF7B2D" w:rsidRPr="001773C2" w:rsidRDefault="00BF7B2D" w:rsidP="00BF7B2D">
      <w:pPr>
        <w:snapToGrid w:val="0"/>
        <w:spacing w:line="360" w:lineRule="auto"/>
        <w:rPr>
          <w:szCs w:val="21"/>
          <w:lang w:eastAsia="zh-CN"/>
        </w:rPr>
      </w:pPr>
      <w:r w:rsidRPr="001773C2">
        <w:rPr>
          <w:rFonts w:hint="eastAsia"/>
          <w:szCs w:val="21"/>
          <w:lang w:eastAsia="zh-CN"/>
        </w:rPr>
        <w:t>9.2</w:t>
      </w:r>
      <w:r>
        <w:rPr>
          <w:rFonts w:hint="eastAsia"/>
          <w:szCs w:val="21"/>
          <w:lang w:eastAsia="zh-CN"/>
        </w:rPr>
        <w:t>合同签订后壹周内，乙方向甲方提供甲方工程设计所需的技术资料</w:t>
      </w:r>
      <w:r w:rsidRPr="001773C2">
        <w:rPr>
          <w:rFonts w:hint="eastAsia"/>
          <w:szCs w:val="21"/>
          <w:lang w:eastAsia="zh-CN"/>
        </w:rPr>
        <w:t>。</w:t>
      </w:r>
    </w:p>
    <w:p w:rsidR="00BF7B2D" w:rsidRPr="001773C2" w:rsidRDefault="00BF7B2D" w:rsidP="00BF7B2D">
      <w:pPr>
        <w:snapToGrid w:val="0"/>
        <w:spacing w:line="360" w:lineRule="auto"/>
        <w:rPr>
          <w:szCs w:val="21"/>
          <w:lang w:eastAsia="zh-CN"/>
        </w:rPr>
      </w:pPr>
      <w:r w:rsidRPr="001773C2">
        <w:rPr>
          <w:rFonts w:hint="eastAsia"/>
          <w:szCs w:val="21"/>
          <w:lang w:eastAsia="zh-CN"/>
        </w:rPr>
        <w:t>9.3技术规格书、技术要求</w:t>
      </w:r>
      <w:r>
        <w:rPr>
          <w:szCs w:val="21"/>
          <w:lang w:eastAsia="zh-CN"/>
        </w:rPr>
        <w:t>、技术协议书</w:t>
      </w:r>
      <w:r w:rsidRPr="001773C2">
        <w:rPr>
          <w:rFonts w:hint="eastAsia"/>
          <w:szCs w:val="21"/>
          <w:lang w:eastAsia="zh-CN"/>
        </w:rPr>
        <w:t>和乙方的《投标文件》、承诺信函同为本合同组成要件，具有法律效力。当各文件的内容发生抵触时，以时间在后文件的表述为准。</w:t>
      </w:r>
    </w:p>
    <w:p w:rsidR="00BF7B2D" w:rsidRPr="001773C2" w:rsidRDefault="00BF7B2D" w:rsidP="00BF7B2D">
      <w:pPr>
        <w:snapToGrid w:val="0"/>
        <w:spacing w:line="360" w:lineRule="auto"/>
        <w:rPr>
          <w:szCs w:val="21"/>
          <w:lang w:eastAsia="zh-CN"/>
        </w:rPr>
      </w:pPr>
      <w:r w:rsidRPr="001773C2">
        <w:rPr>
          <w:rFonts w:hint="eastAsia"/>
          <w:szCs w:val="21"/>
          <w:lang w:eastAsia="zh-CN"/>
        </w:rPr>
        <w:t>9.4本合同在执行过程中的修改、补充，凡经本合同各方同意，并形成正式文件，都可视为本合同的组成部分，并与本合同具有同等法律效力。</w:t>
      </w:r>
    </w:p>
    <w:p w:rsidR="00BF7B2D" w:rsidRPr="001773C2" w:rsidRDefault="00BF7B2D" w:rsidP="00BF7B2D">
      <w:pPr>
        <w:snapToGrid w:val="0"/>
        <w:spacing w:line="360" w:lineRule="auto"/>
        <w:ind w:firstLine="480"/>
        <w:rPr>
          <w:szCs w:val="21"/>
          <w:lang w:eastAsia="zh-CN"/>
        </w:rPr>
      </w:pPr>
      <w:r w:rsidRPr="001773C2">
        <w:rPr>
          <w:rFonts w:hint="eastAsia"/>
          <w:szCs w:val="21"/>
          <w:lang w:eastAsia="zh-CN"/>
        </w:rPr>
        <w:t>9.5双方重要文件往来应当以书面形式进行，由双方项目联系人（或双方另行书面指定的人员）当场签收或者以特快专递方式送达。如以特快专递方式送达至本合同所列地址，自特快专递寄出之日起算第</w:t>
      </w:r>
      <w:r>
        <w:rPr>
          <w:rFonts w:hint="eastAsia"/>
          <w:szCs w:val="21"/>
          <w:lang w:eastAsia="zh-CN"/>
        </w:rPr>
        <w:t>5</w:t>
      </w:r>
      <w:r w:rsidRPr="001773C2">
        <w:rPr>
          <w:rFonts w:hint="eastAsia"/>
          <w:szCs w:val="21"/>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BF7B2D" w:rsidRDefault="00BF7B2D" w:rsidP="00BF7B2D">
      <w:pPr>
        <w:snapToGrid w:val="0"/>
        <w:spacing w:line="360" w:lineRule="auto"/>
        <w:ind w:firstLine="480"/>
        <w:rPr>
          <w:szCs w:val="21"/>
          <w:lang w:eastAsia="zh-CN"/>
        </w:rPr>
      </w:pPr>
      <w:r w:rsidRPr="001773C2">
        <w:rPr>
          <w:rFonts w:hint="eastAsia"/>
          <w:szCs w:val="21"/>
          <w:lang w:eastAsia="zh-CN"/>
        </w:rPr>
        <w:t>9.6本合同经各方代表签订后生效。本合同正本一式五份，甲方执</w:t>
      </w:r>
      <w:r>
        <w:rPr>
          <w:rFonts w:hint="eastAsia"/>
          <w:szCs w:val="21"/>
          <w:lang w:eastAsia="zh-CN"/>
        </w:rPr>
        <w:t>肆</w:t>
      </w:r>
      <w:r w:rsidRPr="001773C2">
        <w:rPr>
          <w:rFonts w:hint="eastAsia"/>
          <w:szCs w:val="21"/>
          <w:lang w:eastAsia="zh-CN"/>
        </w:rPr>
        <w:t>份，乙方执</w:t>
      </w:r>
      <w:r>
        <w:rPr>
          <w:rFonts w:hint="eastAsia"/>
          <w:szCs w:val="21"/>
          <w:lang w:eastAsia="zh-CN"/>
        </w:rPr>
        <w:t>壹</w:t>
      </w:r>
      <w:r w:rsidRPr="001773C2">
        <w:rPr>
          <w:rFonts w:hint="eastAsia"/>
          <w:szCs w:val="21"/>
          <w:lang w:eastAsia="zh-CN"/>
        </w:rPr>
        <w:t>份，副本自行复印。</w:t>
      </w:r>
    </w:p>
    <w:p w:rsidR="00BF7B2D" w:rsidRPr="00DB022F" w:rsidRDefault="00BF7B2D" w:rsidP="00BF7B2D">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w:t>
      </w:r>
      <w:r w:rsidR="00E33959">
        <w:rPr>
          <w:rFonts w:hAnsi="Courier New" w:cs="Courier New" w:hint="eastAsia"/>
          <w:szCs w:val="21"/>
          <w:lang w:eastAsia="zh-CN"/>
        </w:rPr>
        <w:t>翔鹭码头投资管理（漳州）有限公司</w:t>
      </w:r>
      <w:r w:rsidRPr="00DB022F">
        <w:rPr>
          <w:sz w:val="24"/>
          <w:lang w:eastAsia="zh-CN"/>
        </w:rPr>
        <w:t xml:space="preserve">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BF7B2D" w:rsidRPr="00AB0F30" w:rsidTr="00BC739C">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lastRenderedPageBreak/>
              <w:t>开户银行：</w:t>
            </w:r>
            <w:r w:rsidR="00E33959">
              <w:rPr>
                <w:rFonts w:hAnsi="Courier New" w:cs="Courier New"/>
                <w:szCs w:val="21"/>
                <w:lang w:eastAsia="zh-CN"/>
              </w:rPr>
              <w:t>中国银行</w:t>
            </w:r>
            <w:r w:rsidR="00E33959">
              <w:rPr>
                <w:rFonts w:hAnsi="Courier New" w:cs="Courier New" w:hint="eastAsia"/>
                <w:szCs w:val="21"/>
                <w:lang w:eastAsia="zh-CN"/>
              </w:rPr>
              <w:t>漳</w:t>
            </w:r>
            <w:r w:rsidR="00E33959">
              <w:rPr>
                <w:rFonts w:hAnsi="Courier New" w:cs="Courier New"/>
                <w:szCs w:val="21"/>
                <w:lang w:eastAsia="zh-CN"/>
              </w:rPr>
              <w:t>浦支行</w:t>
            </w:r>
          </w:p>
        </w:tc>
        <w:tc>
          <w:tcPr>
            <w:tcW w:w="5030" w:type="dxa"/>
            <w:vAlign w:val="bottom"/>
          </w:tcPr>
          <w:p w:rsidR="00BF7B2D" w:rsidRPr="00DB022F" w:rsidRDefault="00BF7B2D" w:rsidP="00E33959">
            <w:pPr>
              <w:spacing w:line="360" w:lineRule="auto"/>
              <w:ind w:firstLineChars="700" w:firstLine="168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BF7B2D" w:rsidRPr="00AB0F30" w:rsidTr="00BC739C">
        <w:trPr>
          <w:trHeight w:val="74"/>
        </w:trPr>
        <w:tc>
          <w:tcPr>
            <w:tcW w:w="4751" w:type="dxa"/>
            <w:vAlign w:val="center"/>
          </w:tcPr>
          <w:p w:rsidR="00BF7B2D" w:rsidRPr="00DB022F" w:rsidRDefault="00BF7B2D" w:rsidP="00BC739C">
            <w:pPr>
              <w:spacing w:line="360" w:lineRule="auto"/>
              <w:ind w:firstLineChars="300" w:firstLine="720"/>
              <w:rPr>
                <w:sz w:val="24"/>
                <w:lang w:eastAsia="zh-CN"/>
              </w:rPr>
            </w:pPr>
            <w:r w:rsidRPr="00DB022F">
              <w:rPr>
                <w:rFonts w:hint="eastAsia"/>
                <w:sz w:val="24"/>
                <w:lang w:eastAsia="zh-CN"/>
              </w:rPr>
              <w:t>账号：</w:t>
            </w:r>
            <w:r w:rsidR="00E33959">
              <w:rPr>
                <w:rFonts w:hAnsi="Courier New" w:cs="Courier New"/>
                <w:szCs w:val="21"/>
              </w:rPr>
              <w:t>423467650735</w:t>
            </w:r>
          </w:p>
        </w:tc>
        <w:tc>
          <w:tcPr>
            <w:tcW w:w="5030" w:type="dxa"/>
            <w:vAlign w:val="bottom"/>
          </w:tcPr>
          <w:p w:rsidR="00BF7B2D" w:rsidRPr="00DB022F" w:rsidRDefault="00BF7B2D" w:rsidP="00E33959">
            <w:pPr>
              <w:spacing w:line="360" w:lineRule="auto"/>
              <w:ind w:firstLineChars="700" w:firstLine="168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7B2D">
      <w:pPr>
        <w:widowControl/>
        <w:rPr>
          <w:szCs w:val="21"/>
        </w:rPr>
      </w:pPr>
      <w:r>
        <w:rPr>
          <w:szCs w:val="21"/>
        </w:rPr>
        <w:br w:type="page"/>
      </w:r>
    </w:p>
    <w:p w:rsidR="00BF7B2D" w:rsidRDefault="00BF7B2D" w:rsidP="00BF7B2D">
      <w:pPr>
        <w:pStyle w:val="Default"/>
        <w:rPr>
          <w:color w:val="auto"/>
          <w:sz w:val="52"/>
          <w:szCs w:val="52"/>
        </w:rPr>
      </w:pPr>
      <w:r w:rsidRPr="0002625B">
        <w:rPr>
          <w:sz w:val="52"/>
          <w:szCs w:val="52"/>
        </w:rPr>
        <w:lastRenderedPageBreak/>
        <w:t>附件</w:t>
      </w:r>
      <w:r w:rsidRPr="0002625B">
        <w:rPr>
          <w:rFonts w:hint="eastAsia"/>
          <w:sz w:val="52"/>
          <w:szCs w:val="52"/>
        </w:rPr>
        <w:t>1、</w:t>
      </w:r>
    </w:p>
    <w:p w:rsidR="00E33959" w:rsidRPr="00391DB1" w:rsidRDefault="00E33959" w:rsidP="00E33959">
      <w:pPr>
        <w:spacing w:afterLines="50" w:after="156"/>
        <w:jc w:val="center"/>
        <w:rPr>
          <w:rFonts w:cs="Arial"/>
          <w:sz w:val="32"/>
          <w:lang w:eastAsia="zh-CN"/>
        </w:rPr>
      </w:pPr>
      <w:r w:rsidRPr="00391DB1">
        <w:rPr>
          <w:rFonts w:cs="Arial" w:hint="eastAsia"/>
          <w:sz w:val="32"/>
          <w:lang w:eastAsia="zh-CN"/>
        </w:rPr>
        <w:t>翔鹭码头南</w:t>
      </w:r>
      <w:r w:rsidRPr="00391DB1">
        <w:rPr>
          <w:rFonts w:cs="Arial"/>
          <w:sz w:val="32"/>
          <w:lang w:eastAsia="zh-CN"/>
        </w:rPr>
        <w:t>8#</w:t>
      </w:r>
      <w:r w:rsidRPr="00391DB1">
        <w:rPr>
          <w:rFonts w:cs="Arial" w:hint="eastAsia"/>
          <w:sz w:val="32"/>
          <w:lang w:eastAsia="zh-CN"/>
        </w:rPr>
        <w:t>泊位</w:t>
      </w:r>
      <w:r w:rsidRPr="00391DB1">
        <w:rPr>
          <w:rFonts w:cs="Arial"/>
          <w:sz w:val="32"/>
          <w:lang w:eastAsia="zh-CN"/>
        </w:rPr>
        <w:t>BC6</w:t>
      </w:r>
      <w:r w:rsidRPr="00391DB1">
        <w:rPr>
          <w:rFonts w:cs="Arial" w:hint="eastAsia"/>
          <w:sz w:val="32"/>
          <w:lang w:eastAsia="zh-CN"/>
        </w:rPr>
        <w:t>皮带机增加皮带秤项目</w:t>
      </w:r>
    </w:p>
    <w:p w:rsidR="00E33959" w:rsidRPr="008423EA" w:rsidRDefault="00E33959" w:rsidP="00E33959">
      <w:pPr>
        <w:spacing w:afterLines="50" w:after="156"/>
        <w:jc w:val="center"/>
        <w:rPr>
          <w:rFonts w:cs="Arial"/>
          <w:sz w:val="32"/>
          <w:lang w:eastAsia="zh-CN"/>
        </w:rPr>
      </w:pPr>
      <w:r w:rsidRPr="008423EA">
        <w:rPr>
          <w:rFonts w:cs="Arial" w:hint="eastAsia"/>
          <w:sz w:val="32"/>
          <w:lang w:eastAsia="zh-CN"/>
        </w:rPr>
        <w:t>发 包 说 明</w:t>
      </w:r>
    </w:p>
    <w:p w:rsidR="00E33959" w:rsidRPr="00391DB1" w:rsidRDefault="00E33959" w:rsidP="00E33959">
      <w:pPr>
        <w:numPr>
          <w:ilvl w:val="0"/>
          <w:numId w:val="28"/>
        </w:numPr>
        <w:autoSpaceDE/>
        <w:autoSpaceDN/>
        <w:spacing w:afterLines="50" w:after="156"/>
        <w:jc w:val="both"/>
        <w:rPr>
          <w:rFonts w:cs="Arial"/>
          <w:lang w:eastAsia="zh-CN"/>
        </w:rPr>
      </w:pPr>
      <w:r w:rsidRPr="00391DB1">
        <w:rPr>
          <w:rFonts w:cs="Arial"/>
          <w:lang w:eastAsia="zh-CN"/>
        </w:rPr>
        <w:t>工程名称：</w:t>
      </w:r>
      <w:r w:rsidRPr="00391DB1">
        <w:rPr>
          <w:rFonts w:cs="Arial" w:hint="eastAsia"/>
          <w:lang w:eastAsia="zh-CN"/>
        </w:rPr>
        <w:t>翔鹭码头南8</w:t>
      </w:r>
      <w:r w:rsidRPr="00391DB1">
        <w:rPr>
          <w:rFonts w:cs="Arial"/>
          <w:lang w:eastAsia="zh-CN"/>
        </w:rPr>
        <w:t>#泊位</w:t>
      </w:r>
      <w:r w:rsidRPr="00391DB1">
        <w:rPr>
          <w:rFonts w:cs="Arial" w:hint="eastAsia"/>
          <w:lang w:eastAsia="zh-CN"/>
        </w:rPr>
        <w:t>B</w:t>
      </w:r>
      <w:r w:rsidRPr="00391DB1">
        <w:rPr>
          <w:rFonts w:cs="Arial"/>
          <w:lang w:eastAsia="zh-CN"/>
        </w:rPr>
        <w:t>C6皮带机增加皮带秤项目</w:t>
      </w:r>
    </w:p>
    <w:p w:rsidR="00E33959" w:rsidRPr="00391DB1" w:rsidRDefault="00E33959" w:rsidP="00E33959">
      <w:pPr>
        <w:numPr>
          <w:ilvl w:val="0"/>
          <w:numId w:val="28"/>
        </w:numPr>
        <w:autoSpaceDE/>
        <w:autoSpaceDN/>
        <w:spacing w:afterLines="50" w:after="156"/>
        <w:jc w:val="both"/>
        <w:rPr>
          <w:rFonts w:cs="Arial"/>
          <w:lang w:eastAsia="zh-CN"/>
        </w:rPr>
      </w:pPr>
      <w:r w:rsidRPr="00391DB1">
        <w:rPr>
          <w:rFonts w:cs="Arial"/>
          <w:lang w:eastAsia="zh-CN"/>
        </w:rPr>
        <w:t>工程地点：</w:t>
      </w:r>
      <w:r w:rsidRPr="00391DB1">
        <w:rPr>
          <w:rFonts w:cs="Arial" w:hint="eastAsia"/>
          <w:lang w:eastAsia="zh-CN"/>
        </w:rPr>
        <w:t>漳州市古雷经济开发区古雷港区南8#泊位</w:t>
      </w:r>
    </w:p>
    <w:p w:rsidR="00E33959" w:rsidRPr="00391DB1" w:rsidRDefault="00E33959" w:rsidP="00E33959">
      <w:pPr>
        <w:numPr>
          <w:ilvl w:val="0"/>
          <w:numId w:val="28"/>
        </w:numPr>
        <w:autoSpaceDE/>
        <w:autoSpaceDN/>
        <w:spacing w:afterLines="50" w:after="156"/>
        <w:jc w:val="both"/>
        <w:rPr>
          <w:rFonts w:cs="Arial"/>
          <w:lang w:eastAsia="zh-CN"/>
        </w:rPr>
      </w:pPr>
      <w:r w:rsidRPr="00391DB1">
        <w:rPr>
          <w:rFonts w:cs="Arial"/>
          <w:lang w:eastAsia="zh-CN"/>
        </w:rPr>
        <w:t>甲方：</w:t>
      </w:r>
      <w:r w:rsidRPr="00391DB1">
        <w:rPr>
          <w:rFonts w:cs="Arial" w:hint="eastAsia"/>
          <w:lang w:eastAsia="zh-CN"/>
        </w:rPr>
        <w:t>福建福海创石油化工有限公司</w:t>
      </w:r>
    </w:p>
    <w:p w:rsidR="00E33959" w:rsidRPr="00391DB1" w:rsidRDefault="00E33959" w:rsidP="00E33959">
      <w:pPr>
        <w:numPr>
          <w:ilvl w:val="0"/>
          <w:numId w:val="28"/>
        </w:numPr>
        <w:autoSpaceDE/>
        <w:autoSpaceDN/>
        <w:spacing w:afterLines="50" w:after="156"/>
        <w:jc w:val="both"/>
        <w:rPr>
          <w:rFonts w:cs="Arial"/>
        </w:rPr>
      </w:pPr>
      <w:r w:rsidRPr="00391DB1">
        <w:rPr>
          <w:rFonts w:cs="Arial"/>
          <w:lang w:eastAsia="zh-CN"/>
        </w:rPr>
        <w:t>乙方：承包商</w:t>
      </w:r>
    </w:p>
    <w:p w:rsidR="00E33959" w:rsidRDefault="00E33959" w:rsidP="00E33959">
      <w:pPr>
        <w:numPr>
          <w:ilvl w:val="0"/>
          <w:numId w:val="28"/>
        </w:numPr>
        <w:autoSpaceDE/>
        <w:autoSpaceDN/>
        <w:spacing w:afterLines="50" w:after="156"/>
        <w:jc w:val="both"/>
        <w:rPr>
          <w:rFonts w:cs="Arial"/>
          <w:lang w:eastAsia="zh-CN"/>
        </w:rPr>
      </w:pPr>
      <w:r>
        <w:rPr>
          <w:rFonts w:cs="Arial"/>
          <w:lang w:eastAsia="zh-CN"/>
        </w:rPr>
        <w:t>交货及</w:t>
      </w:r>
      <w:r w:rsidRPr="00391DB1">
        <w:rPr>
          <w:rFonts w:cs="Arial"/>
          <w:lang w:eastAsia="zh-CN"/>
        </w:rPr>
        <w:t>施工期限：</w:t>
      </w:r>
    </w:p>
    <w:p w:rsidR="00E33959" w:rsidRDefault="00E33959" w:rsidP="00E33959">
      <w:pPr>
        <w:numPr>
          <w:ilvl w:val="0"/>
          <w:numId w:val="31"/>
        </w:numPr>
        <w:autoSpaceDE/>
        <w:autoSpaceDN/>
        <w:spacing w:afterLines="50" w:after="156"/>
        <w:jc w:val="both"/>
        <w:rPr>
          <w:rFonts w:cs="Arial"/>
          <w:lang w:eastAsia="zh-CN"/>
        </w:rPr>
      </w:pPr>
      <w:r>
        <w:rPr>
          <w:rFonts w:cs="Arial" w:hint="eastAsia"/>
          <w:lang w:eastAsia="zh-CN"/>
        </w:rPr>
        <w:t>交货期：合同签订后1</w:t>
      </w:r>
      <w:r>
        <w:rPr>
          <w:rFonts w:cs="Arial"/>
          <w:lang w:eastAsia="zh-CN"/>
        </w:rPr>
        <w:t>5天内设备到达甲方现场；</w:t>
      </w:r>
    </w:p>
    <w:p w:rsidR="00E33959" w:rsidRPr="00391DB1" w:rsidRDefault="00E33959" w:rsidP="00E33959">
      <w:pPr>
        <w:numPr>
          <w:ilvl w:val="0"/>
          <w:numId w:val="31"/>
        </w:numPr>
        <w:autoSpaceDE/>
        <w:autoSpaceDN/>
        <w:spacing w:afterLines="50" w:after="156"/>
        <w:jc w:val="both"/>
        <w:rPr>
          <w:rFonts w:cs="Arial"/>
          <w:lang w:eastAsia="zh-CN"/>
        </w:rPr>
      </w:pPr>
      <w:r>
        <w:rPr>
          <w:rFonts w:cs="Arial"/>
          <w:lang w:eastAsia="zh-CN"/>
        </w:rPr>
        <w:t>施工期限：</w:t>
      </w:r>
      <w:r w:rsidRPr="00ED29A8">
        <w:rPr>
          <w:lang w:eastAsia="zh-CN"/>
        </w:rPr>
        <w:t>本案为生产间歇期间施工</w:t>
      </w:r>
      <w:r>
        <w:rPr>
          <w:rFonts w:hint="eastAsia"/>
          <w:lang w:eastAsia="zh-CN"/>
        </w:rPr>
        <w:t>，</w:t>
      </w:r>
      <w:r>
        <w:rPr>
          <w:rFonts w:cs="Arial"/>
          <w:lang w:eastAsia="zh-CN"/>
        </w:rPr>
        <w:t>产品到达甲方现场后，</w:t>
      </w:r>
      <w:r>
        <w:rPr>
          <w:rFonts w:cs="Arial" w:hint="eastAsia"/>
          <w:lang w:eastAsia="zh-CN"/>
        </w:rPr>
        <w:t>须在1</w:t>
      </w:r>
      <w:r>
        <w:rPr>
          <w:rFonts w:cs="Arial"/>
          <w:lang w:eastAsia="zh-CN"/>
        </w:rPr>
        <w:t>0天</w:t>
      </w:r>
      <w:r>
        <w:rPr>
          <w:rFonts w:cs="Arial" w:hint="eastAsia"/>
          <w:lang w:eastAsia="zh-CN"/>
        </w:rPr>
        <w:t>的有效施工期限</w:t>
      </w:r>
      <w:r>
        <w:rPr>
          <w:rFonts w:cs="Arial"/>
          <w:lang w:eastAsia="zh-CN"/>
        </w:rPr>
        <w:t>内安装调试完成</w:t>
      </w:r>
      <w:r w:rsidRPr="00391DB1">
        <w:rPr>
          <w:rFonts w:cs="Arial" w:hint="eastAsia"/>
          <w:lang w:eastAsia="zh-CN"/>
        </w:rPr>
        <w:t>。</w:t>
      </w:r>
    </w:p>
    <w:p w:rsidR="00E33959" w:rsidRPr="00391DB1" w:rsidRDefault="00E33959" w:rsidP="00E33959">
      <w:pPr>
        <w:numPr>
          <w:ilvl w:val="0"/>
          <w:numId w:val="28"/>
        </w:numPr>
        <w:autoSpaceDE/>
        <w:autoSpaceDN/>
        <w:spacing w:afterLines="50" w:after="156"/>
        <w:jc w:val="both"/>
        <w:rPr>
          <w:rFonts w:cs="Arial"/>
          <w:lang w:eastAsia="zh-CN"/>
        </w:rPr>
      </w:pPr>
      <w:r w:rsidRPr="00391DB1">
        <w:rPr>
          <w:rFonts w:cs="Arial"/>
          <w:lang w:eastAsia="zh-CN"/>
        </w:rPr>
        <w:t xml:space="preserve">报价内容： </w:t>
      </w:r>
    </w:p>
    <w:p w:rsidR="00E33959" w:rsidRPr="00391DB1" w:rsidRDefault="00E33959" w:rsidP="00E33959">
      <w:pPr>
        <w:numPr>
          <w:ilvl w:val="0"/>
          <w:numId w:val="25"/>
        </w:numPr>
        <w:tabs>
          <w:tab w:val="clear" w:pos="1080"/>
          <w:tab w:val="num" w:pos="900"/>
        </w:tabs>
        <w:autoSpaceDE/>
        <w:autoSpaceDN/>
        <w:spacing w:afterLines="50" w:after="156"/>
        <w:ind w:left="896" w:hanging="357"/>
        <w:rPr>
          <w:rFonts w:cs="Arial"/>
          <w:lang w:eastAsia="zh-CN"/>
        </w:rPr>
      </w:pPr>
      <w:r w:rsidRPr="00391DB1">
        <w:rPr>
          <w:rFonts w:cs="Arial"/>
          <w:lang w:eastAsia="zh-CN"/>
        </w:rPr>
        <w:t>详见</w:t>
      </w:r>
      <w:r w:rsidRPr="00391DB1">
        <w:rPr>
          <w:rFonts w:cs="Arial" w:hint="eastAsia"/>
          <w:lang w:eastAsia="zh-CN"/>
        </w:rPr>
        <w:t>发包说明第</w:t>
      </w:r>
      <w:r>
        <w:rPr>
          <w:rFonts w:cs="Arial" w:hint="eastAsia"/>
          <w:lang w:eastAsia="zh-CN"/>
        </w:rPr>
        <w:t>七款，第</w:t>
      </w:r>
      <w:r w:rsidRPr="00391DB1">
        <w:rPr>
          <w:rFonts w:cs="Arial" w:hint="eastAsia"/>
          <w:lang w:eastAsia="zh-CN"/>
        </w:rPr>
        <w:t>九款。</w:t>
      </w:r>
    </w:p>
    <w:p w:rsidR="00E33959" w:rsidRPr="00391DB1" w:rsidRDefault="00E33959" w:rsidP="00E33959">
      <w:pPr>
        <w:numPr>
          <w:ilvl w:val="0"/>
          <w:numId w:val="25"/>
        </w:numPr>
        <w:tabs>
          <w:tab w:val="clear" w:pos="1080"/>
          <w:tab w:val="num" w:pos="900"/>
        </w:tabs>
        <w:autoSpaceDE/>
        <w:autoSpaceDN/>
        <w:spacing w:afterLines="50" w:after="156"/>
        <w:ind w:left="896" w:hanging="357"/>
        <w:rPr>
          <w:rFonts w:cs="Arial"/>
        </w:rPr>
      </w:pPr>
      <w:r w:rsidRPr="00440DBE">
        <w:rPr>
          <w:rFonts w:cs="Arial" w:hint="eastAsia"/>
          <w:lang w:eastAsia="zh-CN"/>
        </w:rPr>
        <w:t>本项目实行总价包干</w:t>
      </w:r>
      <w:r w:rsidRPr="00391DB1">
        <w:rPr>
          <w:rFonts w:cs="Arial"/>
          <w:lang w:eastAsia="zh-CN"/>
        </w:rPr>
        <w:t>。</w:t>
      </w:r>
    </w:p>
    <w:p w:rsidR="00E33959" w:rsidRPr="00391DB1" w:rsidRDefault="00E33959" w:rsidP="00E33959">
      <w:pPr>
        <w:numPr>
          <w:ilvl w:val="0"/>
          <w:numId w:val="28"/>
        </w:numPr>
        <w:autoSpaceDE/>
        <w:autoSpaceDN/>
        <w:ind w:left="601" w:hanging="601"/>
        <w:jc w:val="both"/>
        <w:rPr>
          <w:rFonts w:cs="Arial"/>
        </w:rPr>
      </w:pPr>
      <w:bookmarkStart w:id="1" w:name="OLE_LINK2"/>
      <w:r w:rsidRPr="00391DB1">
        <w:rPr>
          <w:rFonts w:cs="Arial"/>
          <w:lang w:eastAsia="zh-CN"/>
        </w:rPr>
        <w:t>施工范围：</w:t>
      </w:r>
      <w:bookmarkEnd w:id="1"/>
    </w:p>
    <w:p w:rsidR="00E33959" w:rsidRDefault="00E33959" w:rsidP="00E33959">
      <w:pPr>
        <w:numPr>
          <w:ilvl w:val="0"/>
          <w:numId w:val="24"/>
        </w:numPr>
        <w:autoSpaceDE/>
        <w:autoSpaceDN/>
        <w:spacing w:afterLines="50" w:after="156"/>
        <w:jc w:val="both"/>
        <w:rPr>
          <w:rFonts w:cs="Arial"/>
          <w:lang w:eastAsia="zh-CN"/>
        </w:rPr>
      </w:pPr>
      <w:r>
        <w:rPr>
          <w:rFonts w:cs="Arial" w:hint="eastAsia"/>
          <w:lang w:eastAsia="zh-CN"/>
        </w:rPr>
        <w:t>本工程需在圆形煤仓地下廊道内B</w:t>
      </w:r>
      <w:r>
        <w:rPr>
          <w:rFonts w:cs="Arial"/>
          <w:lang w:eastAsia="zh-CN"/>
        </w:rPr>
        <w:t>C6皮带机平直段（长度</w:t>
      </w:r>
      <w:r>
        <w:rPr>
          <w:rFonts w:cs="Arial" w:hint="eastAsia"/>
          <w:lang w:eastAsia="zh-CN"/>
        </w:rPr>
        <w:t>2</w:t>
      </w:r>
      <w:r>
        <w:rPr>
          <w:rFonts w:cs="Arial"/>
          <w:lang w:eastAsia="zh-CN"/>
        </w:rPr>
        <w:t>5.2m）加装</w:t>
      </w:r>
      <w:r>
        <w:rPr>
          <w:rFonts w:cs="Arial" w:hint="eastAsia"/>
          <w:lang w:eastAsia="zh-CN"/>
        </w:rPr>
        <w:t>0</w:t>
      </w:r>
      <w:r>
        <w:rPr>
          <w:rFonts w:cs="Arial"/>
          <w:lang w:eastAsia="zh-CN"/>
        </w:rPr>
        <w:t>.2级高稳定性</w:t>
      </w:r>
      <w:r>
        <w:rPr>
          <w:rFonts w:cs="Arial" w:hint="eastAsia"/>
          <w:lang w:eastAsia="zh-CN"/>
        </w:rPr>
        <w:t>、</w:t>
      </w:r>
      <w:r>
        <w:rPr>
          <w:rFonts w:cs="Arial"/>
          <w:lang w:eastAsia="zh-CN"/>
        </w:rPr>
        <w:t>高精度电子皮带秤，并具备在较短称重区域实现</w:t>
      </w:r>
      <w:r>
        <w:rPr>
          <w:rFonts w:cs="Arial" w:hint="eastAsia"/>
          <w:lang w:eastAsia="zh-CN"/>
        </w:rPr>
        <w:t>0</w:t>
      </w:r>
      <w:r>
        <w:rPr>
          <w:rFonts w:cs="Arial"/>
          <w:lang w:eastAsia="zh-CN"/>
        </w:rPr>
        <w:t>.2</w:t>
      </w:r>
      <w:r>
        <w:rPr>
          <w:rFonts w:cs="Arial" w:hint="eastAsia"/>
          <w:lang w:eastAsia="zh-CN"/>
        </w:rPr>
        <w:t>％</w:t>
      </w:r>
      <w:r>
        <w:rPr>
          <w:rFonts w:cs="Arial"/>
          <w:lang w:eastAsia="zh-CN"/>
        </w:rPr>
        <w:t>精度能力。</w:t>
      </w:r>
    </w:p>
    <w:p w:rsidR="00E33959" w:rsidRDefault="00E33959" w:rsidP="00E33959">
      <w:pPr>
        <w:numPr>
          <w:ilvl w:val="0"/>
          <w:numId w:val="24"/>
        </w:numPr>
        <w:autoSpaceDE/>
        <w:autoSpaceDN/>
        <w:spacing w:afterLines="50" w:after="156"/>
        <w:jc w:val="both"/>
        <w:rPr>
          <w:rFonts w:cs="Arial"/>
          <w:lang w:eastAsia="zh-CN"/>
        </w:rPr>
      </w:pPr>
      <w:r>
        <w:rPr>
          <w:rFonts w:cs="Arial" w:hint="eastAsia"/>
          <w:lang w:eastAsia="zh-CN"/>
        </w:rPr>
        <w:t>设备需采用目前先进的称重技术，配套超高灵敏度传感器及智能称重控制器，使用精度长期保持在0</w:t>
      </w:r>
      <w:r>
        <w:rPr>
          <w:rFonts w:cs="Arial"/>
          <w:lang w:eastAsia="zh-CN"/>
        </w:rPr>
        <w:t>.2</w:t>
      </w:r>
      <w:r>
        <w:rPr>
          <w:rFonts w:cs="Arial" w:hint="eastAsia"/>
          <w:lang w:eastAsia="zh-CN"/>
        </w:rPr>
        <w:t>％</w:t>
      </w:r>
      <w:r>
        <w:rPr>
          <w:rFonts w:cs="Arial"/>
          <w:lang w:eastAsia="zh-CN"/>
        </w:rPr>
        <w:t>以内，校验一次稳定周期达</w:t>
      </w:r>
      <w:r>
        <w:rPr>
          <w:rFonts w:cs="Arial" w:hint="eastAsia"/>
          <w:lang w:eastAsia="zh-CN"/>
        </w:rPr>
        <w:t>6个月以上，并配套自校验系统，保持长期高精度、高稳定运行，能实现智能自动校验修复皮带秤精度。</w:t>
      </w:r>
    </w:p>
    <w:p w:rsidR="00E33959" w:rsidRDefault="00E33959" w:rsidP="00E33959">
      <w:pPr>
        <w:numPr>
          <w:ilvl w:val="0"/>
          <w:numId w:val="24"/>
        </w:numPr>
        <w:autoSpaceDE/>
        <w:autoSpaceDN/>
        <w:spacing w:afterLines="50" w:after="156"/>
        <w:jc w:val="both"/>
        <w:rPr>
          <w:rFonts w:cs="Arial"/>
          <w:lang w:eastAsia="zh-CN"/>
        </w:rPr>
      </w:pPr>
      <w:r>
        <w:rPr>
          <w:rFonts w:cs="Arial" w:hint="eastAsia"/>
          <w:lang w:eastAsia="zh-CN"/>
        </w:rPr>
        <w:t>承</w:t>
      </w:r>
      <w:r>
        <w:rPr>
          <w:rFonts w:cs="Arial"/>
          <w:lang w:eastAsia="zh-CN"/>
        </w:rPr>
        <w:t>揽商所供产品配置</w:t>
      </w:r>
      <w:r>
        <w:rPr>
          <w:rFonts w:cs="Arial" w:hint="eastAsia"/>
          <w:lang w:eastAsia="zh-CN"/>
        </w:rPr>
        <w:t>包含但不限于以下设备清单：</w:t>
      </w:r>
    </w:p>
    <w:tbl>
      <w:tblPr>
        <w:tblW w:w="877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1803"/>
        <w:gridCol w:w="1304"/>
        <w:gridCol w:w="709"/>
        <w:gridCol w:w="708"/>
        <w:gridCol w:w="1949"/>
        <w:gridCol w:w="1595"/>
      </w:tblGrid>
      <w:tr w:rsidR="00E33959" w:rsidRPr="00490B22" w:rsidTr="00E55655">
        <w:trPr>
          <w:trHeight w:val="454"/>
          <w:jc w:val="center"/>
        </w:trPr>
        <w:tc>
          <w:tcPr>
            <w:tcW w:w="709" w:type="dxa"/>
            <w:vAlign w:val="center"/>
          </w:tcPr>
          <w:p w:rsidR="00E33959" w:rsidRPr="00490B22" w:rsidRDefault="00E33959" w:rsidP="00E55655">
            <w:pPr>
              <w:pStyle w:val="aff7"/>
              <w:ind w:right="-122"/>
              <w:rPr>
                <w:rFonts w:hAnsi="宋体"/>
                <w:b/>
                <w:bCs/>
                <w:szCs w:val="24"/>
              </w:rPr>
            </w:pPr>
            <w:r w:rsidRPr="00490B22">
              <w:rPr>
                <w:rFonts w:hAnsi="宋体" w:hint="eastAsia"/>
                <w:b/>
                <w:bCs/>
                <w:szCs w:val="24"/>
              </w:rPr>
              <w:t>序号</w:t>
            </w:r>
          </w:p>
        </w:tc>
        <w:tc>
          <w:tcPr>
            <w:tcW w:w="1803" w:type="dxa"/>
            <w:vAlign w:val="center"/>
          </w:tcPr>
          <w:p w:rsidR="00E33959" w:rsidRPr="00490B22" w:rsidRDefault="00E33959" w:rsidP="00E55655">
            <w:pPr>
              <w:jc w:val="center"/>
              <w:rPr>
                <w:b/>
                <w:caps/>
              </w:rPr>
            </w:pPr>
            <w:r w:rsidRPr="00490B22">
              <w:rPr>
                <w:rFonts w:hint="eastAsia"/>
                <w:b/>
                <w:caps/>
              </w:rPr>
              <w:t>名  称</w:t>
            </w:r>
          </w:p>
        </w:tc>
        <w:tc>
          <w:tcPr>
            <w:tcW w:w="1304" w:type="dxa"/>
            <w:vAlign w:val="center"/>
          </w:tcPr>
          <w:p w:rsidR="00E33959" w:rsidRPr="00490B22" w:rsidRDefault="00E33959" w:rsidP="00E55655">
            <w:pPr>
              <w:jc w:val="center"/>
              <w:rPr>
                <w:b/>
                <w:caps/>
              </w:rPr>
            </w:pPr>
            <w:r w:rsidRPr="00490B22">
              <w:rPr>
                <w:rFonts w:hint="eastAsia"/>
                <w:b/>
                <w:caps/>
              </w:rPr>
              <w:t>规格型号</w:t>
            </w:r>
          </w:p>
        </w:tc>
        <w:tc>
          <w:tcPr>
            <w:tcW w:w="709" w:type="dxa"/>
            <w:vAlign w:val="center"/>
          </w:tcPr>
          <w:p w:rsidR="00E33959" w:rsidRPr="00490B22" w:rsidRDefault="00E33959" w:rsidP="00E55655">
            <w:pPr>
              <w:jc w:val="center"/>
              <w:rPr>
                <w:b/>
                <w:caps/>
              </w:rPr>
            </w:pPr>
            <w:r w:rsidRPr="00490B22">
              <w:rPr>
                <w:rFonts w:hint="eastAsia"/>
                <w:b/>
                <w:caps/>
              </w:rPr>
              <w:t>单位</w:t>
            </w:r>
          </w:p>
        </w:tc>
        <w:tc>
          <w:tcPr>
            <w:tcW w:w="708" w:type="dxa"/>
            <w:vAlign w:val="center"/>
          </w:tcPr>
          <w:p w:rsidR="00E33959" w:rsidRPr="00490B22" w:rsidRDefault="00E33959" w:rsidP="00E55655">
            <w:pPr>
              <w:jc w:val="center"/>
              <w:rPr>
                <w:b/>
                <w:caps/>
              </w:rPr>
            </w:pPr>
            <w:r w:rsidRPr="00490B22">
              <w:rPr>
                <w:rFonts w:hint="eastAsia"/>
                <w:b/>
                <w:caps/>
              </w:rPr>
              <w:t>数量</w:t>
            </w:r>
          </w:p>
        </w:tc>
        <w:tc>
          <w:tcPr>
            <w:tcW w:w="1949" w:type="dxa"/>
            <w:vAlign w:val="center"/>
          </w:tcPr>
          <w:p w:rsidR="00E33959" w:rsidRPr="00490B22" w:rsidRDefault="00E33959" w:rsidP="00E55655">
            <w:pPr>
              <w:jc w:val="center"/>
              <w:rPr>
                <w:b/>
                <w:caps/>
              </w:rPr>
            </w:pPr>
            <w:r w:rsidRPr="00490B22">
              <w:rPr>
                <w:rFonts w:hint="eastAsia"/>
                <w:b/>
                <w:caps/>
              </w:rPr>
              <w:t>产地</w:t>
            </w:r>
          </w:p>
        </w:tc>
        <w:tc>
          <w:tcPr>
            <w:tcW w:w="1595" w:type="dxa"/>
            <w:vAlign w:val="center"/>
          </w:tcPr>
          <w:p w:rsidR="00E33959" w:rsidRPr="00490B22" w:rsidRDefault="00E33959" w:rsidP="00E55655">
            <w:pPr>
              <w:jc w:val="center"/>
              <w:rPr>
                <w:b/>
                <w:caps/>
              </w:rPr>
            </w:pPr>
            <w:r w:rsidRPr="00490B22">
              <w:rPr>
                <w:rFonts w:hint="eastAsia"/>
                <w:b/>
                <w:caps/>
              </w:rPr>
              <w:t>备注</w:t>
            </w: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1</w:t>
            </w:r>
          </w:p>
        </w:tc>
        <w:tc>
          <w:tcPr>
            <w:tcW w:w="1803" w:type="dxa"/>
            <w:vAlign w:val="center"/>
          </w:tcPr>
          <w:p w:rsidR="00E33959" w:rsidRPr="00490B22" w:rsidRDefault="00E33959" w:rsidP="00E55655">
            <w:pPr>
              <w:spacing w:line="360" w:lineRule="auto"/>
              <w:jc w:val="center"/>
            </w:pPr>
            <w:r w:rsidRPr="00490B22">
              <w:rPr>
                <w:rFonts w:hint="eastAsia"/>
              </w:rPr>
              <w:t>矩阵称重单元</w:t>
            </w:r>
          </w:p>
        </w:tc>
        <w:tc>
          <w:tcPr>
            <w:tcW w:w="1304" w:type="dxa"/>
            <w:vAlign w:val="center"/>
          </w:tcPr>
          <w:p w:rsidR="00E33959" w:rsidRPr="00490B22" w:rsidRDefault="00E33959" w:rsidP="00E55655">
            <w:pPr>
              <w:spacing w:line="360" w:lineRule="auto"/>
              <w:jc w:val="center"/>
            </w:pPr>
            <w:r w:rsidRPr="00490B22">
              <w:rPr>
                <w:rFonts w:hint="eastAsia"/>
              </w:rPr>
              <w:t>B159A1</w:t>
            </w:r>
          </w:p>
        </w:tc>
        <w:tc>
          <w:tcPr>
            <w:tcW w:w="709" w:type="dxa"/>
            <w:vAlign w:val="center"/>
          </w:tcPr>
          <w:p w:rsidR="00E33959" w:rsidRPr="00490B22" w:rsidRDefault="00E33959" w:rsidP="00E55655">
            <w:pPr>
              <w:spacing w:line="360" w:lineRule="auto"/>
              <w:jc w:val="center"/>
            </w:pPr>
            <w:r w:rsidRPr="00490B22">
              <w:rPr>
                <w:rFonts w:hint="eastAsia"/>
              </w:rPr>
              <w:t>套</w:t>
            </w:r>
          </w:p>
        </w:tc>
        <w:tc>
          <w:tcPr>
            <w:tcW w:w="708" w:type="dxa"/>
            <w:vAlign w:val="center"/>
          </w:tcPr>
          <w:p w:rsidR="00E33959" w:rsidRPr="00490B22" w:rsidRDefault="00E33959" w:rsidP="00E55655">
            <w:pPr>
              <w:spacing w:line="360" w:lineRule="auto"/>
              <w:jc w:val="center"/>
            </w:pPr>
            <w:r w:rsidRPr="00490B22">
              <w:rPr>
                <w:rFonts w:hint="eastAsia"/>
              </w:rPr>
              <w:t>8</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Default="00E33959" w:rsidP="00E55655">
            <w:pPr>
              <w:spacing w:line="360" w:lineRule="auto"/>
              <w:jc w:val="center"/>
            </w:pPr>
          </w:p>
          <w:p w:rsidR="00E33959" w:rsidRPr="00877315" w:rsidRDefault="00E33959" w:rsidP="00E55655">
            <w:pPr>
              <w:spacing w:line="360" w:lineRule="auto"/>
              <w:jc w:val="center"/>
            </w:pP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2</w:t>
            </w:r>
          </w:p>
        </w:tc>
        <w:tc>
          <w:tcPr>
            <w:tcW w:w="1803" w:type="dxa"/>
            <w:vAlign w:val="center"/>
          </w:tcPr>
          <w:p w:rsidR="00E33959" w:rsidRPr="00490B22" w:rsidRDefault="00E33959" w:rsidP="00E55655">
            <w:pPr>
              <w:spacing w:line="360" w:lineRule="auto"/>
              <w:jc w:val="center"/>
            </w:pPr>
            <w:r w:rsidRPr="00490B22">
              <w:rPr>
                <w:rFonts w:hint="eastAsia"/>
              </w:rPr>
              <w:t>智能矩阵控制器</w:t>
            </w:r>
          </w:p>
        </w:tc>
        <w:tc>
          <w:tcPr>
            <w:tcW w:w="1304" w:type="dxa"/>
            <w:vAlign w:val="center"/>
          </w:tcPr>
          <w:p w:rsidR="00E33959" w:rsidRPr="00490B22" w:rsidRDefault="00E33959" w:rsidP="00E55655">
            <w:pPr>
              <w:spacing w:line="360" w:lineRule="auto"/>
              <w:jc w:val="center"/>
            </w:pPr>
            <w:r w:rsidRPr="00490B22">
              <w:rPr>
                <w:rFonts w:hint="eastAsia"/>
              </w:rPr>
              <w:t>MW900E</w:t>
            </w:r>
          </w:p>
        </w:tc>
        <w:tc>
          <w:tcPr>
            <w:tcW w:w="709" w:type="dxa"/>
            <w:vAlign w:val="center"/>
          </w:tcPr>
          <w:p w:rsidR="00E33959" w:rsidRPr="00490B22" w:rsidRDefault="00E33959" w:rsidP="00E55655">
            <w:pPr>
              <w:spacing w:line="360" w:lineRule="auto"/>
              <w:jc w:val="center"/>
            </w:pPr>
            <w:r w:rsidRPr="00490B22">
              <w:rPr>
                <w:rFonts w:hint="eastAsia"/>
              </w:rPr>
              <w:t>台</w:t>
            </w:r>
          </w:p>
        </w:tc>
        <w:tc>
          <w:tcPr>
            <w:tcW w:w="708" w:type="dxa"/>
            <w:vAlign w:val="center"/>
          </w:tcPr>
          <w:p w:rsidR="00E33959" w:rsidRPr="00490B22" w:rsidRDefault="00E33959" w:rsidP="00E55655">
            <w:pPr>
              <w:spacing w:line="360" w:lineRule="auto"/>
              <w:jc w:val="center"/>
            </w:pPr>
            <w:r w:rsidRPr="00490B22">
              <w:rPr>
                <w:rFonts w:hint="eastAsia"/>
              </w:rPr>
              <w:t>1</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spacing w:line="360" w:lineRule="auto"/>
              <w:jc w:val="center"/>
            </w:pP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3</w:t>
            </w:r>
          </w:p>
        </w:tc>
        <w:tc>
          <w:tcPr>
            <w:tcW w:w="1803" w:type="dxa"/>
            <w:vAlign w:val="center"/>
          </w:tcPr>
          <w:p w:rsidR="00E33959" w:rsidRPr="00490B22" w:rsidRDefault="00E33959" w:rsidP="00E55655">
            <w:pPr>
              <w:spacing w:line="360" w:lineRule="auto"/>
              <w:jc w:val="center"/>
            </w:pPr>
            <w:r w:rsidRPr="00490B22">
              <w:rPr>
                <w:rFonts w:hint="eastAsia"/>
              </w:rPr>
              <w:t>高精度称重传感器</w:t>
            </w:r>
          </w:p>
        </w:tc>
        <w:tc>
          <w:tcPr>
            <w:tcW w:w="1304" w:type="dxa"/>
            <w:vAlign w:val="center"/>
          </w:tcPr>
          <w:p w:rsidR="00E33959" w:rsidRPr="00490B22" w:rsidRDefault="00E33959" w:rsidP="00E55655">
            <w:pPr>
              <w:spacing w:line="360" w:lineRule="auto"/>
              <w:jc w:val="center"/>
            </w:pPr>
            <w:r w:rsidRPr="00490B22">
              <w:rPr>
                <w:rFonts w:hint="eastAsia"/>
              </w:rPr>
              <w:t>B898C6</w:t>
            </w:r>
          </w:p>
        </w:tc>
        <w:tc>
          <w:tcPr>
            <w:tcW w:w="709" w:type="dxa"/>
            <w:vAlign w:val="center"/>
          </w:tcPr>
          <w:p w:rsidR="00E33959" w:rsidRPr="00490B22" w:rsidRDefault="00E33959" w:rsidP="00E55655">
            <w:pPr>
              <w:spacing w:line="360" w:lineRule="auto"/>
              <w:jc w:val="center"/>
            </w:pPr>
            <w:r w:rsidRPr="00490B22">
              <w:rPr>
                <w:rFonts w:hint="eastAsia"/>
              </w:rPr>
              <w:t>只</w:t>
            </w:r>
          </w:p>
        </w:tc>
        <w:tc>
          <w:tcPr>
            <w:tcW w:w="708" w:type="dxa"/>
            <w:vAlign w:val="center"/>
          </w:tcPr>
          <w:p w:rsidR="00E33959" w:rsidRPr="00490B22" w:rsidRDefault="00E33959" w:rsidP="00E55655">
            <w:pPr>
              <w:spacing w:line="360" w:lineRule="auto"/>
              <w:jc w:val="center"/>
            </w:pPr>
            <w:r w:rsidRPr="00490B22">
              <w:rPr>
                <w:rFonts w:hint="eastAsia"/>
              </w:rPr>
              <w:t>8</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spacing w:line="360" w:lineRule="auto"/>
              <w:jc w:val="center"/>
            </w:pPr>
            <w:r w:rsidRPr="00490B22">
              <w:rPr>
                <w:rFonts w:hint="eastAsia"/>
              </w:rPr>
              <w:t>进口、高精度</w:t>
            </w: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4</w:t>
            </w:r>
          </w:p>
        </w:tc>
        <w:tc>
          <w:tcPr>
            <w:tcW w:w="1803" w:type="dxa"/>
            <w:vAlign w:val="center"/>
          </w:tcPr>
          <w:p w:rsidR="00E33959" w:rsidRPr="00490B22" w:rsidRDefault="00E33959" w:rsidP="00E55655">
            <w:pPr>
              <w:spacing w:line="360" w:lineRule="auto"/>
              <w:jc w:val="center"/>
            </w:pPr>
            <w:r w:rsidRPr="00490B22">
              <w:rPr>
                <w:rFonts w:hint="eastAsia"/>
              </w:rPr>
              <w:t>测速传感器</w:t>
            </w:r>
          </w:p>
        </w:tc>
        <w:tc>
          <w:tcPr>
            <w:tcW w:w="1304" w:type="dxa"/>
            <w:vAlign w:val="center"/>
          </w:tcPr>
          <w:p w:rsidR="00E33959" w:rsidRPr="00490B22" w:rsidRDefault="00E33959" w:rsidP="00E55655">
            <w:pPr>
              <w:spacing w:line="360" w:lineRule="auto"/>
              <w:jc w:val="center"/>
            </w:pPr>
            <w:r w:rsidRPr="00490B22">
              <w:rPr>
                <w:rFonts w:hint="eastAsia"/>
              </w:rPr>
              <w:t>E897</w:t>
            </w:r>
            <w:r w:rsidRPr="00490B22">
              <w:t>W-AS9</w:t>
            </w:r>
          </w:p>
        </w:tc>
        <w:tc>
          <w:tcPr>
            <w:tcW w:w="709" w:type="dxa"/>
            <w:vAlign w:val="center"/>
          </w:tcPr>
          <w:p w:rsidR="00E33959" w:rsidRPr="00490B22" w:rsidRDefault="00E33959" w:rsidP="00E55655">
            <w:pPr>
              <w:spacing w:line="360" w:lineRule="auto"/>
              <w:jc w:val="center"/>
            </w:pPr>
            <w:r w:rsidRPr="00490B22">
              <w:rPr>
                <w:rFonts w:hint="eastAsia"/>
              </w:rPr>
              <w:t>只</w:t>
            </w:r>
          </w:p>
        </w:tc>
        <w:tc>
          <w:tcPr>
            <w:tcW w:w="708" w:type="dxa"/>
            <w:vAlign w:val="center"/>
          </w:tcPr>
          <w:p w:rsidR="00E33959" w:rsidRPr="00490B22" w:rsidRDefault="00E33959" w:rsidP="00E55655">
            <w:pPr>
              <w:spacing w:line="360" w:lineRule="auto"/>
              <w:jc w:val="center"/>
            </w:pPr>
            <w:r w:rsidRPr="00490B22">
              <w:rPr>
                <w:rFonts w:hint="eastAsia"/>
              </w:rPr>
              <w:t>1</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spacing w:line="360" w:lineRule="auto"/>
              <w:jc w:val="center"/>
            </w:pPr>
            <w:r w:rsidRPr="00490B22">
              <w:rPr>
                <w:rFonts w:hint="eastAsia"/>
              </w:rPr>
              <w:t>进口</w:t>
            </w: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5</w:t>
            </w:r>
          </w:p>
        </w:tc>
        <w:tc>
          <w:tcPr>
            <w:tcW w:w="1803" w:type="dxa"/>
            <w:vAlign w:val="center"/>
          </w:tcPr>
          <w:p w:rsidR="00E33959" w:rsidRPr="00490B22" w:rsidRDefault="00E33959" w:rsidP="00E55655">
            <w:pPr>
              <w:spacing w:line="360" w:lineRule="auto"/>
              <w:jc w:val="center"/>
            </w:pPr>
            <w:r w:rsidRPr="00490B22">
              <w:rPr>
                <w:rFonts w:hint="eastAsia"/>
              </w:rPr>
              <w:t>测速装置</w:t>
            </w:r>
          </w:p>
        </w:tc>
        <w:tc>
          <w:tcPr>
            <w:tcW w:w="1304" w:type="dxa"/>
            <w:vAlign w:val="center"/>
          </w:tcPr>
          <w:p w:rsidR="00E33959" w:rsidRPr="00490B22" w:rsidRDefault="00E33959" w:rsidP="00E55655">
            <w:pPr>
              <w:spacing w:line="360" w:lineRule="auto"/>
              <w:jc w:val="center"/>
            </w:pPr>
            <w:r w:rsidRPr="00490B22">
              <w:rPr>
                <w:rFonts w:hint="eastAsia"/>
              </w:rPr>
              <w:t>EG-D2</w:t>
            </w:r>
          </w:p>
        </w:tc>
        <w:tc>
          <w:tcPr>
            <w:tcW w:w="709" w:type="dxa"/>
            <w:vAlign w:val="center"/>
          </w:tcPr>
          <w:p w:rsidR="00E33959" w:rsidRPr="00490B22" w:rsidRDefault="00E33959" w:rsidP="00E55655">
            <w:pPr>
              <w:spacing w:line="360" w:lineRule="auto"/>
              <w:jc w:val="center"/>
            </w:pPr>
            <w:r w:rsidRPr="00490B22">
              <w:rPr>
                <w:rFonts w:hint="eastAsia"/>
              </w:rPr>
              <w:t>个</w:t>
            </w:r>
          </w:p>
        </w:tc>
        <w:tc>
          <w:tcPr>
            <w:tcW w:w="708" w:type="dxa"/>
            <w:vAlign w:val="center"/>
          </w:tcPr>
          <w:p w:rsidR="00E33959" w:rsidRPr="00490B22" w:rsidRDefault="00E33959" w:rsidP="00E55655">
            <w:pPr>
              <w:spacing w:line="360" w:lineRule="auto"/>
              <w:jc w:val="center"/>
            </w:pPr>
            <w:r w:rsidRPr="00490B22">
              <w:rPr>
                <w:rFonts w:hint="eastAsia"/>
              </w:rPr>
              <w:t>1</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Default="00E33959" w:rsidP="00E55655">
            <w:pPr>
              <w:spacing w:line="360" w:lineRule="auto"/>
              <w:jc w:val="center"/>
            </w:pPr>
            <w:r w:rsidRPr="00490B22">
              <w:rPr>
                <w:rFonts w:hint="eastAsia"/>
              </w:rPr>
              <w:t>上置式</w:t>
            </w:r>
          </w:p>
          <w:p w:rsidR="00E33959" w:rsidRPr="00877315" w:rsidRDefault="00E33959" w:rsidP="00E55655">
            <w:pPr>
              <w:spacing w:line="360" w:lineRule="auto"/>
              <w:jc w:val="center"/>
            </w:pP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lastRenderedPageBreak/>
              <w:t>6</w:t>
            </w:r>
          </w:p>
        </w:tc>
        <w:tc>
          <w:tcPr>
            <w:tcW w:w="1803" w:type="dxa"/>
            <w:vAlign w:val="center"/>
          </w:tcPr>
          <w:p w:rsidR="00E33959" w:rsidRPr="00490B22" w:rsidRDefault="00E33959" w:rsidP="00E55655">
            <w:pPr>
              <w:spacing w:line="360" w:lineRule="auto"/>
              <w:jc w:val="center"/>
            </w:pPr>
            <w:r w:rsidRPr="00490B22">
              <w:rPr>
                <w:rFonts w:hint="eastAsia"/>
              </w:rPr>
              <w:t>数字信号采集器</w:t>
            </w:r>
          </w:p>
        </w:tc>
        <w:tc>
          <w:tcPr>
            <w:tcW w:w="1304" w:type="dxa"/>
            <w:vAlign w:val="center"/>
          </w:tcPr>
          <w:p w:rsidR="00E33959" w:rsidRPr="00490B22" w:rsidRDefault="00E33959" w:rsidP="00E55655">
            <w:pPr>
              <w:spacing w:line="360" w:lineRule="auto"/>
              <w:jc w:val="center"/>
            </w:pPr>
            <w:r w:rsidRPr="00490B22">
              <w:rPr>
                <w:rFonts w:hint="eastAsia"/>
              </w:rPr>
              <w:t>MT8X</w:t>
            </w:r>
          </w:p>
        </w:tc>
        <w:tc>
          <w:tcPr>
            <w:tcW w:w="709" w:type="dxa"/>
            <w:vAlign w:val="center"/>
          </w:tcPr>
          <w:p w:rsidR="00E33959" w:rsidRPr="00490B22" w:rsidRDefault="00E33959" w:rsidP="00E55655">
            <w:pPr>
              <w:spacing w:line="360" w:lineRule="auto"/>
              <w:jc w:val="center"/>
            </w:pPr>
            <w:r w:rsidRPr="00490B22">
              <w:rPr>
                <w:rFonts w:hint="eastAsia"/>
              </w:rPr>
              <w:t>个</w:t>
            </w:r>
          </w:p>
        </w:tc>
        <w:tc>
          <w:tcPr>
            <w:tcW w:w="708" w:type="dxa"/>
            <w:tcBorders>
              <w:bottom w:val="single" w:sz="4" w:space="0" w:color="auto"/>
            </w:tcBorders>
            <w:vAlign w:val="center"/>
          </w:tcPr>
          <w:p w:rsidR="00E33959" w:rsidRPr="00490B22" w:rsidRDefault="00E33959" w:rsidP="00E55655">
            <w:pPr>
              <w:spacing w:line="360" w:lineRule="auto"/>
              <w:jc w:val="center"/>
            </w:pPr>
            <w:r w:rsidRPr="00490B22">
              <w:rPr>
                <w:rFonts w:hint="eastAsia"/>
              </w:rPr>
              <w:t>8</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spacing w:line="360" w:lineRule="auto"/>
              <w:jc w:val="center"/>
            </w:pPr>
            <w:r w:rsidRPr="00490B22">
              <w:rPr>
                <w:rFonts w:hint="eastAsia"/>
              </w:rPr>
              <w:t>进口</w:t>
            </w: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7</w:t>
            </w:r>
          </w:p>
        </w:tc>
        <w:tc>
          <w:tcPr>
            <w:tcW w:w="1803" w:type="dxa"/>
            <w:vAlign w:val="center"/>
          </w:tcPr>
          <w:p w:rsidR="00E33959" w:rsidRPr="00490B22" w:rsidRDefault="00E33959" w:rsidP="00E55655">
            <w:pPr>
              <w:spacing w:line="360" w:lineRule="auto"/>
              <w:jc w:val="center"/>
            </w:pPr>
            <w:r w:rsidRPr="00490B22">
              <w:rPr>
                <w:rFonts w:hint="eastAsia"/>
              </w:rPr>
              <w:t>温度补偿器</w:t>
            </w:r>
          </w:p>
        </w:tc>
        <w:tc>
          <w:tcPr>
            <w:tcW w:w="1304" w:type="dxa"/>
            <w:vAlign w:val="center"/>
          </w:tcPr>
          <w:p w:rsidR="00E33959" w:rsidRPr="00490B22" w:rsidRDefault="00E33959" w:rsidP="00E55655">
            <w:pPr>
              <w:spacing w:line="360" w:lineRule="auto"/>
              <w:jc w:val="center"/>
            </w:pPr>
            <w:r w:rsidRPr="00490B22">
              <w:rPr>
                <w:rFonts w:hint="eastAsia"/>
              </w:rPr>
              <w:t>PY50</w:t>
            </w:r>
          </w:p>
        </w:tc>
        <w:tc>
          <w:tcPr>
            <w:tcW w:w="709" w:type="dxa"/>
            <w:vAlign w:val="center"/>
          </w:tcPr>
          <w:p w:rsidR="00E33959" w:rsidRPr="00490B22" w:rsidRDefault="00E33959" w:rsidP="00E55655">
            <w:pPr>
              <w:spacing w:line="360" w:lineRule="auto"/>
              <w:jc w:val="center"/>
            </w:pPr>
            <w:r w:rsidRPr="00490B22">
              <w:rPr>
                <w:rFonts w:hint="eastAsia"/>
              </w:rPr>
              <w:t>只</w:t>
            </w:r>
          </w:p>
        </w:tc>
        <w:tc>
          <w:tcPr>
            <w:tcW w:w="708" w:type="dxa"/>
            <w:tcBorders>
              <w:bottom w:val="single" w:sz="4" w:space="0" w:color="auto"/>
            </w:tcBorders>
            <w:vAlign w:val="center"/>
          </w:tcPr>
          <w:p w:rsidR="00E33959" w:rsidRPr="00490B22" w:rsidRDefault="00E33959" w:rsidP="00E55655">
            <w:pPr>
              <w:spacing w:line="360" w:lineRule="auto"/>
              <w:jc w:val="center"/>
            </w:pPr>
            <w:r w:rsidRPr="00490B22">
              <w:rPr>
                <w:rFonts w:hint="eastAsia"/>
              </w:rPr>
              <w:t>1</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spacing w:line="360" w:lineRule="auto"/>
              <w:jc w:val="center"/>
            </w:pP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8</w:t>
            </w:r>
          </w:p>
        </w:tc>
        <w:tc>
          <w:tcPr>
            <w:tcW w:w="1803" w:type="dxa"/>
            <w:vAlign w:val="center"/>
          </w:tcPr>
          <w:p w:rsidR="00E33959" w:rsidRPr="00490B22" w:rsidRDefault="00E33959" w:rsidP="00E55655">
            <w:pPr>
              <w:spacing w:line="360" w:lineRule="auto"/>
              <w:jc w:val="center"/>
            </w:pPr>
            <w:r w:rsidRPr="00490B22">
              <w:rPr>
                <w:rFonts w:hint="eastAsia"/>
              </w:rPr>
              <w:t>数据接线盒</w:t>
            </w:r>
          </w:p>
        </w:tc>
        <w:tc>
          <w:tcPr>
            <w:tcW w:w="1304" w:type="dxa"/>
            <w:vAlign w:val="center"/>
          </w:tcPr>
          <w:p w:rsidR="00E33959" w:rsidRPr="00490B22" w:rsidRDefault="00E33959" w:rsidP="00E55655">
            <w:pPr>
              <w:spacing w:line="360" w:lineRule="auto"/>
              <w:jc w:val="center"/>
            </w:pPr>
            <w:r w:rsidRPr="00490B22">
              <w:rPr>
                <w:rFonts w:hint="eastAsia"/>
              </w:rPr>
              <w:t>MT</w:t>
            </w:r>
            <w:r w:rsidRPr="00490B22">
              <w:t>2</w:t>
            </w:r>
            <w:r w:rsidRPr="00490B22">
              <w:rPr>
                <w:rFonts w:hint="eastAsia"/>
              </w:rPr>
              <w:t>X</w:t>
            </w:r>
          </w:p>
        </w:tc>
        <w:tc>
          <w:tcPr>
            <w:tcW w:w="709" w:type="dxa"/>
            <w:vAlign w:val="center"/>
          </w:tcPr>
          <w:p w:rsidR="00E33959" w:rsidRPr="00490B22" w:rsidRDefault="00E33959" w:rsidP="00E55655">
            <w:pPr>
              <w:spacing w:line="360" w:lineRule="auto"/>
              <w:jc w:val="center"/>
            </w:pPr>
            <w:r w:rsidRPr="00490B22">
              <w:rPr>
                <w:rFonts w:hint="eastAsia"/>
              </w:rPr>
              <w:t>只</w:t>
            </w:r>
          </w:p>
        </w:tc>
        <w:tc>
          <w:tcPr>
            <w:tcW w:w="708" w:type="dxa"/>
            <w:tcBorders>
              <w:bottom w:val="single" w:sz="4" w:space="0" w:color="auto"/>
            </w:tcBorders>
            <w:vAlign w:val="center"/>
          </w:tcPr>
          <w:p w:rsidR="00E33959" w:rsidRPr="00490B22" w:rsidRDefault="00E33959" w:rsidP="00E55655">
            <w:pPr>
              <w:spacing w:line="360" w:lineRule="auto"/>
              <w:jc w:val="center"/>
            </w:pPr>
            <w:r w:rsidRPr="00490B22">
              <w:t>4</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spacing w:line="360" w:lineRule="auto"/>
              <w:jc w:val="center"/>
            </w:pP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9</w:t>
            </w:r>
          </w:p>
        </w:tc>
        <w:tc>
          <w:tcPr>
            <w:tcW w:w="1803" w:type="dxa"/>
            <w:vAlign w:val="center"/>
          </w:tcPr>
          <w:p w:rsidR="00E33959" w:rsidRPr="00490B22" w:rsidRDefault="00E33959" w:rsidP="00E55655">
            <w:pPr>
              <w:spacing w:line="360" w:lineRule="auto"/>
              <w:jc w:val="center"/>
            </w:pPr>
            <w:r w:rsidRPr="00490B22">
              <w:rPr>
                <w:rFonts w:hint="eastAsia"/>
              </w:rPr>
              <w:t>测速接线盒</w:t>
            </w:r>
          </w:p>
        </w:tc>
        <w:tc>
          <w:tcPr>
            <w:tcW w:w="1304" w:type="dxa"/>
            <w:vAlign w:val="center"/>
          </w:tcPr>
          <w:p w:rsidR="00E33959" w:rsidRPr="00490B22" w:rsidRDefault="00E33959" w:rsidP="00E55655">
            <w:pPr>
              <w:spacing w:line="360" w:lineRule="auto"/>
              <w:jc w:val="center"/>
            </w:pPr>
            <w:r w:rsidRPr="00490B22">
              <w:rPr>
                <w:rFonts w:hint="eastAsia"/>
              </w:rPr>
              <w:t>M</w:t>
            </w:r>
            <w:r w:rsidRPr="00490B22">
              <w:t>T1X</w:t>
            </w:r>
          </w:p>
        </w:tc>
        <w:tc>
          <w:tcPr>
            <w:tcW w:w="709" w:type="dxa"/>
            <w:vAlign w:val="center"/>
          </w:tcPr>
          <w:p w:rsidR="00E33959" w:rsidRPr="00490B22" w:rsidRDefault="00E33959" w:rsidP="00E55655">
            <w:pPr>
              <w:spacing w:line="360" w:lineRule="auto"/>
              <w:jc w:val="center"/>
            </w:pPr>
            <w:r w:rsidRPr="00490B22">
              <w:rPr>
                <w:rFonts w:hint="eastAsia"/>
              </w:rPr>
              <w:t>只</w:t>
            </w:r>
          </w:p>
        </w:tc>
        <w:tc>
          <w:tcPr>
            <w:tcW w:w="708" w:type="dxa"/>
            <w:tcBorders>
              <w:bottom w:val="single" w:sz="4" w:space="0" w:color="auto"/>
            </w:tcBorders>
            <w:vAlign w:val="center"/>
          </w:tcPr>
          <w:p w:rsidR="00E33959" w:rsidRPr="00490B22" w:rsidRDefault="00E33959" w:rsidP="00E55655">
            <w:pPr>
              <w:spacing w:line="360" w:lineRule="auto"/>
              <w:jc w:val="center"/>
            </w:pPr>
            <w:r w:rsidRPr="00490B22">
              <w:rPr>
                <w:rFonts w:hint="eastAsia"/>
              </w:rPr>
              <w:t>1</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spacing w:line="360" w:lineRule="auto"/>
              <w:jc w:val="center"/>
            </w:pP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10</w:t>
            </w:r>
          </w:p>
        </w:tc>
        <w:tc>
          <w:tcPr>
            <w:tcW w:w="1803" w:type="dxa"/>
            <w:vAlign w:val="center"/>
          </w:tcPr>
          <w:p w:rsidR="00E33959" w:rsidRPr="00490B22" w:rsidRDefault="00E33959" w:rsidP="00E55655">
            <w:pPr>
              <w:spacing w:line="360" w:lineRule="auto"/>
              <w:jc w:val="center"/>
            </w:pPr>
            <w:r w:rsidRPr="00490B22">
              <w:rPr>
                <w:rFonts w:hint="eastAsia"/>
              </w:rPr>
              <w:t>屏蔽电缆</w:t>
            </w:r>
          </w:p>
        </w:tc>
        <w:tc>
          <w:tcPr>
            <w:tcW w:w="1304" w:type="dxa"/>
            <w:vAlign w:val="center"/>
          </w:tcPr>
          <w:p w:rsidR="00E33959" w:rsidRPr="00490B22" w:rsidRDefault="00E33959" w:rsidP="00E55655">
            <w:pPr>
              <w:spacing w:line="360" w:lineRule="auto"/>
              <w:jc w:val="center"/>
            </w:pPr>
            <w:r w:rsidRPr="00490B22">
              <w:rPr>
                <w:rFonts w:hint="eastAsia"/>
              </w:rPr>
              <w:t>RVVP6芯</w:t>
            </w:r>
          </w:p>
        </w:tc>
        <w:tc>
          <w:tcPr>
            <w:tcW w:w="709" w:type="dxa"/>
            <w:vAlign w:val="center"/>
          </w:tcPr>
          <w:p w:rsidR="00E33959" w:rsidRPr="00490B22" w:rsidRDefault="00E33959" w:rsidP="00E55655">
            <w:pPr>
              <w:widowControl/>
              <w:spacing w:line="360" w:lineRule="auto"/>
              <w:jc w:val="center"/>
            </w:pPr>
            <w:r w:rsidRPr="00490B22">
              <w:rPr>
                <w:rFonts w:hint="eastAsia"/>
              </w:rPr>
              <w:t>米</w:t>
            </w:r>
          </w:p>
        </w:tc>
        <w:tc>
          <w:tcPr>
            <w:tcW w:w="708" w:type="dxa"/>
            <w:vAlign w:val="center"/>
          </w:tcPr>
          <w:p w:rsidR="00E33959" w:rsidRPr="00490B22" w:rsidRDefault="00E33959" w:rsidP="00E55655">
            <w:pPr>
              <w:spacing w:line="360" w:lineRule="auto"/>
              <w:jc w:val="center"/>
            </w:pPr>
            <w:r w:rsidRPr="00490B22">
              <w:rPr>
                <w:rFonts w:hint="eastAsia"/>
              </w:rPr>
              <w:t>200</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pStyle w:val="aff7"/>
              <w:spacing w:line="360" w:lineRule="auto"/>
              <w:ind w:right="-122"/>
              <w:rPr>
                <w:rFonts w:hAnsi="宋体"/>
                <w:szCs w:val="24"/>
              </w:rPr>
            </w:pP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11</w:t>
            </w:r>
          </w:p>
        </w:tc>
        <w:tc>
          <w:tcPr>
            <w:tcW w:w="1803" w:type="dxa"/>
            <w:vAlign w:val="center"/>
          </w:tcPr>
          <w:p w:rsidR="00E33959" w:rsidRPr="00490B22" w:rsidRDefault="00E33959" w:rsidP="00E55655">
            <w:pPr>
              <w:spacing w:line="360" w:lineRule="auto"/>
              <w:jc w:val="center"/>
            </w:pPr>
            <w:r w:rsidRPr="00490B22">
              <w:rPr>
                <w:rFonts w:hint="eastAsia"/>
              </w:rPr>
              <w:t>电缆</w:t>
            </w:r>
          </w:p>
        </w:tc>
        <w:tc>
          <w:tcPr>
            <w:tcW w:w="1304" w:type="dxa"/>
            <w:vAlign w:val="center"/>
          </w:tcPr>
          <w:p w:rsidR="00E33959" w:rsidRPr="00490B22" w:rsidRDefault="00E33959" w:rsidP="00E55655">
            <w:pPr>
              <w:spacing w:line="360" w:lineRule="auto"/>
              <w:jc w:val="center"/>
            </w:pPr>
            <w:r w:rsidRPr="00490B22">
              <w:rPr>
                <w:rFonts w:hint="eastAsia"/>
              </w:rPr>
              <w:t>RVV2芯</w:t>
            </w:r>
          </w:p>
        </w:tc>
        <w:tc>
          <w:tcPr>
            <w:tcW w:w="709" w:type="dxa"/>
            <w:vAlign w:val="center"/>
          </w:tcPr>
          <w:p w:rsidR="00E33959" w:rsidRPr="00490B22" w:rsidRDefault="00E33959" w:rsidP="00E55655">
            <w:pPr>
              <w:widowControl/>
              <w:spacing w:line="360" w:lineRule="auto"/>
              <w:jc w:val="center"/>
            </w:pPr>
            <w:r w:rsidRPr="00490B22">
              <w:rPr>
                <w:rFonts w:hint="eastAsia"/>
              </w:rPr>
              <w:t>米</w:t>
            </w:r>
          </w:p>
        </w:tc>
        <w:tc>
          <w:tcPr>
            <w:tcW w:w="708" w:type="dxa"/>
            <w:vAlign w:val="center"/>
          </w:tcPr>
          <w:p w:rsidR="00E33959" w:rsidRPr="00490B22" w:rsidRDefault="00E33959" w:rsidP="00E55655">
            <w:pPr>
              <w:spacing w:line="360" w:lineRule="auto"/>
              <w:jc w:val="center"/>
            </w:pPr>
            <w:r w:rsidRPr="00490B22">
              <w:rPr>
                <w:rFonts w:hint="eastAsia"/>
              </w:rPr>
              <w:t>100</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spacing w:line="360" w:lineRule="auto"/>
              <w:jc w:val="center"/>
            </w:pP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12</w:t>
            </w:r>
          </w:p>
        </w:tc>
        <w:tc>
          <w:tcPr>
            <w:tcW w:w="1803" w:type="dxa"/>
            <w:vAlign w:val="center"/>
          </w:tcPr>
          <w:p w:rsidR="00E33959" w:rsidRPr="00490B22" w:rsidRDefault="00E33959" w:rsidP="00E55655">
            <w:pPr>
              <w:spacing w:line="360" w:lineRule="auto"/>
              <w:jc w:val="center"/>
            </w:pPr>
            <w:r w:rsidRPr="00490B22">
              <w:rPr>
                <w:rFonts w:hint="eastAsia"/>
              </w:rPr>
              <w:t>安装附件</w:t>
            </w:r>
          </w:p>
        </w:tc>
        <w:tc>
          <w:tcPr>
            <w:tcW w:w="1304" w:type="dxa"/>
            <w:vAlign w:val="center"/>
          </w:tcPr>
          <w:p w:rsidR="00E33959" w:rsidRPr="00490B22" w:rsidRDefault="00E33959" w:rsidP="00E55655">
            <w:pPr>
              <w:spacing w:line="360" w:lineRule="auto"/>
              <w:jc w:val="center"/>
            </w:pPr>
            <w:r w:rsidRPr="00490B22">
              <w:rPr>
                <w:rFonts w:hint="eastAsia"/>
              </w:rPr>
              <w:t>B</w:t>
            </w:r>
            <w:r w:rsidRPr="00490B22">
              <w:t>159-F</w:t>
            </w:r>
          </w:p>
        </w:tc>
        <w:tc>
          <w:tcPr>
            <w:tcW w:w="709" w:type="dxa"/>
            <w:vAlign w:val="center"/>
          </w:tcPr>
          <w:p w:rsidR="00E33959" w:rsidRPr="00490B22" w:rsidRDefault="00E33959" w:rsidP="00E55655">
            <w:pPr>
              <w:spacing w:line="360" w:lineRule="auto"/>
              <w:jc w:val="center"/>
            </w:pPr>
            <w:r w:rsidRPr="00490B22">
              <w:rPr>
                <w:rFonts w:hint="eastAsia"/>
              </w:rPr>
              <w:t>套</w:t>
            </w:r>
          </w:p>
        </w:tc>
        <w:tc>
          <w:tcPr>
            <w:tcW w:w="708" w:type="dxa"/>
            <w:vAlign w:val="center"/>
          </w:tcPr>
          <w:p w:rsidR="00E33959" w:rsidRPr="00490B22" w:rsidRDefault="00E33959" w:rsidP="00E55655">
            <w:pPr>
              <w:spacing w:line="360" w:lineRule="auto"/>
              <w:jc w:val="center"/>
            </w:pPr>
            <w:r w:rsidRPr="00490B22">
              <w:rPr>
                <w:rFonts w:hint="eastAsia"/>
              </w:rPr>
              <w:t>1</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pStyle w:val="aff7"/>
              <w:spacing w:line="360" w:lineRule="auto"/>
              <w:ind w:right="-122"/>
              <w:rPr>
                <w:rFonts w:hAnsi="宋体"/>
                <w:szCs w:val="24"/>
              </w:rPr>
            </w:pP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13</w:t>
            </w:r>
          </w:p>
        </w:tc>
        <w:tc>
          <w:tcPr>
            <w:tcW w:w="1803" w:type="dxa"/>
            <w:vAlign w:val="center"/>
          </w:tcPr>
          <w:p w:rsidR="00E33959" w:rsidRPr="00490B22" w:rsidRDefault="00E33959" w:rsidP="00E55655">
            <w:pPr>
              <w:spacing w:line="360" w:lineRule="auto"/>
              <w:jc w:val="center"/>
            </w:pPr>
            <w:r w:rsidRPr="00490B22">
              <w:rPr>
                <w:rFonts w:hint="eastAsia"/>
              </w:rPr>
              <w:t>集成电动校验装置</w:t>
            </w:r>
          </w:p>
        </w:tc>
        <w:tc>
          <w:tcPr>
            <w:tcW w:w="1304" w:type="dxa"/>
            <w:vAlign w:val="center"/>
          </w:tcPr>
          <w:p w:rsidR="00E33959" w:rsidRPr="00490B22" w:rsidRDefault="00E33959" w:rsidP="00E55655">
            <w:pPr>
              <w:spacing w:line="360" w:lineRule="auto"/>
              <w:jc w:val="center"/>
            </w:pPr>
            <w:r w:rsidRPr="00490B22">
              <w:rPr>
                <w:rFonts w:hint="eastAsia"/>
              </w:rPr>
              <w:t>B160A-E-M11</w:t>
            </w:r>
          </w:p>
        </w:tc>
        <w:tc>
          <w:tcPr>
            <w:tcW w:w="709" w:type="dxa"/>
            <w:vAlign w:val="center"/>
          </w:tcPr>
          <w:p w:rsidR="00E33959" w:rsidRPr="00490B22" w:rsidRDefault="00E33959" w:rsidP="00E55655">
            <w:pPr>
              <w:spacing w:line="360" w:lineRule="auto"/>
              <w:jc w:val="center"/>
            </w:pPr>
            <w:r w:rsidRPr="00490B22">
              <w:rPr>
                <w:rFonts w:hint="eastAsia"/>
              </w:rPr>
              <w:t>套</w:t>
            </w:r>
          </w:p>
        </w:tc>
        <w:tc>
          <w:tcPr>
            <w:tcW w:w="708" w:type="dxa"/>
            <w:vAlign w:val="center"/>
          </w:tcPr>
          <w:p w:rsidR="00E33959" w:rsidRPr="00490B22" w:rsidRDefault="00E33959" w:rsidP="00E55655">
            <w:pPr>
              <w:spacing w:line="360" w:lineRule="auto"/>
              <w:jc w:val="center"/>
            </w:pPr>
            <w:r w:rsidRPr="00490B22">
              <w:t>16</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pStyle w:val="aff7"/>
              <w:spacing w:line="360" w:lineRule="auto"/>
              <w:ind w:right="-122"/>
              <w:rPr>
                <w:rFonts w:hAnsi="宋体"/>
                <w:szCs w:val="24"/>
              </w:rPr>
            </w:pPr>
            <w:r w:rsidRPr="00490B22">
              <w:rPr>
                <w:rFonts w:hAnsi="宋体" w:hint="eastAsia"/>
                <w:szCs w:val="24"/>
              </w:rPr>
              <w:t>自检自校</w:t>
            </w: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1</w:t>
            </w:r>
            <w:r w:rsidRPr="00490B22">
              <w:t>4</w:t>
            </w:r>
          </w:p>
        </w:tc>
        <w:tc>
          <w:tcPr>
            <w:tcW w:w="1803" w:type="dxa"/>
            <w:vAlign w:val="center"/>
          </w:tcPr>
          <w:p w:rsidR="00E33959" w:rsidRPr="00490B22" w:rsidRDefault="00E33959" w:rsidP="00E55655">
            <w:pPr>
              <w:spacing w:line="360" w:lineRule="auto"/>
              <w:jc w:val="center"/>
            </w:pPr>
            <w:r w:rsidRPr="00490B22">
              <w:rPr>
                <w:rFonts w:hint="eastAsia"/>
              </w:rPr>
              <w:t>校验控制箱</w:t>
            </w:r>
          </w:p>
        </w:tc>
        <w:tc>
          <w:tcPr>
            <w:tcW w:w="1304" w:type="dxa"/>
            <w:vAlign w:val="center"/>
          </w:tcPr>
          <w:p w:rsidR="00E33959" w:rsidRPr="00490B22" w:rsidRDefault="00E33959" w:rsidP="00E55655">
            <w:pPr>
              <w:spacing w:line="360" w:lineRule="auto"/>
              <w:jc w:val="center"/>
            </w:pPr>
            <w:r w:rsidRPr="00490B22">
              <w:rPr>
                <w:rFonts w:hint="eastAsia"/>
              </w:rPr>
              <w:t>B160A-DK</w:t>
            </w:r>
          </w:p>
        </w:tc>
        <w:tc>
          <w:tcPr>
            <w:tcW w:w="709" w:type="dxa"/>
            <w:vAlign w:val="center"/>
          </w:tcPr>
          <w:p w:rsidR="00E33959" w:rsidRPr="00490B22" w:rsidRDefault="00E33959" w:rsidP="00E55655">
            <w:pPr>
              <w:spacing w:line="360" w:lineRule="auto"/>
              <w:jc w:val="center"/>
            </w:pPr>
            <w:r w:rsidRPr="00490B22">
              <w:rPr>
                <w:rFonts w:hint="eastAsia"/>
              </w:rPr>
              <w:t>台</w:t>
            </w:r>
          </w:p>
        </w:tc>
        <w:tc>
          <w:tcPr>
            <w:tcW w:w="708" w:type="dxa"/>
            <w:vAlign w:val="center"/>
          </w:tcPr>
          <w:p w:rsidR="00E33959" w:rsidRPr="00490B22" w:rsidRDefault="00E33959" w:rsidP="00E55655">
            <w:pPr>
              <w:spacing w:line="360" w:lineRule="auto"/>
              <w:jc w:val="center"/>
            </w:pPr>
            <w:r w:rsidRPr="00490B22">
              <w:rPr>
                <w:rFonts w:hint="eastAsia"/>
              </w:rPr>
              <w:t>1</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pStyle w:val="aff7"/>
              <w:spacing w:line="360" w:lineRule="auto"/>
              <w:ind w:right="-122"/>
              <w:rPr>
                <w:rFonts w:hAnsi="宋体"/>
                <w:szCs w:val="24"/>
              </w:rPr>
            </w:pPr>
            <w:r w:rsidRPr="00490B22">
              <w:rPr>
                <w:rFonts w:hAnsi="宋体" w:hint="eastAsia"/>
                <w:szCs w:val="24"/>
              </w:rPr>
              <w:t>304SS</w:t>
            </w:r>
            <w:r w:rsidRPr="00490B22">
              <w:rPr>
                <w:rFonts w:hAnsi="宋体" w:hint="eastAsia"/>
                <w:szCs w:val="24"/>
              </w:rPr>
              <w:t>不锈钢</w:t>
            </w:r>
          </w:p>
        </w:tc>
      </w:tr>
      <w:tr w:rsidR="00E33959" w:rsidRPr="00490B22" w:rsidTr="00E55655">
        <w:trPr>
          <w:trHeight w:val="454"/>
          <w:jc w:val="center"/>
        </w:trPr>
        <w:tc>
          <w:tcPr>
            <w:tcW w:w="709" w:type="dxa"/>
            <w:vAlign w:val="center"/>
          </w:tcPr>
          <w:p w:rsidR="00E33959" w:rsidRPr="00490B22" w:rsidRDefault="00E33959" w:rsidP="00E55655">
            <w:pPr>
              <w:spacing w:line="360" w:lineRule="auto"/>
              <w:jc w:val="center"/>
            </w:pPr>
            <w:r w:rsidRPr="00490B22">
              <w:rPr>
                <w:rFonts w:hint="eastAsia"/>
              </w:rPr>
              <w:t>1</w:t>
            </w:r>
            <w:r w:rsidRPr="00490B22">
              <w:t>5</w:t>
            </w:r>
          </w:p>
        </w:tc>
        <w:tc>
          <w:tcPr>
            <w:tcW w:w="1803" w:type="dxa"/>
            <w:vAlign w:val="center"/>
          </w:tcPr>
          <w:p w:rsidR="00E33959" w:rsidRPr="00490B22" w:rsidRDefault="00E33959" w:rsidP="00E55655">
            <w:pPr>
              <w:spacing w:line="360" w:lineRule="auto"/>
              <w:jc w:val="center"/>
            </w:pPr>
            <w:r w:rsidRPr="00490B22">
              <w:rPr>
                <w:rFonts w:hint="eastAsia"/>
              </w:rPr>
              <w:t>智能云端大数据</w:t>
            </w:r>
          </w:p>
        </w:tc>
        <w:tc>
          <w:tcPr>
            <w:tcW w:w="1304" w:type="dxa"/>
            <w:vAlign w:val="center"/>
          </w:tcPr>
          <w:p w:rsidR="00E33959" w:rsidRPr="00490B22" w:rsidRDefault="00E33959" w:rsidP="00E55655">
            <w:pPr>
              <w:spacing w:line="360" w:lineRule="auto"/>
              <w:jc w:val="center"/>
            </w:pPr>
            <w:r w:rsidRPr="00490B22">
              <w:rPr>
                <w:rFonts w:hint="eastAsia"/>
              </w:rPr>
              <w:t>EMS-C</w:t>
            </w:r>
          </w:p>
        </w:tc>
        <w:tc>
          <w:tcPr>
            <w:tcW w:w="709" w:type="dxa"/>
            <w:vAlign w:val="center"/>
          </w:tcPr>
          <w:p w:rsidR="00E33959" w:rsidRPr="00490B22" w:rsidRDefault="00E33959" w:rsidP="00E55655">
            <w:pPr>
              <w:spacing w:line="360" w:lineRule="auto"/>
              <w:jc w:val="center"/>
            </w:pPr>
            <w:r w:rsidRPr="00490B22">
              <w:rPr>
                <w:rFonts w:hint="eastAsia"/>
              </w:rPr>
              <w:t>套</w:t>
            </w:r>
          </w:p>
        </w:tc>
        <w:tc>
          <w:tcPr>
            <w:tcW w:w="708" w:type="dxa"/>
            <w:vAlign w:val="center"/>
          </w:tcPr>
          <w:p w:rsidR="00E33959" w:rsidRPr="00490B22" w:rsidRDefault="00E33959" w:rsidP="00E55655">
            <w:pPr>
              <w:spacing w:line="360" w:lineRule="auto"/>
              <w:jc w:val="center"/>
            </w:pPr>
            <w:r w:rsidRPr="00490B22">
              <w:rPr>
                <w:rFonts w:hint="eastAsia"/>
              </w:rPr>
              <w:t>1</w:t>
            </w:r>
          </w:p>
        </w:tc>
        <w:tc>
          <w:tcPr>
            <w:tcW w:w="1949" w:type="dxa"/>
            <w:vAlign w:val="center"/>
          </w:tcPr>
          <w:p w:rsidR="00E33959" w:rsidRPr="00490B22" w:rsidRDefault="00E33959" w:rsidP="00E55655">
            <w:pPr>
              <w:spacing w:line="360" w:lineRule="auto"/>
              <w:jc w:val="center"/>
            </w:pPr>
          </w:p>
        </w:tc>
        <w:tc>
          <w:tcPr>
            <w:tcW w:w="1595" w:type="dxa"/>
            <w:vAlign w:val="center"/>
          </w:tcPr>
          <w:p w:rsidR="00E33959" w:rsidRPr="00490B22" w:rsidRDefault="00E33959" w:rsidP="00E55655">
            <w:pPr>
              <w:pStyle w:val="aff7"/>
              <w:spacing w:line="360" w:lineRule="auto"/>
              <w:ind w:right="-122"/>
              <w:rPr>
                <w:rFonts w:hAnsi="宋体"/>
                <w:szCs w:val="24"/>
              </w:rPr>
            </w:pPr>
          </w:p>
        </w:tc>
      </w:tr>
    </w:tbl>
    <w:p w:rsidR="00E33959" w:rsidRDefault="00E33959" w:rsidP="00E33959">
      <w:pPr>
        <w:spacing w:afterLines="50" w:after="156"/>
        <w:jc w:val="both"/>
        <w:rPr>
          <w:rFonts w:cs="Arial"/>
          <w:lang w:eastAsia="zh-CN"/>
        </w:rPr>
      </w:pPr>
    </w:p>
    <w:p w:rsidR="00E33959" w:rsidRDefault="00E33959" w:rsidP="00E33959">
      <w:pPr>
        <w:numPr>
          <w:ilvl w:val="0"/>
          <w:numId w:val="24"/>
        </w:numPr>
        <w:autoSpaceDE/>
        <w:autoSpaceDN/>
        <w:spacing w:afterLines="50" w:after="156"/>
        <w:jc w:val="both"/>
        <w:rPr>
          <w:rFonts w:cs="Arial"/>
          <w:lang w:eastAsia="zh-CN"/>
        </w:rPr>
      </w:pPr>
      <w:r>
        <w:rPr>
          <w:rFonts w:cs="Arial" w:hint="eastAsia"/>
          <w:lang w:eastAsia="zh-CN"/>
        </w:rPr>
        <w:t>产品须经安全认证，按国际最高计量标准O</w:t>
      </w:r>
      <w:r>
        <w:rPr>
          <w:rFonts w:cs="Arial"/>
          <w:lang w:eastAsia="zh-CN"/>
        </w:rPr>
        <w:t>IML</w:t>
      </w:r>
      <w:r>
        <w:rPr>
          <w:rFonts w:cs="Arial" w:hint="eastAsia"/>
          <w:lang w:eastAsia="zh-CN"/>
        </w:rPr>
        <w:t>论</w:t>
      </w:r>
      <w:r>
        <w:rPr>
          <w:rFonts w:cs="Arial"/>
          <w:lang w:eastAsia="zh-CN"/>
        </w:rPr>
        <w:t>证标准设计，设备检验符合《连续累计自动衡器（皮带秤）》</w:t>
      </w:r>
      <w:r>
        <w:rPr>
          <w:rFonts w:cs="Arial" w:hint="eastAsia"/>
          <w:lang w:eastAsia="zh-CN"/>
        </w:rPr>
        <w:t>G</w:t>
      </w:r>
      <w:r>
        <w:rPr>
          <w:rFonts w:cs="Arial"/>
          <w:lang w:eastAsia="zh-CN"/>
        </w:rPr>
        <w:t>B/T7721-2017标准</w:t>
      </w:r>
      <w:r>
        <w:rPr>
          <w:rFonts w:cs="Arial" w:hint="eastAsia"/>
          <w:lang w:eastAsia="zh-CN"/>
        </w:rPr>
        <w:t>0</w:t>
      </w:r>
      <w:r>
        <w:rPr>
          <w:rFonts w:cs="Arial"/>
          <w:lang w:eastAsia="zh-CN"/>
        </w:rPr>
        <w:t>.2级要求。</w:t>
      </w:r>
    </w:p>
    <w:p w:rsidR="00E33959" w:rsidRDefault="00E33959" w:rsidP="00E33959">
      <w:pPr>
        <w:numPr>
          <w:ilvl w:val="0"/>
          <w:numId w:val="24"/>
        </w:numPr>
        <w:autoSpaceDE/>
        <w:autoSpaceDN/>
        <w:spacing w:afterLines="50" w:after="156"/>
        <w:jc w:val="both"/>
        <w:rPr>
          <w:rFonts w:cs="Arial"/>
          <w:lang w:eastAsia="zh-CN"/>
        </w:rPr>
      </w:pPr>
      <w:r>
        <w:rPr>
          <w:rFonts w:cs="Arial"/>
          <w:lang w:eastAsia="zh-CN"/>
        </w:rPr>
        <w:t>速度传感器须达</w:t>
      </w:r>
      <w:r>
        <w:rPr>
          <w:rFonts w:cs="Arial" w:hint="eastAsia"/>
          <w:lang w:eastAsia="zh-CN"/>
        </w:rPr>
        <w:t>I</w:t>
      </w:r>
      <w:r>
        <w:rPr>
          <w:rFonts w:cs="Arial"/>
          <w:lang w:eastAsia="zh-CN"/>
        </w:rPr>
        <w:t>P68等级，防尘</w:t>
      </w:r>
      <w:r>
        <w:rPr>
          <w:rFonts w:cs="Arial" w:hint="eastAsia"/>
          <w:lang w:eastAsia="zh-CN"/>
        </w:rPr>
        <w:t>、</w:t>
      </w:r>
      <w:r>
        <w:rPr>
          <w:rFonts w:cs="Arial"/>
          <w:lang w:eastAsia="zh-CN"/>
        </w:rPr>
        <w:t>防水</w:t>
      </w:r>
      <w:r>
        <w:rPr>
          <w:rFonts w:cs="Arial" w:hint="eastAsia"/>
          <w:lang w:eastAsia="zh-CN"/>
        </w:rPr>
        <w:t>、</w:t>
      </w:r>
      <w:r>
        <w:rPr>
          <w:rFonts w:cs="Arial"/>
          <w:lang w:eastAsia="zh-CN"/>
        </w:rPr>
        <w:t>防油耐高温。</w:t>
      </w:r>
    </w:p>
    <w:p w:rsidR="00E33959" w:rsidRPr="003F1CC7" w:rsidRDefault="00E33959" w:rsidP="00E33959">
      <w:pPr>
        <w:numPr>
          <w:ilvl w:val="0"/>
          <w:numId w:val="24"/>
        </w:numPr>
        <w:autoSpaceDE/>
        <w:autoSpaceDN/>
        <w:spacing w:afterLines="50" w:after="156"/>
        <w:jc w:val="both"/>
        <w:rPr>
          <w:rFonts w:cs="Arial"/>
          <w:lang w:eastAsia="zh-CN"/>
        </w:rPr>
      </w:pPr>
      <w:r>
        <w:rPr>
          <w:rFonts w:cs="Arial"/>
          <w:lang w:eastAsia="zh-CN"/>
        </w:rPr>
        <w:t>因生产信息管理需要，须将现场皮带秤计量仪表等数据采集到甲方中控室程控系统。</w:t>
      </w:r>
    </w:p>
    <w:p w:rsidR="00E33959" w:rsidRPr="008C12D0" w:rsidRDefault="00E33959" w:rsidP="00E33959">
      <w:pPr>
        <w:numPr>
          <w:ilvl w:val="0"/>
          <w:numId w:val="28"/>
        </w:numPr>
        <w:autoSpaceDE/>
        <w:autoSpaceDN/>
        <w:ind w:left="601" w:hanging="601"/>
        <w:jc w:val="both"/>
        <w:rPr>
          <w:rFonts w:cs="Arial"/>
        </w:rPr>
      </w:pPr>
      <w:r w:rsidRPr="008C12D0">
        <w:rPr>
          <w:rFonts w:cs="Arial" w:hint="eastAsia"/>
          <w:lang w:eastAsia="zh-CN"/>
        </w:rPr>
        <w:t>资质要求：</w:t>
      </w:r>
    </w:p>
    <w:p w:rsidR="00E33959" w:rsidRPr="008C12D0" w:rsidRDefault="00E33959" w:rsidP="00E33959">
      <w:pPr>
        <w:numPr>
          <w:ilvl w:val="0"/>
          <w:numId w:val="32"/>
        </w:numPr>
        <w:autoSpaceDE/>
        <w:autoSpaceDN/>
        <w:spacing w:afterLines="50" w:after="156" w:line="276" w:lineRule="auto"/>
        <w:jc w:val="both"/>
        <w:rPr>
          <w:rFonts w:cs="Arial"/>
          <w:lang w:eastAsia="zh-CN"/>
        </w:rPr>
      </w:pPr>
      <w:r>
        <w:rPr>
          <w:rFonts w:cs="Arial" w:hint="eastAsia"/>
          <w:lang w:eastAsia="zh-CN"/>
        </w:rPr>
        <w:t>投标方</w:t>
      </w:r>
      <w:r w:rsidRPr="008C12D0">
        <w:rPr>
          <w:rFonts w:cs="Arial" w:hint="eastAsia"/>
          <w:lang w:eastAsia="zh-CN"/>
        </w:rPr>
        <w:t>资质：</w:t>
      </w:r>
      <w:r>
        <w:rPr>
          <w:rFonts w:cs="Arial" w:hint="eastAsia"/>
          <w:lang w:eastAsia="zh-CN"/>
        </w:rPr>
        <w:t>必须是生产型企业，具有</w:t>
      </w:r>
      <w:r w:rsidRPr="008C12D0">
        <w:rPr>
          <w:rFonts w:cs="Arial" w:hint="eastAsia"/>
          <w:lang w:eastAsia="zh-CN"/>
        </w:rPr>
        <w:t>独立法人资格的生产厂家</w:t>
      </w:r>
      <w:r>
        <w:rPr>
          <w:rFonts w:cs="Arial" w:hint="eastAsia"/>
          <w:lang w:eastAsia="zh-CN"/>
        </w:rPr>
        <w:t>，注册资金在3000万及以上，取得0.2级计量证书，通过ISO9001质量管理体系、环境及健康体系认证</w:t>
      </w:r>
      <w:r w:rsidRPr="008C12D0">
        <w:rPr>
          <w:rFonts w:cs="Arial" w:hint="eastAsia"/>
          <w:lang w:eastAsia="zh-CN"/>
        </w:rPr>
        <w:t>。</w:t>
      </w:r>
    </w:p>
    <w:p w:rsidR="00E33959" w:rsidRPr="008C12D0" w:rsidRDefault="00E33959" w:rsidP="00E33959">
      <w:pPr>
        <w:numPr>
          <w:ilvl w:val="0"/>
          <w:numId w:val="32"/>
        </w:numPr>
        <w:autoSpaceDE/>
        <w:autoSpaceDN/>
        <w:spacing w:afterLines="50" w:after="156" w:line="276" w:lineRule="auto"/>
        <w:jc w:val="both"/>
        <w:rPr>
          <w:rFonts w:cs="Arial"/>
          <w:lang w:eastAsia="zh-CN"/>
        </w:rPr>
      </w:pPr>
      <w:r w:rsidRPr="008C12D0">
        <w:rPr>
          <w:rFonts w:cs="Arial"/>
          <w:lang w:eastAsia="zh-CN"/>
        </w:rPr>
        <w:t>专项资格条件：</w:t>
      </w:r>
    </w:p>
    <w:p w:rsidR="00E33959" w:rsidRPr="008C12D0" w:rsidRDefault="00E33959" w:rsidP="00E33959">
      <w:pPr>
        <w:numPr>
          <w:ilvl w:val="0"/>
          <w:numId w:val="33"/>
        </w:numPr>
        <w:autoSpaceDE/>
        <w:autoSpaceDN/>
        <w:spacing w:afterLines="50" w:after="156" w:line="276" w:lineRule="auto"/>
        <w:jc w:val="both"/>
        <w:rPr>
          <w:rFonts w:cs="Arial"/>
          <w:lang w:eastAsia="zh-CN"/>
        </w:rPr>
      </w:pPr>
      <w:r w:rsidRPr="008C12D0">
        <w:rPr>
          <w:rFonts w:cs="Arial" w:hint="eastAsia"/>
          <w:lang w:eastAsia="zh-CN"/>
        </w:rPr>
        <w:t>投标方在文件中，必须提供省级及以上计量机构颁发的准确度等级</w:t>
      </w:r>
      <w:r w:rsidRPr="008C12D0">
        <w:rPr>
          <w:rFonts w:cs="Arial"/>
          <w:lang w:eastAsia="zh-CN"/>
        </w:rPr>
        <w:t>0.2</w:t>
      </w:r>
      <w:r w:rsidRPr="008C12D0">
        <w:rPr>
          <w:rFonts w:cs="Arial" w:hint="eastAsia"/>
          <w:lang w:eastAsia="zh-CN"/>
        </w:rPr>
        <w:t>级计量器具型式评价报告或准确度等级</w:t>
      </w:r>
      <w:r w:rsidRPr="008C12D0">
        <w:rPr>
          <w:rFonts w:cs="Arial"/>
          <w:lang w:eastAsia="zh-CN"/>
        </w:rPr>
        <w:t>0.2</w:t>
      </w:r>
      <w:r w:rsidRPr="008C12D0">
        <w:rPr>
          <w:rFonts w:cs="Arial" w:hint="eastAsia"/>
          <w:lang w:eastAsia="zh-CN"/>
        </w:rPr>
        <w:t>级计量器具型式批准证书，所提供产品的型号必须与型式评价报告及计量器具型式批准证书一致。提供高精度皮带秤专利证书、电子皮带秤自动挂码校验装置专利证书等有效文件。投标方若在投标文件中所提供计量器具型式证书准确度等级低于</w:t>
      </w:r>
      <w:r w:rsidRPr="008C12D0">
        <w:rPr>
          <w:rFonts w:cs="Arial"/>
          <w:lang w:eastAsia="zh-CN"/>
        </w:rPr>
        <w:t>0.2</w:t>
      </w:r>
      <w:r w:rsidRPr="008C12D0">
        <w:rPr>
          <w:rFonts w:cs="Arial" w:hint="eastAsia"/>
          <w:lang w:eastAsia="zh-CN"/>
        </w:rPr>
        <w:t>级、提供证书中不包含可作为准确度等级</w:t>
      </w:r>
      <w:r w:rsidRPr="008C12D0">
        <w:rPr>
          <w:rFonts w:cs="Arial"/>
          <w:lang w:eastAsia="zh-CN"/>
        </w:rPr>
        <w:t>0.2</w:t>
      </w:r>
      <w:r w:rsidRPr="008C12D0">
        <w:rPr>
          <w:rFonts w:cs="Arial" w:hint="eastAsia"/>
          <w:lang w:eastAsia="zh-CN"/>
        </w:rPr>
        <w:t>级称重产品合格使用的实质性内容，投标方可判定为无效证明文件。</w:t>
      </w:r>
    </w:p>
    <w:p w:rsidR="00E33959" w:rsidRPr="008C12D0" w:rsidRDefault="00E33959" w:rsidP="00E33959">
      <w:pPr>
        <w:numPr>
          <w:ilvl w:val="0"/>
          <w:numId w:val="33"/>
        </w:numPr>
        <w:autoSpaceDE/>
        <w:autoSpaceDN/>
        <w:spacing w:afterLines="50" w:after="156" w:line="276" w:lineRule="auto"/>
        <w:jc w:val="both"/>
        <w:rPr>
          <w:rFonts w:cs="Arial"/>
          <w:color w:val="2E74B5"/>
          <w:lang w:eastAsia="zh-CN"/>
        </w:rPr>
      </w:pPr>
      <w:r w:rsidRPr="008C12D0">
        <w:rPr>
          <w:rFonts w:cs="Arial" w:hint="eastAsia"/>
          <w:lang w:eastAsia="zh-CN"/>
        </w:rPr>
        <w:t>投标方需提供</w:t>
      </w:r>
      <w:r>
        <w:rPr>
          <w:rFonts w:cs="Arial" w:hint="eastAsia"/>
          <w:lang w:eastAsia="zh-CN"/>
        </w:rPr>
        <w:t>近三年</w:t>
      </w:r>
      <w:r w:rsidRPr="008C12D0">
        <w:rPr>
          <w:rFonts w:cs="Arial" w:hint="eastAsia"/>
          <w:lang w:eastAsia="zh-CN"/>
        </w:rPr>
        <w:t>与所供产品型号一致的现场使用业绩</w:t>
      </w:r>
      <w:r>
        <w:rPr>
          <w:rFonts w:cs="Arial" w:hint="eastAsia"/>
          <w:lang w:eastAsia="zh-CN"/>
        </w:rPr>
        <w:t>合同或调试报告</w:t>
      </w:r>
      <w:r w:rsidRPr="008C12D0">
        <w:rPr>
          <w:rFonts w:cs="Arial" w:hint="eastAsia"/>
          <w:lang w:eastAsia="zh-CN"/>
        </w:rPr>
        <w:t>至少提供三家，要求三个月免维护长期使用精度不得低于±</w:t>
      </w:r>
      <w:r w:rsidRPr="008C12D0">
        <w:rPr>
          <w:rFonts w:cs="Arial"/>
          <w:lang w:eastAsia="zh-CN"/>
        </w:rPr>
        <w:t>0.2%</w:t>
      </w:r>
      <w:r w:rsidRPr="008C12D0">
        <w:rPr>
          <w:rFonts w:cs="Arial" w:hint="eastAsia"/>
          <w:lang w:eastAsia="zh-CN"/>
        </w:rPr>
        <w:t>，提供实质性证明文件需包含数据，需提供使用单位技术负责人真实有效的联系方式供招标方核实。提供第三方机构检定证书。</w:t>
      </w:r>
    </w:p>
    <w:p w:rsidR="00E33959" w:rsidRDefault="00E33959" w:rsidP="00E33959">
      <w:pPr>
        <w:numPr>
          <w:ilvl w:val="0"/>
          <w:numId w:val="29"/>
        </w:numPr>
        <w:autoSpaceDE/>
        <w:autoSpaceDN/>
        <w:spacing w:line="276" w:lineRule="auto"/>
        <w:jc w:val="both"/>
        <w:rPr>
          <w:rFonts w:cs="Arial"/>
        </w:rPr>
      </w:pPr>
      <w:r w:rsidRPr="00391DB1">
        <w:rPr>
          <w:rFonts w:cs="Arial"/>
          <w:lang w:eastAsia="zh-CN"/>
        </w:rPr>
        <w:t>本案</w:t>
      </w:r>
      <w:r>
        <w:rPr>
          <w:rFonts w:cs="Arial"/>
          <w:lang w:eastAsia="zh-CN"/>
        </w:rPr>
        <w:t>施工安装</w:t>
      </w:r>
      <w:r w:rsidRPr="00391DB1">
        <w:rPr>
          <w:rFonts w:cs="Arial" w:hint="eastAsia"/>
          <w:lang w:eastAsia="zh-CN"/>
        </w:rPr>
        <w:t>要求</w:t>
      </w:r>
      <w:r w:rsidRPr="00391DB1">
        <w:rPr>
          <w:rFonts w:cs="Arial"/>
          <w:lang w:eastAsia="zh-CN"/>
        </w:rPr>
        <w:t>：</w:t>
      </w:r>
    </w:p>
    <w:p w:rsidR="00E33959" w:rsidRDefault="00E33959" w:rsidP="00E33959">
      <w:pPr>
        <w:numPr>
          <w:ilvl w:val="0"/>
          <w:numId w:val="30"/>
        </w:numPr>
        <w:autoSpaceDE/>
        <w:autoSpaceDN/>
        <w:spacing w:line="276" w:lineRule="auto"/>
        <w:jc w:val="both"/>
        <w:rPr>
          <w:lang w:eastAsia="zh-CN"/>
        </w:rPr>
      </w:pPr>
      <w:r>
        <w:rPr>
          <w:rFonts w:cs="Arial" w:hint="eastAsia"/>
          <w:bCs/>
          <w:szCs w:val="21"/>
          <w:lang w:eastAsia="zh-CN"/>
        </w:rPr>
        <w:t>承揽商所供产品及</w:t>
      </w:r>
      <w:r w:rsidRPr="00391DB1">
        <w:rPr>
          <w:rFonts w:cs="Arial" w:hint="eastAsia"/>
          <w:bCs/>
          <w:szCs w:val="21"/>
          <w:lang w:eastAsia="zh-CN"/>
        </w:rPr>
        <w:t>备件必须符合国家相关标准、行业标准，</w:t>
      </w:r>
      <w:r w:rsidRPr="00391DB1">
        <w:rPr>
          <w:rFonts w:cs="Arial"/>
          <w:bCs/>
          <w:szCs w:val="21"/>
          <w:lang w:eastAsia="zh-CN"/>
        </w:rPr>
        <w:t>产品的技术参数</w:t>
      </w:r>
      <w:r w:rsidRPr="00391DB1">
        <w:rPr>
          <w:rFonts w:cs="Arial" w:hint="eastAsia"/>
          <w:bCs/>
          <w:szCs w:val="21"/>
          <w:lang w:eastAsia="zh-CN"/>
        </w:rPr>
        <w:t>及</w:t>
      </w:r>
      <w:r w:rsidRPr="00391DB1">
        <w:rPr>
          <w:rFonts w:cs="Arial"/>
          <w:bCs/>
          <w:szCs w:val="21"/>
          <w:lang w:eastAsia="zh-CN"/>
        </w:rPr>
        <w:t>制造</w:t>
      </w:r>
      <w:r w:rsidRPr="00391DB1">
        <w:rPr>
          <w:rFonts w:cs="Arial" w:hint="eastAsia"/>
          <w:bCs/>
          <w:szCs w:val="21"/>
          <w:lang w:eastAsia="zh-CN"/>
        </w:rPr>
        <w:t>、</w:t>
      </w:r>
      <w:r w:rsidRPr="00391DB1">
        <w:rPr>
          <w:rFonts w:cs="Arial"/>
          <w:bCs/>
          <w:szCs w:val="21"/>
          <w:lang w:eastAsia="zh-CN"/>
        </w:rPr>
        <w:t>检查</w:t>
      </w:r>
      <w:r w:rsidRPr="00391DB1">
        <w:rPr>
          <w:rFonts w:cs="Arial" w:hint="eastAsia"/>
          <w:bCs/>
          <w:szCs w:val="21"/>
          <w:lang w:eastAsia="zh-CN"/>
        </w:rPr>
        <w:t>、</w:t>
      </w:r>
      <w:r w:rsidRPr="00391DB1">
        <w:rPr>
          <w:rFonts w:cs="Arial"/>
          <w:bCs/>
          <w:szCs w:val="21"/>
          <w:lang w:eastAsia="zh-CN"/>
        </w:rPr>
        <w:t>验收标准</w:t>
      </w:r>
      <w:r w:rsidRPr="00391DB1">
        <w:rPr>
          <w:rFonts w:cs="Arial" w:hint="eastAsia"/>
          <w:bCs/>
          <w:szCs w:val="21"/>
          <w:lang w:eastAsia="zh-CN"/>
        </w:rPr>
        <w:t>按制造厂标准，备件须送达到甲方使用目的</w:t>
      </w:r>
      <w:r>
        <w:rPr>
          <w:rFonts w:cs="Arial" w:hint="eastAsia"/>
          <w:bCs/>
          <w:szCs w:val="21"/>
          <w:lang w:eastAsia="zh-CN"/>
        </w:rPr>
        <w:t>地，并提供</w:t>
      </w:r>
      <w:r w:rsidRPr="00391DB1">
        <w:rPr>
          <w:rFonts w:cs="Arial" w:hint="eastAsia"/>
          <w:bCs/>
          <w:szCs w:val="21"/>
          <w:lang w:eastAsia="zh-CN"/>
        </w:rPr>
        <w:t>产品质量证明书、检验报告、合格证</w:t>
      </w:r>
      <w:r>
        <w:rPr>
          <w:rFonts w:hint="eastAsia"/>
          <w:lang w:eastAsia="zh-CN"/>
        </w:rPr>
        <w:t>。</w:t>
      </w:r>
    </w:p>
    <w:p w:rsidR="00E33959" w:rsidRPr="002516C7" w:rsidRDefault="00E33959" w:rsidP="00E33959">
      <w:pPr>
        <w:numPr>
          <w:ilvl w:val="0"/>
          <w:numId w:val="30"/>
        </w:numPr>
        <w:autoSpaceDE/>
        <w:autoSpaceDN/>
        <w:spacing w:line="276" w:lineRule="auto"/>
        <w:jc w:val="both"/>
        <w:rPr>
          <w:rFonts w:cs="Arial"/>
          <w:lang w:eastAsia="zh-CN"/>
        </w:rPr>
      </w:pPr>
      <w:r w:rsidRPr="00391DB1">
        <w:rPr>
          <w:rFonts w:hint="eastAsia"/>
          <w:lang w:eastAsia="zh-CN"/>
        </w:rPr>
        <w:t>所用施工材料</w:t>
      </w:r>
      <w:r>
        <w:rPr>
          <w:rFonts w:hint="eastAsia"/>
          <w:lang w:eastAsia="zh-CN"/>
        </w:rPr>
        <w:t>及安装工器具如：吊车安装租赁、</w:t>
      </w:r>
      <w:r w:rsidRPr="00391DB1">
        <w:rPr>
          <w:rFonts w:hint="eastAsia"/>
          <w:lang w:eastAsia="zh-CN"/>
        </w:rPr>
        <w:t>乙炔、氧气、清洗剂等和其他消耗物品</w:t>
      </w:r>
      <w:r w:rsidRPr="00391DB1">
        <w:rPr>
          <w:rFonts w:hint="eastAsia"/>
          <w:lang w:eastAsia="zh-CN"/>
        </w:rPr>
        <w:lastRenderedPageBreak/>
        <w:t>及必备工具由</w:t>
      </w:r>
      <w:r w:rsidRPr="00391DB1">
        <w:rPr>
          <w:rFonts w:cs="Arial"/>
          <w:lang w:eastAsia="zh-CN"/>
        </w:rPr>
        <w:t>承包商</w:t>
      </w:r>
      <w:r w:rsidRPr="00391DB1">
        <w:rPr>
          <w:rFonts w:hint="eastAsia"/>
          <w:lang w:eastAsia="zh-CN"/>
        </w:rPr>
        <w:t>自备</w:t>
      </w:r>
      <w:r>
        <w:rPr>
          <w:rFonts w:hint="eastAsia"/>
          <w:lang w:eastAsia="zh-CN"/>
        </w:rPr>
        <w:t>。</w:t>
      </w:r>
    </w:p>
    <w:p w:rsidR="00E33959" w:rsidRPr="002516C7" w:rsidRDefault="00E33959" w:rsidP="00E33959">
      <w:pPr>
        <w:numPr>
          <w:ilvl w:val="0"/>
          <w:numId w:val="30"/>
        </w:numPr>
        <w:autoSpaceDE/>
        <w:autoSpaceDN/>
        <w:spacing w:line="276" w:lineRule="auto"/>
        <w:jc w:val="both"/>
        <w:rPr>
          <w:rFonts w:cs="Arial"/>
          <w:lang w:eastAsia="zh-CN"/>
        </w:rPr>
      </w:pPr>
      <w:r w:rsidRPr="00ED29A8">
        <w:rPr>
          <w:lang w:eastAsia="zh-CN"/>
        </w:rPr>
        <w:t>本案为生产间歇期间施工</w:t>
      </w:r>
      <w:r>
        <w:rPr>
          <w:rFonts w:hint="eastAsia"/>
          <w:lang w:eastAsia="zh-CN"/>
        </w:rPr>
        <w:t>，</w:t>
      </w:r>
      <w:r>
        <w:rPr>
          <w:rFonts w:cs="Arial"/>
          <w:lang w:eastAsia="zh-CN"/>
        </w:rPr>
        <w:t>产品到达甲方现场后，</w:t>
      </w:r>
      <w:r>
        <w:rPr>
          <w:rFonts w:cs="Arial" w:hint="eastAsia"/>
          <w:lang w:eastAsia="zh-CN"/>
        </w:rPr>
        <w:t>须在1</w:t>
      </w:r>
      <w:r>
        <w:rPr>
          <w:rFonts w:cs="Arial"/>
          <w:lang w:eastAsia="zh-CN"/>
        </w:rPr>
        <w:t>0天</w:t>
      </w:r>
      <w:r>
        <w:rPr>
          <w:rFonts w:cs="Arial" w:hint="eastAsia"/>
          <w:lang w:eastAsia="zh-CN"/>
        </w:rPr>
        <w:t>的有效施工期限</w:t>
      </w:r>
      <w:r>
        <w:rPr>
          <w:rFonts w:cs="Arial"/>
          <w:lang w:eastAsia="zh-CN"/>
        </w:rPr>
        <w:t>内安装调试完成</w:t>
      </w:r>
      <w:r w:rsidRPr="00ED29A8">
        <w:rPr>
          <w:lang w:eastAsia="zh-CN"/>
        </w:rPr>
        <w:t>，承包商必须提前熟悉好现场，做好相关施工准备工作，安排足够的施工人员</w:t>
      </w:r>
      <w:r>
        <w:rPr>
          <w:lang w:eastAsia="zh-CN"/>
        </w:rPr>
        <w:t>。</w:t>
      </w:r>
    </w:p>
    <w:p w:rsidR="00E33959" w:rsidRPr="002516C7" w:rsidRDefault="00E33959" w:rsidP="00E33959">
      <w:pPr>
        <w:numPr>
          <w:ilvl w:val="0"/>
          <w:numId w:val="30"/>
        </w:numPr>
        <w:autoSpaceDE/>
        <w:autoSpaceDN/>
        <w:spacing w:line="276" w:lineRule="auto"/>
        <w:jc w:val="both"/>
        <w:rPr>
          <w:rFonts w:cs="Arial"/>
          <w:lang w:eastAsia="zh-CN"/>
        </w:rPr>
      </w:pPr>
      <w:r w:rsidRPr="00ED29A8">
        <w:rPr>
          <w:lang w:eastAsia="zh-CN"/>
        </w:rPr>
        <w:t>施工单位进场作业需经过安全培训后才能进场作业，作业过程中需严格遵守</w:t>
      </w:r>
      <w:r w:rsidRPr="00ED29A8">
        <w:rPr>
          <w:rFonts w:hint="eastAsia"/>
          <w:lang w:eastAsia="zh-CN"/>
        </w:rPr>
        <w:t>工</w:t>
      </w:r>
      <w:r w:rsidRPr="00ED29A8">
        <w:rPr>
          <w:lang w:eastAsia="zh-CN"/>
        </w:rPr>
        <w:t>作票制度，并落实安全措施</w:t>
      </w:r>
      <w:r>
        <w:rPr>
          <w:lang w:eastAsia="zh-CN"/>
        </w:rPr>
        <w:t>。</w:t>
      </w:r>
    </w:p>
    <w:p w:rsidR="00E33959" w:rsidRPr="002516C7" w:rsidRDefault="00E33959" w:rsidP="00E33959">
      <w:pPr>
        <w:numPr>
          <w:ilvl w:val="0"/>
          <w:numId w:val="30"/>
        </w:numPr>
        <w:autoSpaceDE/>
        <w:autoSpaceDN/>
        <w:spacing w:line="276" w:lineRule="auto"/>
        <w:jc w:val="both"/>
        <w:rPr>
          <w:rFonts w:cs="Arial"/>
          <w:lang w:eastAsia="zh-CN"/>
        </w:rPr>
      </w:pPr>
      <w:r w:rsidRPr="00ED29A8">
        <w:rPr>
          <w:lang w:eastAsia="zh-CN"/>
        </w:rPr>
        <w:t>施工单位应文明施工，爱护现场设备设施。如在施工过程中对相关设备</w:t>
      </w:r>
      <w:r w:rsidRPr="00ED29A8">
        <w:rPr>
          <w:rFonts w:hint="eastAsia"/>
          <w:lang w:eastAsia="zh-CN"/>
        </w:rPr>
        <w:t>、</w:t>
      </w:r>
      <w:r w:rsidRPr="00ED29A8">
        <w:rPr>
          <w:lang w:eastAsia="zh-CN"/>
        </w:rPr>
        <w:t>管线等设施造成的损坏由承揽方负责修复及赔偿</w:t>
      </w:r>
      <w:r>
        <w:rPr>
          <w:lang w:eastAsia="zh-CN"/>
        </w:rPr>
        <w:t>。</w:t>
      </w:r>
    </w:p>
    <w:p w:rsidR="00E33959" w:rsidRPr="002516C7" w:rsidRDefault="00E33959" w:rsidP="00E33959">
      <w:pPr>
        <w:numPr>
          <w:ilvl w:val="0"/>
          <w:numId w:val="30"/>
        </w:numPr>
        <w:autoSpaceDE/>
        <w:autoSpaceDN/>
        <w:spacing w:line="276" w:lineRule="auto"/>
        <w:jc w:val="both"/>
        <w:rPr>
          <w:rFonts w:cs="Arial"/>
          <w:lang w:eastAsia="zh-CN"/>
        </w:rPr>
      </w:pPr>
      <w:r w:rsidRPr="00ED29A8">
        <w:rPr>
          <w:lang w:eastAsia="zh-CN"/>
        </w:rPr>
        <w:t>工程</w:t>
      </w:r>
      <w:r w:rsidRPr="00ED29A8">
        <w:rPr>
          <w:rFonts w:hint="eastAsia"/>
          <w:lang w:eastAsia="zh-CN"/>
        </w:rPr>
        <w:t>施工前，施工单位应提交详细设计施工方案及专业技术人员、施工操作人员资质证书由业主确认</w:t>
      </w:r>
      <w:r>
        <w:rPr>
          <w:rFonts w:hint="eastAsia"/>
          <w:lang w:eastAsia="zh-CN"/>
        </w:rPr>
        <w:t>。</w:t>
      </w:r>
    </w:p>
    <w:p w:rsidR="00E33959" w:rsidRPr="002516C7" w:rsidRDefault="00E33959" w:rsidP="00E33959">
      <w:pPr>
        <w:numPr>
          <w:ilvl w:val="0"/>
          <w:numId w:val="30"/>
        </w:numPr>
        <w:autoSpaceDE/>
        <w:autoSpaceDN/>
        <w:spacing w:line="276" w:lineRule="auto"/>
        <w:jc w:val="both"/>
        <w:rPr>
          <w:rFonts w:cs="Arial"/>
          <w:lang w:eastAsia="zh-CN"/>
        </w:rPr>
      </w:pPr>
      <w:r w:rsidRPr="00ED29A8">
        <w:rPr>
          <w:lang w:eastAsia="zh-CN"/>
        </w:rPr>
        <w:t>工程施工中，施工单位必须严格按相关标准及规范规定的施工工艺进行</w:t>
      </w:r>
      <w:r>
        <w:rPr>
          <w:lang w:eastAsia="zh-CN"/>
        </w:rPr>
        <w:t>。</w:t>
      </w:r>
    </w:p>
    <w:p w:rsidR="00E33959" w:rsidRPr="008423EA" w:rsidRDefault="00E33959" w:rsidP="00E33959">
      <w:pPr>
        <w:numPr>
          <w:ilvl w:val="0"/>
          <w:numId w:val="30"/>
        </w:numPr>
        <w:autoSpaceDE/>
        <w:autoSpaceDN/>
        <w:spacing w:line="276" w:lineRule="auto"/>
        <w:jc w:val="both"/>
        <w:rPr>
          <w:rFonts w:cs="Arial"/>
          <w:lang w:eastAsia="zh-CN"/>
        </w:rPr>
      </w:pPr>
      <w:r>
        <w:rPr>
          <w:lang w:eastAsia="zh-CN"/>
        </w:rPr>
        <w:t>施工完成后，承揽商必须提供由计量部门的检定证书及</w:t>
      </w:r>
      <w:r w:rsidRPr="00ED29A8">
        <w:rPr>
          <w:lang w:eastAsia="zh-CN"/>
        </w:rPr>
        <w:t>全套施工竣工文件（一式</w:t>
      </w:r>
      <w:r w:rsidRPr="00ED29A8">
        <w:rPr>
          <w:rFonts w:hint="eastAsia"/>
          <w:lang w:eastAsia="zh-CN"/>
        </w:rPr>
        <w:t>8份</w:t>
      </w:r>
      <w:r w:rsidRPr="00ED29A8">
        <w:rPr>
          <w:lang w:eastAsia="zh-CN"/>
        </w:rPr>
        <w:t>+电子档</w:t>
      </w:r>
      <w:r w:rsidRPr="00ED29A8">
        <w:rPr>
          <w:rFonts w:hint="eastAsia"/>
          <w:lang w:eastAsia="zh-CN"/>
        </w:rPr>
        <w:t>1份）。</w:t>
      </w:r>
      <w:r>
        <w:rPr>
          <w:rFonts w:hint="eastAsia"/>
          <w:lang w:eastAsia="zh-CN"/>
        </w:rPr>
        <w:t>竣工文件</w:t>
      </w:r>
      <w:r w:rsidRPr="00ED29A8">
        <w:rPr>
          <w:rFonts w:hint="eastAsia"/>
          <w:lang w:eastAsia="zh-CN"/>
        </w:rPr>
        <w:t>内容包括：材质证明、质量检验报告施工记录及检查验收记录，施工单位和人员的资质证明、最终验收记录、竣工图、竣工报告和其他相关文件。竣工文件作业工程请款凭证</w:t>
      </w:r>
      <w:r>
        <w:rPr>
          <w:rFonts w:hint="eastAsia"/>
          <w:lang w:eastAsia="zh-CN"/>
        </w:rPr>
        <w:t>。</w:t>
      </w:r>
    </w:p>
    <w:p w:rsidR="00E33959" w:rsidRPr="008423EA" w:rsidRDefault="00E33959" w:rsidP="00E33959">
      <w:pPr>
        <w:numPr>
          <w:ilvl w:val="0"/>
          <w:numId w:val="30"/>
        </w:numPr>
        <w:autoSpaceDE/>
        <w:autoSpaceDN/>
        <w:spacing w:line="276" w:lineRule="auto"/>
        <w:jc w:val="both"/>
        <w:rPr>
          <w:rFonts w:cs="Arial"/>
          <w:lang w:eastAsia="zh-CN"/>
        </w:rPr>
      </w:pPr>
      <w:r w:rsidRPr="00ED29A8">
        <w:rPr>
          <w:lang w:eastAsia="zh-CN"/>
        </w:rPr>
        <w:t>承揽商需对本工程所供产品提供一年免费保修维护服务，工程验收合格后一年内出现的施工质量问题承揽商需负责整改维修</w:t>
      </w:r>
      <w:r>
        <w:rPr>
          <w:lang w:eastAsia="zh-CN"/>
        </w:rPr>
        <w:t>。</w:t>
      </w:r>
    </w:p>
    <w:p w:rsidR="00E33959" w:rsidRDefault="00E33959" w:rsidP="00E33959">
      <w:pPr>
        <w:numPr>
          <w:ilvl w:val="0"/>
          <w:numId w:val="30"/>
        </w:numPr>
        <w:autoSpaceDE/>
        <w:autoSpaceDN/>
        <w:spacing w:line="276" w:lineRule="auto"/>
        <w:jc w:val="both"/>
        <w:rPr>
          <w:rFonts w:cs="Arial"/>
          <w:lang w:eastAsia="zh-CN"/>
        </w:rPr>
      </w:pPr>
      <w:r w:rsidRPr="00391DB1">
        <w:rPr>
          <w:rFonts w:cs="Arial"/>
          <w:lang w:eastAsia="zh-CN"/>
        </w:rPr>
        <w:t>承包商</w:t>
      </w:r>
      <w:r w:rsidRPr="00391DB1">
        <w:rPr>
          <w:rFonts w:cs="Arial" w:hint="eastAsia"/>
          <w:lang w:eastAsia="zh-CN"/>
        </w:rPr>
        <w:t>应在交标日之前到现场了解现场情况，如至交标日</w:t>
      </w:r>
      <w:r w:rsidRPr="00391DB1">
        <w:rPr>
          <w:rFonts w:cs="Arial"/>
          <w:lang w:eastAsia="zh-CN"/>
        </w:rPr>
        <w:t>承包商</w:t>
      </w:r>
      <w:r w:rsidRPr="00391DB1">
        <w:rPr>
          <w:rFonts w:cs="Arial" w:hint="eastAsia"/>
          <w:lang w:eastAsia="zh-CN"/>
        </w:rPr>
        <w:t>未到现场了解情况，我司将视为</w:t>
      </w:r>
      <w:r w:rsidRPr="00391DB1">
        <w:rPr>
          <w:rFonts w:cs="Arial"/>
          <w:lang w:eastAsia="zh-CN"/>
        </w:rPr>
        <w:t>承包商</w:t>
      </w:r>
      <w:r w:rsidRPr="00391DB1">
        <w:rPr>
          <w:rFonts w:cs="Arial" w:hint="eastAsia"/>
          <w:lang w:eastAsia="zh-CN"/>
        </w:rPr>
        <w:t>对现场已充分了解。中标后</w:t>
      </w:r>
      <w:r w:rsidRPr="00391DB1">
        <w:rPr>
          <w:rFonts w:cs="Arial"/>
          <w:lang w:eastAsia="zh-CN"/>
        </w:rPr>
        <w:t>承包商</w:t>
      </w:r>
      <w:r w:rsidRPr="00391DB1">
        <w:rPr>
          <w:rFonts w:cs="Arial" w:hint="eastAsia"/>
          <w:lang w:eastAsia="zh-CN"/>
        </w:rPr>
        <w:t>不得以现场不清为由向甲方要求追加任何费用</w:t>
      </w:r>
      <w:r>
        <w:rPr>
          <w:rFonts w:cs="Arial" w:hint="eastAsia"/>
          <w:lang w:eastAsia="zh-CN"/>
        </w:rPr>
        <w:t>。</w:t>
      </w:r>
    </w:p>
    <w:p w:rsidR="00E33959" w:rsidRDefault="00E33959" w:rsidP="00E33959">
      <w:pPr>
        <w:spacing w:afterLines="50" w:after="156" w:line="276" w:lineRule="auto"/>
        <w:jc w:val="both"/>
        <w:rPr>
          <w:rFonts w:cs="Arial"/>
          <w:lang w:eastAsia="zh-CN"/>
        </w:rPr>
      </w:pPr>
      <w:r w:rsidRPr="00391DB1">
        <w:rPr>
          <w:rFonts w:cs="Arial" w:hint="eastAsia"/>
          <w:lang w:eastAsia="zh-CN"/>
        </w:rPr>
        <w:t>十、</w:t>
      </w:r>
      <w:r w:rsidRPr="00391DB1">
        <w:rPr>
          <w:rFonts w:cs="Arial"/>
          <w:lang w:eastAsia="zh-CN"/>
        </w:rPr>
        <w:t>报价</w:t>
      </w:r>
      <w:r w:rsidRPr="00391DB1">
        <w:rPr>
          <w:rFonts w:cs="Arial" w:hint="eastAsia"/>
          <w:lang w:eastAsia="zh-CN"/>
        </w:rPr>
        <w:t>要求</w:t>
      </w:r>
      <w:r w:rsidRPr="00391DB1">
        <w:rPr>
          <w:rFonts w:cs="Arial"/>
          <w:lang w:eastAsia="zh-CN"/>
        </w:rPr>
        <w:t>：</w:t>
      </w:r>
    </w:p>
    <w:p w:rsidR="00E33959" w:rsidRDefault="00E33959" w:rsidP="00E33959">
      <w:pPr>
        <w:spacing w:afterLines="50" w:after="156" w:line="276" w:lineRule="auto"/>
        <w:jc w:val="both"/>
        <w:rPr>
          <w:rFonts w:cs="Arial"/>
          <w:lang w:eastAsia="zh-CN"/>
        </w:rPr>
      </w:pPr>
      <w:r w:rsidRPr="00391DB1">
        <w:rPr>
          <w:rFonts w:cs="Arial" w:hint="eastAsia"/>
          <w:lang w:eastAsia="zh-CN"/>
        </w:rPr>
        <w:t>1</w:t>
      </w:r>
      <w:r w:rsidRPr="00391DB1">
        <w:rPr>
          <w:rFonts w:cs="Arial"/>
          <w:lang w:eastAsia="zh-CN"/>
        </w:rPr>
        <w:t>.</w:t>
      </w:r>
      <w:r w:rsidRPr="00391DB1">
        <w:rPr>
          <w:rFonts w:cs="Arial" w:hint="eastAsia"/>
          <w:lang w:eastAsia="zh-CN"/>
        </w:rPr>
        <w:t>包商报价时应将风险包干费计入综合单价</w:t>
      </w:r>
      <w:r w:rsidRPr="00391DB1">
        <w:rPr>
          <w:rFonts w:cs="Arial"/>
          <w:lang w:eastAsia="zh-CN"/>
        </w:rPr>
        <w:t>。</w:t>
      </w:r>
    </w:p>
    <w:p w:rsidR="00E33959" w:rsidRDefault="00E33959" w:rsidP="00E33959">
      <w:pPr>
        <w:spacing w:afterLines="50" w:after="156" w:line="276" w:lineRule="auto"/>
        <w:jc w:val="both"/>
        <w:rPr>
          <w:rFonts w:cs="Arial"/>
          <w:lang w:eastAsia="zh-CN"/>
        </w:rPr>
      </w:pPr>
      <w:r w:rsidRPr="00391DB1">
        <w:rPr>
          <w:rFonts w:cs="Arial"/>
          <w:lang w:eastAsia="zh-CN"/>
        </w:rPr>
        <w:t xml:space="preserve"> </w:t>
      </w:r>
      <w:r w:rsidRPr="00391DB1">
        <w:rPr>
          <w:rFonts w:cs="Arial" w:hint="eastAsia"/>
          <w:lang w:eastAsia="zh-CN"/>
        </w:rPr>
        <w:t>2</w:t>
      </w:r>
      <w:r w:rsidRPr="00391DB1">
        <w:rPr>
          <w:rFonts w:cs="Arial"/>
          <w:lang w:eastAsia="zh-CN"/>
        </w:rPr>
        <w:t>.</w:t>
      </w:r>
      <w:r w:rsidRPr="00391DB1">
        <w:rPr>
          <w:rFonts w:cs="Arial" w:hint="eastAsia"/>
          <w:lang w:eastAsia="zh-CN"/>
        </w:rPr>
        <w:t>合同价款中所包含的风险范围包含：</w:t>
      </w:r>
    </w:p>
    <w:p w:rsidR="00E33959" w:rsidRDefault="00E33959" w:rsidP="00E33959">
      <w:pPr>
        <w:spacing w:afterLines="50" w:after="156" w:line="276" w:lineRule="auto"/>
        <w:jc w:val="both"/>
        <w:rPr>
          <w:rFonts w:cs="Arial"/>
          <w:lang w:eastAsia="zh-CN"/>
        </w:rPr>
      </w:pPr>
      <w:r w:rsidRPr="00391DB1">
        <w:rPr>
          <w:rFonts w:cs="Arial" w:hint="eastAsia"/>
          <w:lang w:eastAsia="zh-CN"/>
        </w:rPr>
        <w:t>（1）因工程项目清单有错、漏，导致工程报价不准确</w:t>
      </w:r>
      <w:r w:rsidRPr="00391DB1">
        <w:rPr>
          <w:rFonts w:cs="Arial"/>
          <w:lang w:eastAsia="zh-CN"/>
        </w:rPr>
        <w:t xml:space="preserve"> </w:t>
      </w:r>
      <w:r w:rsidRPr="00391DB1">
        <w:rPr>
          <w:rFonts w:cs="Arial" w:hint="eastAsia"/>
          <w:lang w:eastAsia="zh-CN"/>
        </w:rPr>
        <w:t>，</w:t>
      </w:r>
    </w:p>
    <w:p w:rsidR="00E33959" w:rsidRDefault="00E33959" w:rsidP="00E33959">
      <w:pPr>
        <w:spacing w:afterLines="50" w:after="156" w:line="276" w:lineRule="auto"/>
        <w:jc w:val="both"/>
        <w:rPr>
          <w:rFonts w:cs="Arial"/>
          <w:lang w:eastAsia="zh-CN"/>
        </w:rPr>
      </w:pPr>
      <w:r w:rsidRPr="00391DB1">
        <w:rPr>
          <w:rFonts w:cs="Arial" w:hint="eastAsia"/>
          <w:lang w:eastAsia="zh-CN"/>
        </w:rPr>
        <w:t>（2）因市场变化、政策性调整导致人工、机械和材料价格变化；</w:t>
      </w:r>
    </w:p>
    <w:p w:rsidR="00E33959" w:rsidRDefault="00E33959" w:rsidP="00E33959">
      <w:pPr>
        <w:spacing w:afterLines="50" w:after="156" w:line="276" w:lineRule="auto"/>
        <w:jc w:val="both"/>
        <w:rPr>
          <w:rFonts w:cs="Arial"/>
        </w:rPr>
      </w:pPr>
      <w:r w:rsidRPr="00391DB1">
        <w:rPr>
          <w:rFonts w:cs="Arial" w:hint="eastAsia"/>
          <w:lang w:eastAsia="zh-CN"/>
        </w:rPr>
        <w:t>（3）按合同工期完工所采取的赶工措施</w:t>
      </w:r>
      <w:r w:rsidRPr="00391DB1">
        <w:rPr>
          <w:rFonts w:cs="Arial"/>
          <w:lang w:eastAsia="zh-CN"/>
        </w:rPr>
        <w:t>。</w:t>
      </w:r>
    </w:p>
    <w:p w:rsidR="00E33959" w:rsidRPr="00391DB1" w:rsidRDefault="00E33959" w:rsidP="00E33959">
      <w:pPr>
        <w:spacing w:afterLines="50" w:after="156" w:line="276" w:lineRule="auto"/>
        <w:jc w:val="both"/>
        <w:rPr>
          <w:rFonts w:cs="Arial"/>
          <w:lang w:eastAsia="zh-CN"/>
        </w:rPr>
      </w:pPr>
      <w:r w:rsidRPr="00391DB1">
        <w:rPr>
          <w:rFonts w:cs="Arial"/>
          <w:lang w:eastAsia="zh-CN"/>
        </w:rPr>
        <w:t>十</w:t>
      </w:r>
      <w:r>
        <w:rPr>
          <w:rFonts w:cs="Arial" w:hint="eastAsia"/>
          <w:lang w:eastAsia="zh-CN"/>
        </w:rPr>
        <w:t>一</w:t>
      </w:r>
      <w:r w:rsidRPr="00391DB1">
        <w:rPr>
          <w:rFonts w:cs="Arial"/>
          <w:lang w:eastAsia="zh-CN"/>
        </w:rPr>
        <w:t>、付款办法：</w:t>
      </w:r>
    </w:p>
    <w:p w:rsidR="00E33959" w:rsidRPr="00391DB1" w:rsidRDefault="00E33959" w:rsidP="00E33959">
      <w:pPr>
        <w:spacing w:afterLines="50" w:after="156" w:line="276" w:lineRule="auto"/>
        <w:ind w:firstLineChars="150" w:firstLine="330"/>
        <w:jc w:val="both"/>
        <w:rPr>
          <w:rFonts w:cs="Arial"/>
          <w:lang w:eastAsia="zh-CN"/>
        </w:rPr>
      </w:pPr>
      <w:r w:rsidRPr="00391DB1">
        <w:rPr>
          <w:rFonts w:cs="Arial"/>
          <w:lang w:eastAsia="zh-CN"/>
        </w:rPr>
        <w:t>1.</w:t>
      </w:r>
      <w:r w:rsidRPr="00391DB1">
        <w:rPr>
          <w:rFonts w:cs="Arial" w:hint="eastAsia"/>
          <w:lang w:eastAsia="zh-CN"/>
        </w:rPr>
        <w:t xml:space="preserve"> </w:t>
      </w:r>
      <w:r w:rsidRPr="00391DB1">
        <w:rPr>
          <w:rFonts w:cs="Arial"/>
          <w:lang w:eastAsia="zh-CN"/>
        </w:rPr>
        <w:t>施工</w:t>
      </w:r>
      <w:r w:rsidRPr="00391DB1">
        <w:rPr>
          <w:rFonts w:cs="Arial" w:hint="eastAsia"/>
          <w:lang w:eastAsia="zh-CN"/>
        </w:rPr>
        <w:t>结束后</w:t>
      </w:r>
      <w:r>
        <w:rPr>
          <w:rFonts w:cs="Arial" w:hint="eastAsia"/>
          <w:lang w:eastAsia="zh-CN"/>
        </w:rPr>
        <w:t>经重载调试、标定考核合格后付款9</w:t>
      </w:r>
      <w:r>
        <w:rPr>
          <w:rFonts w:cs="Arial"/>
          <w:lang w:eastAsia="zh-CN"/>
        </w:rPr>
        <w:t>0</w:t>
      </w:r>
      <w:r>
        <w:rPr>
          <w:rFonts w:cs="Arial" w:hint="eastAsia"/>
          <w:lang w:eastAsia="zh-CN"/>
        </w:rPr>
        <w:t>﹪，</w:t>
      </w:r>
      <w:r w:rsidRPr="00391DB1">
        <w:rPr>
          <w:rFonts w:cs="Arial" w:hint="eastAsia"/>
          <w:lang w:eastAsia="zh-CN"/>
        </w:rPr>
        <w:t>质保</w:t>
      </w:r>
      <w:r>
        <w:rPr>
          <w:rFonts w:cs="Arial" w:hint="eastAsia"/>
          <w:lang w:eastAsia="zh-CN"/>
        </w:rPr>
        <w:t>款</w:t>
      </w:r>
      <w:r>
        <w:rPr>
          <w:rFonts w:cs="Arial"/>
          <w:lang w:eastAsia="zh-CN"/>
        </w:rPr>
        <w:t>10</w:t>
      </w:r>
      <w:r w:rsidRPr="00391DB1">
        <w:rPr>
          <w:rFonts w:cs="Arial" w:hint="eastAsia"/>
          <w:lang w:eastAsia="zh-CN"/>
        </w:rPr>
        <w:t>﹪在</w:t>
      </w:r>
      <w:r>
        <w:rPr>
          <w:rFonts w:cs="Arial" w:hint="eastAsia"/>
          <w:lang w:eastAsia="zh-CN"/>
        </w:rPr>
        <w:t>质保期满</w:t>
      </w:r>
      <w:r w:rsidRPr="00391DB1">
        <w:rPr>
          <w:rFonts w:cs="Arial" w:hint="eastAsia"/>
          <w:lang w:eastAsia="zh-CN"/>
        </w:rPr>
        <w:t>1年后付款。</w:t>
      </w:r>
    </w:p>
    <w:p w:rsidR="00E33959" w:rsidRPr="00391DB1" w:rsidRDefault="00E33959" w:rsidP="00E33959">
      <w:pPr>
        <w:kinsoku w:val="0"/>
        <w:spacing w:afterLines="50" w:after="156" w:line="276" w:lineRule="auto"/>
        <w:ind w:leftChars="177" w:left="609" w:right="-57" w:hangingChars="100" w:hanging="220"/>
        <w:rPr>
          <w:rFonts w:cs="Arial"/>
          <w:lang w:eastAsia="zh-CN"/>
        </w:rPr>
      </w:pPr>
      <w:r w:rsidRPr="00391DB1">
        <w:rPr>
          <w:rFonts w:cs="Arial" w:hint="eastAsia"/>
          <w:lang w:eastAsia="zh-CN"/>
        </w:rPr>
        <w:t>2</w:t>
      </w:r>
      <w:r w:rsidRPr="00391DB1">
        <w:rPr>
          <w:rFonts w:cs="Arial"/>
          <w:lang w:eastAsia="zh-CN"/>
        </w:rPr>
        <w:t>.</w:t>
      </w:r>
      <w:r w:rsidRPr="00391DB1">
        <w:rPr>
          <w:rFonts w:cs="Arial" w:hint="eastAsia"/>
          <w:lang w:eastAsia="zh-CN"/>
        </w:rPr>
        <w:t xml:space="preserve"> </w:t>
      </w:r>
      <w:r w:rsidRPr="00391DB1">
        <w:rPr>
          <w:rFonts w:cs="Arial"/>
          <w:lang w:eastAsia="zh-CN"/>
        </w:rPr>
        <w:t>本案无预付款，动员费，各类奖金，全部含于合约总价中。</w:t>
      </w:r>
    </w:p>
    <w:p w:rsidR="00E33959" w:rsidRPr="00391DB1" w:rsidRDefault="00E33959" w:rsidP="00E33959">
      <w:pPr>
        <w:spacing w:afterLines="50" w:after="156" w:line="276" w:lineRule="auto"/>
        <w:ind w:left="660" w:hangingChars="300" w:hanging="660"/>
        <w:jc w:val="both"/>
        <w:rPr>
          <w:rFonts w:cs="Arial"/>
          <w:lang w:eastAsia="zh-CN"/>
        </w:rPr>
      </w:pPr>
      <w:r w:rsidRPr="00391DB1">
        <w:rPr>
          <w:rFonts w:cs="Arial"/>
          <w:lang w:eastAsia="zh-CN"/>
        </w:rPr>
        <w:t>十</w:t>
      </w:r>
      <w:r>
        <w:rPr>
          <w:rFonts w:cs="Arial" w:hint="eastAsia"/>
          <w:lang w:eastAsia="zh-CN"/>
        </w:rPr>
        <w:t>二</w:t>
      </w:r>
      <w:r w:rsidRPr="00391DB1">
        <w:rPr>
          <w:rFonts w:cs="Arial"/>
          <w:lang w:eastAsia="zh-CN"/>
        </w:rPr>
        <w:t>、乙方负责人：得标承包商应派</w:t>
      </w:r>
      <w:r w:rsidRPr="00391DB1">
        <w:rPr>
          <w:rFonts w:cs="Arial" w:hint="eastAsia"/>
          <w:lang w:eastAsia="zh-CN"/>
        </w:rPr>
        <w:t>有</w:t>
      </w:r>
      <w:r w:rsidRPr="00391DB1">
        <w:rPr>
          <w:rFonts w:cs="Arial"/>
          <w:lang w:eastAsia="zh-CN"/>
        </w:rPr>
        <w:t>经验人员为项目经理，</w:t>
      </w:r>
      <w:r w:rsidRPr="00391DB1">
        <w:rPr>
          <w:rFonts w:cs="Arial" w:hint="eastAsia"/>
          <w:lang w:eastAsia="zh-CN"/>
        </w:rPr>
        <w:t>总体负责进度、环安及施工质量</w:t>
      </w:r>
      <w:r w:rsidRPr="00391DB1">
        <w:rPr>
          <w:rFonts w:cs="Arial"/>
          <w:lang w:eastAsia="zh-CN"/>
        </w:rPr>
        <w:t xml:space="preserve"> </w:t>
      </w:r>
      <w:r w:rsidRPr="00391DB1">
        <w:rPr>
          <w:rFonts w:cs="Arial" w:hint="eastAsia"/>
          <w:lang w:eastAsia="zh-CN"/>
        </w:rPr>
        <w:t>。</w:t>
      </w:r>
    </w:p>
    <w:p w:rsidR="00E33959" w:rsidRPr="00391DB1" w:rsidRDefault="00E33959" w:rsidP="00E33959">
      <w:pPr>
        <w:pStyle w:val="22"/>
        <w:spacing w:afterLines="50" w:after="156" w:line="276" w:lineRule="auto"/>
        <w:rPr>
          <w:rFonts w:cs="Arial"/>
        </w:rPr>
      </w:pPr>
      <w:r w:rsidRPr="00391DB1">
        <w:rPr>
          <w:rFonts w:cs="Arial"/>
        </w:rPr>
        <w:t>十</w:t>
      </w:r>
      <w:r>
        <w:rPr>
          <w:rFonts w:cs="Arial" w:hint="eastAsia"/>
        </w:rPr>
        <w:t>三</w:t>
      </w:r>
      <w:r w:rsidRPr="00391DB1">
        <w:rPr>
          <w:rFonts w:cs="Arial"/>
        </w:rPr>
        <w:t>、损害赔偿：本案实施中如损及本公司或第三人之权益时，悉由承包人支付赔偿，若受害人向本公司要求赔偿，承包人在未解决前，本公司得保留支付其应得工款。</w:t>
      </w:r>
    </w:p>
    <w:p w:rsidR="00E33959" w:rsidRPr="00391DB1" w:rsidRDefault="00E33959" w:rsidP="00E33959">
      <w:pPr>
        <w:spacing w:line="276" w:lineRule="auto"/>
        <w:jc w:val="both"/>
        <w:rPr>
          <w:rFonts w:cs="Arial"/>
        </w:rPr>
      </w:pPr>
      <w:r w:rsidRPr="00391DB1">
        <w:rPr>
          <w:rFonts w:cs="Arial" w:hint="eastAsia"/>
          <w:lang w:eastAsia="zh-CN"/>
        </w:rPr>
        <w:t>十</w:t>
      </w:r>
      <w:r>
        <w:rPr>
          <w:rFonts w:cs="Arial" w:hint="eastAsia"/>
          <w:lang w:eastAsia="zh-CN"/>
        </w:rPr>
        <w:t>四</w:t>
      </w:r>
      <w:r w:rsidRPr="00391DB1">
        <w:rPr>
          <w:rFonts w:cs="Arial"/>
          <w:lang w:eastAsia="zh-CN"/>
        </w:rPr>
        <w:t>、保    险：</w:t>
      </w:r>
    </w:p>
    <w:p w:rsidR="00E33959" w:rsidRPr="00391DB1" w:rsidRDefault="00E33959" w:rsidP="00E33959">
      <w:pPr>
        <w:numPr>
          <w:ilvl w:val="0"/>
          <w:numId w:val="27"/>
        </w:numPr>
        <w:autoSpaceDE/>
        <w:autoSpaceDN/>
        <w:spacing w:afterLines="50" w:after="156" w:line="276" w:lineRule="auto"/>
        <w:ind w:left="811" w:right="-57" w:hanging="357"/>
        <w:rPr>
          <w:rFonts w:cs="Arial"/>
          <w:lang w:eastAsia="zh-CN"/>
        </w:rPr>
      </w:pPr>
      <w:r w:rsidRPr="00391DB1">
        <w:rPr>
          <w:rFonts w:cs="Arial"/>
          <w:lang w:eastAsia="zh-CN"/>
        </w:rPr>
        <w:t>自</w:t>
      </w:r>
      <w:r w:rsidRPr="00391DB1">
        <w:rPr>
          <w:rFonts w:cs="Arial" w:hint="eastAsia"/>
          <w:lang w:eastAsia="zh-CN"/>
        </w:rPr>
        <w:t>检修工具</w:t>
      </w:r>
      <w:r w:rsidRPr="00391DB1">
        <w:rPr>
          <w:rFonts w:cs="Arial"/>
          <w:lang w:eastAsia="zh-CN"/>
        </w:rPr>
        <w:t>器材运抵工地日起，由承包商投保营造工程综合责任险（保费由承包商负责），承包商应投保其所有营造机具、人员之综合保险并提供保单正本及缴费收据</w:t>
      </w:r>
      <w:r w:rsidRPr="00391DB1">
        <w:rPr>
          <w:rFonts w:cs="Arial" w:hint="eastAsia"/>
          <w:lang w:eastAsia="zh-CN"/>
        </w:rPr>
        <w:t>复印件</w:t>
      </w:r>
      <w:r w:rsidRPr="00391DB1">
        <w:rPr>
          <w:rFonts w:cs="Arial"/>
          <w:lang w:eastAsia="zh-CN"/>
        </w:rPr>
        <w:t>送交甲方备查。</w:t>
      </w:r>
    </w:p>
    <w:p w:rsidR="00E33959" w:rsidRPr="00391DB1" w:rsidRDefault="00E33959" w:rsidP="00E33959">
      <w:pPr>
        <w:numPr>
          <w:ilvl w:val="0"/>
          <w:numId w:val="27"/>
        </w:numPr>
        <w:autoSpaceDE/>
        <w:autoSpaceDN/>
        <w:spacing w:afterLines="50" w:after="156" w:line="276" w:lineRule="auto"/>
        <w:ind w:left="811" w:right="-57" w:hanging="357"/>
        <w:rPr>
          <w:rFonts w:cs="Arial"/>
          <w:lang w:eastAsia="zh-CN"/>
        </w:rPr>
      </w:pPr>
      <w:r w:rsidRPr="00391DB1">
        <w:rPr>
          <w:rFonts w:cs="Arial"/>
          <w:lang w:eastAsia="zh-CN"/>
        </w:rPr>
        <w:lastRenderedPageBreak/>
        <w:t xml:space="preserve">本工程契约签妥后，承包商应自行向产物保险公司投保上列保险，保险单应以本公司指定第三人为受益人，遇有意外事故可能导致赔偿请求时，贵司应即依照保险公司规定办理，保险单上约定之自负额及超出保险赔偿金额至取得和解书为止，均应由贵司自行负责，且不得要求本公司任何给付。保险期限为自开工日起至本工程完工日且办妥保固切结手续为止。 </w:t>
      </w:r>
    </w:p>
    <w:p w:rsidR="00E33959" w:rsidRPr="00391DB1" w:rsidRDefault="00E33959" w:rsidP="00E33959">
      <w:pPr>
        <w:spacing w:line="276" w:lineRule="auto"/>
        <w:jc w:val="both"/>
        <w:rPr>
          <w:rFonts w:cs="Arial"/>
        </w:rPr>
      </w:pPr>
      <w:r>
        <w:rPr>
          <w:rFonts w:cs="Arial" w:hint="eastAsia"/>
          <w:lang w:eastAsia="zh-CN"/>
        </w:rPr>
        <w:t>十五</w:t>
      </w:r>
      <w:r w:rsidRPr="00391DB1">
        <w:rPr>
          <w:rFonts w:cs="Arial"/>
          <w:lang w:eastAsia="zh-CN"/>
        </w:rPr>
        <w:t>、其它：</w:t>
      </w:r>
    </w:p>
    <w:p w:rsidR="00E33959" w:rsidRPr="00391DB1" w:rsidRDefault="00E33959" w:rsidP="00E33959">
      <w:pPr>
        <w:numPr>
          <w:ilvl w:val="0"/>
          <w:numId w:val="26"/>
        </w:numPr>
        <w:tabs>
          <w:tab w:val="left" w:pos="900"/>
          <w:tab w:val="left" w:pos="1440"/>
        </w:tabs>
        <w:autoSpaceDE/>
        <w:autoSpaceDN/>
        <w:spacing w:afterLines="50" w:after="156" w:line="276" w:lineRule="auto"/>
        <w:ind w:left="1077" w:hanging="357"/>
        <w:rPr>
          <w:rFonts w:cs="Arial"/>
          <w:lang w:eastAsia="zh-CN"/>
        </w:rPr>
      </w:pPr>
      <w:r w:rsidRPr="00391DB1">
        <w:rPr>
          <w:rFonts w:cs="Arial"/>
          <w:lang w:eastAsia="zh-CN"/>
        </w:rPr>
        <w:t>投标承包商应于</w:t>
      </w:r>
      <w:r w:rsidRPr="00391DB1">
        <w:rPr>
          <w:rFonts w:cs="Arial" w:hint="eastAsia"/>
          <w:lang w:eastAsia="zh-CN"/>
        </w:rPr>
        <w:t>投</w:t>
      </w:r>
      <w:r w:rsidRPr="00391DB1">
        <w:rPr>
          <w:rFonts w:cs="Arial"/>
          <w:lang w:eastAsia="zh-CN"/>
        </w:rPr>
        <w:t>标前应自行赴施工地点详实勘查，配合工程上之需要或本公司认</w:t>
      </w:r>
      <w:r w:rsidRPr="00391DB1">
        <w:rPr>
          <w:rFonts w:cs="Arial" w:hint="eastAsia"/>
          <w:lang w:eastAsia="zh-CN"/>
        </w:rPr>
        <w:t>为</w:t>
      </w:r>
      <w:r w:rsidRPr="00391DB1">
        <w:rPr>
          <w:rFonts w:cs="Arial"/>
          <w:lang w:eastAsia="zh-CN"/>
        </w:rPr>
        <w:t>有需要夜间施工或加派人力赶工，承包商应配合</w:t>
      </w:r>
      <w:r>
        <w:rPr>
          <w:rFonts w:cs="Arial" w:hint="eastAsia"/>
          <w:lang w:eastAsia="zh-CN"/>
        </w:rPr>
        <w:t>施工</w:t>
      </w:r>
      <w:r w:rsidRPr="00391DB1">
        <w:rPr>
          <w:rFonts w:cs="Arial"/>
          <w:lang w:eastAsia="zh-CN"/>
        </w:rPr>
        <w:t>并不得要求加价。</w:t>
      </w:r>
    </w:p>
    <w:p w:rsidR="00E33959" w:rsidRPr="00391DB1" w:rsidRDefault="00E33959" w:rsidP="00E33959">
      <w:pPr>
        <w:numPr>
          <w:ilvl w:val="0"/>
          <w:numId w:val="26"/>
        </w:numPr>
        <w:tabs>
          <w:tab w:val="left" w:pos="900"/>
          <w:tab w:val="left" w:pos="1440"/>
        </w:tabs>
        <w:autoSpaceDE/>
        <w:autoSpaceDN/>
        <w:spacing w:afterLines="50" w:after="156" w:line="276" w:lineRule="auto"/>
        <w:ind w:left="1077" w:hanging="357"/>
        <w:rPr>
          <w:rFonts w:cs="Arial"/>
          <w:lang w:eastAsia="zh-CN"/>
        </w:rPr>
      </w:pPr>
      <w:r w:rsidRPr="00391DB1">
        <w:rPr>
          <w:rFonts w:cs="Arial"/>
          <w:lang w:eastAsia="zh-CN"/>
        </w:rPr>
        <w:t>入厂后每日均须</w:t>
      </w:r>
      <w:r>
        <w:rPr>
          <w:rFonts w:cs="Arial" w:hint="eastAsia"/>
          <w:lang w:eastAsia="zh-CN"/>
        </w:rPr>
        <w:t>作</w:t>
      </w:r>
      <w:r>
        <w:rPr>
          <w:rFonts w:cs="Arial"/>
          <w:lang w:eastAsia="zh-CN"/>
        </w:rPr>
        <w:t>业票</w:t>
      </w:r>
      <w:r w:rsidRPr="00391DB1">
        <w:rPr>
          <w:rFonts w:cs="Arial" w:hint="eastAsia"/>
          <w:lang w:eastAsia="zh-CN"/>
        </w:rPr>
        <w:t>票</w:t>
      </w:r>
      <w:r w:rsidRPr="00391DB1">
        <w:rPr>
          <w:rFonts w:cs="Arial"/>
          <w:lang w:eastAsia="zh-CN"/>
        </w:rPr>
        <w:t>，并经</w:t>
      </w:r>
      <w:r w:rsidRPr="00391DB1">
        <w:rPr>
          <w:rFonts w:cs="Arial" w:hint="eastAsia"/>
          <w:lang w:eastAsia="zh-CN"/>
        </w:rPr>
        <w:t>甲方之</w:t>
      </w:r>
      <w:r w:rsidRPr="00391DB1">
        <w:rPr>
          <w:rFonts w:cs="Arial"/>
          <w:lang w:eastAsia="zh-CN"/>
        </w:rPr>
        <w:t>使用单位</w:t>
      </w:r>
      <w:r>
        <w:rPr>
          <w:rFonts w:cs="Arial"/>
          <w:lang w:eastAsia="zh-CN"/>
        </w:rPr>
        <w:t>许可</w:t>
      </w:r>
      <w:r w:rsidRPr="00391DB1">
        <w:rPr>
          <w:rFonts w:cs="Arial"/>
          <w:lang w:eastAsia="zh-CN"/>
        </w:rPr>
        <w:t>后，方可施工</w:t>
      </w:r>
      <w:r w:rsidRPr="00391DB1">
        <w:rPr>
          <w:rFonts w:cs="Arial" w:hint="eastAsia"/>
          <w:lang w:eastAsia="zh-CN"/>
        </w:rPr>
        <w:t>。</w:t>
      </w:r>
    </w:p>
    <w:p w:rsidR="00E33959" w:rsidRPr="00391DB1" w:rsidRDefault="00E33959" w:rsidP="00E33959">
      <w:pPr>
        <w:numPr>
          <w:ilvl w:val="0"/>
          <w:numId w:val="26"/>
        </w:numPr>
        <w:tabs>
          <w:tab w:val="left" w:pos="900"/>
          <w:tab w:val="left" w:pos="1440"/>
        </w:tabs>
        <w:autoSpaceDE/>
        <w:autoSpaceDN/>
        <w:spacing w:afterLines="50" w:after="156" w:line="276" w:lineRule="auto"/>
        <w:ind w:left="1077" w:hanging="357"/>
        <w:rPr>
          <w:rFonts w:cs="Arial"/>
          <w:lang w:eastAsia="zh-CN"/>
        </w:rPr>
      </w:pPr>
      <w:r w:rsidRPr="00391DB1">
        <w:rPr>
          <w:rFonts w:cs="Arial"/>
          <w:lang w:eastAsia="zh-CN"/>
        </w:rPr>
        <w:t>本工程</w:t>
      </w:r>
      <w:r w:rsidRPr="00391DB1">
        <w:rPr>
          <w:rFonts w:cs="Arial" w:hint="eastAsia"/>
          <w:lang w:eastAsia="zh-CN"/>
        </w:rPr>
        <w:t>所需临时配电箱、电源线、照明用具等均由</w:t>
      </w:r>
      <w:r w:rsidRPr="00391DB1">
        <w:rPr>
          <w:rFonts w:cs="Arial"/>
          <w:lang w:eastAsia="zh-CN"/>
        </w:rPr>
        <w:t>承</w:t>
      </w:r>
      <w:r w:rsidRPr="00391DB1">
        <w:rPr>
          <w:rFonts w:cs="Arial" w:hint="eastAsia"/>
          <w:lang w:eastAsia="zh-CN"/>
        </w:rPr>
        <w:t>包</w:t>
      </w:r>
      <w:r w:rsidRPr="00391DB1">
        <w:rPr>
          <w:rFonts w:cs="Arial"/>
          <w:lang w:eastAsia="zh-CN"/>
        </w:rPr>
        <w:t>商自行</w:t>
      </w:r>
      <w:r w:rsidRPr="00391DB1">
        <w:rPr>
          <w:rFonts w:cs="Arial" w:hint="eastAsia"/>
          <w:lang w:eastAsia="zh-CN"/>
        </w:rPr>
        <w:t>携带，甲方指定接入点，由</w:t>
      </w:r>
      <w:r w:rsidRPr="00391DB1">
        <w:rPr>
          <w:rFonts w:cs="Arial"/>
          <w:lang w:eastAsia="zh-CN"/>
        </w:rPr>
        <w:t>承包商</w:t>
      </w:r>
      <w:r w:rsidRPr="00391DB1">
        <w:rPr>
          <w:rFonts w:cs="Arial" w:hint="eastAsia"/>
          <w:lang w:eastAsia="zh-CN"/>
        </w:rPr>
        <w:t>具备电气资质人员接入</w:t>
      </w:r>
      <w:r w:rsidRPr="00391DB1">
        <w:rPr>
          <w:rFonts w:cs="Arial"/>
          <w:lang w:eastAsia="zh-CN"/>
        </w:rPr>
        <w:t>。</w:t>
      </w:r>
    </w:p>
    <w:p w:rsidR="00E33959" w:rsidRPr="00391DB1" w:rsidRDefault="00E33959" w:rsidP="00E33959">
      <w:pPr>
        <w:numPr>
          <w:ilvl w:val="0"/>
          <w:numId w:val="26"/>
        </w:numPr>
        <w:tabs>
          <w:tab w:val="left" w:pos="900"/>
          <w:tab w:val="left" w:pos="1440"/>
        </w:tabs>
        <w:autoSpaceDE/>
        <w:autoSpaceDN/>
        <w:spacing w:afterLines="50" w:after="156" w:line="276" w:lineRule="auto"/>
        <w:ind w:left="1077" w:hanging="357"/>
        <w:rPr>
          <w:rFonts w:cs="Arial"/>
          <w:lang w:eastAsia="zh-CN"/>
        </w:rPr>
      </w:pPr>
      <w:r w:rsidRPr="00391DB1">
        <w:rPr>
          <w:rFonts w:cs="Arial"/>
          <w:lang w:eastAsia="zh-CN"/>
        </w:rPr>
        <w:t>工程施工过程中产生的民生及工程废弃物，承包商须清理集中</w:t>
      </w:r>
      <w:r w:rsidRPr="00391DB1">
        <w:rPr>
          <w:rFonts w:cs="Arial" w:hint="eastAsia"/>
          <w:lang w:eastAsia="zh-CN"/>
        </w:rPr>
        <w:t>到指定地点</w:t>
      </w:r>
      <w:r w:rsidRPr="00391DB1">
        <w:rPr>
          <w:rFonts w:cs="Arial"/>
          <w:lang w:eastAsia="zh-CN"/>
        </w:rPr>
        <w:t>。</w:t>
      </w:r>
    </w:p>
    <w:p w:rsidR="00E33959" w:rsidRPr="00391DB1" w:rsidRDefault="00E33959" w:rsidP="00E33959">
      <w:pPr>
        <w:numPr>
          <w:ilvl w:val="0"/>
          <w:numId w:val="26"/>
        </w:numPr>
        <w:tabs>
          <w:tab w:val="left" w:pos="900"/>
          <w:tab w:val="left" w:pos="1440"/>
        </w:tabs>
        <w:autoSpaceDE/>
        <w:autoSpaceDN/>
        <w:spacing w:afterLines="50" w:after="156" w:line="276" w:lineRule="auto"/>
        <w:ind w:left="1077" w:hanging="357"/>
        <w:rPr>
          <w:rFonts w:cs="Arial"/>
          <w:lang w:eastAsia="zh-CN"/>
        </w:rPr>
      </w:pPr>
      <w:r w:rsidRPr="00391DB1">
        <w:rPr>
          <w:rFonts w:cs="Arial"/>
          <w:lang w:eastAsia="zh-CN"/>
        </w:rPr>
        <w:t>承包商</w:t>
      </w:r>
      <w:r w:rsidRPr="00391DB1">
        <w:rPr>
          <w:rFonts w:cs="Arial" w:hint="eastAsia"/>
          <w:lang w:eastAsia="zh-CN"/>
        </w:rPr>
        <w:t>每日施</w:t>
      </w:r>
      <w:r w:rsidRPr="00391DB1">
        <w:rPr>
          <w:rFonts w:cs="Arial"/>
          <w:lang w:eastAsia="zh-CN"/>
        </w:rPr>
        <w:t>工完</w:t>
      </w:r>
      <w:r w:rsidRPr="00391DB1">
        <w:rPr>
          <w:rFonts w:cs="Arial" w:hint="eastAsia"/>
          <w:lang w:eastAsia="zh-CN"/>
        </w:rPr>
        <w:t>成</w:t>
      </w:r>
      <w:r w:rsidRPr="00391DB1">
        <w:rPr>
          <w:rFonts w:cs="Arial"/>
          <w:lang w:eastAsia="zh-CN"/>
        </w:rPr>
        <w:t>后，须清理周围环境，保证施工范围内环境清洁。</w:t>
      </w:r>
    </w:p>
    <w:p w:rsidR="00E33959" w:rsidRPr="00391DB1" w:rsidRDefault="00E33959" w:rsidP="00E33959">
      <w:pPr>
        <w:numPr>
          <w:ilvl w:val="0"/>
          <w:numId w:val="26"/>
        </w:numPr>
        <w:tabs>
          <w:tab w:val="left" w:pos="900"/>
          <w:tab w:val="left" w:pos="1440"/>
        </w:tabs>
        <w:autoSpaceDE/>
        <w:autoSpaceDN/>
        <w:spacing w:afterLines="50" w:after="156" w:line="276" w:lineRule="auto"/>
        <w:rPr>
          <w:rFonts w:cs="Arial"/>
          <w:lang w:eastAsia="zh-CN"/>
        </w:rPr>
      </w:pPr>
      <w:r w:rsidRPr="00391DB1">
        <w:rPr>
          <w:rFonts w:cs="Arial"/>
          <w:lang w:eastAsia="zh-CN"/>
        </w:rPr>
        <w:t>入厂作业规定依</w:t>
      </w:r>
      <w:r w:rsidRPr="00391DB1">
        <w:rPr>
          <w:rFonts w:cs="Arial" w:hint="eastAsia"/>
          <w:lang w:eastAsia="zh-CN"/>
        </w:rPr>
        <w:t>甲方</w:t>
      </w:r>
      <w:r w:rsidRPr="00391DB1">
        <w:rPr>
          <w:rFonts w:cs="Arial"/>
          <w:lang w:eastAsia="zh-CN"/>
        </w:rPr>
        <w:t>规定办理。</w:t>
      </w:r>
    </w:p>
    <w:p w:rsidR="00E33959" w:rsidRDefault="00E33959" w:rsidP="00E33959">
      <w:pPr>
        <w:tabs>
          <w:tab w:val="left" w:pos="567"/>
        </w:tabs>
        <w:spacing w:afterLines="50" w:after="156" w:line="276" w:lineRule="auto"/>
        <w:ind w:leftChars="100" w:left="220" w:rightChars="-24" w:right="-53" w:firstLineChars="200" w:firstLine="440"/>
        <w:rPr>
          <w:rFonts w:cs="Arial"/>
          <w:lang w:eastAsia="zh-CN"/>
        </w:rPr>
      </w:pPr>
      <w:r w:rsidRPr="00391DB1">
        <w:rPr>
          <w:rFonts w:cs="Arial"/>
          <w:lang w:eastAsia="zh-CN"/>
        </w:rPr>
        <w:t>本工程须知于订约时作为契约</w:t>
      </w:r>
      <w:r w:rsidRPr="00391DB1">
        <w:rPr>
          <w:rFonts w:cs="Arial" w:hint="eastAsia"/>
          <w:lang w:eastAsia="zh-CN"/>
        </w:rPr>
        <w:t>附</w:t>
      </w:r>
      <w:r w:rsidRPr="00391DB1">
        <w:rPr>
          <w:rFonts w:cs="Arial"/>
          <w:lang w:eastAsia="zh-CN"/>
        </w:rPr>
        <w:t>件之一，其各项规定，如议价时有变更或补充之处，均于议价时双方协议补充之，并以议（比）价记录为准。</w:t>
      </w:r>
    </w:p>
    <w:p w:rsidR="00E33959" w:rsidRDefault="00E33959" w:rsidP="00E33959">
      <w:pPr>
        <w:rPr>
          <w:rFonts w:cs="Arial"/>
          <w:lang w:eastAsia="zh-CN"/>
        </w:rPr>
      </w:pPr>
    </w:p>
    <w:p w:rsidR="00E33959" w:rsidRDefault="00E33959" w:rsidP="00E33959">
      <w:pPr>
        <w:ind w:firstLineChars="500" w:firstLine="1100"/>
        <w:rPr>
          <w:rFonts w:cs="Arial"/>
          <w:lang w:eastAsia="zh-CN"/>
        </w:rPr>
      </w:pPr>
      <w:r>
        <w:rPr>
          <w:rFonts w:cs="Arial" w:hint="eastAsia"/>
          <w:lang w:eastAsia="zh-CN"/>
        </w:rPr>
        <w:t>核准</w:t>
      </w:r>
      <w:r>
        <w:rPr>
          <w:rFonts w:cs="Arial"/>
          <w:lang w:eastAsia="zh-CN"/>
        </w:rPr>
        <w:t>：</w:t>
      </w:r>
      <w:r>
        <w:rPr>
          <w:rFonts w:cs="Arial" w:hint="eastAsia"/>
          <w:lang w:eastAsia="zh-CN"/>
        </w:rPr>
        <w:t xml:space="preserve"> </w:t>
      </w:r>
      <w:r>
        <w:rPr>
          <w:rFonts w:cs="Arial"/>
          <w:lang w:eastAsia="zh-CN"/>
        </w:rPr>
        <w:t xml:space="preserve">                      码头团队：杨红波</w:t>
      </w:r>
      <w:r>
        <w:rPr>
          <w:rFonts w:cs="Arial" w:hint="eastAsia"/>
          <w:lang w:eastAsia="zh-CN"/>
        </w:rPr>
        <w:t>1</w:t>
      </w:r>
      <w:r>
        <w:rPr>
          <w:rFonts w:cs="Arial"/>
          <w:lang w:eastAsia="zh-CN"/>
        </w:rPr>
        <w:t>3850069762</w:t>
      </w:r>
    </w:p>
    <w:p w:rsidR="00E33959" w:rsidRDefault="00E33959" w:rsidP="00E33959">
      <w:pPr>
        <w:tabs>
          <w:tab w:val="left" w:pos="1665"/>
          <w:tab w:val="left" w:pos="4065"/>
          <w:tab w:val="left" w:pos="6630"/>
          <w:tab w:val="left" w:pos="7485"/>
        </w:tabs>
        <w:rPr>
          <w:rFonts w:cs="Arial"/>
          <w:lang w:eastAsia="zh-CN"/>
        </w:rPr>
      </w:pPr>
    </w:p>
    <w:p w:rsidR="00E33959" w:rsidRDefault="00E33959" w:rsidP="00E33959">
      <w:pPr>
        <w:tabs>
          <w:tab w:val="left" w:pos="1665"/>
          <w:tab w:val="left" w:pos="4065"/>
          <w:tab w:val="left" w:pos="6630"/>
          <w:tab w:val="left" w:pos="7485"/>
        </w:tabs>
        <w:rPr>
          <w:rFonts w:cs="Arial"/>
          <w:lang w:eastAsia="zh-CN"/>
        </w:rPr>
      </w:pPr>
    </w:p>
    <w:p w:rsidR="00E33959" w:rsidRPr="003F5FBE" w:rsidRDefault="00E33959" w:rsidP="00E33959">
      <w:pPr>
        <w:tabs>
          <w:tab w:val="left" w:pos="1665"/>
          <w:tab w:val="left" w:pos="4065"/>
          <w:tab w:val="left" w:pos="6630"/>
          <w:tab w:val="left" w:pos="7485"/>
        </w:tabs>
        <w:rPr>
          <w:rFonts w:cs="Arial"/>
          <w:lang w:eastAsia="zh-CN"/>
        </w:rPr>
      </w:pPr>
      <w:r>
        <w:rPr>
          <w:rFonts w:cs="Arial"/>
          <w:lang w:eastAsia="zh-CN"/>
        </w:rPr>
        <w:t>设备部专业组意见：</w:t>
      </w:r>
    </w:p>
    <w:p w:rsidR="00E33959" w:rsidRDefault="00E33959" w:rsidP="00BF7B2D">
      <w:pPr>
        <w:pStyle w:val="a7"/>
        <w:spacing w:afterLines="150" w:after="468" w:line="276" w:lineRule="auto"/>
        <w:ind w:leftChars="-339" w:left="-550" w:hangingChars="89" w:hanging="196"/>
        <w:jc w:val="center"/>
        <w:rPr>
          <w:lang w:eastAsia="zh-CN"/>
        </w:rPr>
      </w:pPr>
    </w:p>
    <w:p w:rsidR="00E33959" w:rsidRDefault="00E33959">
      <w:pPr>
        <w:widowControl/>
        <w:autoSpaceDE/>
        <w:autoSpaceDN/>
        <w:rPr>
          <w:rFonts w:hAnsi="Courier New" w:cs="Courier New"/>
          <w:szCs w:val="21"/>
          <w:lang w:eastAsia="zh-CN"/>
        </w:rPr>
      </w:pPr>
      <w:r>
        <w:rPr>
          <w:lang w:eastAsia="zh-CN"/>
        </w:rPr>
        <w:br w:type="page"/>
      </w:r>
    </w:p>
    <w:p w:rsidR="00BF7B2D" w:rsidRPr="009B5284" w:rsidRDefault="00BF7B2D" w:rsidP="00BF7B2D">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BF7B2D" w:rsidRPr="009B5284" w:rsidRDefault="00BF7B2D" w:rsidP="00BF7B2D">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sidR="00E33959" w:rsidRPr="00E33959">
        <w:rPr>
          <w:rFonts w:hint="eastAsia"/>
          <w:szCs w:val="21"/>
          <w:u w:val="single"/>
          <w:lang w:eastAsia="zh-CN"/>
        </w:rPr>
        <w:t>翔鹭码头投资管理（漳州）有限公司</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BF7B2D" w:rsidRPr="009B5284" w:rsidRDefault="00BF7B2D" w:rsidP="00BF7B2D">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00E33959" w:rsidRPr="00960717">
        <w:rPr>
          <w:rFonts w:hint="eastAsia"/>
          <w:szCs w:val="21"/>
          <w:u w:val="single"/>
          <w:lang w:eastAsia="zh-CN"/>
        </w:rPr>
        <w:t>B</w:t>
      </w:r>
      <w:r w:rsidR="00E33959" w:rsidRPr="00960717">
        <w:rPr>
          <w:szCs w:val="21"/>
          <w:u w:val="single"/>
          <w:lang w:eastAsia="zh-CN"/>
        </w:rPr>
        <w:t>C6皮带秤</w:t>
      </w:r>
      <w:r>
        <w:rPr>
          <w:rFonts w:hint="eastAsia"/>
          <w:szCs w:val="21"/>
          <w:u w:val="single"/>
          <w:lang w:eastAsia="zh-CN"/>
        </w:rPr>
        <w:t>采购</w:t>
      </w:r>
      <w:r w:rsidRPr="009B5284">
        <w:rPr>
          <w:rFonts w:hint="eastAsia"/>
          <w:szCs w:val="21"/>
          <w:u w:val="single"/>
          <w:lang w:eastAsia="zh-CN"/>
        </w:rPr>
        <w:t xml:space="preserve">  </w:t>
      </w:r>
      <w:r w:rsidRPr="009B5284">
        <w:rPr>
          <w:rFonts w:hint="eastAsia"/>
          <w:szCs w:val="21"/>
          <w:lang w:eastAsia="zh-CN"/>
        </w:rPr>
        <w:t>工程/项目签订了</w:t>
      </w:r>
      <w:r w:rsidRPr="009B5284">
        <w:rPr>
          <w:rFonts w:hint="eastAsia"/>
          <w:szCs w:val="21"/>
          <w:u w:val="single"/>
          <w:lang w:eastAsia="zh-CN"/>
        </w:rPr>
        <w:t xml:space="preserve">    </w:t>
      </w:r>
      <w:r>
        <w:rPr>
          <w:rFonts w:hint="eastAsia"/>
          <w:szCs w:val="21"/>
          <w:u w:val="single"/>
          <w:lang w:eastAsia="zh-CN"/>
        </w:rPr>
        <w:t>《</w:t>
      </w:r>
      <w:r w:rsidR="00E33959" w:rsidRPr="00E33959">
        <w:rPr>
          <w:rFonts w:hint="eastAsia"/>
          <w:szCs w:val="21"/>
          <w:u w:val="single"/>
          <w:lang w:eastAsia="zh-CN"/>
        </w:rPr>
        <w:t>B</w:t>
      </w:r>
      <w:r w:rsidR="00E33959" w:rsidRPr="00E33959">
        <w:rPr>
          <w:szCs w:val="21"/>
          <w:u w:val="single"/>
          <w:lang w:eastAsia="zh-CN"/>
        </w:rPr>
        <w:t>C6皮带秤</w:t>
      </w:r>
      <w:r w:rsidR="00E33959" w:rsidRPr="00E33959">
        <w:rPr>
          <w:rFonts w:hint="eastAsia"/>
          <w:szCs w:val="21"/>
          <w:u w:val="single"/>
          <w:lang w:eastAsia="zh-CN"/>
        </w:rPr>
        <w:t>供货合同</w:t>
      </w:r>
      <w:r>
        <w:rPr>
          <w:rFonts w:hint="eastAsia"/>
          <w:szCs w:val="21"/>
          <w:u w:val="single"/>
          <w:lang w:eastAsia="zh-CN"/>
        </w:rPr>
        <w:t>》</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BF7B2D" w:rsidRPr="009B5284" w:rsidRDefault="00BF7B2D" w:rsidP="00BF7B2D">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BF7B2D" w:rsidRPr="009B5284" w:rsidRDefault="00BF7B2D" w:rsidP="00BF7B2D">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BF7B2D" w:rsidRPr="009B5284" w:rsidRDefault="00BF7B2D" w:rsidP="00BF7B2D">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BF7B2D" w:rsidRPr="009B5284" w:rsidRDefault="00BF7B2D" w:rsidP="00BF7B2D">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BF7B2D" w:rsidRPr="009B5284" w:rsidRDefault="00BF7B2D" w:rsidP="00BF7B2D">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BF7B2D" w:rsidRPr="009B5284" w:rsidRDefault="00BF7B2D" w:rsidP="00BF7B2D">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BF7B2D" w:rsidRPr="009B5284" w:rsidRDefault="00BF7B2D" w:rsidP="00BF7B2D">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BF7B2D" w:rsidRPr="009B5284" w:rsidRDefault="00BF7B2D" w:rsidP="00BF7B2D">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BF7B2D" w:rsidRPr="009B5284" w:rsidRDefault="00BF7B2D" w:rsidP="00BF7B2D">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BF7B2D" w:rsidRPr="009B5284" w:rsidRDefault="00BF7B2D" w:rsidP="00BF7B2D">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BF7B2D" w:rsidRPr="009B5284" w:rsidRDefault="00BF7B2D" w:rsidP="00BF7B2D">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BF7B2D" w:rsidRDefault="00BF7B2D" w:rsidP="00BF7B2D">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BF7B2D" w:rsidRPr="00FB6AD9" w:rsidRDefault="00BF7B2D" w:rsidP="00BF7B2D">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BF7B2D" w:rsidRPr="009B5284" w:rsidRDefault="00BF7B2D" w:rsidP="00BF7B2D">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BF7B2D" w:rsidRPr="009B5284" w:rsidRDefault="00BF7B2D" w:rsidP="00BF7B2D">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BF7B2D" w:rsidRPr="00FB6AD9" w:rsidRDefault="00BF7B2D" w:rsidP="00BF7B2D">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BF7B2D" w:rsidRPr="009B5284" w:rsidRDefault="00BF7B2D" w:rsidP="00BF7B2D">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BF7B2D" w:rsidRPr="009B5284" w:rsidRDefault="00BF7B2D" w:rsidP="00BF7B2D">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BF7B2D" w:rsidRPr="009B5284" w:rsidRDefault="00BF7B2D" w:rsidP="00BF7B2D">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BF7B2D" w:rsidRPr="009B5284" w:rsidRDefault="00BF7B2D" w:rsidP="00BF7B2D">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BF7B2D" w:rsidRPr="009B5284" w:rsidRDefault="00BF7B2D" w:rsidP="00BF7B2D">
      <w:pPr>
        <w:spacing w:line="550" w:lineRule="exact"/>
        <w:ind w:leftChars="-289" w:left="-636" w:firstLineChars="150" w:firstLine="331"/>
        <w:rPr>
          <w:b/>
          <w:szCs w:val="21"/>
          <w:lang w:eastAsia="zh-CN"/>
        </w:rPr>
      </w:pPr>
      <w:r w:rsidRPr="009B5284">
        <w:rPr>
          <w:rFonts w:hint="eastAsia"/>
          <w:b/>
          <w:szCs w:val="21"/>
          <w:lang w:eastAsia="zh-CN"/>
        </w:rPr>
        <w:t>四、 不可抗力：</w:t>
      </w:r>
    </w:p>
    <w:p w:rsidR="00BF7B2D" w:rsidRPr="009B5284" w:rsidRDefault="00BF7B2D" w:rsidP="00BF7B2D">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BF7B2D" w:rsidRPr="00FB6AD9" w:rsidRDefault="00E33959" w:rsidP="00BF7B2D">
      <w:pPr>
        <w:spacing w:line="550" w:lineRule="exact"/>
        <w:ind w:leftChars="-289" w:left="-636" w:firstLineChars="150" w:firstLine="331"/>
        <w:rPr>
          <w:b/>
          <w:szCs w:val="21"/>
          <w:lang w:eastAsia="zh-CN"/>
        </w:rPr>
      </w:pPr>
      <w:r>
        <w:rPr>
          <w:rFonts w:hint="eastAsia"/>
          <w:b/>
          <w:szCs w:val="21"/>
          <w:lang w:eastAsia="zh-CN"/>
        </w:rPr>
        <w:t>五</w:t>
      </w:r>
      <w:r w:rsidR="00BF7B2D" w:rsidRPr="009B5284">
        <w:rPr>
          <w:rFonts w:hint="eastAsia"/>
          <w:b/>
          <w:szCs w:val="21"/>
          <w:lang w:eastAsia="zh-CN"/>
        </w:rPr>
        <w:t>、</w:t>
      </w:r>
      <w:r w:rsidR="00BF7B2D" w:rsidRPr="00FB6AD9">
        <w:rPr>
          <w:rFonts w:hint="eastAsia"/>
          <w:b/>
          <w:szCs w:val="21"/>
          <w:lang w:eastAsia="zh-CN"/>
        </w:rPr>
        <w:t>本协议书经双方盖章后生效。</w:t>
      </w:r>
    </w:p>
    <w:p w:rsidR="00BF7B2D" w:rsidRPr="009B5284" w:rsidRDefault="00E33959" w:rsidP="00BF7B2D">
      <w:pPr>
        <w:spacing w:line="550" w:lineRule="exact"/>
        <w:ind w:leftChars="-289" w:left="-636" w:firstLineChars="150" w:firstLine="331"/>
        <w:rPr>
          <w:b/>
          <w:szCs w:val="21"/>
          <w:lang w:eastAsia="zh-CN"/>
        </w:rPr>
      </w:pPr>
      <w:r>
        <w:rPr>
          <w:rFonts w:hint="eastAsia"/>
          <w:b/>
          <w:szCs w:val="21"/>
          <w:lang w:eastAsia="zh-CN"/>
        </w:rPr>
        <w:t>六</w:t>
      </w:r>
      <w:r w:rsidR="00BF7B2D" w:rsidRPr="009B5284">
        <w:rPr>
          <w:rFonts w:hint="eastAsia"/>
          <w:b/>
          <w:szCs w:val="21"/>
          <w:lang w:eastAsia="zh-CN"/>
        </w:rPr>
        <w:t>、协议期限：</w:t>
      </w:r>
    </w:p>
    <w:p w:rsidR="00BF7B2D" w:rsidRPr="009B5284" w:rsidRDefault="00BF7B2D" w:rsidP="00BF7B2D">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BF7B2D" w:rsidRPr="009B5284" w:rsidRDefault="00BF7B2D" w:rsidP="00BF7B2D">
      <w:pPr>
        <w:spacing w:line="360" w:lineRule="auto"/>
        <w:ind w:leftChars="-289" w:left="-550" w:hangingChars="39" w:hanging="86"/>
        <w:rPr>
          <w:szCs w:val="21"/>
          <w:lang w:eastAsia="zh-CN"/>
        </w:rPr>
      </w:pPr>
      <w:r w:rsidRPr="009B5284">
        <w:rPr>
          <w:rFonts w:hint="eastAsia"/>
          <w:szCs w:val="21"/>
          <w:lang w:eastAsia="zh-CN"/>
        </w:rPr>
        <w:t>（以下无正文）</w:t>
      </w:r>
    </w:p>
    <w:p w:rsidR="00BF7B2D" w:rsidRDefault="00BF7B2D" w:rsidP="00BF7B2D">
      <w:pPr>
        <w:pStyle w:val="10"/>
        <w:rPr>
          <w:sz w:val="28"/>
          <w:szCs w:val="28"/>
        </w:rPr>
      </w:pPr>
    </w:p>
    <w:p w:rsidR="00E33959" w:rsidRDefault="00E33959" w:rsidP="00E33959">
      <w:pPr>
        <w:snapToGrid w:val="0"/>
        <w:spacing w:line="360" w:lineRule="auto"/>
        <w:ind w:firstLine="480"/>
        <w:rPr>
          <w:szCs w:val="21"/>
          <w:lang w:eastAsia="zh-CN"/>
        </w:rPr>
      </w:pPr>
    </w:p>
    <w:p w:rsidR="00E33959" w:rsidRPr="00DB022F" w:rsidRDefault="00E33959" w:rsidP="00E33959">
      <w:pPr>
        <w:spacing w:line="360" w:lineRule="auto"/>
        <w:ind w:leftChars="-289" w:left="-636" w:firstLineChars="300" w:firstLine="720"/>
        <w:rPr>
          <w:sz w:val="24"/>
          <w:lang w:eastAsia="zh-CN"/>
        </w:rPr>
      </w:pPr>
      <w:r w:rsidRPr="00DB022F">
        <w:rPr>
          <w:rFonts w:hint="eastAsia"/>
          <w:sz w:val="24"/>
          <w:lang w:eastAsia="zh-CN"/>
        </w:rPr>
        <w:t>甲方</w:t>
      </w:r>
      <w:r w:rsidRPr="00DB022F">
        <w:rPr>
          <w:sz w:val="24"/>
          <w:lang w:eastAsia="zh-CN"/>
        </w:rPr>
        <w:t xml:space="preserve"> (章)：</w:t>
      </w:r>
      <w:r>
        <w:rPr>
          <w:rFonts w:hAnsi="Courier New" w:cs="Courier New" w:hint="eastAsia"/>
          <w:szCs w:val="21"/>
          <w:lang w:eastAsia="zh-CN"/>
        </w:rPr>
        <w:t>翔鹭码头投资管理（漳州）有限公司</w:t>
      </w:r>
      <w:r w:rsidRPr="00DB022F">
        <w:rPr>
          <w:sz w:val="24"/>
          <w:lang w:eastAsia="zh-CN"/>
        </w:rPr>
        <w:t xml:space="preserve">        </w:t>
      </w:r>
      <w:r w:rsidRPr="00DB022F">
        <w:rPr>
          <w:rFonts w:hint="eastAsia"/>
          <w:sz w:val="24"/>
          <w:lang w:eastAsia="zh-CN"/>
        </w:rPr>
        <w:t>乙方</w:t>
      </w:r>
      <w:r w:rsidRPr="00DB022F">
        <w:rPr>
          <w:sz w:val="24"/>
          <w:lang w:eastAsia="zh-CN"/>
        </w:rPr>
        <w:t>(章)：</w:t>
      </w:r>
      <w:r>
        <w:rPr>
          <w:rFonts w:hint="eastAsia"/>
          <w:sz w:val="24"/>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5030"/>
      </w:tblGrid>
      <w:tr w:rsidR="00E33959" w:rsidRPr="00AB0F30" w:rsidTr="00E55655">
        <w:tc>
          <w:tcPr>
            <w:tcW w:w="4751" w:type="dxa"/>
            <w:vAlign w:val="center"/>
          </w:tcPr>
          <w:p w:rsidR="00E33959" w:rsidRPr="00DB022F" w:rsidRDefault="00E33959" w:rsidP="00E55655">
            <w:pPr>
              <w:spacing w:line="360" w:lineRule="auto"/>
              <w:ind w:firstLineChars="300" w:firstLine="720"/>
              <w:rPr>
                <w:sz w:val="24"/>
                <w:lang w:eastAsia="zh-CN"/>
              </w:rPr>
            </w:pPr>
            <w:r w:rsidRPr="00DB022F">
              <w:rPr>
                <w:rFonts w:hint="eastAsia"/>
                <w:sz w:val="24"/>
                <w:lang w:eastAsia="zh-CN"/>
              </w:rPr>
              <w:t>开户银行：</w:t>
            </w:r>
            <w:r>
              <w:rPr>
                <w:rFonts w:hAnsi="Courier New" w:cs="Courier New"/>
                <w:szCs w:val="21"/>
                <w:lang w:eastAsia="zh-CN"/>
              </w:rPr>
              <w:t>中国银行</w:t>
            </w:r>
            <w:r>
              <w:rPr>
                <w:rFonts w:hAnsi="Courier New" w:cs="Courier New" w:hint="eastAsia"/>
                <w:szCs w:val="21"/>
                <w:lang w:eastAsia="zh-CN"/>
              </w:rPr>
              <w:t>漳</w:t>
            </w:r>
            <w:r>
              <w:rPr>
                <w:rFonts w:hAnsi="Courier New" w:cs="Courier New"/>
                <w:szCs w:val="21"/>
                <w:lang w:eastAsia="zh-CN"/>
              </w:rPr>
              <w:t>浦支行</w:t>
            </w:r>
          </w:p>
        </w:tc>
        <w:tc>
          <w:tcPr>
            <w:tcW w:w="5030" w:type="dxa"/>
            <w:vAlign w:val="bottom"/>
          </w:tcPr>
          <w:p w:rsidR="00E33959" w:rsidRPr="00DB022F" w:rsidRDefault="00E33959" w:rsidP="00E55655">
            <w:pPr>
              <w:spacing w:line="360" w:lineRule="auto"/>
              <w:ind w:firstLineChars="700" w:firstLine="1680"/>
              <w:jc w:val="both"/>
              <w:rPr>
                <w:sz w:val="24"/>
                <w:lang w:eastAsia="zh-CN"/>
              </w:rPr>
            </w:pPr>
            <w:r w:rsidRPr="00DB022F">
              <w:rPr>
                <w:rFonts w:hint="eastAsia"/>
                <w:sz w:val="24"/>
                <w:lang w:eastAsia="zh-CN"/>
              </w:rPr>
              <w:t>开户银行：</w:t>
            </w:r>
            <w:r w:rsidRPr="00DB022F">
              <w:rPr>
                <w:sz w:val="24"/>
                <w:lang w:eastAsia="zh-CN"/>
              </w:rPr>
              <w:t xml:space="preserve"> </w:t>
            </w:r>
            <w:r>
              <w:rPr>
                <w:rFonts w:hint="eastAsia"/>
                <w:sz w:val="24"/>
                <w:lang w:eastAsia="zh-CN"/>
              </w:rPr>
              <w:t xml:space="preserve"> </w:t>
            </w:r>
          </w:p>
        </w:tc>
      </w:tr>
      <w:tr w:rsidR="00E33959" w:rsidRPr="00AB0F30" w:rsidTr="00E55655">
        <w:trPr>
          <w:trHeight w:val="74"/>
        </w:trPr>
        <w:tc>
          <w:tcPr>
            <w:tcW w:w="4751" w:type="dxa"/>
            <w:vAlign w:val="center"/>
          </w:tcPr>
          <w:p w:rsidR="00E33959" w:rsidRPr="00DB022F" w:rsidRDefault="00E33959" w:rsidP="00E55655">
            <w:pPr>
              <w:spacing w:line="360" w:lineRule="auto"/>
              <w:ind w:firstLineChars="300" w:firstLine="720"/>
              <w:rPr>
                <w:sz w:val="24"/>
                <w:lang w:eastAsia="zh-CN"/>
              </w:rPr>
            </w:pPr>
            <w:r w:rsidRPr="00DB022F">
              <w:rPr>
                <w:rFonts w:hint="eastAsia"/>
                <w:sz w:val="24"/>
                <w:lang w:eastAsia="zh-CN"/>
              </w:rPr>
              <w:t>账号：</w:t>
            </w:r>
            <w:r>
              <w:rPr>
                <w:rFonts w:hAnsi="Courier New" w:cs="Courier New"/>
                <w:szCs w:val="21"/>
              </w:rPr>
              <w:t>423467650735</w:t>
            </w:r>
          </w:p>
        </w:tc>
        <w:tc>
          <w:tcPr>
            <w:tcW w:w="5030" w:type="dxa"/>
            <w:vAlign w:val="bottom"/>
          </w:tcPr>
          <w:p w:rsidR="00E33959" w:rsidRPr="00DB022F" w:rsidRDefault="00E33959" w:rsidP="00E55655">
            <w:pPr>
              <w:spacing w:line="360" w:lineRule="auto"/>
              <w:ind w:firstLineChars="700" w:firstLine="1680"/>
              <w:jc w:val="both"/>
              <w:rPr>
                <w:sz w:val="24"/>
                <w:lang w:eastAsia="zh-CN"/>
              </w:rPr>
            </w:pPr>
            <w:r w:rsidRPr="00DB022F">
              <w:rPr>
                <w:rFonts w:hint="eastAsia"/>
                <w:sz w:val="24"/>
                <w:lang w:eastAsia="zh-CN"/>
              </w:rPr>
              <w:t>账号：</w:t>
            </w:r>
            <w:r>
              <w:rPr>
                <w:sz w:val="24"/>
                <w:lang w:eastAsia="zh-CN"/>
              </w:rPr>
              <w:t xml:space="preserve"> </w:t>
            </w:r>
            <w:r w:rsidRPr="00DB022F">
              <w:rPr>
                <w:sz w:val="24"/>
                <w:lang w:eastAsia="zh-CN"/>
              </w:rPr>
              <w:t xml:space="preserve"> </w:t>
            </w:r>
          </w:p>
        </w:tc>
      </w:tr>
    </w:tbl>
    <w:p w:rsidR="00BF7B2D" w:rsidRDefault="00BF7B2D" w:rsidP="00BF537B">
      <w:pPr>
        <w:pStyle w:val="a6"/>
        <w:rPr>
          <w:rFonts w:ascii="Times New Roman"/>
          <w:b/>
          <w:bCs/>
          <w:lang w:eastAsia="zh-CN"/>
        </w:rPr>
      </w:pPr>
    </w:p>
    <w:p w:rsidR="00E55655" w:rsidRDefault="00E55655">
      <w:pPr>
        <w:widowControl/>
        <w:autoSpaceDE/>
        <w:autoSpaceDN/>
        <w:rPr>
          <w:b/>
          <w:bCs/>
          <w:sz w:val="24"/>
          <w:szCs w:val="24"/>
        </w:rPr>
      </w:pPr>
      <w:bookmarkStart w:id="2" w:name="_Toc251742852"/>
      <w:r>
        <w:rPr>
          <w:b/>
          <w:bCs/>
          <w:sz w:val="24"/>
          <w:szCs w:val="24"/>
        </w:rPr>
        <w:br w:type="page"/>
      </w:r>
    </w:p>
    <w:p w:rsidR="00E55655" w:rsidRDefault="00E55655" w:rsidP="00E55655">
      <w:pPr>
        <w:snapToGrid w:val="0"/>
        <w:rPr>
          <w:b/>
          <w:spacing w:val="-20"/>
          <w:sz w:val="44"/>
        </w:rPr>
      </w:pPr>
      <w:r>
        <w:rPr>
          <w:b/>
          <w:bCs/>
          <w:sz w:val="24"/>
          <w:szCs w:val="24"/>
        </w:rPr>
        <w:lastRenderedPageBreak/>
        <w:t>附件</w:t>
      </w:r>
      <w:r>
        <w:rPr>
          <w:rFonts w:hint="eastAsia"/>
          <w:b/>
          <w:bCs/>
          <w:sz w:val="24"/>
          <w:szCs w:val="24"/>
          <w:lang w:eastAsia="zh-CN"/>
        </w:rPr>
        <w:t>3、</w:t>
      </w:r>
      <w:bookmarkStart w:id="3" w:name="_Toc145153160"/>
    </w:p>
    <w:p w:rsidR="00E55655" w:rsidRDefault="00E55655" w:rsidP="00E55655">
      <w:pPr>
        <w:snapToGrid w:val="0"/>
        <w:rPr>
          <w:b/>
          <w:spacing w:val="-20"/>
          <w:sz w:val="44"/>
        </w:rPr>
      </w:pPr>
    </w:p>
    <w:p w:rsidR="00E55655" w:rsidRDefault="00E55655" w:rsidP="00E55655">
      <w:pPr>
        <w:pStyle w:val="a7"/>
        <w:spacing w:line="480" w:lineRule="auto"/>
        <w:jc w:val="center"/>
        <w:rPr>
          <w:rFonts w:ascii="Arial" w:hAnsi="Arial"/>
          <w:b/>
          <w:sz w:val="52"/>
          <w:szCs w:val="52"/>
        </w:rPr>
      </w:pPr>
    </w:p>
    <w:p w:rsidR="00E55655" w:rsidRDefault="00E55655" w:rsidP="00E55655">
      <w:pPr>
        <w:pStyle w:val="a7"/>
        <w:spacing w:line="480" w:lineRule="auto"/>
        <w:jc w:val="center"/>
        <w:rPr>
          <w:rFonts w:ascii="Arial" w:hAnsi="Arial"/>
          <w:b/>
          <w:sz w:val="52"/>
          <w:szCs w:val="52"/>
        </w:rPr>
      </w:pPr>
    </w:p>
    <w:p w:rsidR="00E55655" w:rsidRDefault="00E55655" w:rsidP="00E55655">
      <w:pPr>
        <w:pStyle w:val="a7"/>
        <w:spacing w:line="480" w:lineRule="auto"/>
        <w:jc w:val="center"/>
        <w:rPr>
          <w:rFonts w:ascii="Arial" w:hAnsi="Arial"/>
          <w:b/>
          <w:sz w:val="52"/>
          <w:szCs w:val="52"/>
        </w:rPr>
      </w:pPr>
    </w:p>
    <w:p w:rsidR="00E55655" w:rsidRDefault="00E55655" w:rsidP="00E55655">
      <w:pPr>
        <w:pStyle w:val="a7"/>
        <w:spacing w:line="480" w:lineRule="auto"/>
        <w:jc w:val="center"/>
        <w:rPr>
          <w:rFonts w:ascii="Arial" w:hAnsi="Arial"/>
          <w:b/>
          <w:sz w:val="52"/>
          <w:szCs w:val="52"/>
        </w:rPr>
      </w:pPr>
    </w:p>
    <w:p w:rsidR="00E55655" w:rsidRPr="00177B0E" w:rsidRDefault="00E55655" w:rsidP="00E55655">
      <w:pPr>
        <w:pStyle w:val="a7"/>
        <w:spacing w:line="480" w:lineRule="auto"/>
        <w:jc w:val="center"/>
        <w:rPr>
          <w:rFonts w:ascii="Arial" w:hAnsi="Arial"/>
          <w:b/>
          <w:sz w:val="44"/>
          <w:szCs w:val="44"/>
          <w:lang w:eastAsia="zh-CN"/>
        </w:rPr>
      </w:pPr>
      <w:bookmarkStart w:id="4" w:name="_Hlk72823137"/>
      <w:r w:rsidRPr="00AD0F28">
        <w:rPr>
          <w:rFonts w:ascii="Arial" w:hAnsi="Arial" w:hint="eastAsia"/>
          <w:b/>
          <w:sz w:val="44"/>
          <w:szCs w:val="44"/>
          <w:lang w:eastAsia="zh-CN"/>
        </w:rPr>
        <w:t>翔鹭码头南</w:t>
      </w:r>
      <w:r w:rsidRPr="00AD0F28">
        <w:rPr>
          <w:rFonts w:ascii="Arial" w:hAnsi="Arial" w:hint="eastAsia"/>
          <w:b/>
          <w:sz w:val="44"/>
          <w:szCs w:val="44"/>
          <w:lang w:eastAsia="zh-CN"/>
        </w:rPr>
        <w:t>8#</w:t>
      </w:r>
      <w:r w:rsidRPr="00AD0F28">
        <w:rPr>
          <w:rFonts w:ascii="Arial" w:hAnsi="Arial" w:hint="eastAsia"/>
          <w:b/>
          <w:sz w:val="44"/>
          <w:szCs w:val="44"/>
          <w:lang w:eastAsia="zh-CN"/>
        </w:rPr>
        <w:t>泊位</w:t>
      </w:r>
      <w:r w:rsidRPr="00AD0F28">
        <w:rPr>
          <w:rFonts w:ascii="Arial" w:hAnsi="Arial" w:hint="eastAsia"/>
          <w:b/>
          <w:sz w:val="44"/>
          <w:szCs w:val="44"/>
          <w:lang w:eastAsia="zh-CN"/>
        </w:rPr>
        <w:t>BC6</w:t>
      </w:r>
      <w:r w:rsidRPr="00AD0F28">
        <w:rPr>
          <w:rFonts w:ascii="Arial" w:hAnsi="Arial" w:hint="eastAsia"/>
          <w:b/>
          <w:sz w:val="44"/>
          <w:szCs w:val="44"/>
          <w:lang w:eastAsia="zh-CN"/>
        </w:rPr>
        <w:t>皮带机增加皮带秤项目</w:t>
      </w:r>
      <w:bookmarkEnd w:id="4"/>
    </w:p>
    <w:p w:rsidR="00E55655" w:rsidRDefault="00E55655" w:rsidP="00E55655">
      <w:pPr>
        <w:pStyle w:val="a7"/>
        <w:spacing w:line="480" w:lineRule="auto"/>
        <w:jc w:val="center"/>
        <w:rPr>
          <w:rFonts w:ascii="Arial" w:hAnsi="Arial"/>
          <w:b/>
          <w:sz w:val="30"/>
          <w:szCs w:val="30"/>
          <w:lang w:eastAsia="zh-CN"/>
        </w:rPr>
      </w:pPr>
    </w:p>
    <w:p w:rsidR="00E55655" w:rsidRPr="00177B0E" w:rsidRDefault="00E55655" w:rsidP="00E55655">
      <w:pPr>
        <w:pStyle w:val="a7"/>
        <w:spacing w:line="480" w:lineRule="auto"/>
        <w:jc w:val="center"/>
        <w:rPr>
          <w:rFonts w:ascii="Arial" w:hAnsi="Arial"/>
          <w:b/>
          <w:sz w:val="30"/>
          <w:szCs w:val="30"/>
          <w:lang w:eastAsia="zh-CN"/>
        </w:rPr>
      </w:pPr>
    </w:p>
    <w:p w:rsidR="00E55655" w:rsidRPr="00177B0E" w:rsidRDefault="00E55655" w:rsidP="00E55655">
      <w:pPr>
        <w:pStyle w:val="a7"/>
        <w:spacing w:line="480" w:lineRule="auto"/>
        <w:jc w:val="center"/>
        <w:rPr>
          <w:rFonts w:ascii="Arial" w:hAnsi="Arial"/>
          <w:b/>
          <w:sz w:val="44"/>
          <w:szCs w:val="44"/>
          <w:lang w:eastAsia="zh-CN"/>
        </w:rPr>
      </w:pPr>
      <w:r w:rsidRPr="00177B0E">
        <w:rPr>
          <w:rFonts w:ascii="Arial" w:hAnsi="Arial" w:hint="eastAsia"/>
          <w:b/>
          <w:sz w:val="44"/>
          <w:szCs w:val="44"/>
          <w:lang w:eastAsia="zh-CN"/>
        </w:rPr>
        <w:t>技术</w:t>
      </w:r>
      <w:r>
        <w:rPr>
          <w:rFonts w:ascii="Arial" w:hAnsi="Arial" w:hint="eastAsia"/>
          <w:b/>
          <w:sz w:val="44"/>
          <w:szCs w:val="44"/>
          <w:lang w:eastAsia="zh-CN"/>
        </w:rPr>
        <w:t>规格书</w:t>
      </w:r>
    </w:p>
    <w:p w:rsidR="00E55655" w:rsidRDefault="00E55655" w:rsidP="00E55655">
      <w:pPr>
        <w:jc w:val="center"/>
        <w:rPr>
          <w:rFonts w:eastAsia="隶书"/>
          <w:b/>
          <w:sz w:val="72"/>
          <w:szCs w:val="72"/>
          <w:lang w:eastAsia="zh-CN"/>
        </w:rPr>
      </w:pPr>
    </w:p>
    <w:p w:rsidR="00E55655" w:rsidRDefault="00E55655" w:rsidP="00E55655">
      <w:pPr>
        <w:jc w:val="center"/>
        <w:rPr>
          <w:b/>
          <w:sz w:val="24"/>
          <w:lang w:eastAsia="zh-CN"/>
        </w:rPr>
      </w:pPr>
    </w:p>
    <w:p w:rsidR="00E55655" w:rsidRDefault="00E55655" w:rsidP="00E55655">
      <w:pPr>
        <w:jc w:val="center"/>
        <w:rPr>
          <w:b/>
          <w:sz w:val="24"/>
          <w:lang w:eastAsia="zh-CN"/>
        </w:rPr>
      </w:pPr>
    </w:p>
    <w:p w:rsidR="00E55655" w:rsidRDefault="00E55655" w:rsidP="00E55655">
      <w:pPr>
        <w:jc w:val="center"/>
        <w:rPr>
          <w:b/>
          <w:sz w:val="24"/>
          <w:lang w:eastAsia="zh-CN"/>
        </w:rPr>
      </w:pPr>
    </w:p>
    <w:p w:rsidR="00E55655" w:rsidRDefault="00E55655" w:rsidP="00E55655">
      <w:pPr>
        <w:jc w:val="center"/>
        <w:rPr>
          <w:b/>
          <w:sz w:val="24"/>
          <w:lang w:eastAsia="zh-CN"/>
        </w:rPr>
      </w:pPr>
    </w:p>
    <w:p w:rsidR="00E55655" w:rsidRDefault="00E55655" w:rsidP="00E55655">
      <w:pPr>
        <w:jc w:val="center"/>
        <w:rPr>
          <w:b/>
          <w:sz w:val="24"/>
          <w:lang w:eastAsia="zh-CN"/>
        </w:rPr>
      </w:pPr>
    </w:p>
    <w:p w:rsidR="00E55655" w:rsidRDefault="00E55655" w:rsidP="00E55655">
      <w:pPr>
        <w:jc w:val="center"/>
        <w:rPr>
          <w:b/>
          <w:sz w:val="24"/>
          <w:lang w:eastAsia="zh-CN"/>
        </w:rPr>
      </w:pPr>
    </w:p>
    <w:p w:rsidR="00E55655" w:rsidRDefault="00E55655" w:rsidP="00E55655">
      <w:pPr>
        <w:jc w:val="center"/>
        <w:rPr>
          <w:b/>
          <w:sz w:val="24"/>
          <w:lang w:eastAsia="zh-CN"/>
        </w:rPr>
      </w:pPr>
    </w:p>
    <w:p w:rsidR="00E55655" w:rsidRDefault="00E55655" w:rsidP="00E55655">
      <w:pPr>
        <w:jc w:val="center"/>
        <w:rPr>
          <w:b/>
          <w:sz w:val="24"/>
          <w:lang w:eastAsia="zh-CN"/>
        </w:rPr>
      </w:pPr>
    </w:p>
    <w:p w:rsidR="00E55655" w:rsidRDefault="00E55655" w:rsidP="00E55655">
      <w:pPr>
        <w:jc w:val="center"/>
        <w:rPr>
          <w:b/>
          <w:sz w:val="24"/>
          <w:lang w:eastAsia="zh-CN"/>
        </w:rPr>
      </w:pPr>
    </w:p>
    <w:p w:rsidR="00E55655" w:rsidRDefault="00E55655" w:rsidP="00E55655">
      <w:pPr>
        <w:spacing w:line="600" w:lineRule="exact"/>
        <w:ind w:firstLineChars="395" w:firstLine="1269"/>
        <w:rPr>
          <w:b/>
          <w:sz w:val="32"/>
          <w:szCs w:val="32"/>
          <w:lang w:eastAsia="zh-CN"/>
        </w:rPr>
      </w:pPr>
      <w:r>
        <w:rPr>
          <w:rFonts w:hint="eastAsia"/>
          <w:b/>
          <w:sz w:val="32"/>
          <w:szCs w:val="32"/>
          <w:lang w:eastAsia="zh-CN"/>
        </w:rPr>
        <w:t>需方：翔鹭码头投资管理（漳州）有限公司</w:t>
      </w:r>
    </w:p>
    <w:p w:rsidR="00E55655" w:rsidRDefault="00E55655" w:rsidP="00E55655">
      <w:pPr>
        <w:spacing w:line="600" w:lineRule="exact"/>
        <w:ind w:firstLineChars="395" w:firstLine="1269"/>
        <w:rPr>
          <w:b/>
          <w:sz w:val="32"/>
          <w:szCs w:val="32"/>
          <w:lang w:eastAsia="zh-CN"/>
        </w:rPr>
      </w:pPr>
    </w:p>
    <w:p w:rsidR="00E55655" w:rsidRDefault="00E55655" w:rsidP="00E55655">
      <w:pPr>
        <w:spacing w:line="600" w:lineRule="exact"/>
        <w:ind w:firstLineChars="395" w:firstLine="1269"/>
        <w:rPr>
          <w:b/>
          <w:sz w:val="32"/>
          <w:szCs w:val="32"/>
        </w:rPr>
      </w:pPr>
      <w:r>
        <w:rPr>
          <w:rFonts w:hint="eastAsia"/>
          <w:b/>
          <w:sz w:val="32"/>
          <w:szCs w:val="32"/>
        </w:rPr>
        <w:t>供方：</w:t>
      </w:r>
    </w:p>
    <w:p w:rsidR="00E55655" w:rsidRDefault="00E55655" w:rsidP="00E55655">
      <w:pPr>
        <w:spacing w:line="600" w:lineRule="exact"/>
        <w:ind w:firstLineChars="395" w:firstLine="1269"/>
        <w:rPr>
          <w:b/>
          <w:sz w:val="32"/>
          <w:szCs w:val="32"/>
        </w:rPr>
      </w:pPr>
    </w:p>
    <w:p w:rsidR="00E55655" w:rsidRPr="003A66D3" w:rsidRDefault="00E55655" w:rsidP="00E55655">
      <w:pPr>
        <w:spacing w:line="600" w:lineRule="exact"/>
        <w:ind w:firstLineChars="395" w:firstLine="1269"/>
        <w:rPr>
          <w:sz w:val="32"/>
          <w:szCs w:val="32"/>
        </w:rPr>
      </w:pPr>
      <w:r>
        <w:rPr>
          <w:rFonts w:hint="eastAsia"/>
          <w:b/>
          <w:sz w:val="32"/>
          <w:szCs w:val="32"/>
        </w:rPr>
        <w:t>日期：2021.</w:t>
      </w:r>
      <w:r>
        <w:rPr>
          <w:b/>
          <w:sz w:val="32"/>
          <w:szCs w:val="32"/>
        </w:rPr>
        <w:t>5</w:t>
      </w:r>
      <w:r>
        <w:rPr>
          <w:rFonts w:hint="eastAsia"/>
          <w:b/>
          <w:sz w:val="32"/>
          <w:szCs w:val="32"/>
        </w:rPr>
        <w:t>.</w:t>
      </w:r>
      <w:r>
        <w:rPr>
          <w:b/>
          <w:sz w:val="32"/>
          <w:szCs w:val="32"/>
        </w:rPr>
        <w:t>25</w:t>
      </w:r>
    </w:p>
    <w:p w:rsidR="00E55655" w:rsidRDefault="00E55655" w:rsidP="00E55655">
      <w:pPr>
        <w:rPr>
          <w:b/>
          <w:sz w:val="28"/>
          <w:szCs w:val="28"/>
        </w:rPr>
      </w:pPr>
    </w:p>
    <w:p w:rsidR="00E55655" w:rsidRDefault="00E55655" w:rsidP="00E55655">
      <w:pPr>
        <w:spacing w:line="400" w:lineRule="exact"/>
        <w:rPr>
          <w:rFonts w:ascii="Arial" w:hAnsi="Arial" w:cs="Arial"/>
          <w:b/>
          <w:sz w:val="24"/>
          <w:szCs w:val="24"/>
        </w:rPr>
      </w:pPr>
    </w:p>
    <w:p w:rsidR="00E55655" w:rsidRDefault="00E55655">
      <w:pPr>
        <w:widowControl/>
        <w:autoSpaceDE/>
        <w:autoSpaceDN/>
        <w:rPr>
          <w:rFonts w:ascii="Arial" w:hAnsi="Arial" w:cs="Arial"/>
          <w:b/>
          <w:sz w:val="24"/>
          <w:szCs w:val="24"/>
        </w:rPr>
      </w:pPr>
      <w:r>
        <w:rPr>
          <w:rFonts w:ascii="Arial" w:hAnsi="Arial" w:cs="Arial"/>
          <w:b/>
          <w:sz w:val="24"/>
          <w:szCs w:val="24"/>
        </w:rPr>
        <w:br w:type="page"/>
      </w:r>
    </w:p>
    <w:p w:rsidR="00E55655" w:rsidRDefault="00E55655" w:rsidP="00E55655">
      <w:pPr>
        <w:spacing w:line="400" w:lineRule="exact"/>
        <w:rPr>
          <w:rFonts w:ascii="Arial" w:hAnsi="Arial" w:cs="Arial"/>
          <w:sz w:val="24"/>
          <w:szCs w:val="24"/>
        </w:rPr>
      </w:pPr>
      <w:r>
        <w:rPr>
          <w:rFonts w:ascii="Arial" w:hAnsi="Arial" w:cs="Arial"/>
          <w:b/>
          <w:sz w:val="24"/>
          <w:szCs w:val="24"/>
        </w:rPr>
        <w:lastRenderedPageBreak/>
        <w:t xml:space="preserve">1. </w:t>
      </w:r>
      <w:r>
        <w:rPr>
          <w:rFonts w:ascii="Arial" w:cs="Arial"/>
          <w:b/>
          <w:sz w:val="24"/>
          <w:szCs w:val="24"/>
        </w:rPr>
        <w:t>总则</w:t>
      </w:r>
    </w:p>
    <w:p w:rsidR="00E55655" w:rsidRDefault="00E55655" w:rsidP="00E55655">
      <w:pPr>
        <w:numPr>
          <w:ilvl w:val="1"/>
          <w:numId w:val="34"/>
        </w:numPr>
        <w:autoSpaceDE/>
        <w:autoSpaceDN/>
        <w:spacing w:line="400" w:lineRule="exact"/>
        <w:jc w:val="both"/>
        <w:rPr>
          <w:lang w:eastAsia="zh-CN"/>
        </w:rPr>
      </w:pPr>
      <w:r>
        <w:rPr>
          <w:lang w:eastAsia="zh-CN"/>
        </w:rPr>
        <w:t>本技术要求适用于</w:t>
      </w:r>
      <w:r w:rsidRPr="00AD0F28">
        <w:rPr>
          <w:rFonts w:hint="eastAsia"/>
          <w:lang w:eastAsia="zh-CN"/>
        </w:rPr>
        <w:t>翔鹭码头南8#泊位BC6皮带机增加</w:t>
      </w:r>
      <w:r>
        <w:rPr>
          <w:rFonts w:hint="eastAsia"/>
          <w:lang w:eastAsia="zh-CN"/>
        </w:rPr>
        <w:t>高精度智控矩阵电子皮带秤系统所用技术及</w:t>
      </w:r>
      <w:r>
        <w:rPr>
          <w:lang w:eastAsia="zh-CN"/>
        </w:rPr>
        <w:t>设备，它提出了设备的功能设计、结构、性能、安装和试验等方面的技术要求。</w:t>
      </w:r>
    </w:p>
    <w:p w:rsidR="00E55655" w:rsidRDefault="00E55655" w:rsidP="00E55655">
      <w:pPr>
        <w:numPr>
          <w:ilvl w:val="1"/>
          <w:numId w:val="34"/>
        </w:numPr>
        <w:autoSpaceDE/>
        <w:autoSpaceDN/>
        <w:spacing w:line="400" w:lineRule="exact"/>
        <w:jc w:val="both"/>
        <w:rPr>
          <w:lang w:eastAsia="zh-CN"/>
        </w:rPr>
      </w:pPr>
      <w:r>
        <w:rPr>
          <w:lang w:eastAsia="zh-CN"/>
        </w:rPr>
        <w:t>本技术要求中提出了最低限度的技术要求，并未规定所有的技术要求和适用的标准，卖方应提供一套满足本技术要求和所列标准要求的高质量产品及其相应服务。对于中国颁布的有关安全、 环保等强制性标准，必须满足其要求。</w:t>
      </w:r>
    </w:p>
    <w:p w:rsidR="00E55655" w:rsidRPr="00D03430" w:rsidRDefault="00E55655" w:rsidP="00E55655">
      <w:pPr>
        <w:numPr>
          <w:ilvl w:val="1"/>
          <w:numId w:val="34"/>
        </w:numPr>
        <w:tabs>
          <w:tab w:val="left" w:pos="567"/>
        </w:tabs>
        <w:autoSpaceDE/>
        <w:autoSpaceDN/>
        <w:spacing w:line="400" w:lineRule="exact"/>
        <w:ind w:left="594" w:hangingChars="270" w:hanging="594"/>
        <w:jc w:val="both"/>
        <w:rPr>
          <w:lang w:eastAsia="zh-CN"/>
        </w:rPr>
      </w:pPr>
      <w:r>
        <w:rPr>
          <w:lang w:eastAsia="zh-CN"/>
        </w:rPr>
        <w:t>卖方提出设备的设计、制造、检验、试验、装配、安装、调试、试运、验收、运行和维护等标准及清单</w:t>
      </w:r>
      <w:r>
        <w:rPr>
          <w:rFonts w:hint="eastAsia"/>
          <w:lang w:eastAsia="zh-CN"/>
        </w:rPr>
        <w:t>供</w:t>
      </w:r>
      <w:r>
        <w:rPr>
          <w:lang w:eastAsia="zh-CN"/>
        </w:rPr>
        <w:t>买方确认。</w:t>
      </w:r>
    </w:p>
    <w:p w:rsidR="00E55655" w:rsidRPr="00D03430" w:rsidRDefault="00E55655" w:rsidP="00E55655">
      <w:pPr>
        <w:numPr>
          <w:ilvl w:val="1"/>
          <w:numId w:val="34"/>
        </w:numPr>
        <w:autoSpaceDE/>
        <w:autoSpaceDN/>
        <w:spacing w:line="400" w:lineRule="exact"/>
        <w:jc w:val="both"/>
        <w:rPr>
          <w:lang w:eastAsia="zh-CN"/>
        </w:rPr>
      </w:pPr>
      <w:r>
        <w:rPr>
          <w:lang w:eastAsia="zh-CN"/>
        </w:rPr>
        <w:t>在签订</w:t>
      </w:r>
      <w:r>
        <w:rPr>
          <w:rFonts w:hint="eastAsia"/>
          <w:lang w:eastAsia="zh-CN"/>
        </w:rPr>
        <w:t>协议</w:t>
      </w:r>
      <w:r>
        <w:rPr>
          <w:lang w:eastAsia="zh-CN"/>
        </w:rPr>
        <w:t>之后，到卖方开始制造之日的这段时间内，买方有权提出因标准和规程发生变化而发生的一些补充修改要求，卖方应遵守这个要求，具体款项内容由</w:t>
      </w:r>
      <w:r>
        <w:rPr>
          <w:rFonts w:hint="eastAsia"/>
          <w:lang w:eastAsia="zh-CN"/>
        </w:rPr>
        <w:t>买、卖</w:t>
      </w:r>
      <w:r>
        <w:rPr>
          <w:lang w:eastAsia="zh-CN"/>
        </w:rPr>
        <w:t>双方共同商定。</w:t>
      </w:r>
    </w:p>
    <w:p w:rsidR="00E55655" w:rsidRPr="00D03430" w:rsidRDefault="00E55655" w:rsidP="00E55655">
      <w:pPr>
        <w:numPr>
          <w:ilvl w:val="1"/>
          <w:numId w:val="34"/>
        </w:numPr>
        <w:autoSpaceDE/>
        <w:autoSpaceDN/>
        <w:spacing w:line="400" w:lineRule="exact"/>
        <w:jc w:val="both"/>
        <w:rPr>
          <w:lang w:eastAsia="zh-CN"/>
        </w:rPr>
      </w:pPr>
      <w:r>
        <w:rPr>
          <w:rFonts w:hint="eastAsia"/>
          <w:lang w:eastAsia="zh-CN"/>
        </w:rPr>
        <w:t>本技术要求所使用的标准，如遇到与卖方所执行的标准不一致时，按较高的标准执行，但不应低于最新国家标准。如果本技术要求与现行使用的有关国家标准有明显抵触的条文，卖方及时进行解决。</w:t>
      </w:r>
    </w:p>
    <w:p w:rsidR="00E55655" w:rsidRPr="00D03430" w:rsidRDefault="00E55655" w:rsidP="00E55655">
      <w:pPr>
        <w:numPr>
          <w:ilvl w:val="1"/>
          <w:numId w:val="34"/>
        </w:numPr>
        <w:autoSpaceDE/>
        <w:autoSpaceDN/>
        <w:spacing w:line="400" w:lineRule="exact"/>
        <w:jc w:val="both"/>
        <w:rPr>
          <w:lang w:eastAsia="zh-CN"/>
        </w:rPr>
      </w:pPr>
      <w:r>
        <w:rPr>
          <w:lang w:eastAsia="zh-CN"/>
        </w:rPr>
        <w:t>本技术要求为</w:t>
      </w:r>
      <w:r>
        <w:rPr>
          <w:rFonts w:hint="eastAsia"/>
          <w:lang w:eastAsia="zh-CN"/>
        </w:rPr>
        <w:t>高精度电子皮带秤系统所用技术及</w:t>
      </w:r>
      <w:r>
        <w:rPr>
          <w:lang w:eastAsia="zh-CN"/>
        </w:rPr>
        <w:t>设备订货合同的附件。在技术</w:t>
      </w:r>
      <w:r>
        <w:rPr>
          <w:rFonts w:hint="eastAsia"/>
          <w:lang w:eastAsia="zh-CN"/>
        </w:rPr>
        <w:t>协议</w:t>
      </w:r>
      <w:r>
        <w:rPr>
          <w:lang w:eastAsia="zh-CN"/>
        </w:rPr>
        <w:t>签订后，应互相按时交换资料，满足各方设计和制造进度的要求。</w:t>
      </w:r>
    </w:p>
    <w:p w:rsidR="00E55655" w:rsidRPr="00D03430" w:rsidRDefault="00E55655" w:rsidP="00E55655">
      <w:pPr>
        <w:numPr>
          <w:ilvl w:val="1"/>
          <w:numId w:val="34"/>
        </w:numPr>
        <w:autoSpaceDE/>
        <w:autoSpaceDN/>
        <w:spacing w:line="400" w:lineRule="exact"/>
        <w:jc w:val="both"/>
        <w:rPr>
          <w:lang w:eastAsia="zh-CN"/>
        </w:rPr>
      </w:pPr>
      <w:r>
        <w:rPr>
          <w:rFonts w:hint="eastAsia"/>
          <w:lang w:eastAsia="zh-CN"/>
        </w:rPr>
        <w:t>卖方</w:t>
      </w:r>
      <w:r>
        <w:rPr>
          <w:lang w:eastAsia="zh-CN"/>
        </w:rPr>
        <w:t>高精度电子皮带秤</w:t>
      </w:r>
      <w:r>
        <w:rPr>
          <w:rFonts w:hint="eastAsia"/>
          <w:lang w:eastAsia="zh-CN"/>
        </w:rPr>
        <w:t>必须提供成功</w:t>
      </w:r>
      <w:r>
        <w:rPr>
          <w:lang w:eastAsia="zh-CN"/>
        </w:rPr>
        <w:t>使用</w:t>
      </w:r>
      <w:r>
        <w:rPr>
          <w:rFonts w:hint="eastAsia"/>
          <w:lang w:eastAsia="zh-CN"/>
        </w:rPr>
        <w:t>证明。</w:t>
      </w:r>
    </w:p>
    <w:p w:rsidR="00E55655" w:rsidRPr="00D03430" w:rsidRDefault="00E55655" w:rsidP="00E55655">
      <w:pPr>
        <w:numPr>
          <w:ilvl w:val="1"/>
          <w:numId w:val="34"/>
        </w:numPr>
        <w:autoSpaceDE/>
        <w:autoSpaceDN/>
        <w:spacing w:line="400" w:lineRule="exact"/>
        <w:jc w:val="both"/>
        <w:rPr>
          <w:lang w:eastAsia="zh-CN"/>
        </w:rPr>
      </w:pPr>
      <w:r>
        <w:rPr>
          <w:lang w:eastAsia="zh-CN"/>
        </w:rPr>
        <w:t>本技术要求与</w:t>
      </w:r>
      <w:r>
        <w:rPr>
          <w:rFonts w:hint="eastAsia"/>
          <w:lang w:eastAsia="zh-CN"/>
        </w:rPr>
        <w:t>招标文件具有</w:t>
      </w:r>
      <w:r>
        <w:rPr>
          <w:lang w:eastAsia="zh-CN"/>
        </w:rPr>
        <w:t>同等法律效力。</w:t>
      </w:r>
    </w:p>
    <w:p w:rsidR="00E55655" w:rsidRPr="00D03430" w:rsidRDefault="00E55655" w:rsidP="00E55655">
      <w:pPr>
        <w:numPr>
          <w:ilvl w:val="1"/>
          <w:numId w:val="34"/>
        </w:numPr>
        <w:autoSpaceDE/>
        <w:autoSpaceDN/>
        <w:spacing w:line="400" w:lineRule="exact"/>
        <w:jc w:val="both"/>
      </w:pPr>
      <w:r w:rsidRPr="00D03430">
        <w:rPr>
          <w:rFonts w:hint="eastAsia"/>
        </w:rPr>
        <w:t>招标时提供如下资料：</w:t>
      </w:r>
    </w:p>
    <w:p w:rsidR="00E55655" w:rsidRPr="00DA57F6" w:rsidRDefault="00E55655" w:rsidP="00E55655">
      <w:pPr>
        <w:numPr>
          <w:ilvl w:val="1"/>
          <w:numId w:val="36"/>
        </w:numPr>
        <w:tabs>
          <w:tab w:val="clear" w:pos="567"/>
          <w:tab w:val="num" w:pos="735"/>
        </w:tabs>
        <w:autoSpaceDE/>
        <w:autoSpaceDN/>
        <w:snapToGrid w:val="0"/>
        <w:spacing w:line="400" w:lineRule="exact"/>
        <w:ind w:left="735" w:hanging="735"/>
        <w:jc w:val="both"/>
        <w:rPr>
          <w:b/>
          <w:lang w:eastAsia="zh-CN"/>
        </w:rPr>
      </w:pPr>
      <w:r w:rsidRPr="00DA57F6">
        <w:rPr>
          <w:rFonts w:hint="eastAsia"/>
          <w:b/>
          <w:lang w:eastAsia="zh-CN"/>
        </w:rPr>
        <w:t>卖方必须提供省级及以上计量机构颁发的准确度等级0.2级计量器具型式评价报告，或准确度等级0.2级计量器具型式批准证书，所提供产品的型号必须与型式评价报告及计量器具型式批准证书一致。提供高精度皮带秤专利证书、电子皮带秤自动挂码校验装置专利证书等有效文件。</w:t>
      </w:r>
    </w:p>
    <w:p w:rsidR="00E55655" w:rsidRPr="009D6A68" w:rsidRDefault="00E55655" w:rsidP="00E55655">
      <w:pPr>
        <w:numPr>
          <w:ilvl w:val="1"/>
          <w:numId w:val="36"/>
        </w:numPr>
        <w:tabs>
          <w:tab w:val="clear" w:pos="567"/>
          <w:tab w:val="num" w:pos="735"/>
        </w:tabs>
        <w:autoSpaceDE/>
        <w:autoSpaceDN/>
        <w:snapToGrid w:val="0"/>
        <w:spacing w:line="400" w:lineRule="exact"/>
        <w:ind w:left="735" w:hanging="735"/>
        <w:jc w:val="both"/>
        <w:rPr>
          <w:rFonts w:ascii="Arial" w:hAnsi="Arial" w:cs="Arial"/>
          <w:szCs w:val="21"/>
          <w:lang w:eastAsia="zh-CN"/>
        </w:rPr>
      </w:pPr>
      <w:r>
        <w:rPr>
          <w:rFonts w:hint="eastAsia"/>
          <w:b/>
          <w:lang w:eastAsia="zh-CN"/>
        </w:rPr>
        <w:t>卖方需提供与所供产品型号一致的现场使用业绩至少三</w:t>
      </w:r>
      <w:r w:rsidRPr="00DA57F6">
        <w:rPr>
          <w:rFonts w:hint="eastAsia"/>
          <w:b/>
          <w:lang w:eastAsia="zh-CN"/>
        </w:rPr>
        <w:t>家，要求三个月免维护长期使用精度不得低于±0.2%，提供实质性证明文件需包含数据，需提供第三方机构检定证书。</w:t>
      </w:r>
    </w:p>
    <w:p w:rsidR="00E55655" w:rsidRPr="009D6A68" w:rsidRDefault="00E55655" w:rsidP="00E55655">
      <w:pPr>
        <w:numPr>
          <w:ilvl w:val="1"/>
          <w:numId w:val="34"/>
        </w:numPr>
        <w:autoSpaceDE/>
        <w:autoSpaceDN/>
        <w:spacing w:line="400" w:lineRule="exact"/>
        <w:jc w:val="both"/>
        <w:rPr>
          <w:lang w:eastAsia="zh-CN"/>
        </w:rPr>
      </w:pPr>
      <w:r w:rsidRPr="009D6A68">
        <w:rPr>
          <w:lang w:eastAsia="zh-CN"/>
        </w:rPr>
        <w:t>未尽事宜双方协商解决。</w:t>
      </w:r>
    </w:p>
    <w:p w:rsidR="00E55655" w:rsidRDefault="00E55655" w:rsidP="00E55655">
      <w:pPr>
        <w:pStyle w:val="ae"/>
        <w:spacing w:line="400" w:lineRule="exact"/>
        <w:rPr>
          <w:rFonts w:ascii="Arial" w:hAnsi="Arial"/>
          <w:b/>
          <w:bCs/>
        </w:rPr>
      </w:pPr>
      <w:r>
        <w:rPr>
          <w:rFonts w:ascii="Arial" w:hAnsi="Arial"/>
          <w:b/>
          <w:bCs/>
        </w:rPr>
        <w:t>2</w:t>
      </w:r>
      <w:r>
        <w:rPr>
          <w:rFonts w:ascii="Arial" w:hAnsi="Arial" w:hint="eastAsia"/>
          <w:b/>
          <w:bCs/>
        </w:rPr>
        <w:t>、工程条件</w:t>
      </w:r>
    </w:p>
    <w:p w:rsidR="00E55655" w:rsidRPr="00AD0F28" w:rsidRDefault="00E55655" w:rsidP="00E55655">
      <w:pPr>
        <w:spacing w:line="400" w:lineRule="exact"/>
        <w:rPr>
          <w:rFonts w:cs="Arial"/>
          <w:szCs w:val="21"/>
          <w:lang w:eastAsia="zh-CN"/>
        </w:rPr>
      </w:pPr>
      <w:r>
        <w:rPr>
          <w:rFonts w:cs="Arial"/>
          <w:szCs w:val="21"/>
          <w:lang w:eastAsia="zh-CN"/>
        </w:rPr>
        <w:t>2.</w:t>
      </w:r>
      <w:r w:rsidRPr="00AD0F28">
        <w:rPr>
          <w:rFonts w:cs="Arial" w:hint="eastAsia"/>
          <w:szCs w:val="21"/>
          <w:lang w:eastAsia="zh-CN"/>
        </w:rPr>
        <w:t>1</w:t>
      </w:r>
      <w:r>
        <w:rPr>
          <w:rFonts w:cs="Arial" w:hint="eastAsia"/>
          <w:szCs w:val="21"/>
          <w:lang w:eastAsia="zh-CN"/>
        </w:rPr>
        <w:t xml:space="preserve"> </w:t>
      </w:r>
      <w:r w:rsidRPr="00AD0F28">
        <w:rPr>
          <w:rFonts w:cs="Arial" w:hint="eastAsia"/>
          <w:szCs w:val="21"/>
          <w:lang w:eastAsia="zh-CN"/>
        </w:rPr>
        <w:t>自然条件</w:t>
      </w:r>
    </w:p>
    <w:p w:rsidR="00E55655" w:rsidRPr="00AD0F28" w:rsidRDefault="00E55655" w:rsidP="00E55655">
      <w:pPr>
        <w:spacing w:line="400" w:lineRule="exact"/>
        <w:ind w:firstLineChars="200" w:firstLine="440"/>
        <w:rPr>
          <w:rFonts w:cs="Arial"/>
          <w:szCs w:val="21"/>
          <w:lang w:eastAsia="zh-CN"/>
        </w:rPr>
      </w:pPr>
      <w:r w:rsidRPr="00AD0F28">
        <w:rPr>
          <w:rFonts w:cs="Arial" w:hint="eastAsia"/>
          <w:szCs w:val="21"/>
          <w:lang w:eastAsia="zh-CN"/>
        </w:rPr>
        <w:t>最高温度      50℃  （不含工作温度）</w:t>
      </w:r>
    </w:p>
    <w:p w:rsidR="00E55655" w:rsidRPr="00AD0F28" w:rsidRDefault="00E55655" w:rsidP="00E55655">
      <w:pPr>
        <w:spacing w:line="400" w:lineRule="exact"/>
        <w:ind w:firstLineChars="200" w:firstLine="440"/>
        <w:rPr>
          <w:rFonts w:cs="Arial"/>
          <w:szCs w:val="21"/>
          <w:lang w:eastAsia="zh-CN"/>
        </w:rPr>
      </w:pPr>
      <w:r w:rsidRPr="00AD0F28">
        <w:rPr>
          <w:rFonts w:cs="Arial" w:hint="eastAsia"/>
          <w:szCs w:val="21"/>
          <w:lang w:eastAsia="zh-CN"/>
        </w:rPr>
        <w:t>最低温度      －10℃</w:t>
      </w:r>
    </w:p>
    <w:p w:rsidR="00E55655" w:rsidRPr="00AD0F28" w:rsidRDefault="00E55655" w:rsidP="00E55655">
      <w:pPr>
        <w:spacing w:line="400" w:lineRule="exact"/>
        <w:ind w:firstLineChars="200" w:firstLine="440"/>
        <w:rPr>
          <w:rFonts w:cs="Arial"/>
          <w:szCs w:val="21"/>
          <w:lang w:eastAsia="zh-CN"/>
        </w:rPr>
      </w:pPr>
      <w:r w:rsidRPr="00AD0F28">
        <w:rPr>
          <w:rFonts w:cs="Arial" w:hint="eastAsia"/>
          <w:szCs w:val="21"/>
          <w:lang w:eastAsia="zh-CN"/>
        </w:rPr>
        <w:t>最高湿度      50％</w:t>
      </w:r>
    </w:p>
    <w:p w:rsidR="00E55655" w:rsidRPr="00AD0F28" w:rsidRDefault="00E55655" w:rsidP="00E55655">
      <w:pPr>
        <w:spacing w:line="400" w:lineRule="exact"/>
        <w:ind w:firstLineChars="200" w:firstLine="440"/>
        <w:rPr>
          <w:rFonts w:cs="Arial"/>
          <w:szCs w:val="21"/>
          <w:lang w:eastAsia="zh-CN"/>
        </w:rPr>
      </w:pPr>
      <w:r w:rsidRPr="00AD0F28">
        <w:rPr>
          <w:rFonts w:cs="Arial" w:hint="eastAsia"/>
          <w:szCs w:val="21"/>
          <w:lang w:eastAsia="zh-CN"/>
        </w:rPr>
        <w:t>供电电源       AC220/380V±10％  50Hz</w:t>
      </w:r>
    </w:p>
    <w:p w:rsidR="00E55655" w:rsidRDefault="00E55655" w:rsidP="00E55655">
      <w:pPr>
        <w:spacing w:line="400" w:lineRule="exact"/>
        <w:ind w:firstLineChars="200" w:firstLine="440"/>
        <w:rPr>
          <w:rFonts w:cs="Arial"/>
          <w:szCs w:val="21"/>
          <w:lang w:eastAsia="zh-CN"/>
        </w:rPr>
      </w:pPr>
      <w:r w:rsidRPr="00AD0F28">
        <w:rPr>
          <w:rFonts w:cs="Arial" w:hint="eastAsia"/>
          <w:szCs w:val="21"/>
          <w:lang w:eastAsia="zh-CN"/>
        </w:rPr>
        <w:t>防护等级       IP65</w:t>
      </w:r>
    </w:p>
    <w:p w:rsidR="00E55655" w:rsidRDefault="00E55655" w:rsidP="00E55655">
      <w:pPr>
        <w:spacing w:line="400" w:lineRule="exact"/>
        <w:ind w:firstLineChars="200" w:firstLine="440"/>
        <w:rPr>
          <w:rFonts w:cs="Arial"/>
          <w:szCs w:val="21"/>
          <w:lang w:eastAsia="zh-CN"/>
        </w:rPr>
      </w:pPr>
    </w:p>
    <w:p w:rsidR="00E55655" w:rsidRDefault="00E55655" w:rsidP="00E55655">
      <w:pPr>
        <w:spacing w:line="400" w:lineRule="exact"/>
        <w:rPr>
          <w:rFonts w:cs="Arial"/>
          <w:szCs w:val="21"/>
          <w:lang w:eastAsia="zh-CN"/>
        </w:rPr>
      </w:pPr>
      <w:r>
        <w:rPr>
          <w:rFonts w:cs="Arial"/>
          <w:szCs w:val="21"/>
          <w:lang w:eastAsia="zh-CN"/>
        </w:rPr>
        <w:t xml:space="preserve">2.2 </w:t>
      </w:r>
      <w:r>
        <w:rPr>
          <w:rFonts w:cs="Arial" w:hint="eastAsia"/>
          <w:szCs w:val="21"/>
          <w:lang w:eastAsia="zh-CN"/>
        </w:rPr>
        <w:t>施工范围</w:t>
      </w:r>
    </w:p>
    <w:p w:rsidR="00E55655" w:rsidRPr="00D27ACF" w:rsidRDefault="00E55655" w:rsidP="00E55655">
      <w:pPr>
        <w:spacing w:line="400" w:lineRule="exact"/>
        <w:ind w:firstLineChars="200" w:firstLine="440"/>
        <w:rPr>
          <w:rFonts w:cs="Arial"/>
          <w:szCs w:val="21"/>
          <w:lang w:eastAsia="zh-CN"/>
        </w:rPr>
      </w:pPr>
      <w:r>
        <w:rPr>
          <w:rFonts w:cs="Arial" w:hint="eastAsia"/>
          <w:szCs w:val="21"/>
          <w:lang w:eastAsia="zh-CN"/>
        </w:rPr>
        <w:t>2</w:t>
      </w:r>
      <w:r>
        <w:rPr>
          <w:rFonts w:cs="Arial"/>
          <w:szCs w:val="21"/>
          <w:lang w:eastAsia="zh-CN"/>
        </w:rPr>
        <w:t>.2</w:t>
      </w:r>
      <w:r>
        <w:rPr>
          <w:rFonts w:cs="Arial" w:hint="eastAsia"/>
          <w:szCs w:val="21"/>
          <w:lang w:eastAsia="zh-CN"/>
        </w:rPr>
        <w:t>.</w:t>
      </w:r>
      <w:r>
        <w:rPr>
          <w:rFonts w:cs="Arial"/>
          <w:szCs w:val="21"/>
          <w:lang w:eastAsia="zh-CN"/>
        </w:rPr>
        <w:t xml:space="preserve">1 </w:t>
      </w:r>
      <w:r w:rsidRPr="00D27ACF">
        <w:rPr>
          <w:rFonts w:cs="Arial" w:hint="eastAsia"/>
          <w:szCs w:val="21"/>
          <w:lang w:eastAsia="zh-CN"/>
        </w:rPr>
        <w:t>本工程需在圆形煤仓地下廊道内B</w:t>
      </w:r>
      <w:r w:rsidRPr="00D27ACF">
        <w:rPr>
          <w:rFonts w:cs="Arial"/>
          <w:szCs w:val="21"/>
          <w:lang w:eastAsia="zh-CN"/>
        </w:rPr>
        <w:t>C6皮带机平直段（长度</w:t>
      </w:r>
      <w:r w:rsidRPr="00D27ACF">
        <w:rPr>
          <w:rFonts w:cs="Arial" w:hint="eastAsia"/>
          <w:szCs w:val="21"/>
          <w:lang w:eastAsia="zh-CN"/>
        </w:rPr>
        <w:t>2</w:t>
      </w:r>
      <w:r w:rsidRPr="00D27ACF">
        <w:rPr>
          <w:rFonts w:cs="Arial"/>
          <w:szCs w:val="21"/>
          <w:lang w:eastAsia="zh-CN"/>
        </w:rPr>
        <w:t>5.2m</w:t>
      </w:r>
      <w:r>
        <w:rPr>
          <w:rFonts w:cs="Arial" w:hint="eastAsia"/>
          <w:szCs w:val="21"/>
          <w:lang w:eastAsia="zh-CN"/>
        </w:rPr>
        <w:t>，有爬坡干扰</w:t>
      </w:r>
      <w:r w:rsidRPr="00D27ACF">
        <w:rPr>
          <w:rFonts w:cs="Arial"/>
          <w:szCs w:val="21"/>
          <w:lang w:eastAsia="zh-CN"/>
        </w:rPr>
        <w:t>）加装</w:t>
      </w:r>
      <w:r w:rsidRPr="00D27ACF">
        <w:rPr>
          <w:rFonts w:cs="Arial" w:hint="eastAsia"/>
          <w:szCs w:val="21"/>
          <w:lang w:eastAsia="zh-CN"/>
        </w:rPr>
        <w:t>0</w:t>
      </w:r>
      <w:r w:rsidRPr="00D27ACF">
        <w:rPr>
          <w:rFonts w:cs="Arial"/>
          <w:szCs w:val="21"/>
          <w:lang w:eastAsia="zh-CN"/>
        </w:rPr>
        <w:t>.2级</w:t>
      </w:r>
      <w:r w:rsidRPr="00D27ACF">
        <w:rPr>
          <w:rFonts w:cs="Arial"/>
          <w:szCs w:val="21"/>
          <w:lang w:eastAsia="zh-CN"/>
        </w:rPr>
        <w:lastRenderedPageBreak/>
        <w:t>高稳定性</w:t>
      </w:r>
      <w:r w:rsidRPr="00D27ACF">
        <w:rPr>
          <w:rFonts w:cs="Arial" w:hint="eastAsia"/>
          <w:szCs w:val="21"/>
          <w:lang w:eastAsia="zh-CN"/>
        </w:rPr>
        <w:t>、</w:t>
      </w:r>
      <w:r w:rsidRPr="00D27ACF">
        <w:rPr>
          <w:rFonts w:cs="Arial"/>
          <w:szCs w:val="21"/>
          <w:lang w:eastAsia="zh-CN"/>
        </w:rPr>
        <w:t>高精度电子皮带秤，并具备在较短称重区域实现</w:t>
      </w:r>
      <w:r w:rsidRPr="00D27ACF">
        <w:rPr>
          <w:rFonts w:cs="Arial" w:hint="eastAsia"/>
          <w:szCs w:val="21"/>
          <w:lang w:eastAsia="zh-CN"/>
        </w:rPr>
        <w:t>0</w:t>
      </w:r>
      <w:r w:rsidRPr="00D27ACF">
        <w:rPr>
          <w:rFonts w:cs="Arial"/>
          <w:szCs w:val="21"/>
          <w:lang w:eastAsia="zh-CN"/>
        </w:rPr>
        <w:t>.2</w:t>
      </w:r>
      <w:r w:rsidRPr="00D27ACF">
        <w:rPr>
          <w:rFonts w:cs="Arial" w:hint="eastAsia"/>
          <w:szCs w:val="21"/>
          <w:lang w:eastAsia="zh-CN"/>
        </w:rPr>
        <w:t>％</w:t>
      </w:r>
      <w:r w:rsidRPr="00D27ACF">
        <w:rPr>
          <w:rFonts w:cs="Arial"/>
          <w:szCs w:val="21"/>
          <w:lang w:eastAsia="zh-CN"/>
        </w:rPr>
        <w:t>精度能力。</w:t>
      </w:r>
    </w:p>
    <w:p w:rsidR="00E55655" w:rsidRPr="00D27ACF" w:rsidRDefault="00E55655" w:rsidP="00E55655">
      <w:pPr>
        <w:spacing w:line="400" w:lineRule="exact"/>
        <w:ind w:firstLineChars="200" w:firstLine="440"/>
        <w:rPr>
          <w:rFonts w:cs="Arial"/>
          <w:szCs w:val="21"/>
          <w:lang w:eastAsia="zh-CN"/>
        </w:rPr>
      </w:pPr>
      <w:r>
        <w:rPr>
          <w:rFonts w:cs="Arial" w:hint="eastAsia"/>
          <w:szCs w:val="21"/>
          <w:lang w:eastAsia="zh-CN"/>
        </w:rPr>
        <w:t>2</w:t>
      </w:r>
      <w:r>
        <w:rPr>
          <w:rFonts w:cs="Arial"/>
          <w:szCs w:val="21"/>
          <w:lang w:eastAsia="zh-CN"/>
        </w:rPr>
        <w:t xml:space="preserve">.2.2 </w:t>
      </w:r>
      <w:r w:rsidRPr="00D27ACF">
        <w:rPr>
          <w:rFonts w:cs="Arial" w:hint="eastAsia"/>
          <w:szCs w:val="21"/>
          <w:lang w:eastAsia="zh-CN"/>
        </w:rPr>
        <w:t>设备需采用目前先进的称重技术，配套超高灵敏度传感器及智能称重控制器，使用精度长期保持在0</w:t>
      </w:r>
      <w:r w:rsidRPr="00D27ACF">
        <w:rPr>
          <w:rFonts w:cs="Arial"/>
          <w:szCs w:val="21"/>
          <w:lang w:eastAsia="zh-CN"/>
        </w:rPr>
        <w:t>.2</w:t>
      </w:r>
      <w:r w:rsidRPr="00D27ACF">
        <w:rPr>
          <w:rFonts w:cs="Arial" w:hint="eastAsia"/>
          <w:szCs w:val="21"/>
          <w:lang w:eastAsia="zh-CN"/>
        </w:rPr>
        <w:t>％</w:t>
      </w:r>
      <w:r w:rsidRPr="00D27ACF">
        <w:rPr>
          <w:rFonts w:cs="Arial"/>
          <w:szCs w:val="21"/>
          <w:lang w:eastAsia="zh-CN"/>
        </w:rPr>
        <w:t>以内，校验一次稳定周期达</w:t>
      </w:r>
      <w:r w:rsidRPr="00D27ACF">
        <w:rPr>
          <w:rFonts w:cs="Arial" w:hint="eastAsia"/>
          <w:szCs w:val="21"/>
          <w:lang w:eastAsia="zh-CN"/>
        </w:rPr>
        <w:t>6个月以上，并配套自校验系统，保持长期高精度、高稳定运行，能实现智能自动校验修复皮带秤精度。</w:t>
      </w:r>
    </w:p>
    <w:p w:rsidR="00E55655" w:rsidRPr="00DE6297" w:rsidRDefault="00E55655" w:rsidP="00E55655">
      <w:pPr>
        <w:pStyle w:val="ae"/>
        <w:spacing w:line="400" w:lineRule="exact"/>
        <w:rPr>
          <w:rFonts w:ascii="Arial" w:hAnsi="Arial"/>
          <w:b/>
          <w:bCs/>
        </w:rPr>
      </w:pPr>
      <w:r>
        <w:rPr>
          <w:rFonts w:ascii="Arial" w:hAnsi="Arial"/>
          <w:b/>
          <w:bCs/>
        </w:rPr>
        <w:t>3</w:t>
      </w:r>
      <w:r w:rsidRPr="00DE6297">
        <w:rPr>
          <w:rFonts w:ascii="Arial" w:hAnsi="Arial" w:hint="eastAsia"/>
          <w:b/>
          <w:bCs/>
        </w:rPr>
        <w:t xml:space="preserve">. </w:t>
      </w:r>
      <w:r w:rsidRPr="00DE6297">
        <w:rPr>
          <w:rFonts w:ascii="Arial" w:hAnsi="Arial"/>
          <w:b/>
          <w:bCs/>
        </w:rPr>
        <w:t>技术</w:t>
      </w:r>
      <w:r>
        <w:rPr>
          <w:rFonts w:ascii="Arial" w:hAnsi="Arial" w:hint="eastAsia"/>
          <w:b/>
          <w:bCs/>
        </w:rPr>
        <w:t>参数要求</w:t>
      </w:r>
    </w:p>
    <w:p w:rsidR="00E55655" w:rsidRDefault="00E55655" w:rsidP="00E55655">
      <w:pPr>
        <w:spacing w:line="400" w:lineRule="exact"/>
        <w:rPr>
          <w:rFonts w:cs="Arial"/>
          <w:szCs w:val="21"/>
          <w:lang w:eastAsia="zh-CN"/>
        </w:rPr>
      </w:pPr>
      <w:r>
        <w:rPr>
          <w:rFonts w:cs="Arial"/>
          <w:szCs w:val="21"/>
          <w:lang w:eastAsia="zh-CN"/>
        </w:rPr>
        <w:t>3.1.</w:t>
      </w:r>
      <w:r w:rsidRPr="00D27ACF">
        <w:rPr>
          <w:rFonts w:hint="eastAsia"/>
          <w:lang w:eastAsia="zh-CN"/>
        </w:rPr>
        <w:t xml:space="preserve"> </w:t>
      </w:r>
      <w:r w:rsidRPr="00D27ACF">
        <w:rPr>
          <w:rFonts w:cs="Arial" w:hint="eastAsia"/>
          <w:szCs w:val="21"/>
          <w:lang w:eastAsia="zh-CN"/>
        </w:rPr>
        <w:t>通用标准和规范</w:t>
      </w:r>
    </w:p>
    <w:p w:rsidR="00E55655" w:rsidRDefault="00E55655" w:rsidP="00E55655">
      <w:pPr>
        <w:spacing w:line="400" w:lineRule="exact"/>
        <w:ind w:firstLineChars="200" w:firstLine="440"/>
        <w:rPr>
          <w:rFonts w:cs="Arial"/>
          <w:szCs w:val="21"/>
          <w:lang w:eastAsia="zh-CN"/>
        </w:rPr>
      </w:pPr>
      <w:r>
        <w:rPr>
          <w:rFonts w:cs="Arial" w:hint="eastAsia"/>
          <w:szCs w:val="21"/>
          <w:lang w:eastAsia="zh-CN"/>
        </w:rPr>
        <w:t>高精度皮带秤</w:t>
      </w:r>
      <w:r>
        <w:rPr>
          <w:rFonts w:cs="Arial"/>
          <w:szCs w:val="21"/>
          <w:lang w:eastAsia="zh-CN"/>
        </w:rPr>
        <w:t>的设计、原辅材料的采购、产品的制造、验收均严格执行国家（或行业）现行最新有效版本标准，下列标准作为</w:t>
      </w:r>
      <w:r>
        <w:rPr>
          <w:rFonts w:cs="Arial" w:hint="eastAsia"/>
          <w:szCs w:val="21"/>
          <w:lang w:eastAsia="zh-CN"/>
        </w:rPr>
        <w:t>买卖</w:t>
      </w:r>
      <w:r>
        <w:rPr>
          <w:rFonts w:cs="Arial"/>
          <w:szCs w:val="21"/>
          <w:lang w:eastAsia="zh-CN"/>
        </w:rPr>
        <w:t>双方执行的主要依据</w:t>
      </w:r>
      <w:r>
        <w:rPr>
          <w:rFonts w:cs="Arial" w:hint="eastAsia"/>
          <w:szCs w:val="21"/>
          <w:lang w:eastAsia="zh-CN"/>
        </w:rPr>
        <w:t>，</w:t>
      </w:r>
      <w:r>
        <w:rPr>
          <w:rFonts w:cs="Arial"/>
          <w:szCs w:val="21"/>
          <w:lang w:eastAsia="zh-CN"/>
        </w:rPr>
        <w:t>但不限于此。</w:t>
      </w:r>
    </w:p>
    <w:p w:rsidR="00E55655" w:rsidRDefault="00E55655" w:rsidP="00E55655">
      <w:pPr>
        <w:spacing w:line="400" w:lineRule="exact"/>
        <w:rPr>
          <w:rFonts w:cs="Arial"/>
          <w:szCs w:val="21"/>
          <w:lang w:eastAsia="zh-CN"/>
        </w:rPr>
      </w:pPr>
      <w:r>
        <w:rPr>
          <w:rFonts w:cs="Arial"/>
          <w:szCs w:val="21"/>
          <w:lang w:eastAsia="zh-CN"/>
        </w:rPr>
        <w:t>GB/T 7721-</w:t>
      </w:r>
      <w:r>
        <w:rPr>
          <w:rFonts w:cs="Arial" w:hint="eastAsia"/>
          <w:szCs w:val="21"/>
          <w:lang w:eastAsia="zh-CN"/>
        </w:rPr>
        <w:t>20</w:t>
      </w:r>
      <w:r>
        <w:rPr>
          <w:rFonts w:cs="Arial"/>
          <w:szCs w:val="21"/>
          <w:lang w:eastAsia="zh-CN"/>
        </w:rPr>
        <w:t>1</w:t>
      </w:r>
      <w:r>
        <w:rPr>
          <w:rFonts w:cs="Arial" w:hint="eastAsia"/>
          <w:szCs w:val="21"/>
          <w:lang w:eastAsia="zh-CN"/>
        </w:rPr>
        <w:t>7</w:t>
      </w:r>
      <w:r>
        <w:rPr>
          <w:rFonts w:cs="Arial"/>
          <w:szCs w:val="21"/>
          <w:lang w:eastAsia="zh-CN"/>
        </w:rPr>
        <w:t xml:space="preserve">   电子皮带秤</w:t>
      </w:r>
    </w:p>
    <w:p w:rsidR="00E55655" w:rsidRDefault="00E55655" w:rsidP="00E55655">
      <w:pPr>
        <w:spacing w:line="400" w:lineRule="exact"/>
        <w:rPr>
          <w:rFonts w:cs="Arial"/>
          <w:szCs w:val="21"/>
          <w:lang w:eastAsia="zh-CN"/>
        </w:rPr>
      </w:pPr>
      <w:r>
        <w:rPr>
          <w:rFonts w:cs="Arial"/>
          <w:szCs w:val="21"/>
          <w:lang w:eastAsia="zh-CN"/>
        </w:rPr>
        <w:t>JJG</w:t>
      </w:r>
      <w:r>
        <w:rPr>
          <w:rFonts w:cs="Arial" w:hint="eastAsia"/>
          <w:szCs w:val="21"/>
          <w:lang w:eastAsia="zh-CN"/>
        </w:rPr>
        <w:t>195-20</w:t>
      </w:r>
      <w:r>
        <w:rPr>
          <w:rFonts w:cs="Arial"/>
          <w:szCs w:val="21"/>
          <w:lang w:eastAsia="zh-CN"/>
        </w:rPr>
        <w:t>19</w:t>
      </w:r>
      <w:r>
        <w:rPr>
          <w:rFonts w:cs="Arial" w:hint="eastAsia"/>
          <w:szCs w:val="21"/>
          <w:lang w:eastAsia="zh-CN"/>
        </w:rPr>
        <w:t xml:space="preserve">     </w:t>
      </w:r>
      <w:r>
        <w:rPr>
          <w:rFonts w:cs="Arial"/>
          <w:szCs w:val="21"/>
          <w:lang w:eastAsia="zh-CN"/>
        </w:rPr>
        <w:t xml:space="preserve"> 电子皮带秤国家计量检定规定</w:t>
      </w:r>
    </w:p>
    <w:p w:rsidR="00E55655" w:rsidRDefault="00E55655" w:rsidP="00E55655">
      <w:pPr>
        <w:spacing w:line="400" w:lineRule="exact"/>
        <w:rPr>
          <w:rFonts w:cs="Arial"/>
          <w:szCs w:val="21"/>
          <w:lang w:eastAsia="zh-CN"/>
        </w:rPr>
      </w:pPr>
      <w:r w:rsidRPr="00D27ACF">
        <w:rPr>
          <w:rFonts w:cs="Arial"/>
          <w:szCs w:val="21"/>
          <w:lang w:eastAsia="zh-CN"/>
        </w:rPr>
        <w:t>GB/T4249.2</w:t>
      </w:r>
      <w:r>
        <w:rPr>
          <w:rFonts w:cs="Arial"/>
          <w:szCs w:val="21"/>
          <w:lang w:eastAsia="zh-CN"/>
        </w:rPr>
        <w:t xml:space="preserve">       </w:t>
      </w:r>
      <w:r w:rsidRPr="00D27ACF">
        <w:rPr>
          <w:rFonts w:cs="Arial" w:hint="eastAsia"/>
          <w:szCs w:val="21"/>
          <w:lang w:eastAsia="zh-CN"/>
        </w:rPr>
        <w:t>电子衡器通用技术条件</w:t>
      </w:r>
    </w:p>
    <w:p w:rsidR="00E55655" w:rsidRDefault="00E55655" w:rsidP="00E55655">
      <w:pPr>
        <w:spacing w:line="400" w:lineRule="exact"/>
        <w:rPr>
          <w:rFonts w:cs="Arial"/>
          <w:szCs w:val="21"/>
          <w:lang w:eastAsia="zh-CN"/>
        </w:rPr>
      </w:pPr>
      <w:r w:rsidRPr="00D27ACF">
        <w:rPr>
          <w:rFonts w:cs="Arial"/>
          <w:szCs w:val="21"/>
          <w:lang w:eastAsia="zh-CN"/>
        </w:rPr>
        <w:t>JJG669-2003</w:t>
      </w:r>
      <w:r>
        <w:rPr>
          <w:rFonts w:cs="Arial"/>
          <w:szCs w:val="21"/>
          <w:lang w:eastAsia="zh-CN"/>
        </w:rPr>
        <w:t xml:space="preserve">      </w:t>
      </w:r>
      <w:r w:rsidRPr="00D27ACF">
        <w:rPr>
          <w:rFonts w:cs="Arial" w:hint="eastAsia"/>
          <w:szCs w:val="21"/>
          <w:lang w:eastAsia="zh-CN"/>
        </w:rPr>
        <w:t>称重传感器</w:t>
      </w:r>
    </w:p>
    <w:p w:rsidR="00E55655" w:rsidRDefault="00E55655" w:rsidP="00E55655">
      <w:pPr>
        <w:spacing w:line="400" w:lineRule="exact"/>
        <w:rPr>
          <w:rFonts w:cs="Arial"/>
          <w:szCs w:val="21"/>
          <w:lang w:eastAsia="zh-CN"/>
        </w:rPr>
      </w:pPr>
      <w:r>
        <w:rPr>
          <w:rFonts w:cs="Arial"/>
          <w:szCs w:val="21"/>
          <w:lang w:eastAsia="zh-CN"/>
        </w:rPr>
        <w:t>GB7724</w:t>
      </w:r>
      <w:r>
        <w:rPr>
          <w:rFonts w:cs="Arial"/>
          <w:szCs w:val="21"/>
          <w:lang w:eastAsia="zh-CN"/>
        </w:rPr>
        <w:tab/>
      </w:r>
      <w:r>
        <w:rPr>
          <w:rFonts w:cs="Arial"/>
          <w:szCs w:val="21"/>
          <w:lang w:eastAsia="zh-CN"/>
        </w:rPr>
        <w:tab/>
      </w:r>
      <w:r>
        <w:rPr>
          <w:rFonts w:cs="Arial"/>
          <w:szCs w:val="21"/>
          <w:lang w:eastAsia="zh-CN"/>
        </w:rPr>
        <w:tab/>
      </w:r>
      <w:r>
        <w:rPr>
          <w:rFonts w:cs="Arial" w:hint="eastAsia"/>
          <w:szCs w:val="21"/>
          <w:lang w:eastAsia="zh-CN"/>
        </w:rPr>
        <w:t xml:space="preserve"> </w:t>
      </w:r>
      <w:r>
        <w:rPr>
          <w:rFonts w:cs="Arial"/>
          <w:szCs w:val="21"/>
          <w:lang w:eastAsia="zh-CN"/>
        </w:rPr>
        <w:t>称重显示控制器技术条件</w:t>
      </w:r>
    </w:p>
    <w:p w:rsidR="00E55655" w:rsidRDefault="00E55655" w:rsidP="00E55655">
      <w:pPr>
        <w:spacing w:line="400" w:lineRule="exact"/>
        <w:rPr>
          <w:rFonts w:cs="Arial"/>
          <w:szCs w:val="21"/>
          <w:lang w:eastAsia="zh-CN"/>
        </w:rPr>
      </w:pPr>
      <w:r>
        <w:rPr>
          <w:rFonts w:cs="Arial"/>
          <w:szCs w:val="21"/>
          <w:lang w:eastAsia="zh-CN"/>
        </w:rPr>
        <w:t>DL/T5047—95     电力建设施工及验收技术要求</w:t>
      </w:r>
    </w:p>
    <w:p w:rsidR="00E55655" w:rsidRDefault="00E55655" w:rsidP="00E55655">
      <w:pPr>
        <w:spacing w:line="400" w:lineRule="exact"/>
        <w:rPr>
          <w:rFonts w:cs="Arial"/>
          <w:szCs w:val="21"/>
          <w:lang w:eastAsia="zh-CN"/>
        </w:rPr>
      </w:pPr>
      <w:r>
        <w:rPr>
          <w:rFonts w:cs="Arial"/>
          <w:szCs w:val="21"/>
          <w:lang w:eastAsia="zh-CN"/>
        </w:rPr>
        <w:t>DTⅡ（A）        固定式带式输送机设计选用手册</w:t>
      </w:r>
    </w:p>
    <w:p w:rsidR="00E55655" w:rsidRDefault="00E55655" w:rsidP="00E55655">
      <w:pPr>
        <w:spacing w:line="400" w:lineRule="exact"/>
        <w:rPr>
          <w:rFonts w:cs="Arial"/>
          <w:szCs w:val="21"/>
          <w:lang w:eastAsia="zh-CN"/>
        </w:rPr>
      </w:pPr>
      <w:r>
        <w:rPr>
          <w:rFonts w:cs="Arial"/>
          <w:szCs w:val="21"/>
          <w:lang w:eastAsia="zh-CN"/>
        </w:rPr>
        <w:t>D-YM-96          运煤部件典型设计选用手册</w:t>
      </w:r>
    </w:p>
    <w:p w:rsidR="00E55655" w:rsidRDefault="00E55655" w:rsidP="00E55655">
      <w:pPr>
        <w:spacing w:line="400" w:lineRule="exact"/>
        <w:rPr>
          <w:rFonts w:cs="Arial"/>
          <w:szCs w:val="21"/>
          <w:lang w:eastAsia="zh-CN"/>
        </w:rPr>
      </w:pPr>
      <w:r>
        <w:rPr>
          <w:rFonts w:cs="Arial"/>
          <w:szCs w:val="21"/>
          <w:lang w:eastAsia="zh-CN"/>
        </w:rPr>
        <w:t>GB10595          带式输送机技术条件</w:t>
      </w:r>
    </w:p>
    <w:p w:rsidR="00E55655" w:rsidRDefault="00E55655" w:rsidP="00E55655">
      <w:pPr>
        <w:spacing w:line="400" w:lineRule="exact"/>
        <w:rPr>
          <w:rFonts w:cs="Arial"/>
          <w:szCs w:val="21"/>
          <w:lang w:eastAsia="zh-CN"/>
        </w:rPr>
      </w:pPr>
      <w:r>
        <w:rPr>
          <w:rFonts w:cs="Arial"/>
          <w:szCs w:val="21"/>
          <w:lang w:eastAsia="zh-CN"/>
        </w:rPr>
        <w:t>GB987-996        带式输送机基本参数与尺寸</w:t>
      </w:r>
    </w:p>
    <w:p w:rsidR="00E55655" w:rsidRDefault="00E55655" w:rsidP="00E55655">
      <w:pPr>
        <w:spacing w:line="400" w:lineRule="exact"/>
        <w:rPr>
          <w:rFonts w:cs="Arial"/>
          <w:szCs w:val="21"/>
          <w:lang w:eastAsia="zh-CN"/>
        </w:rPr>
      </w:pPr>
      <w:r>
        <w:rPr>
          <w:rFonts w:cs="Arial"/>
          <w:szCs w:val="21"/>
          <w:lang w:eastAsia="zh-CN"/>
        </w:rPr>
        <w:t>GB986            埋弧焊焊缝坡口的基本形式与尺寸</w:t>
      </w:r>
    </w:p>
    <w:p w:rsidR="00E55655" w:rsidRDefault="00E55655" w:rsidP="00E55655">
      <w:pPr>
        <w:spacing w:line="400" w:lineRule="exact"/>
        <w:rPr>
          <w:rFonts w:cs="Arial"/>
          <w:szCs w:val="21"/>
          <w:lang w:eastAsia="zh-CN"/>
        </w:rPr>
      </w:pPr>
      <w:r>
        <w:rPr>
          <w:rFonts w:cs="Arial"/>
          <w:szCs w:val="21"/>
          <w:lang w:eastAsia="zh-CN"/>
        </w:rPr>
        <w:t>GB3323           钢熔化焊对接接头射线照相和质量分级</w:t>
      </w:r>
    </w:p>
    <w:p w:rsidR="00E55655" w:rsidRDefault="00E55655" w:rsidP="00E55655">
      <w:pPr>
        <w:spacing w:line="400" w:lineRule="exact"/>
        <w:rPr>
          <w:rFonts w:cs="Arial"/>
          <w:szCs w:val="21"/>
          <w:lang w:eastAsia="zh-CN"/>
        </w:rPr>
      </w:pPr>
      <w:r>
        <w:rPr>
          <w:rFonts w:cs="Arial"/>
          <w:szCs w:val="21"/>
          <w:lang w:eastAsia="zh-CN"/>
        </w:rPr>
        <w:t>GB11345          钢焊缝手工超声波探伤方法和探伤结果分级</w:t>
      </w:r>
    </w:p>
    <w:p w:rsidR="00E55655" w:rsidRDefault="00E55655" w:rsidP="00E55655">
      <w:pPr>
        <w:spacing w:line="400" w:lineRule="exact"/>
        <w:rPr>
          <w:rFonts w:cs="Arial"/>
          <w:szCs w:val="21"/>
          <w:lang w:eastAsia="zh-CN"/>
        </w:rPr>
      </w:pPr>
      <w:r>
        <w:rPr>
          <w:rFonts w:cs="Arial"/>
          <w:szCs w:val="21"/>
          <w:lang w:eastAsia="zh-CN"/>
        </w:rPr>
        <w:t>GB1184           形状和位置公差、未注公差的规定</w:t>
      </w:r>
    </w:p>
    <w:p w:rsidR="00E55655" w:rsidRDefault="00E55655" w:rsidP="00E55655">
      <w:pPr>
        <w:spacing w:line="400" w:lineRule="exact"/>
        <w:rPr>
          <w:rFonts w:cs="Arial"/>
          <w:szCs w:val="21"/>
          <w:lang w:eastAsia="zh-CN"/>
        </w:rPr>
      </w:pPr>
      <w:r>
        <w:rPr>
          <w:rFonts w:cs="Arial"/>
          <w:szCs w:val="21"/>
          <w:lang w:eastAsia="zh-CN"/>
        </w:rPr>
        <w:t>GB1801           公差与配合尺寸至</w:t>
      </w:r>
      <w:smartTag w:uri="urn:schemas-microsoft-com:office:smarttags" w:element="chmetcnv">
        <w:smartTagPr>
          <w:attr w:name="UnitName" w:val="mm"/>
          <w:attr w:name="SourceValue" w:val="500"/>
          <w:attr w:name="HasSpace" w:val="False"/>
          <w:attr w:name="Negative" w:val="False"/>
          <w:attr w:name="NumberType" w:val="1"/>
          <w:attr w:name="TCSC" w:val="0"/>
        </w:smartTagPr>
        <w:r>
          <w:rPr>
            <w:rFonts w:cs="Arial"/>
            <w:szCs w:val="21"/>
            <w:lang w:eastAsia="zh-CN"/>
          </w:rPr>
          <w:t>500mm</w:t>
        </w:r>
      </w:smartTag>
      <w:r>
        <w:rPr>
          <w:rFonts w:cs="Arial"/>
          <w:szCs w:val="21"/>
          <w:lang w:eastAsia="zh-CN"/>
        </w:rPr>
        <w:t>孔、轴公差带与配合</w:t>
      </w:r>
    </w:p>
    <w:p w:rsidR="00E55655" w:rsidRDefault="00E55655" w:rsidP="00E55655">
      <w:pPr>
        <w:spacing w:line="400" w:lineRule="exact"/>
        <w:rPr>
          <w:rFonts w:cs="Arial"/>
          <w:szCs w:val="21"/>
          <w:lang w:eastAsia="zh-CN"/>
        </w:rPr>
      </w:pPr>
      <w:r>
        <w:rPr>
          <w:rFonts w:cs="Arial"/>
          <w:szCs w:val="21"/>
          <w:lang w:eastAsia="zh-CN"/>
        </w:rPr>
        <w:t>GB/T1804         一般公差线性尺寸的未注公差</w:t>
      </w:r>
    </w:p>
    <w:p w:rsidR="00E55655" w:rsidRDefault="00E55655" w:rsidP="00E55655">
      <w:pPr>
        <w:spacing w:line="400" w:lineRule="exact"/>
        <w:rPr>
          <w:rFonts w:cs="Arial"/>
          <w:szCs w:val="21"/>
          <w:lang w:eastAsia="zh-CN"/>
        </w:rPr>
      </w:pPr>
      <w:r>
        <w:rPr>
          <w:rFonts w:cs="Arial"/>
          <w:szCs w:val="21"/>
          <w:lang w:eastAsia="zh-CN"/>
        </w:rPr>
        <w:t>GB/T14211        机械密封试验方法</w:t>
      </w:r>
    </w:p>
    <w:p w:rsidR="00E55655" w:rsidRDefault="00E55655" w:rsidP="00E55655">
      <w:pPr>
        <w:spacing w:line="400" w:lineRule="exact"/>
        <w:rPr>
          <w:rFonts w:cs="Arial"/>
          <w:szCs w:val="21"/>
          <w:lang w:eastAsia="zh-CN"/>
        </w:rPr>
      </w:pPr>
      <w:r>
        <w:rPr>
          <w:rFonts w:cs="Arial"/>
          <w:szCs w:val="21"/>
          <w:lang w:eastAsia="zh-CN"/>
        </w:rPr>
        <w:t>JB4127           机械密封技术条件</w:t>
      </w:r>
    </w:p>
    <w:p w:rsidR="00E55655" w:rsidRDefault="00E55655" w:rsidP="00E55655">
      <w:pPr>
        <w:spacing w:line="400" w:lineRule="exact"/>
        <w:rPr>
          <w:rFonts w:cs="Arial"/>
          <w:szCs w:val="21"/>
          <w:lang w:eastAsia="zh-CN"/>
        </w:rPr>
      </w:pPr>
      <w:r>
        <w:rPr>
          <w:rFonts w:cs="Arial"/>
          <w:szCs w:val="21"/>
          <w:lang w:eastAsia="zh-CN"/>
        </w:rPr>
        <w:t>GB4720           电控设备第一部分低压电器电控设备</w:t>
      </w:r>
    </w:p>
    <w:p w:rsidR="00E55655" w:rsidRDefault="00E55655" w:rsidP="00E55655">
      <w:pPr>
        <w:spacing w:line="400" w:lineRule="exact"/>
        <w:rPr>
          <w:rFonts w:cs="Arial"/>
          <w:szCs w:val="21"/>
          <w:lang w:eastAsia="zh-CN"/>
        </w:rPr>
      </w:pPr>
      <w:r>
        <w:rPr>
          <w:rFonts w:cs="Arial"/>
          <w:szCs w:val="21"/>
          <w:lang w:eastAsia="zh-CN"/>
        </w:rPr>
        <w:t>JB/ZQ4286        包装通用技术条件</w:t>
      </w:r>
    </w:p>
    <w:p w:rsidR="00E55655" w:rsidRDefault="00E55655" w:rsidP="00E55655">
      <w:pPr>
        <w:spacing w:line="400" w:lineRule="exact"/>
        <w:rPr>
          <w:rFonts w:cs="Arial"/>
          <w:szCs w:val="21"/>
          <w:lang w:eastAsia="zh-CN"/>
        </w:rPr>
      </w:pPr>
      <w:r>
        <w:rPr>
          <w:rFonts w:cs="Arial"/>
          <w:szCs w:val="21"/>
          <w:lang w:eastAsia="zh-CN"/>
        </w:rPr>
        <w:t>JB/ZQ4000.9      装配通用技术条件</w:t>
      </w:r>
    </w:p>
    <w:p w:rsidR="00E55655" w:rsidRDefault="00E55655" w:rsidP="00E55655">
      <w:pPr>
        <w:spacing w:line="400" w:lineRule="exact"/>
        <w:rPr>
          <w:rFonts w:cs="Arial"/>
          <w:szCs w:val="21"/>
          <w:lang w:eastAsia="zh-CN"/>
        </w:rPr>
      </w:pPr>
      <w:r>
        <w:rPr>
          <w:rFonts w:cs="Arial"/>
          <w:szCs w:val="21"/>
          <w:lang w:eastAsia="zh-CN"/>
        </w:rPr>
        <w:t>JB8              产品标牌</w:t>
      </w:r>
    </w:p>
    <w:p w:rsidR="00E55655" w:rsidRDefault="00E55655" w:rsidP="00E55655">
      <w:pPr>
        <w:spacing w:line="400" w:lineRule="exact"/>
        <w:rPr>
          <w:rFonts w:cs="Arial"/>
          <w:szCs w:val="21"/>
          <w:lang w:eastAsia="zh-CN"/>
        </w:rPr>
      </w:pPr>
      <w:r>
        <w:rPr>
          <w:rFonts w:cs="Arial"/>
          <w:szCs w:val="21"/>
          <w:lang w:eastAsia="zh-CN"/>
        </w:rPr>
        <w:t>GB3181           主要产品面漆</w:t>
      </w:r>
    </w:p>
    <w:p w:rsidR="00E55655" w:rsidRDefault="00E55655" w:rsidP="00E55655">
      <w:pPr>
        <w:spacing w:line="400" w:lineRule="exact"/>
        <w:rPr>
          <w:rFonts w:cs="Arial"/>
          <w:szCs w:val="21"/>
          <w:lang w:eastAsia="zh-CN"/>
        </w:rPr>
      </w:pPr>
      <w:r>
        <w:rPr>
          <w:rFonts w:cs="Arial" w:hint="eastAsia"/>
          <w:lang w:eastAsia="zh-CN"/>
        </w:rPr>
        <w:t>3</w:t>
      </w:r>
      <w:r>
        <w:rPr>
          <w:rFonts w:cs="Arial"/>
          <w:lang w:eastAsia="zh-CN"/>
        </w:rPr>
        <w:t xml:space="preserve">.2 </w:t>
      </w:r>
      <w:r>
        <w:rPr>
          <w:rFonts w:cs="Arial" w:hint="eastAsia"/>
          <w:lang w:eastAsia="zh-CN"/>
        </w:rPr>
        <w:t>产品须经安全认证，按国际最高计量标准O</w:t>
      </w:r>
      <w:r>
        <w:rPr>
          <w:rFonts w:cs="Arial"/>
          <w:lang w:eastAsia="zh-CN"/>
        </w:rPr>
        <w:t>IML</w:t>
      </w:r>
      <w:r>
        <w:rPr>
          <w:rFonts w:cs="Arial" w:hint="eastAsia"/>
          <w:lang w:eastAsia="zh-CN"/>
        </w:rPr>
        <w:t>论</w:t>
      </w:r>
      <w:r>
        <w:rPr>
          <w:rFonts w:cs="Arial"/>
          <w:lang w:eastAsia="zh-CN"/>
        </w:rPr>
        <w:t>证标准设计，设备检验符合《连续累计自动衡器（皮带秤）》</w:t>
      </w:r>
      <w:r>
        <w:rPr>
          <w:rFonts w:cs="Arial" w:hint="eastAsia"/>
          <w:lang w:eastAsia="zh-CN"/>
        </w:rPr>
        <w:t>G</w:t>
      </w:r>
      <w:r>
        <w:rPr>
          <w:rFonts w:cs="Arial"/>
          <w:lang w:eastAsia="zh-CN"/>
        </w:rPr>
        <w:t>B/T7721-2017标准</w:t>
      </w:r>
      <w:r>
        <w:rPr>
          <w:rFonts w:cs="Arial" w:hint="eastAsia"/>
          <w:lang w:eastAsia="zh-CN"/>
        </w:rPr>
        <w:t>0</w:t>
      </w:r>
      <w:r>
        <w:rPr>
          <w:rFonts w:cs="Arial"/>
          <w:lang w:eastAsia="zh-CN"/>
        </w:rPr>
        <w:t>.2级要求。</w:t>
      </w:r>
    </w:p>
    <w:p w:rsidR="00E55655" w:rsidRPr="00440C14" w:rsidRDefault="00E55655" w:rsidP="00E55655">
      <w:pPr>
        <w:spacing w:line="400" w:lineRule="exact"/>
        <w:rPr>
          <w:lang w:eastAsia="zh-CN"/>
        </w:rPr>
      </w:pPr>
      <w:r w:rsidRPr="00440C14">
        <w:rPr>
          <w:rFonts w:hint="eastAsia"/>
          <w:lang w:eastAsia="zh-CN"/>
        </w:rPr>
        <w:t>3.</w:t>
      </w:r>
      <w:r>
        <w:rPr>
          <w:lang w:eastAsia="zh-CN"/>
        </w:rPr>
        <w:t>3</w:t>
      </w:r>
      <w:r w:rsidRPr="00440C14">
        <w:rPr>
          <w:lang w:eastAsia="zh-CN"/>
        </w:rPr>
        <w:t xml:space="preserve"> </w:t>
      </w:r>
      <w:r w:rsidRPr="00440C14">
        <w:rPr>
          <w:rFonts w:hint="eastAsia"/>
          <w:lang w:eastAsia="zh-CN"/>
        </w:rPr>
        <w:t>高精度</w:t>
      </w:r>
      <w:r>
        <w:rPr>
          <w:rFonts w:hint="eastAsia"/>
          <w:lang w:eastAsia="zh-CN"/>
        </w:rPr>
        <w:t>智控矩阵</w:t>
      </w:r>
      <w:r w:rsidRPr="00440C14">
        <w:rPr>
          <w:rFonts w:hint="eastAsia"/>
          <w:lang w:eastAsia="zh-CN"/>
        </w:rPr>
        <w:t>电子皮带秤：</w:t>
      </w:r>
      <w:r>
        <w:rPr>
          <w:rFonts w:hint="eastAsia"/>
          <w:lang w:eastAsia="zh-CN"/>
        </w:rPr>
        <w:t xml:space="preserve">  </w:t>
      </w:r>
      <w:r w:rsidRPr="00440C14">
        <w:rPr>
          <w:lang w:eastAsia="zh-CN"/>
        </w:rPr>
        <w:t>0.2</w:t>
      </w:r>
      <w:r w:rsidRPr="00440C14">
        <w:rPr>
          <w:rFonts w:hint="eastAsia"/>
          <w:lang w:eastAsia="zh-CN"/>
        </w:rPr>
        <w:t>级</w:t>
      </w:r>
    </w:p>
    <w:p w:rsidR="00E55655" w:rsidRDefault="00E55655" w:rsidP="00E55655">
      <w:pPr>
        <w:spacing w:line="400" w:lineRule="exact"/>
        <w:ind w:firstLine="405"/>
        <w:rPr>
          <w:bCs/>
          <w:szCs w:val="21"/>
          <w:lang w:eastAsia="zh-CN"/>
        </w:rPr>
      </w:pPr>
      <w:r>
        <w:rPr>
          <w:rFonts w:hint="eastAsia"/>
          <w:bCs/>
          <w:szCs w:val="21"/>
          <w:lang w:eastAsia="zh-CN"/>
        </w:rPr>
        <w:t xml:space="preserve">设备名称：                </w:t>
      </w:r>
      <w:r>
        <w:rPr>
          <w:bCs/>
          <w:szCs w:val="21"/>
          <w:lang w:eastAsia="zh-CN"/>
        </w:rPr>
        <w:t xml:space="preserve"> </w:t>
      </w:r>
      <w:r>
        <w:rPr>
          <w:rFonts w:hint="eastAsia"/>
          <w:bCs/>
          <w:szCs w:val="21"/>
          <w:lang w:eastAsia="zh-CN"/>
        </w:rPr>
        <w:t xml:space="preserve"> </w:t>
      </w:r>
      <w:r>
        <w:rPr>
          <w:bCs/>
          <w:szCs w:val="21"/>
          <w:lang w:eastAsia="zh-CN"/>
        </w:rPr>
        <w:t>高精度</w:t>
      </w:r>
      <w:r>
        <w:rPr>
          <w:rFonts w:hint="eastAsia"/>
          <w:lang w:eastAsia="zh-CN"/>
        </w:rPr>
        <w:t>智控矩阵</w:t>
      </w:r>
      <w:r>
        <w:rPr>
          <w:bCs/>
          <w:szCs w:val="21"/>
          <w:lang w:eastAsia="zh-CN"/>
        </w:rPr>
        <w:t>电子皮带秤</w:t>
      </w:r>
    </w:p>
    <w:p w:rsidR="00E55655" w:rsidRDefault="00E55655" w:rsidP="00E55655">
      <w:pPr>
        <w:spacing w:line="400" w:lineRule="exact"/>
        <w:ind w:firstLineChars="200" w:firstLine="440"/>
        <w:rPr>
          <w:bCs/>
          <w:szCs w:val="21"/>
          <w:lang w:eastAsia="zh-CN"/>
        </w:rPr>
      </w:pPr>
      <w:r>
        <w:rPr>
          <w:rFonts w:hint="eastAsia"/>
          <w:bCs/>
          <w:szCs w:val="21"/>
          <w:lang w:eastAsia="zh-CN"/>
        </w:rPr>
        <w:lastRenderedPageBreak/>
        <w:t xml:space="preserve">型式                       </w:t>
      </w:r>
      <w:r>
        <w:rPr>
          <w:bCs/>
          <w:szCs w:val="21"/>
          <w:lang w:eastAsia="zh-CN"/>
        </w:rPr>
        <w:t xml:space="preserve"> </w:t>
      </w:r>
      <w:r>
        <w:rPr>
          <w:rFonts w:hint="eastAsia"/>
          <w:bCs/>
          <w:szCs w:val="21"/>
          <w:lang w:eastAsia="zh-CN"/>
        </w:rPr>
        <w:t>多组矩阵式</w:t>
      </w:r>
    </w:p>
    <w:p w:rsidR="00E55655" w:rsidRDefault="00E55655" w:rsidP="00E55655">
      <w:pPr>
        <w:spacing w:line="400" w:lineRule="exact"/>
        <w:ind w:firstLineChars="200" w:firstLine="440"/>
        <w:rPr>
          <w:bCs/>
          <w:szCs w:val="21"/>
          <w:lang w:eastAsia="zh-CN"/>
        </w:rPr>
      </w:pPr>
      <w:r>
        <w:rPr>
          <w:bCs/>
          <w:szCs w:val="21"/>
          <w:lang w:eastAsia="zh-CN"/>
        </w:rPr>
        <w:t>秤单元数</w:t>
      </w:r>
      <w:r>
        <w:rPr>
          <w:rFonts w:hint="eastAsia"/>
          <w:bCs/>
          <w:szCs w:val="21"/>
          <w:lang w:eastAsia="zh-CN"/>
        </w:rPr>
        <w:t xml:space="preserve">：                  </w:t>
      </w:r>
      <w:r>
        <w:rPr>
          <w:bCs/>
          <w:szCs w:val="21"/>
          <w:lang w:eastAsia="zh-CN"/>
        </w:rPr>
        <w:t>8</w:t>
      </w:r>
      <w:r>
        <w:rPr>
          <w:rFonts w:hint="eastAsia"/>
          <w:bCs/>
          <w:szCs w:val="21"/>
          <w:lang w:eastAsia="zh-CN"/>
        </w:rPr>
        <w:t>组</w:t>
      </w:r>
    </w:p>
    <w:p w:rsidR="00E55655" w:rsidRDefault="00E55655" w:rsidP="00E55655">
      <w:pPr>
        <w:spacing w:line="400" w:lineRule="exact"/>
        <w:ind w:firstLineChars="200" w:firstLine="440"/>
        <w:rPr>
          <w:bCs/>
          <w:szCs w:val="21"/>
          <w:lang w:eastAsia="zh-CN"/>
        </w:rPr>
      </w:pPr>
      <w:r>
        <w:rPr>
          <w:rFonts w:hint="eastAsia"/>
          <w:bCs/>
          <w:szCs w:val="21"/>
          <w:lang w:eastAsia="zh-CN"/>
        </w:rPr>
        <w:t xml:space="preserve">秤体材质： </w:t>
      </w:r>
      <w:r>
        <w:rPr>
          <w:bCs/>
          <w:szCs w:val="21"/>
          <w:lang w:eastAsia="zh-CN"/>
        </w:rPr>
        <w:t xml:space="preserve">                 </w:t>
      </w:r>
      <w:r>
        <w:rPr>
          <w:rFonts w:hint="eastAsia"/>
          <w:bCs/>
          <w:szCs w:val="21"/>
          <w:lang w:eastAsia="zh-CN"/>
        </w:rPr>
        <w:t>高强度碳钢</w:t>
      </w:r>
    </w:p>
    <w:p w:rsidR="00E55655" w:rsidRDefault="00E55655" w:rsidP="00E55655">
      <w:pPr>
        <w:spacing w:line="400" w:lineRule="exact"/>
        <w:ind w:firstLineChars="200" w:firstLine="440"/>
        <w:rPr>
          <w:bCs/>
          <w:szCs w:val="21"/>
          <w:lang w:eastAsia="zh-CN"/>
        </w:rPr>
      </w:pPr>
      <w:r>
        <w:rPr>
          <w:rFonts w:hint="eastAsia"/>
          <w:bCs/>
          <w:szCs w:val="21"/>
          <w:lang w:eastAsia="zh-CN"/>
        </w:rPr>
        <w:t xml:space="preserve">秤体材质厚度： </w:t>
      </w:r>
      <w:r>
        <w:rPr>
          <w:bCs/>
          <w:szCs w:val="21"/>
          <w:lang w:eastAsia="zh-CN"/>
        </w:rPr>
        <w:t xml:space="preserve">             </w:t>
      </w:r>
      <w:smartTag w:uri="urn:schemas-microsoft-com:office:smarttags" w:element="chmetcnv">
        <w:smartTagPr>
          <w:attr w:name="UnitName" w:val="mm"/>
          <w:attr w:name="SourceValue" w:val="10"/>
          <w:attr w:name="HasSpace" w:val="False"/>
          <w:attr w:name="Negative" w:val="False"/>
          <w:attr w:name="NumberType" w:val="1"/>
          <w:attr w:name="TCSC" w:val="0"/>
        </w:smartTagPr>
        <w:r>
          <w:rPr>
            <w:bCs/>
            <w:szCs w:val="21"/>
            <w:lang w:eastAsia="zh-CN"/>
          </w:rPr>
          <w:t>10</w:t>
        </w:r>
        <w:r>
          <w:rPr>
            <w:rFonts w:hint="eastAsia"/>
            <w:bCs/>
            <w:szCs w:val="21"/>
            <w:lang w:eastAsia="zh-CN"/>
          </w:rPr>
          <w:t>mm</w:t>
        </w:r>
      </w:smartTag>
    </w:p>
    <w:p w:rsidR="00E55655" w:rsidRDefault="00E55655" w:rsidP="00E55655">
      <w:pPr>
        <w:spacing w:line="400" w:lineRule="exact"/>
        <w:ind w:firstLineChars="200" w:firstLine="440"/>
        <w:rPr>
          <w:szCs w:val="21"/>
          <w:lang w:eastAsia="zh-CN"/>
        </w:rPr>
      </w:pPr>
      <w:r>
        <w:rPr>
          <w:rFonts w:hint="eastAsia"/>
          <w:bCs/>
          <w:szCs w:val="21"/>
          <w:lang w:eastAsia="zh-CN"/>
        </w:rPr>
        <w:t xml:space="preserve">校验精度：                  </w:t>
      </w:r>
      <w:r>
        <w:rPr>
          <w:rFonts w:hint="eastAsia"/>
          <w:szCs w:val="21"/>
          <w:lang w:eastAsia="zh-CN"/>
        </w:rPr>
        <w:t>±0.1%</w:t>
      </w:r>
    </w:p>
    <w:p w:rsidR="00E55655" w:rsidRDefault="00E55655" w:rsidP="00E55655">
      <w:pPr>
        <w:spacing w:line="400" w:lineRule="exact"/>
        <w:ind w:firstLineChars="200" w:firstLine="440"/>
        <w:rPr>
          <w:szCs w:val="21"/>
          <w:lang w:eastAsia="zh-CN"/>
        </w:rPr>
      </w:pPr>
      <w:r>
        <w:rPr>
          <w:rFonts w:hint="eastAsia"/>
          <w:szCs w:val="21"/>
          <w:lang w:eastAsia="zh-CN"/>
        </w:rPr>
        <w:t>使用精度：                  ±0.2%</w:t>
      </w:r>
    </w:p>
    <w:p w:rsidR="00E55655" w:rsidRPr="00C1511C" w:rsidRDefault="00E55655" w:rsidP="00E55655">
      <w:pPr>
        <w:spacing w:line="400" w:lineRule="exact"/>
        <w:ind w:firstLineChars="200" w:firstLine="440"/>
        <w:rPr>
          <w:szCs w:val="21"/>
          <w:lang w:eastAsia="zh-CN"/>
        </w:rPr>
      </w:pPr>
      <w:r w:rsidRPr="00C1511C">
        <w:rPr>
          <w:rFonts w:hint="eastAsia"/>
          <w:szCs w:val="21"/>
          <w:lang w:eastAsia="zh-CN"/>
        </w:rPr>
        <w:t xml:space="preserve">带宽： </w:t>
      </w:r>
      <w:r w:rsidRPr="00C1511C">
        <w:rPr>
          <w:szCs w:val="21"/>
          <w:lang w:eastAsia="zh-CN"/>
        </w:rPr>
        <w:t xml:space="preserve">                     </w:t>
      </w:r>
      <w:smartTag w:uri="urn:schemas-microsoft-com:office:smarttags" w:element="chmetcnv">
        <w:smartTagPr>
          <w:attr w:name="UnitName" w:val="mm"/>
          <w:attr w:name="SourceValue" w:val="1400"/>
          <w:attr w:name="HasSpace" w:val="False"/>
          <w:attr w:name="Negative" w:val="False"/>
          <w:attr w:name="NumberType" w:val="1"/>
          <w:attr w:name="TCSC" w:val="0"/>
        </w:smartTagPr>
        <w:r w:rsidRPr="00C1511C">
          <w:rPr>
            <w:szCs w:val="21"/>
            <w:lang w:eastAsia="zh-CN"/>
          </w:rPr>
          <w:t>1400</w:t>
        </w:r>
        <w:r w:rsidRPr="00C1511C">
          <w:rPr>
            <w:rFonts w:hint="eastAsia"/>
            <w:szCs w:val="21"/>
            <w:lang w:eastAsia="zh-CN"/>
          </w:rPr>
          <w:t>mm</w:t>
        </w:r>
      </w:smartTag>
    </w:p>
    <w:p w:rsidR="00E55655" w:rsidRPr="00C1511C" w:rsidRDefault="00E55655" w:rsidP="00E55655">
      <w:pPr>
        <w:spacing w:line="400" w:lineRule="exact"/>
        <w:ind w:firstLine="405"/>
        <w:rPr>
          <w:bCs/>
          <w:color w:val="FF0000"/>
          <w:szCs w:val="21"/>
          <w:lang w:eastAsia="zh-CN"/>
        </w:rPr>
      </w:pPr>
      <w:r w:rsidRPr="00C1511C">
        <w:rPr>
          <w:rFonts w:hint="eastAsia"/>
          <w:bCs/>
          <w:szCs w:val="21"/>
          <w:lang w:eastAsia="zh-CN"/>
        </w:rPr>
        <w:t xml:space="preserve">数量：           </w:t>
      </w:r>
      <w:r w:rsidRPr="00C1511C">
        <w:rPr>
          <w:bCs/>
          <w:szCs w:val="21"/>
          <w:lang w:eastAsia="zh-CN"/>
        </w:rPr>
        <w:t xml:space="preserve">     </w:t>
      </w:r>
      <w:r w:rsidRPr="00C1511C">
        <w:rPr>
          <w:rFonts w:hint="eastAsia"/>
          <w:bCs/>
          <w:szCs w:val="21"/>
          <w:lang w:eastAsia="zh-CN"/>
        </w:rPr>
        <w:t xml:space="preserve">    </w:t>
      </w:r>
      <w:r w:rsidRPr="00C1511C">
        <w:rPr>
          <w:bCs/>
          <w:szCs w:val="21"/>
          <w:lang w:eastAsia="zh-CN"/>
        </w:rPr>
        <w:t xml:space="preserve"> </w:t>
      </w:r>
      <w:r w:rsidRPr="00C1511C">
        <w:rPr>
          <w:rFonts w:hint="eastAsia"/>
          <w:bCs/>
          <w:szCs w:val="21"/>
          <w:lang w:eastAsia="zh-CN"/>
        </w:rPr>
        <w:t xml:space="preserve"> </w:t>
      </w:r>
      <w:r w:rsidRPr="00C1511C">
        <w:rPr>
          <w:bCs/>
          <w:szCs w:val="21"/>
          <w:lang w:eastAsia="zh-CN"/>
        </w:rPr>
        <w:t>1</w:t>
      </w:r>
      <w:r w:rsidRPr="00C1511C">
        <w:rPr>
          <w:rFonts w:hint="eastAsia"/>
          <w:bCs/>
          <w:szCs w:val="21"/>
          <w:lang w:eastAsia="zh-CN"/>
        </w:rPr>
        <w:t>台</w:t>
      </w:r>
    </w:p>
    <w:p w:rsidR="00E55655" w:rsidRPr="00865A4D" w:rsidRDefault="00E55655" w:rsidP="00E55655">
      <w:pPr>
        <w:spacing w:line="400" w:lineRule="exact"/>
        <w:ind w:firstLineChars="200" w:firstLine="440"/>
        <w:rPr>
          <w:color w:val="000000"/>
          <w:szCs w:val="21"/>
          <w:lang w:eastAsia="zh-CN"/>
        </w:rPr>
      </w:pPr>
      <w:r w:rsidRPr="00865A4D">
        <w:rPr>
          <w:rFonts w:hint="eastAsia"/>
          <w:color w:val="000000"/>
          <w:szCs w:val="21"/>
          <w:lang w:eastAsia="zh-CN"/>
        </w:rPr>
        <w:t xml:space="preserve">流量：                    </w:t>
      </w:r>
      <w:r w:rsidRPr="00865A4D">
        <w:rPr>
          <w:color w:val="000000"/>
          <w:szCs w:val="21"/>
          <w:lang w:eastAsia="zh-CN"/>
        </w:rPr>
        <w:t xml:space="preserve"> </w:t>
      </w:r>
      <w:r w:rsidRPr="00865A4D">
        <w:rPr>
          <w:rFonts w:hint="eastAsia"/>
          <w:color w:val="000000"/>
          <w:szCs w:val="21"/>
          <w:lang w:eastAsia="zh-CN"/>
        </w:rPr>
        <w:t xml:space="preserve"> 20</w:t>
      </w:r>
      <w:r w:rsidRPr="00865A4D">
        <w:rPr>
          <w:color w:val="000000"/>
          <w:szCs w:val="21"/>
          <w:lang w:eastAsia="zh-CN"/>
        </w:rPr>
        <w:t>00</w:t>
      </w:r>
      <w:r w:rsidRPr="00865A4D">
        <w:rPr>
          <w:rFonts w:hint="eastAsia"/>
          <w:color w:val="000000"/>
          <w:szCs w:val="21"/>
          <w:lang w:eastAsia="zh-CN"/>
        </w:rPr>
        <w:t>t/h</w:t>
      </w:r>
    </w:p>
    <w:p w:rsidR="00E55655" w:rsidRPr="00865A4D" w:rsidRDefault="00E55655" w:rsidP="00E55655">
      <w:pPr>
        <w:spacing w:line="400" w:lineRule="exact"/>
        <w:ind w:firstLineChars="200" w:firstLine="440"/>
        <w:rPr>
          <w:color w:val="000000"/>
          <w:szCs w:val="21"/>
          <w:lang w:eastAsia="zh-CN"/>
        </w:rPr>
      </w:pPr>
      <w:r w:rsidRPr="00865A4D">
        <w:rPr>
          <w:rFonts w:hint="eastAsia"/>
          <w:color w:val="000000"/>
          <w:szCs w:val="21"/>
          <w:lang w:eastAsia="zh-CN"/>
        </w:rPr>
        <w:t xml:space="preserve">带速：                   </w:t>
      </w:r>
      <w:r w:rsidRPr="00865A4D">
        <w:rPr>
          <w:color w:val="000000"/>
          <w:szCs w:val="21"/>
          <w:lang w:eastAsia="zh-CN"/>
        </w:rPr>
        <w:t xml:space="preserve"> </w:t>
      </w:r>
      <w:r w:rsidRPr="00865A4D">
        <w:rPr>
          <w:rFonts w:hint="eastAsia"/>
          <w:color w:val="000000"/>
          <w:szCs w:val="21"/>
          <w:lang w:eastAsia="zh-CN"/>
        </w:rPr>
        <w:t xml:space="preserve">  </w:t>
      </w:r>
      <w:smartTag w:uri="urn:schemas-microsoft-com:office:smarttags" w:element="chmetcnv">
        <w:smartTagPr>
          <w:attr w:name="UnitName" w:val="m"/>
          <w:attr w:name="SourceValue" w:val="2.6"/>
          <w:attr w:name="HasSpace" w:val="False"/>
          <w:attr w:name="Negative" w:val="False"/>
          <w:attr w:name="NumberType" w:val="1"/>
          <w:attr w:name="TCSC" w:val="0"/>
        </w:smartTagPr>
        <w:r w:rsidRPr="00865A4D">
          <w:rPr>
            <w:rFonts w:hint="eastAsia"/>
            <w:color w:val="000000"/>
            <w:szCs w:val="21"/>
            <w:lang w:eastAsia="zh-CN"/>
          </w:rPr>
          <w:t>2.6m</w:t>
        </w:r>
      </w:smartTag>
      <w:r w:rsidRPr="00865A4D">
        <w:rPr>
          <w:rFonts w:hint="eastAsia"/>
          <w:color w:val="000000"/>
          <w:szCs w:val="21"/>
          <w:lang w:eastAsia="zh-CN"/>
        </w:rPr>
        <w:t>/s</w:t>
      </w:r>
    </w:p>
    <w:p w:rsidR="00E55655" w:rsidRDefault="00E55655" w:rsidP="00E55655">
      <w:pPr>
        <w:spacing w:line="400" w:lineRule="exact"/>
        <w:ind w:firstLineChars="200" w:firstLine="440"/>
        <w:rPr>
          <w:szCs w:val="21"/>
          <w:lang w:eastAsia="zh-CN"/>
        </w:rPr>
      </w:pPr>
      <w:r w:rsidRPr="00865A4D">
        <w:rPr>
          <w:rFonts w:hint="eastAsia"/>
          <w:color w:val="000000"/>
          <w:szCs w:val="21"/>
          <w:lang w:eastAsia="zh-CN"/>
        </w:rPr>
        <w:t xml:space="preserve">仪表：                   </w:t>
      </w:r>
      <w:r w:rsidRPr="00865A4D">
        <w:rPr>
          <w:color w:val="000000"/>
          <w:szCs w:val="21"/>
          <w:lang w:eastAsia="zh-CN"/>
        </w:rPr>
        <w:t xml:space="preserve"> </w:t>
      </w:r>
      <w:r w:rsidRPr="00865A4D">
        <w:rPr>
          <w:rFonts w:hint="eastAsia"/>
          <w:color w:val="000000"/>
          <w:szCs w:val="21"/>
          <w:lang w:eastAsia="zh-CN"/>
        </w:rPr>
        <w:t xml:space="preserve">  高精度智</w:t>
      </w:r>
      <w:r>
        <w:rPr>
          <w:rFonts w:hint="eastAsia"/>
          <w:szCs w:val="21"/>
          <w:lang w:eastAsia="zh-CN"/>
        </w:rPr>
        <w:t>能彩色屏，8-</w:t>
      </w:r>
      <w:r>
        <w:rPr>
          <w:szCs w:val="21"/>
          <w:lang w:eastAsia="zh-CN"/>
        </w:rPr>
        <w:t>32</w:t>
      </w:r>
      <w:r>
        <w:rPr>
          <w:rFonts w:hint="eastAsia"/>
          <w:szCs w:val="21"/>
          <w:lang w:eastAsia="zh-CN"/>
        </w:rPr>
        <w:t>路独立AD</w:t>
      </w:r>
    </w:p>
    <w:p w:rsidR="00E55655" w:rsidRDefault="00E55655" w:rsidP="00E55655">
      <w:pPr>
        <w:spacing w:line="400" w:lineRule="exact"/>
        <w:ind w:firstLineChars="200" w:firstLine="440"/>
        <w:rPr>
          <w:szCs w:val="21"/>
          <w:lang w:eastAsia="zh-CN"/>
        </w:rPr>
      </w:pPr>
      <w:r>
        <w:rPr>
          <w:rFonts w:hint="eastAsia"/>
          <w:szCs w:val="21"/>
          <w:lang w:eastAsia="zh-CN"/>
        </w:rPr>
        <w:t xml:space="preserve">温度补偿：               </w:t>
      </w:r>
      <w:r>
        <w:rPr>
          <w:szCs w:val="21"/>
          <w:lang w:eastAsia="zh-CN"/>
        </w:rPr>
        <w:t xml:space="preserve"> </w:t>
      </w:r>
      <w:r>
        <w:rPr>
          <w:rFonts w:hint="eastAsia"/>
          <w:szCs w:val="21"/>
          <w:lang w:eastAsia="zh-CN"/>
        </w:rPr>
        <w:t xml:space="preserve">  具备独立的称重系统温度补偿，信号接入仪表</w:t>
      </w:r>
    </w:p>
    <w:p w:rsidR="00E55655" w:rsidRDefault="00E55655" w:rsidP="00E55655">
      <w:pPr>
        <w:spacing w:line="400" w:lineRule="exact"/>
        <w:ind w:firstLineChars="200" w:firstLine="440"/>
        <w:rPr>
          <w:szCs w:val="21"/>
          <w:lang w:eastAsia="zh-CN"/>
        </w:rPr>
      </w:pPr>
      <w:r>
        <w:rPr>
          <w:rFonts w:hint="eastAsia"/>
          <w:szCs w:val="21"/>
          <w:lang w:eastAsia="zh-CN"/>
        </w:rPr>
        <w:t xml:space="preserve">测速方式：                </w:t>
      </w:r>
      <w:r>
        <w:rPr>
          <w:szCs w:val="21"/>
          <w:lang w:eastAsia="zh-CN"/>
        </w:rPr>
        <w:t xml:space="preserve"> </w:t>
      </w:r>
      <w:r>
        <w:rPr>
          <w:rFonts w:hint="eastAsia"/>
          <w:szCs w:val="21"/>
          <w:lang w:eastAsia="zh-CN"/>
        </w:rPr>
        <w:t xml:space="preserve"> 上置式双轮测速</w:t>
      </w:r>
    </w:p>
    <w:p w:rsidR="00E55655" w:rsidRDefault="00E55655" w:rsidP="00E55655">
      <w:pPr>
        <w:spacing w:line="400" w:lineRule="exact"/>
        <w:ind w:firstLineChars="200" w:firstLine="440"/>
        <w:rPr>
          <w:lang w:eastAsia="zh-CN"/>
        </w:rPr>
      </w:pPr>
      <w:r>
        <w:rPr>
          <w:rFonts w:hint="eastAsia"/>
          <w:szCs w:val="21"/>
          <w:lang w:eastAsia="zh-CN"/>
        </w:rPr>
        <w:t>稳定性</w:t>
      </w:r>
      <w:r>
        <w:rPr>
          <w:szCs w:val="21"/>
          <w:lang w:eastAsia="zh-CN"/>
        </w:rPr>
        <w:t>周期</w:t>
      </w:r>
      <w:r>
        <w:rPr>
          <w:rFonts w:hint="eastAsia"/>
          <w:szCs w:val="21"/>
          <w:lang w:eastAsia="zh-CN"/>
        </w:rPr>
        <w:t xml:space="preserve">：              </w:t>
      </w:r>
      <w:r>
        <w:rPr>
          <w:szCs w:val="21"/>
          <w:lang w:eastAsia="zh-CN"/>
        </w:rPr>
        <w:t xml:space="preserve"> </w:t>
      </w:r>
      <w:r>
        <w:rPr>
          <w:rFonts w:hint="eastAsia"/>
          <w:szCs w:val="21"/>
          <w:lang w:eastAsia="zh-CN"/>
        </w:rPr>
        <w:t xml:space="preserve"> </w:t>
      </w:r>
      <w:r>
        <w:rPr>
          <w:rFonts w:hint="eastAsia"/>
          <w:lang w:eastAsia="zh-CN"/>
        </w:rPr>
        <w:t>长期稳定（校验一次稳定性周期至少</w:t>
      </w:r>
      <w:r>
        <w:rPr>
          <w:lang w:eastAsia="zh-CN"/>
        </w:rPr>
        <w:t>6</w:t>
      </w:r>
      <w:r>
        <w:rPr>
          <w:rFonts w:hint="eastAsia"/>
          <w:lang w:eastAsia="zh-CN"/>
        </w:rPr>
        <w:t>个月以上）</w:t>
      </w:r>
    </w:p>
    <w:p w:rsidR="00E55655" w:rsidRDefault="00E55655" w:rsidP="00E55655">
      <w:pPr>
        <w:spacing w:line="400" w:lineRule="exact"/>
        <w:ind w:firstLineChars="200" w:firstLine="440"/>
        <w:rPr>
          <w:lang w:eastAsia="zh-CN"/>
        </w:rPr>
      </w:pPr>
      <w:r w:rsidRPr="00E80943">
        <w:rPr>
          <w:rFonts w:hint="eastAsia"/>
          <w:szCs w:val="21"/>
          <w:lang w:eastAsia="zh-CN"/>
        </w:rPr>
        <w:t>校验方式：</w:t>
      </w:r>
      <w:r>
        <w:rPr>
          <w:rFonts w:hint="eastAsia"/>
          <w:szCs w:val="21"/>
          <w:lang w:eastAsia="zh-CN"/>
        </w:rPr>
        <w:t xml:space="preserve"> </w:t>
      </w:r>
      <w:r>
        <w:rPr>
          <w:szCs w:val="21"/>
          <w:lang w:eastAsia="zh-CN"/>
        </w:rPr>
        <w:t xml:space="preserve">                 </w:t>
      </w:r>
      <w:r>
        <w:rPr>
          <w:rFonts w:hint="eastAsia"/>
          <w:szCs w:val="21"/>
          <w:lang w:eastAsia="zh-CN"/>
        </w:rPr>
        <w:t>自校验装置，</w:t>
      </w:r>
      <w:r>
        <w:rPr>
          <w:rFonts w:hint="eastAsia"/>
          <w:lang w:eastAsia="zh-CN"/>
        </w:rPr>
        <w:t>自动判断精度偏差并自动修正</w:t>
      </w:r>
    </w:p>
    <w:p w:rsidR="00E55655" w:rsidRDefault="00E55655" w:rsidP="00E55655">
      <w:pPr>
        <w:spacing w:line="400" w:lineRule="exact"/>
        <w:ind w:firstLineChars="200" w:firstLine="440"/>
        <w:rPr>
          <w:szCs w:val="21"/>
          <w:lang w:eastAsia="zh-CN"/>
        </w:rPr>
      </w:pPr>
      <w:r>
        <w:rPr>
          <w:rFonts w:hint="eastAsia"/>
          <w:lang w:eastAsia="zh-CN"/>
        </w:rPr>
        <w:t xml:space="preserve">偏差报警： </w:t>
      </w:r>
      <w:r>
        <w:rPr>
          <w:lang w:eastAsia="zh-CN"/>
        </w:rPr>
        <w:t xml:space="preserve">                 </w:t>
      </w:r>
      <w:r>
        <w:rPr>
          <w:rFonts w:hint="eastAsia"/>
          <w:lang w:eastAsia="zh-CN"/>
        </w:rPr>
        <w:t>系统精度超差报警</w:t>
      </w:r>
    </w:p>
    <w:p w:rsidR="00E55655" w:rsidRPr="00DE6297" w:rsidRDefault="00E55655" w:rsidP="00E55655">
      <w:pPr>
        <w:pStyle w:val="ae"/>
        <w:spacing w:line="400" w:lineRule="exact"/>
        <w:rPr>
          <w:rFonts w:ascii="Arial" w:hAnsi="Arial"/>
          <w:b/>
          <w:bCs/>
        </w:rPr>
      </w:pPr>
      <w:r w:rsidRPr="00DE6297">
        <w:rPr>
          <w:rFonts w:ascii="Arial" w:hAnsi="Arial" w:hint="eastAsia"/>
          <w:b/>
          <w:bCs/>
        </w:rPr>
        <w:t>4.</w:t>
      </w:r>
      <w:r>
        <w:rPr>
          <w:rFonts w:ascii="Arial" w:hAnsi="Arial"/>
          <w:b/>
          <w:bCs/>
        </w:rPr>
        <w:t xml:space="preserve"> </w:t>
      </w:r>
      <w:r w:rsidRPr="009116DE">
        <w:rPr>
          <w:rFonts w:ascii="Arial" w:hAnsi="Arial" w:hint="eastAsia"/>
          <w:b/>
          <w:bCs/>
        </w:rPr>
        <w:t>高精度</w:t>
      </w:r>
      <w:r>
        <w:rPr>
          <w:rFonts w:ascii="Arial" w:hAnsi="Arial" w:hint="eastAsia"/>
          <w:b/>
          <w:bCs/>
        </w:rPr>
        <w:t>智控矩阵</w:t>
      </w:r>
      <w:r w:rsidRPr="009116DE">
        <w:rPr>
          <w:rFonts w:ascii="Arial" w:hAnsi="Arial" w:hint="eastAsia"/>
          <w:b/>
          <w:bCs/>
        </w:rPr>
        <w:t>皮带秤技术特点</w:t>
      </w:r>
    </w:p>
    <w:p w:rsidR="00E55655" w:rsidRDefault="00E55655" w:rsidP="00E55655">
      <w:pPr>
        <w:pStyle w:val="ae"/>
        <w:spacing w:line="400" w:lineRule="exact"/>
        <w:ind w:firstLineChars="200" w:firstLine="420"/>
        <w:rPr>
          <w:rFonts w:cs="Arial"/>
          <w:sz w:val="21"/>
          <w:szCs w:val="21"/>
        </w:rPr>
      </w:pPr>
      <w:r>
        <w:rPr>
          <w:rFonts w:cs="Arial" w:hint="eastAsia"/>
          <w:sz w:val="21"/>
          <w:szCs w:val="21"/>
        </w:rPr>
        <w:t>高精度电子皮带秤主要由五部分组成：8组独立单托辊称重桥架、进口高精度称重传感器、进口测速传感器、进口数字信号采集器、专用智能仪表（拥有多</w:t>
      </w:r>
      <w:r>
        <w:rPr>
          <w:rFonts w:cs="Arial"/>
          <w:sz w:val="21"/>
          <w:szCs w:val="21"/>
        </w:rPr>
        <w:t>组单独</w:t>
      </w:r>
      <w:r>
        <w:rPr>
          <w:rFonts w:cs="Arial" w:hint="eastAsia"/>
          <w:sz w:val="21"/>
          <w:szCs w:val="21"/>
        </w:rPr>
        <w:t>AD）</w:t>
      </w:r>
      <w:r>
        <w:rPr>
          <w:rFonts w:hint="eastAsia"/>
          <w:sz w:val="21"/>
          <w:szCs w:val="21"/>
        </w:rPr>
        <w:t>、温度补偿器。</w:t>
      </w:r>
      <w:r>
        <w:rPr>
          <w:rFonts w:cs="Arial" w:hint="eastAsia"/>
          <w:sz w:val="21"/>
          <w:szCs w:val="21"/>
        </w:rPr>
        <w:t>测速传感器直接测量运料皮带实时速度，将实际的真实速度信息送入智能仪表；</w:t>
      </w:r>
      <w:r>
        <w:rPr>
          <w:rFonts w:hint="eastAsia"/>
          <w:sz w:val="21"/>
          <w:szCs w:val="21"/>
        </w:rPr>
        <w:t>温度补偿器提供实时的环境温度信号送入仪表，对整个系统进行温度补偿</w:t>
      </w:r>
      <w:r>
        <w:rPr>
          <w:rFonts w:cs="Arial" w:hint="eastAsia"/>
          <w:sz w:val="21"/>
          <w:szCs w:val="21"/>
        </w:rPr>
        <w:t>。仪表把接收到的速度信号及重量信号进行处理，经过专有的称重积算智能数据模型处理，得到物料的累积量及瞬时流量。称重传感器本身具有温度补偿和线性补偿的功能，提高使用的稳定性。</w:t>
      </w:r>
    </w:p>
    <w:p w:rsidR="00E55655" w:rsidRDefault="00E55655" w:rsidP="00E55655">
      <w:pPr>
        <w:pStyle w:val="ae"/>
        <w:spacing w:line="400" w:lineRule="exact"/>
        <w:ind w:firstLineChars="200" w:firstLine="420"/>
        <w:rPr>
          <w:rFonts w:cs="Arial"/>
          <w:sz w:val="21"/>
          <w:szCs w:val="21"/>
        </w:rPr>
      </w:pPr>
      <w:r>
        <w:rPr>
          <w:rFonts w:cs="Arial"/>
          <w:sz w:val="21"/>
          <w:szCs w:val="21"/>
        </w:rPr>
        <w:t>称重传感器</w:t>
      </w:r>
      <w:r>
        <w:rPr>
          <w:rFonts w:cs="Arial" w:hint="eastAsia"/>
          <w:sz w:val="21"/>
          <w:szCs w:val="21"/>
        </w:rPr>
        <w:t>实现自平衡，电子皮带秤对称重托辊的平面度要求不高，最大程度降低对输送机现场的要求。高精度称重</w:t>
      </w:r>
      <w:r>
        <w:rPr>
          <w:rFonts w:cs="Arial"/>
          <w:sz w:val="21"/>
          <w:szCs w:val="21"/>
        </w:rPr>
        <w:t>传感器</w:t>
      </w:r>
      <w:r>
        <w:rPr>
          <w:rFonts w:cs="Arial" w:hint="eastAsia"/>
          <w:sz w:val="21"/>
          <w:szCs w:val="21"/>
        </w:rPr>
        <w:t>，耐压、带温度及线性补偿</w:t>
      </w:r>
      <w:r>
        <w:rPr>
          <w:rFonts w:cs="Arial"/>
          <w:sz w:val="21"/>
          <w:szCs w:val="21"/>
        </w:rPr>
        <w:t>，称重精度高、抗水平力干扰能力强。安装容易，不需要维护。秤架无物料堵塞和堆积，系统稳定性</w:t>
      </w:r>
      <w:r>
        <w:rPr>
          <w:rFonts w:cs="Arial" w:hint="eastAsia"/>
          <w:sz w:val="21"/>
          <w:szCs w:val="21"/>
        </w:rPr>
        <w:t>极</w:t>
      </w:r>
      <w:r>
        <w:rPr>
          <w:rFonts w:cs="Arial"/>
          <w:sz w:val="21"/>
          <w:szCs w:val="21"/>
        </w:rPr>
        <w:t>好。</w:t>
      </w:r>
    </w:p>
    <w:p w:rsidR="00E55655" w:rsidRDefault="00E55655" w:rsidP="00E55655">
      <w:pPr>
        <w:pStyle w:val="ae"/>
        <w:spacing w:line="400" w:lineRule="exact"/>
        <w:rPr>
          <w:rFonts w:cs="Arial"/>
          <w:b/>
          <w:sz w:val="21"/>
          <w:szCs w:val="21"/>
        </w:rPr>
      </w:pPr>
      <w:r>
        <w:rPr>
          <w:rFonts w:cs="Arial" w:hint="eastAsia"/>
          <w:b/>
          <w:sz w:val="21"/>
          <w:szCs w:val="21"/>
        </w:rPr>
        <w:t>4.1进口数字信号采集器</w:t>
      </w:r>
    </w:p>
    <w:p w:rsidR="00E55655" w:rsidRDefault="00E55655" w:rsidP="00E55655">
      <w:pPr>
        <w:pStyle w:val="ae"/>
        <w:spacing w:line="400" w:lineRule="exact"/>
        <w:ind w:firstLineChars="200" w:firstLine="420"/>
        <w:rPr>
          <w:rFonts w:cs="Arial"/>
          <w:sz w:val="21"/>
          <w:szCs w:val="21"/>
        </w:rPr>
      </w:pPr>
      <w:r>
        <w:rPr>
          <w:rFonts w:cs="Arial" w:hint="eastAsia"/>
          <w:sz w:val="21"/>
          <w:szCs w:val="21"/>
        </w:rPr>
        <w:t>数字信号采集器作为称重单元与智能仪表的联系纽带，为称重传感器提供激励并将称重传感器输出的模拟信号转换为实时的数字信号。稳定的数字输出提供信号的完整性。</w:t>
      </w:r>
    </w:p>
    <w:p w:rsidR="00E55655" w:rsidRDefault="00E55655" w:rsidP="00E55655">
      <w:pPr>
        <w:pStyle w:val="ae"/>
        <w:spacing w:line="400" w:lineRule="exact"/>
        <w:ind w:firstLineChars="200" w:firstLine="420"/>
        <w:rPr>
          <w:rFonts w:cs="Arial"/>
          <w:sz w:val="21"/>
          <w:szCs w:val="21"/>
        </w:rPr>
      </w:pPr>
      <w:r>
        <w:rPr>
          <w:rFonts w:cs="Arial" w:hint="eastAsia"/>
          <w:sz w:val="21"/>
          <w:szCs w:val="21"/>
        </w:rPr>
        <w:t>数字信号采集器无需周期性调整和标定，不需维护。</w:t>
      </w:r>
    </w:p>
    <w:p w:rsidR="00E55655" w:rsidRDefault="00E55655" w:rsidP="00E55655">
      <w:pPr>
        <w:pStyle w:val="ae"/>
        <w:spacing w:line="400" w:lineRule="exact"/>
        <w:ind w:firstLineChars="200" w:firstLine="420"/>
        <w:rPr>
          <w:rFonts w:cs="Arial"/>
          <w:sz w:val="21"/>
          <w:szCs w:val="21"/>
        </w:rPr>
      </w:pPr>
      <w:r>
        <w:rPr>
          <w:rFonts w:cs="Arial" w:hint="eastAsia"/>
          <w:sz w:val="21"/>
          <w:szCs w:val="21"/>
        </w:rPr>
        <w:lastRenderedPageBreak/>
        <w:t>桥架可以直接装在各种不同宽度的皮带输送机架内，位于上下皮带之间，结构紧凑，不占用空间高度。安装简便，可以迅速方便地安装和校准。称重桥架适应皮带宽度从</w:t>
      </w:r>
      <w:r>
        <w:rPr>
          <w:rFonts w:cs="Arial"/>
          <w:sz w:val="21"/>
          <w:szCs w:val="21"/>
        </w:rPr>
        <w:t>400</w:t>
      </w:r>
      <w:smartTag w:uri="urn:schemas-microsoft-com:office:smarttags" w:element="chmetcnv">
        <w:smartTagPr>
          <w:attr w:name="UnitName" w:val="mm"/>
          <w:attr w:name="SourceValue" w:val="2400"/>
          <w:attr w:name="HasSpace" w:val="False"/>
          <w:attr w:name="Negative" w:val="True"/>
          <w:attr w:name="NumberType" w:val="1"/>
          <w:attr w:name="TCSC" w:val="0"/>
        </w:smartTagPr>
        <w:r>
          <w:rPr>
            <w:rFonts w:cs="Arial"/>
            <w:sz w:val="21"/>
            <w:szCs w:val="21"/>
          </w:rPr>
          <w:t>-2</w:t>
        </w:r>
        <w:r>
          <w:rPr>
            <w:rFonts w:cs="Arial" w:hint="eastAsia"/>
            <w:sz w:val="21"/>
            <w:szCs w:val="21"/>
          </w:rPr>
          <w:t>4</w:t>
        </w:r>
        <w:r>
          <w:rPr>
            <w:rFonts w:cs="Arial"/>
            <w:sz w:val="21"/>
            <w:szCs w:val="21"/>
          </w:rPr>
          <w:t>00mm</w:t>
        </w:r>
      </w:smartTag>
      <w:r>
        <w:rPr>
          <w:rFonts w:cs="Arial" w:hint="eastAsia"/>
          <w:sz w:val="21"/>
          <w:szCs w:val="21"/>
        </w:rPr>
        <w:t>。</w:t>
      </w:r>
    </w:p>
    <w:p w:rsidR="00E55655" w:rsidRDefault="00E55655" w:rsidP="00E55655">
      <w:pPr>
        <w:pStyle w:val="ae"/>
        <w:spacing w:line="400" w:lineRule="exact"/>
        <w:rPr>
          <w:rFonts w:cs="Arial"/>
          <w:b/>
          <w:sz w:val="21"/>
          <w:szCs w:val="21"/>
        </w:rPr>
      </w:pPr>
      <w:r>
        <w:rPr>
          <w:rFonts w:cs="Arial"/>
          <w:b/>
          <w:sz w:val="21"/>
          <w:szCs w:val="21"/>
        </w:rPr>
        <w:t>4</w:t>
      </w:r>
      <w:r>
        <w:rPr>
          <w:rFonts w:cs="Arial" w:hint="eastAsia"/>
          <w:b/>
          <w:sz w:val="21"/>
          <w:szCs w:val="21"/>
        </w:rPr>
        <w:t>.</w:t>
      </w:r>
      <w:r>
        <w:rPr>
          <w:rFonts w:cs="Arial"/>
          <w:b/>
          <w:sz w:val="21"/>
          <w:szCs w:val="21"/>
        </w:rPr>
        <w:t>2</w:t>
      </w:r>
      <w:r>
        <w:rPr>
          <w:rFonts w:cs="Arial" w:hint="eastAsia"/>
          <w:b/>
          <w:sz w:val="21"/>
          <w:szCs w:val="21"/>
        </w:rPr>
        <w:t xml:space="preserve"> 智能仪表</w:t>
      </w:r>
    </w:p>
    <w:p w:rsidR="00E55655" w:rsidRDefault="00E55655" w:rsidP="00E55655">
      <w:pPr>
        <w:pStyle w:val="ae"/>
        <w:spacing w:line="400" w:lineRule="exact"/>
        <w:ind w:firstLineChars="150" w:firstLine="315"/>
        <w:rPr>
          <w:rFonts w:cs="Arial"/>
          <w:sz w:val="21"/>
          <w:szCs w:val="21"/>
        </w:rPr>
      </w:pPr>
      <w:r>
        <w:rPr>
          <w:rFonts w:cs="Arial" w:hint="eastAsia"/>
          <w:sz w:val="21"/>
          <w:szCs w:val="21"/>
        </w:rPr>
        <w:t>控制仪需具有智能化、高稳定性，高精确度的特性为一体，系统总体精确度高于</w:t>
      </w:r>
      <w:r>
        <w:rPr>
          <w:rFonts w:cs="Arial"/>
          <w:sz w:val="21"/>
          <w:szCs w:val="21"/>
        </w:rPr>
        <w:t xml:space="preserve"> 0.01%</w:t>
      </w:r>
      <w:r>
        <w:rPr>
          <w:rFonts w:cs="Arial" w:hint="eastAsia"/>
          <w:sz w:val="21"/>
          <w:szCs w:val="21"/>
        </w:rPr>
        <w:t>，进口汉化。</w:t>
      </w:r>
    </w:p>
    <w:p w:rsidR="00E55655" w:rsidRDefault="00E55655" w:rsidP="00E55655">
      <w:pPr>
        <w:pStyle w:val="ae"/>
        <w:spacing w:line="400" w:lineRule="exact"/>
        <w:ind w:firstLineChars="150" w:firstLine="315"/>
        <w:rPr>
          <w:rFonts w:cs="Arial"/>
          <w:sz w:val="21"/>
          <w:szCs w:val="21"/>
        </w:rPr>
      </w:pPr>
      <w:r>
        <w:rPr>
          <w:rFonts w:cs="Arial"/>
          <w:sz w:val="21"/>
          <w:szCs w:val="21"/>
        </w:rPr>
        <w:t>仪表采用最新的技术，</w:t>
      </w:r>
      <w:r>
        <w:rPr>
          <w:rFonts w:cs="Arial" w:hint="eastAsia"/>
          <w:sz w:val="21"/>
          <w:szCs w:val="21"/>
        </w:rPr>
        <w:t>具有</w:t>
      </w:r>
      <w:r>
        <w:rPr>
          <w:rFonts w:cs="Arial"/>
          <w:sz w:val="21"/>
          <w:szCs w:val="21"/>
        </w:rPr>
        <w:t>更多的功能、更广的灵活性，更高的可靠性。</w:t>
      </w:r>
      <w:r>
        <w:rPr>
          <w:rFonts w:cs="Arial" w:hint="eastAsia"/>
          <w:sz w:val="21"/>
          <w:szCs w:val="21"/>
        </w:rPr>
        <w:t>具有多路称重信号分路输入，自动智能校对功能，一旦发现某一单元超差，将在数据处理中屏蔽，如果称重单元出现故障，将自动将其摒除，并发出提醒信号。继续利用其它良好的单元提供精确稳定的计量，直到具备停机条件时再进行检修。</w:t>
      </w:r>
    </w:p>
    <w:p w:rsidR="00E55655" w:rsidRDefault="00E55655" w:rsidP="00E55655">
      <w:pPr>
        <w:pStyle w:val="ae"/>
        <w:spacing w:line="400" w:lineRule="exact"/>
        <w:rPr>
          <w:rFonts w:cs="Arial"/>
          <w:b/>
          <w:sz w:val="21"/>
          <w:szCs w:val="21"/>
        </w:rPr>
      </w:pPr>
      <w:r>
        <w:rPr>
          <w:rFonts w:cs="Arial" w:hint="eastAsia"/>
          <w:b/>
          <w:sz w:val="21"/>
          <w:szCs w:val="21"/>
        </w:rPr>
        <w:t>4.3设备功能</w:t>
      </w:r>
    </w:p>
    <w:p w:rsidR="00E55655" w:rsidRDefault="00E55655" w:rsidP="00E55655">
      <w:pPr>
        <w:spacing w:before="40" w:line="400" w:lineRule="exact"/>
        <w:ind w:right="79" w:firstLineChars="196" w:firstLine="433"/>
        <w:rPr>
          <w:b/>
          <w:szCs w:val="21"/>
          <w:lang w:eastAsia="zh-CN"/>
        </w:rPr>
      </w:pPr>
      <w:r>
        <w:rPr>
          <w:rFonts w:hint="eastAsia"/>
          <w:b/>
          <w:szCs w:val="21"/>
          <w:lang w:eastAsia="zh-CN"/>
        </w:rPr>
        <w:t>称量智能仪表采集称量皮带负重、皮带实时带速、重量补偿、姿态补偿、温度补偿来精确计量物料流量。</w:t>
      </w:r>
    </w:p>
    <w:p w:rsidR="00E55655" w:rsidRDefault="00E55655" w:rsidP="00E55655">
      <w:pPr>
        <w:numPr>
          <w:ilvl w:val="0"/>
          <w:numId w:val="35"/>
        </w:numPr>
        <w:adjustRightInd w:val="0"/>
        <w:spacing w:line="400" w:lineRule="exact"/>
        <w:ind w:right="79"/>
        <w:jc w:val="both"/>
        <w:textAlignment w:val="baseline"/>
        <w:rPr>
          <w:szCs w:val="21"/>
          <w:lang w:eastAsia="zh-CN"/>
        </w:rPr>
      </w:pPr>
      <w:r>
        <w:rPr>
          <w:szCs w:val="21"/>
          <w:lang w:eastAsia="zh-CN"/>
        </w:rPr>
        <w:t>8</w:t>
      </w:r>
      <w:r>
        <w:rPr>
          <w:rFonts w:hint="eastAsia"/>
          <w:szCs w:val="21"/>
          <w:lang w:eastAsia="zh-CN"/>
        </w:rPr>
        <w:t>到</w:t>
      </w:r>
      <w:r>
        <w:rPr>
          <w:szCs w:val="21"/>
          <w:lang w:eastAsia="zh-CN"/>
        </w:rPr>
        <w:t>32</w:t>
      </w:r>
      <w:r>
        <w:rPr>
          <w:rFonts w:hint="eastAsia"/>
          <w:szCs w:val="21"/>
          <w:lang w:eastAsia="zh-CN"/>
        </w:rPr>
        <w:t>路独立AD数字输入，对每路AD实时监测，不是简单的平均，而是通过PEL智慧数据模型系统处理；</w:t>
      </w:r>
    </w:p>
    <w:p w:rsidR="00E55655" w:rsidRDefault="00E55655" w:rsidP="00E55655">
      <w:pPr>
        <w:numPr>
          <w:ilvl w:val="0"/>
          <w:numId w:val="35"/>
        </w:numPr>
        <w:adjustRightInd w:val="0"/>
        <w:spacing w:line="400" w:lineRule="exact"/>
        <w:ind w:right="79"/>
        <w:jc w:val="both"/>
        <w:textAlignment w:val="baseline"/>
        <w:rPr>
          <w:szCs w:val="21"/>
          <w:lang w:eastAsia="zh-CN"/>
        </w:rPr>
      </w:pPr>
      <w:r>
        <w:rPr>
          <w:rFonts w:hint="eastAsia"/>
          <w:szCs w:val="21"/>
          <w:lang w:eastAsia="zh-CN"/>
        </w:rPr>
        <w:t>自动对超差的单元屏蔽，对发现问题的秤组进行报警，并自动屏蔽有故障的称重传感器信号，并实现连续高精度称重；</w:t>
      </w:r>
    </w:p>
    <w:p w:rsidR="00E55655" w:rsidRDefault="00E55655" w:rsidP="00E55655">
      <w:pPr>
        <w:numPr>
          <w:ilvl w:val="0"/>
          <w:numId w:val="35"/>
        </w:numPr>
        <w:adjustRightInd w:val="0"/>
        <w:spacing w:line="400" w:lineRule="exact"/>
        <w:ind w:right="79"/>
        <w:jc w:val="both"/>
        <w:textAlignment w:val="baseline"/>
        <w:rPr>
          <w:szCs w:val="21"/>
          <w:lang w:eastAsia="zh-CN"/>
        </w:rPr>
      </w:pPr>
      <w:r>
        <w:rPr>
          <w:rFonts w:hint="eastAsia"/>
          <w:szCs w:val="21"/>
          <w:lang w:eastAsia="zh-CN"/>
        </w:rPr>
        <w:t>称重仪表应具有精度高、速度快、温漂低、长期稳定可靠等特点；</w:t>
      </w:r>
    </w:p>
    <w:p w:rsidR="00E55655" w:rsidRDefault="00E55655" w:rsidP="00E55655">
      <w:pPr>
        <w:numPr>
          <w:ilvl w:val="0"/>
          <w:numId w:val="35"/>
        </w:numPr>
        <w:adjustRightInd w:val="0"/>
        <w:spacing w:line="400" w:lineRule="exact"/>
        <w:ind w:right="79"/>
        <w:jc w:val="both"/>
        <w:textAlignment w:val="baseline"/>
        <w:rPr>
          <w:szCs w:val="21"/>
          <w:lang w:eastAsia="zh-CN"/>
        </w:rPr>
      </w:pPr>
      <w:r>
        <w:rPr>
          <w:rFonts w:hint="eastAsia"/>
          <w:szCs w:val="21"/>
          <w:lang w:eastAsia="zh-CN"/>
        </w:rPr>
        <w:t>芯片卡储存标定数据，永久存储数据，更换备件仪表后，直接插入新表，不需重新标定；</w:t>
      </w:r>
    </w:p>
    <w:p w:rsidR="00E55655" w:rsidRDefault="00E55655" w:rsidP="00E55655">
      <w:pPr>
        <w:numPr>
          <w:ilvl w:val="0"/>
          <w:numId w:val="35"/>
        </w:numPr>
        <w:adjustRightInd w:val="0"/>
        <w:spacing w:line="400" w:lineRule="exact"/>
        <w:ind w:right="79"/>
        <w:jc w:val="both"/>
        <w:textAlignment w:val="baseline"/>
        <w:rPr>
          <w:szCs w:val="21"/>
          <w:lang w:eastAsia="zh-CN"/>
        </w:rPr>
      </w:pPr>
      <w:r>
        <w:rPr>
          <w:szCs w:val="21"/>
          <w:lang w:eastAsia="zh-CN"/>
        </w:rPr>
        <w:t>220VAC</w:t>
      </w:r>
      <w:r>
        <w:rPr>
          <w:rFonts w:hint="eastAsia"/>
          <w:szCs w:val="21"/>
          <w:lang w:eastAsia="zh-CN"/>
        </w:rPr>
        <w:t>供电，高集成电路，电磁屏蔽抗干扰能力强；</w:t>
      </w:r>
    </w:p>
    <w:p w:rsidR="00E55655" w:rsidRDefault="00E55655" w:rsidP="00E55655">
      <w:pPr>
        <w:numPr>
          <w:ilvl w:val="0"/>
          <w:numId w:val="35"/>
        </w:numPr>
        <w:adjustRightInd w:val="0"/>
        <w:spacing w:line="400" w:lineRule="exact"/>
        <w:ind w:right="79"/>
        <w:jc w:val="both"/>
        <w:textAlignment w:val="baseline"/>
        <w:rPr>
          <w:szCs w:val="21"/>
          <w:lang w:eastAsia="zh-CN"/>
        </w:rPr>
      </w:pPr>
      <w:r>
        <w:rPr>
          <w:rFonts w:hint="eastAsia"/>
          <w:szCs w:val="21"/>
          <w:lang w:eastAsia="zh-CN"/>
        </w:rPr>
        <w:t>智能仪表系统应具有自我跟踪修正功能。</w:t>
      </w:r>
    </w:p>
    <w:p w:rsidR="00E55655" w:rsidRDefault="00E55655" w:rsidP="00E55655">
      <w:pPr>
        <w:widowControl/>
        <w:numPr>
          <w:ilvl w:val="0"/>
          <w:numId w:val="35"/>
        </w:numPr>
        <w:adjustRightInd w:val="0"/>
        <w:spacing w:line="400" w:lineRule="exact"/>
        <w:textAlignment w:val="baseline"/>
        <w:rPr>
          <w:szCs w:val="21"/>
          <w:lang w:eastAsia="zh-CN"/>
        </w:rPr>
      </w:pPr>
      <w:r>
        <w:rPr>
          <w:szCs w:val="21"/>
          <w:lang w:eastAsia="zh-CN"/>
        </w:rPr>
        <w:t>高清彩色触摸屏显示中</w:t>
      </w:r>
      <w:r>
        <w:rPr>
          <w:rFonts w:hint="eastAsia"/>
          <w:szCs w:val="21"/>
          <w:lang w:eastAsia="zh-CN"/>
        </w:rPr>
        <w:t>英</w:t>
      </w:r>
      <w:r>
        <w:rPr>
          <w:szCs w:val="21"/>
          <w:lang w:eastAsia="zh-CN"/>
        </w:rPr>
        <w:t>文</w:t>
      </w:r>
    </w:p>
    <w:p w:rsidR="00E55655" w:rsidRDefault="00E55655" w:rsidP="00E55655">
      <w:pPr>
        <w:widowControl/>
        <w:numPr>
          <w:ilvl w:val="0"/>
          <w:numId w:val="35"/>
        </w:numPr>
        <w:adjustRightInd w:val="0"/>
        <w:spacing w:line="400" w:lineRule="exact"/>
        <w:textAlignment w:val="baseline"/>
        <w:rPr>
          <w:szCs w:val="21"/>
        </w:rPr>
      </w:pPr>
      <w:r>
        <w:rPr>
          <w:rFonts w:hint="eastAsia"/>
          <w:szCs w:val="21"/>
        </w:rPr>
        <w:t>相对湿度：</w:t>
      </w:r>
      <w:r>
        <w:rPr>
          <w:szCs w:val="21"/>
        </w:rPr>
        <w:t xml:space="preserve"> 95%</w:t>
      </w:r>
      <w:r>
        <w:rPr>
          <w:rFonts w:hint="eastAsia"/>
          <w:szCs w:val="21"/>
        </w:rPr>
        <w:t>，无凝结。</w:t>
      </w:r>
    </w:p>
    <w:p w:rsidR="00E55655" w:rsidRDefault="00E55655" w:rsidP="00E55655">
      <w:pPr>
        <w:widowControl/>
        <w:numPr>
          <w:ilvl w:val="0"/>
          <w:numId w:val="35"/>
        </w:numPr>
        <w:adjustRightInd w:val="0"/>
        <w:spacing w:line="400" w:lineRule="exact"/>
        <w:textAlignment w:val="baseline"/>
        <w:rPr>
          <w:szCs w:val="21"/>
          <w:lang w:eastAsia="zh-CN"/>
        </w:rPr>
      </w:pPr>
      <w:r>
        <w:rPr>
          <w:rFonts w:hint="eastAsia"/>
          <w:szCs w:val="21"/>
          <w:lang w:eastAsia="zh-CN"/>
        </w:rPr>
        <w:t>精度：－</w:t>
      </w:r>
      <w:smartTag w:uri="urn:schemas-microsoft-com:office:smarttags" w:element="chmetcnv">
        <w:smartTagPr>
          <w:attr w:name="UnitName" w:val="℃"/>
          <w:attr w:name="SourceValue" w:val="30"/>
          <w:attr w:name="HasSpace" w:val="False"/>
          <w:attr w:name="Negative" w:val="False"/>
          <w:attr w:name="NumberType" w:val="1"/>
          <w:attr w:name="TCSC" w:val="0"/>
        </w:smartTagPr>
        <w:r>
          <w:rPr>
            <w:szCs w:val="21"/>
            <w:lang w:eastAsia="zh-CN"/>
          </w:rPr>
          <w:t>30</w:t>
        </w:r>
        <w:r>
          <w:rPr>
            <w:rFonts w:hint="eastAsia"/>
            <w:szCs w:val="21"/>
            <w:lang w:eastAsia="zh-CN"/>
          </w:rPr>
          <w:t>℃</w:t>
        </w:r>
      </w:smartTag>
      <w:r>
        <w:rPr>
          <w:szCs w:val="21"/>
          <w:lang w:eastAsia="zh-CN"/>
        </w:rPr>
        <w:t>~+</w:t>
      </w:r>
      <w:smartTag w:uri="urn:schemas-microsoft-com:office:smarttags" w:element="chmetcnv">
        <w:smartTagPr>
          <w:attr w:name="UnitName" w:val="℃"/>
          <w:attr w:name="SourceValue" w:val="50"/>
          <w:attr w:name="HasSpace" w:val="False"/>
          <w:attr w:name="Negative" w:val="False"/>
          <w:attr w:name="NumberType" w:val="1"/>
          <w:attr w:name="TCSC" w:val="0"/>
        </w:smartTagPr>
        <w:r>
          <w:rPr>
            <w:szCs w:val="21"/>
            <w:lang w:eastAsia="zh-CN"/>
          </w:rPr>
          <w:t>50</w:t>
        </w:r>
        <w:r>
          <w:rPr>
            <w:rFonts w:hint="eastAsia"/>
            <w:szCs w:val="21"/>
            <w:lang w:eastAsia="zh-CN"/>
          </w:rPr>
          <w:t>℃</w:t>
        </w:r>
      </w:smartTag>
      <w:r>
        <w:rPr>
          <w:rFonts w:hint="eastAsia"/>
          <w:szCs w:val="21"/>
          <w:lang w:eastAsia="zh-CN"/>
        </w:rPr>
        <w:t>间的误差在称重传感器量程的</w:t>
      </w:r>
      <w:r>
        <w:rPr>
          <w:szCs w:val="21"/>
          <w:lang w:eastAsia="zh-CN"/>
        </w:rPr>
        <w:t>0.012%</w:t>
      </w:r>
      <w:r>
        <w:rPr>
          <w:rFonts w:hint="eastAsia"/>
          <w:szCs w:val="21"/>
          <w:lang w:eastAsia="zh-CN"/>
        </w:rPr>
        <w:t>以内。</w:t>
      </w:r>
    </w:p>
    <w:p w:rsidR="00E55655" w:rsidRDefault="00E55655" w:rsidP="00E55655">
      <w:pPr>
        <w:widowControl/>
        <w:numPr>
          <w:ilvl w:val="0"/>
          <w:numId w:val="35"/>
        </w:numPr>
        <w:adjustRightInd w:val="0"/>
        <w:spacing w:line="400" w:lineRule="exact"/>
        <w:textAlignment w:val="baseline"/>
        <w:rPr>
          <w:szCs w:val="21"/>
          <w:lang w:eastAsia="zh-CN"/>
        </w:rPr>
      </w:pPr>
      <w:r>
        <w:rPr>
          <w:rFonts w:hint="eastAsia"/>
          <w:szCs w:val="21"/>
          <w:lang w:eastAsia="zh-CN"/>
        </w:rPr>
        <w:t>线性度：优于净重的</w:t>
      </w:r>
      <w:r>
        <w:rPr>
          <w:szCs w:val="21"/>
          <w:lang w:eastAsia="zh-CN"/>
        </w:rPr>
        <w:t>0.01%</w:t>
      </w:r>
      <w:r>
        <w:rPr>
          <w:rFonts w:hint="eastAsia"/>
          <w:szCs w:val="21"/>
          <w:lang w:eastAsia="zh-CN"/>
        </w:rPr>
        <w:t>，从空载到满载的</w:t>
      </w:r>
      <w:r>
        <w:rPr>
          <w:szCs w:val="21"/>
          <w:lang w:eastAsia="zh-CN"/>
        </w:rPr>
        <w:t>120</w:t>
      </w:r>
      <w:r>
        <w:rPr>
          <w:rFonts w:hint="eastAsia"/>
          <w:szCs w:val="21"/>
          <w:lang w:eastAsia="zh-CN"/>
        </w:rPr>
        <w:t>％输入</w:t>
      </w:r>
    </w:p>
    <w:p w:rsidR="00E55655" w:rsidRDefault="00E55655" w:rsidP="00E55655">
      <w:pPr>
        <w:numPr>
          <w:ilvl w:val="0"/>
          <w:numId w:val="35"/>
        </w:numPr>
        <w:adjustRightInd w:val="0"/>
        <w:spacing w:line="400" w:lineRule="exact"/>
        <w:ind w:right="79"/>
        <w:jc w:val="both"/>
        <w:textAlignment w:val="baseline"/>
        <w:rPr>
          <w:szCs w:val="21"/>
          <w:lang w:eastAsia="zh-CN"/>
        </w:rPr>
      </w:pPr>
      <w:r>
        <w:rPr>
          <w:rFonts w:hint="eastAsia"/>
          <w:szCs w:val="21"/>
          <w:lang w:eastAsia="zh-CN"/>
        </w:rPr>
        <w:t>对多路称重传感器间激励电压进行自动调整，修正灵敏度差异；</w:t>
      </w:r>
    </w:p>
    <w:p w:rsidR="00E55655" w:rsidRDefault="00E55655" w:rsidP="00E55655">
      <w:pPr>
        <w:numPr>
          <w:ilvl w:val="0"/>
          <w:numId w:val="35"/>
        </w:numPr>
        <w:tabs>
          <w:tab w:val="left" w:pos="720"/>
        </w:tabs>
        <w:adjustRightInd w:val="0"/>
        <w:spacing w:line="400" w:lineRule="exact"/>
        <w:ind w:right="79"/>
        <w:jc w:val="both"/>
        <w:textAlignment w:val="baseline"/>
        <w:rPr>
          <w:szCs w:val="21"/>
          <w:lang w:eastAsia="zh-CN"/>
        </w:rPr>
      </w:pPr>
      <w:r>
        <w:rPr>
          <w:rFonts w:hint="eastAsia"/>
          <w:szCs w:val="21"/>
          <w:lang w:eastAsia="zh-CN"/>
        </w:rPr>
        <w:t>远程脉冲输出：正比于累计量的吨脉冲输出；</w:t>
      </w:r>
    </w:p>
    <w:p w:rsidR="00E55655" w:rsidRDefault="00E55655" w:rsidP="00E55655">
      <w:pPr>
        <w:numPr>
          <w:ilvl w:val="0"/>
          <w:numId w:val="35"/>
        </w:numPr>
        <w:tabs>
          <w:tab w:val="left" w:pos="720"/>
        </w:tabs>
        <w:adjustRightInd w:val="0"/>
        <w:spacing w:line="400" w:lineRule="exact"/>
        <w:ind w:right="79"/>
        <w:jc w:val="both"/>
        <w:textAlignment w:val="baseline"/>
        <w:rPr>
          <w:szCs w:val="21"/>
          <w:lang w:eastAsia="zh-CN"/>
        </w:rPr>
      </w:pPr>
      <w:r>
        <w:rPr>
          <w:rFonts w:hint="eastAsia"/>
          <w:szCs w:val="21"/>
          <w:lang w:eastAsia="zh-CN"/>
        </w:rPr>
        <w:t>电流输出：</w:t>
      </w:r>
      <w:r>
        <w:rPr>
          <w:szCs w:val="21"/>
          <w:lang w:eastAsia="zh-CN"/>
        </w:rPr>
        <w:t>4</w:t>
      </w:r>
      <w:r>
        <w:rPr>
          <w:rFonts w:hint="eastAsia"/>
          <w:szCs w:val="21"/>
          <w:lang w:eastAsia="zh-CN"/>
        </w:rPr>
        <w:t>～</w:t>
      </w:r>
      <w:r>
        <w:rPr>
          <w:szCs w:val="21"/>
          <w:lang w:eastAsia="zh-CN"/>
        </w:rPr>
        <w:t>20mA</w:t>
      </w:r>
      <w:r>
        <w:rPr>
          <w:rFonts w:hint="eastAsia"/>
          <w:szCs w:val="21"/>
          <w:lang w:eastAsia="zh-CN"/>
        </w:rPr>
        <w:t>反映</w:t>
      </w:r>
      <w:r>
        <w:rPr>
          <w:szCs w:val="21"/>
          <w:lang w:eastAsia="zh-CN"/>
        </w:rPr>
        <w:t>0</w:t>
      </w:r>
      <w:r>
        <w:rPr>
          <w:rFonts w:hint="eastAsia"/>
          <w:szCs w:val="21"/>
          <w:lang w:eastAsia="zh-CN"/>
        </w:rPr>
        <w:t>－</w:t>
      </w:r>
      <w:r>
        <w:rPr>
          <w:szCs w:val="21"/>
          <w:lang w:eastAsia="zh-CN"/>
        </w:rPr>
        <w:t>100</w:t>
      </w:r>
      <w:r>
        <w:rPr>
          <w:rFonts w:hint="eastAsia"/>
          <w:szCs w:val="21"/>
          <w:lang w:eastAsia="zh-CN"/>
        </w:rPr>
        <w:t>％的流量，可定义的电流输出；</w:t>
      </w:r>
    </w:p>
    <w:p w:rsidR="00E55655" w:rsidRDefault="00E55655" w:rsidP="00E55655">
      <w:pPr>
        <w:numPr>
          <w:ilvl w:val="0"/>
          <w:numId w:val="35"/>
        </w:numPr>
        <w:tabs>
          <w:tab w:val="left" w:pos="720"/>
        </w:tabs>
        <w:adjustRightInd w:val="0"/>
        <w:spacing w:line="400" w:lineRule="exact"/>
        <w:ind w:right="79"/>
        <w:jc w:val="both"/>
        <w:textAlignment w:val="baseline"/>
        <w:rPr>
          <w:szCs w:val="21"/>
          <w:lang w:eastAsia="zh-CN"/>
        </w:rPr>
      </w:pPr>
      <w:r>
        <w:rPr>
          <w:rFonts w:hint="eastAsia"/>
          <w:szCs w:val="21"/>
          <w:lang w:eastAsia="zh-CN"/>
        </w:rPr>
        <w:t>通讯接口：标准Modbus 实现数据交换（RS232及RS485接口）；</w:t>
      </w:r>
    </w:p>
    <w:p w:rsidR="00E55655" w:rsidRDefault="00E55655" w:rsidP="00E55655">
      <w:pPr>
        <w:numPr>
          <w:ilvl w:val="0"/>
          <w:numId w:val="35"/>
        </w:numPr>
        <w:tabs>
          <w:tab w:val="left" w:pos="720"/>
        </w:tabs>
        <w:adjustRightInd w:val="0"/>
        <w:spacing w:line="400" w:lineRule="exact"/>
        <w:ind w:right="79"/>
        <w:jc w:val="both"/>
        <w:textAlignment w:val="baseline"/>
        <w:rPr>
          <w:color w:val="000000"/>
          <w:szCs w:val="21"/>
        </w:rPr>
      </w:pPr>
      <w:r>
        <w:rPr>
          <w:rFonts w:hint="eastAsia"/>
          <w:color w:val="000000"/>
          <w:szCs w:val="21"/>
        </w:rPr>
        <w:t>以</w:t>
      </w:r>
      <w:r>
        <w:rPr>
          <w:color w:val="000000"/>
          <w:szCs w:val="21"/>
        </w:rPr>
        <w:t>下</w:t>
      </w:r>
      <w:r>
        <w:rPr>
          <w:rFonts w:hint="eastAsia"/>
          <w:color w:val="000000"/>
          <w:szCs w:val="21"/>
        </w:rPr>
        <w:t>可选</w:t>
      </w:r>
    </w:p>
    <w:p w:rsidR="00E55655" w:rsidRDefault="00E55655" w:rsidP="00E55655">
      <w:pPr>
        <w:widowControl/>
        <w:spacing w:line="400" w:lineRule="exact"/>
        <w:ind w:left="720"/>
        <w:rPr>
          <w:rFonts w:cs="Arial"/>
          <w:color w:val="000000"/>
          <w:szCs w:val="21"/>
        </w:rPr>
      </w:pPr>
      <w:r>
        <w:rPr>
          <w:rFonts w:cs="Arial"/>
          <w:color w:val="000000"/>
          <w:szCs w:val="21"/>
        </w:rPr>
        <w:t>以太网、PROFIBUS、CAN、DEVICENET等现场总线</w:t>
      </w:r>
    </w:p>
    <w:p w:rsidR="00E55655" w:rsidRDefault="00E55655" w:rsidP="00E55655">
      <w:pPr>
        <w:widowControl/>
        <w:spacing w:line="400" w:lineRule="exact"/>
        <w:ind w:left="720"/>
        <w:rPr>
          <w:rFonts w:cs="Arial"/>
          <w:color w:val="000000"/>
          <w:szCs w:val="21"/>
          <w:lang w:eastAsia="zh-CN"/>
        </w:rPr>
      </w:pPr>
      <w:r>
        <w:rPr>
          <w:rFonts w:cs="Arial"/>
          <w:color w:val="000000"/>
          <w:szCs w:val="21"/>
          <w:lang w:eastAsia="zh-CN"/>
        </w:rPr>
        <w:t>USB、GPRS、CDMA、无线网卡、红外通讯、蓝牙通讯</w:t>
      </w:r>
    </w:p>
    <w:p w:rsidR="00E55655" w:rsidRDefault="00E55655" w:rsidP="00E55655">
      <w:pPr>
        <w:numPr>
          <w:ilvl w:val="0"/>
          <w:numId w:val="35"/>
        </w:numPr>
        <w:adjustRightInd w:val="0"/>
        <w:spacing w:line="400" w:lineRule="exact"/>
        <w:ind w:right="79"/>
        <w:jc w:val="both"/>
        <w:textAlignment w:val="baseline"/>
        <w:rPr>
          <w:szCs w:val="21"/>
          <w:lang w:eastAsia="zh-CN"/>
        </w:rPr>
      </w:pPr>
      <w:r>
        <w:rPr>
          <w:rFonts w:hint="eastAsia"/>
          <w:szCs w:val="21"/>
          <w:lang w:eastAsia="zh-CN"/>
        </w:rPr>
        <w:t>班组日、月、年等数据统计方式；</w:t>
      </w:r>
    </w:p>
    <w:p w:rsidR="00E55655" w:rsidRDefault="00E55655" w:rsidP="00E55655">
      <w:pPr>
        <w:numPr>
          <w:ilvl w:val="0"/>
          <w:numId w:val="35"/>
        </w:numPr>
        <w:adjustRightInd w:val="0"/>
        <w:spacing w:line="400" w:lineRule="exact"/>
        <w:ind w:right="79"/>
        <w:jc w:val="both"/>
        <w:textAlignment w:val="baseline"/>
        <w:rPr>
          <w:szCs w:val="21"/>
          <w:lang w:eastAsia="zh-CN"/>
        </w:rPr>
      </w:pPr>
      <w:r>
        <w:rPr>
          <w:rFonts w:cs="Arial" w:hint="eastAsia"/>
          <w:szCs w:val="21"/>
          <w:lang w:eastAsia="zh-CN"/>
        </w:rPr>
        <w:t>安防技术、数据比对及通讯安全融合到动态称重系统中，仪表数据保护，有锁屏密保，修改</w:t>
      </w:r>
      <w:r>
        <w:rPr>
          <w:rFonts w:cs="Arial" w:hint="eastAsia"/>
          <w:szCs w:val="21"/>
          <w:lang w:eastAsia="zh-CN"/>
        </w:rPr>
        <w:lastRenderedPageBreak/>
        <w:t>口令等确保不被误操作；</w:t>
      </w:r>
    </w:p>
    <w:p w:rsidR="00E55655" w:rsidRDefault="00E55655" w:rsidP="00E55655">
      <w:pPr>
        <w:numPr>
          <w:ilvl w:val="0"/>
          <w:numId w:val="35"/>
        </w:numPr>
        <w:adjustRightInd w:val="0"/>
        <w:spacing w:line="400" w:lineRule="exact"/>
        <w:ind w:right="79"/>
        <w:jc w:val="both"/>
        <w:textAlignment w:val="baseline"/>
        <w:rPr>
          <w:szCs w:val="21"/>
        </w:rPr>
      </w:pPr>
      <w:r>
        <w:rPr>
          <w:rFonts w:cs="Arial" w:hint="eastAsia"/>
          <w:szCs w:val="21"/>
        </w:rPr>
        <w:t>系统总体精确度高于</w:t>
      </w:r>
      <w:r>
        <w:rPr>
          <w:rFonts w:cs="Arial"/>
          <w:szCs w:val="21"/>
        </w:rPr>
        <w:t xml:space="preserve"> 0.01%</w:t>
      </w:r>
      <w:r>
        <w:rPr>
          <w:rFonts w:cs="Arial" w:hint="eastAsia"/>
          <w:szCs w:val="21"/>
        </w:rPr>
        <w:t>；</w:t>
      </w:r>
    </w:p>
    <w:p w:rsidR="00E55655" w:rsidRDefault="00E55655" w:rsidP="00E55655">
      <w:pPr>
        <w:numPr>
          <w:ilvl w:val="0"/>
          <w:numId w:val="35"/>
        </w:numPr>
        <w:adjustRightInd w:val="0"/>
        <w:spacing w:line="400" w:lineRule="exact"/>
        <w:ind w:right="79"/>
        <w:jc w:val="both"/>
        <w:textAlignment w:val="baseline"/>
        <w:rPr>
          <w:szCs w:val="21"/>
        </w:rPr>
      </w:pPr>
      <w:r>
        <w:rPr>
          <w:rFonts w:hint="eastAsia"/>
          <w:szCs w:val="21"/>
        </w:rPr>
        <w:t>系统软件升级。</w:t>
      </w:r>
    </w:p>
    <w:p w:rsidR="00E55655" w:rsidRDefault="00E55655" w:rsidP="00E55655">
      <w:pPr>
        <w:spacing w:line="400" w:lineRule="exact"/>
        <w:ind w:left="433" w:hangingChars="196" w:hanging="433"/>
        <w:rPr>
          <w:rFonts w:ascii="Times New Roman" w:hAnsi="Times New Roman" w:cs="Arial"/>
          <w:kern w:val="2"/>
          <w:szCs w:val="21"/>
        </w:rPr>
      </w:pPr>
      <w:r w:rsidRPr="0006070E">
        <w:rPr>
          <w:rFonts w:cs="Arial"/>
          <w:b/>
          <w:szCs w:val="21"/>
          <w:lang w:eastAsia="zh-CN"/>
        </w:rPr>
        <w:t>4</w:t>
      </w:r>
      <w:r w:rsidRPr="0006070E">
        <w:rPr>
          <w:rFonts w:cs="Arial" w:hint="eastAsia"/>
          <w:b/>
          <w:szCs w:val="21"/>
          <w:lang w:eastAsia="zh-CN"/>
        </w:rPr>
        <w:t xml:space="preserve">.4  </w:t>
      </w:r>
      <w:r w:rsidRPr="0006070E">
        <w:rPr>
          <w:rFonts w:cs="Arial"/>
          <w:b/>
          <w:szCs w:val="21"/>
          <w:lang w:eastAsia="zh-CN"/>
        </w:rPr>
        <w:t>高精度称重传感器</w:t>
      </w:r>
      <w:r w:rsidRPr="004500EE">
        <w:rPr>
          <w:rFonts w:cs="Arial"/>
          <w:b/>
          <w:szCs w:val="21"/>
          <w:lang w:eastAsia="zh-CN"/>
        </w:rPr>
        <w:br/>
      </w:r>
      <w:r>
        <w:rPr>
          <w:rFonts w:ascii="Times New Roman" w:hAnsi="Times New Roman" w:cs="Arial" w:hint="eastAsia"/>
          <w:kern w:val="2"/>
          <w:szCs w:val="21"/>
          <w:lang w:eastAsia="zh-CN"/>
        </w:rPr>
        <w:t>高精度电子皮带秤</w:t>
      </w:r>
      <w:r>
        <w:rPr>
          <w:rFonts w:ascii="Times New Roman" w:hAnsi="Times New Roman" w:cs="Arial"/>
          <w:kern w:val="2"/>
          <w:szCs w:val="21"/>
          <w:lang w:eastAsia="zh-CN"/>
        </w:rPr>
        <w:t>所采用的称重传感器为</w:t>
      </w:r>
      <w:r>
        <w:rPr>
          <w:rFonts w:ascii="Times New Roman" w:hAnsi="Times New Roman" w:cs="Arial" w:hint="eastAsia"/>
          <w:kern w:val="2"/>
          <w:szCs w:val="21"/>
          <w:lang w:eastAsia="zh-CN"/>
        </w:rPr>
        <w:t>高精度</w:t>
      </w:r>
      <w:r>
        <w:rPr>
          <w:rFonts w:ascii="Times New Roman" w:hAnsi="Times New Roman" w:cs="Arial"/>
          <w:kern w:val="2"/>
          <w:szCs w:val="21"/>
          <w:lang w:eastAsia="zh-CN"/>
        </w:rPr>
        <w:t>传感器。</w:t>
      </w:r>
      <w:r>
        <w:rPr>
          <w:rFonts w:ascii="Times New Roman" w:hAnsi="Times New Roman" w:cs="Arial"/>
          <w:kern w:val="2"/>
          <w:szCs w:val="21"/>
        </w:rPr>
        <w:t>主要技术指标：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7"/>
        <w:gridCol w:w="5565"/>
      </w:tblGrid>
      <w:tr w:rsidR="00E55655" w:rsidRPr="008C42DB" w:rsidTr="00E55655">
        <w:trPr>
          <w:jc w:val="center"/>
        </w:trPr>
        <w:tc>
          <w:tcPr>
            <w:tcW w:w="1677" w:type="dxa"/>
          </w:tcPr>
          <w:p w:rsidR="00E55655" w:rsidRPr="008C42DB" w:rsidRDefault="00E55655" w:rsidP="00E55655">
            <w:pPr>
              <w:spacing w:line="400" w:lineRule="exact"/>
              <w:rPr>
                <w:b/>
                <w:kern w:val="2"/>
                <w:szCs w:val="21"/>
              </w:rPr>
            </w:pPr>
            <w:r w:rsidRPr="008C42DB">
              <w:rPr>
                <w:rFonts w:cs="Arial" w:hint="eastAsia"/>
                <w:b/>
                <w:kern w:val="2"/>
                <w:szCs w:val="21"/>
              </w:rPr>
              <w:t>外壳</w:t>
            </w:r>
          </w:p>
        </w:tc>
        <w:tc>
          <w:tcPr>
            <w:tcW w:w="5565" w:type="dxa"/>
          </w:tcPr>
          <w:p w:rsidR="00E55655" w:rsidRPr="008C42DB" w:rsidRDefault="00E55655" w:rsidP="00E55655">
            <w:pPr>
              <w:spacing w:line="400" w:lineRule="exact"/>
              <w:rPr>
                <w:kern w:val="2"/>
                <w:szCs w:val="21"/>
                <w:lang w:eastAsia="zh-CN"/>
              </w:rPr>
            </w:pPr>
            <w:r w:rsidRPr="008C42DB">
              <w:rPr>
                <w:rFonts w:cs="Arial" w:hint="eastAsia"/>
                <w:kern w:val="2"/>
                <w:szCs w:val="21"/>
                <w:lang w:eastAsia="zh-CN"/>
              </w:rPr>
              <w:t>IP68高强度密封保护</w:t>
            </w:r>
            <w:r>
              <w:rPr>
                <w:rFonts w:cs="Arial" w:hint="eastAsia"/>
                <w:kern w:val="2"/>
                <w:szCs w:val="21"/>
                <w:lang w:eastAsia="zh-CN"/>
              </w:rPr>
              <w:t>，</w:t>
            </w:r>
            <w:r w:rsidRPr="008C42DB">
              <w:rPr>
                <w:rFonts w:cs="Arial"/>
                <w:kern w:val="2"/>
                <w:szCs w:val="21"/>
                <w:lang w:eastAsia="zh-CN"/>
              </w:rPr>
              <w:t>平衡型</w:t>
            </w:r>
          </w:p>
        </w:tc>
      </w:tr>
      <w:tr w:rsidR="00E55655" w:rsidRPr="008C42DB" w:rsidTr="00E55655">
        <w:trPr>
          <w:jc w:val="center"/>
        </w:trPr>
        <w:tc>
          <w:tcPr>
            <w:tcW w:w="1677" w:type="dxa"/>
          </w:tcPr>
          <w:p w:rsidR="00E55655" w:rsidRPr="008C42DB" w:rsidRDefault="00E55655" w:rsidP="00E55655">
            <w:pPr>
              <w:spacing w:line="400" w:lineRule="exact"/>
              <w:rPr>
                <w:b/>
                <w:kern w:val="2"/>
                <w:szCs w:val="21"/>
              </w:rPr>
            </w:pPr>
            <w:r w:rsidRPr="008C42DB">
              <w:rPr>
                <w:rFonts w:cs="Arial" w:hint="eastAsia"/>
                <w:b/>
                <w:kern w:val="2"/>
                <w:szCs w:val="21"/>
              </w:rPr>
              <w:t>激励</w:t>
            </w:r>
          </w:p>
        </w:tc>
        <w:tc>
          <w:tcPr>
            <w:tcW w:w="5565" w:type="dxa"/>
          </w:tcPr>
          <w:p w:rsidR="00E55655" w:rsidRPr="008C42DB" w:rsidRDefault="00E55655" w:rsidP="00E55655">
            <w:pPr>
              <w:spacing w:line="400" w:lineRule="exact"/>
              <w:rPr>
                <w:kern w:val="2"/>
                <w:szCs w:val="21"/>
              </w:rPr>
            </w:pPr>
            <w:r w:rsidRPr="008C42DB">
              <w:rPr>
                <w:rFonts w:hint="eastAsia"/>
                <w:kern w:val="2"/>
                <w:szCs w:val="21"/>
              </w:rPr>
              <w:t>1</w:t>
            </w:r>
            <w:r w:rsidRPr="008C42DB">
              <w:rPr>
                <w:kern w:val="2"/>
                <w:szCs w:val="21"/>
              </w:rPr>
              <w:t>0</w:t>
            </w:r>
            <w:r w:rsidRPr="008C42DB">
              <w:rPr>
                <w:rFonts w:hint="eastAsia"/>
                <w:kern w:val="2"/>
                <w:szCs w:val="21"/>
              </w:rPr>
              <w:t xml:space="preserve"> VDC</w:t>
            </w:r>
            <w:r w:rsidRPr="008C42DB">
              <w:rPr>
                <w:kern w:val="2"/>
                <w:szCs w:val="21"/>
              </w:rPr>
              <w:t>±</w:t>
            </w:r>
            <w:r w:rsidRPr="008C42DB">
              <w:rPr>
                <w:rFonts w:hint="eastAsia"/>
                <w:kern w:val="2"/>
                <w:szCs w:val="21"/>
              </w:rPr>
              <w:t>0.</w:t>
            </w:r>
            <w:r w:rsidRPr="008C42DB">
              <w:rPr>
                <w:rFonts w:cs="Arial" w:hint="eastAsia"/>
                <w:kern w:val="2"/>
                <w:szCs w:val="21"/>
              </w:rPr>
              <w:t>2</w:t>
            </w:r>
            <w:r w:rsidRPr="008C42DB">
              <w:rPr>
                <w:rFonts w:cs="Arial"/>
                <w:kern w:val="2"/>
                <w:szCs w:val="21"/>
              </w:rPr>
              <w:t>％</w:t>
            </w:r>
          </w:p>
        </w:tc>
      </w:tr>
      <w:tr w:rsidR="00E55655" w:rsidRPr="008C42DB" w:rsidTr="00E55655">
        <w:trPr>
          <w:jc w:val="center"/>
        </w:trPr>
        <w:tc>
          <w:tcPr>
            <w:tcW w:w="1677" w:type="dxa"/>
          </w:tcPr>
          <w:p w:rsidR="00E55655" w:rsidRPr="008C42DB" w:rsidRDefault="00E55655" w:rsidP="00E55655">
            <w:pPr>
              <w:spacing w:line="400" w:lineRule="exact"/>
              <w:rPr>
                <w:b/>
                <w:kern w:val="2"/>
                <w:szCs w:val="21"/>
              </w:rPr>
            </w:pPr>
            <w:r w:rsidRPr="008C42DB">
              <w:rPr>
                <w:rFonts w:cs="Arial" w:hint="eastAsia"/>
                <w:b/>
                <w:kern w:val="2"/>
                <w:szCs w:val="21"/>
              </w:rPr>
              <w:t>灵敏度输出</w:t>
            </w:r>
          </w:p>
        </w:tc>
        <w:tc>
          <w:tcPr>
            <w:tcW w:w="5565" w:type="dxa"/>
          </w:tcPr>
          <w:p w:rsidR="00E55655" w:rsidRPr="008C42DB" w:rsidRDefault="00E55655" w:rsidP="00E55655">
            <w:pPr>
              <w:spacing w:line="400" w:lineRule="exact"/>
              <w:rPr>
                <w:kern w:val="2"/>
                <w:szCs w:val="21"/>
              </w:rPr>
            </w:pPr>
            <w:r w:rsidRPr="008C42DB">
              <w:rPr>
                <w:kern w:val="2"/>
                <w:szCs w:val="21"/>
              </w:rPr>
              <w:t>OIML C6</w:t>
            </w:r>
          </w:p>
        </w:tc>
      </w:tr>
      <w:tr w:rsidR="00E55655" w:rsidRPr="008C42DB" w:rsidTr="00E55655">
        <w:trPr>
          <w:jc w:val="center"/>
        </w:trPr>
        <w:tc>
          <w:tcPr>
            <w:tcW w:w="1677" w:type="dxa"/>
          </w:tcPr>
          <w:p w:rsidR="00E55655" w:rsidRPr="008C42DB" w:rsidRDefault="00E55655" w:rsidP="00E55655">
            <w:pPr>
              <w:spacing w:line="400" w:lineRule="exact"/>
              <w:rPr>
                <w:b/>
                <w:kern w:val="2"/>
                <w:szCs w:val="21"/>
              </w:rPr>
            </w:pPr>
            <w:r w:rsidRPr="008C42DB">
              <w:rPr>
                <w:rFonts w:cs="Arial"/>
                <w:b/>
                <w:kern w:val="2"/>
                <w:szCs w:val="21"/>
              </w:rPr>
              <w:t>蠕变</w:t>
            </w:r>
          </w:p>
        </w:tc>
        <w:tc>
          <w:tcPr>
            <w:tcW w:w="5565" w:type="dxa"/>
          </w:tcPr>
          <w:p w:rsidR="00E55655" w:rsidRPr="008C42DB" w:rsidRDefault="00E55655" w:rsidP="00E55655">
            <w:pPr>
              <w:spacing w:line="400" w:lineRule="exact"/>
              <w:rPr>
                <w:kern w:val="2"/>
                <w:szCs w:val="21"/>
              </w:rPr>
            </w:pPr>
            <w:r w:rsidRPr="008C42DB">
              <w:rPr>
                <w:rFonts w:cs="Arial"/>
                <w:kern w:val="2"/>
                <w:szCs w:val="21"/>
              </w:rPr>
              <w:t>±0.0</w:t>
            </w:r>
            <w:r w:rsidRPr="008C42DB">
              <w:rPr>
                <w:rFonts w:cs="Arial" w:hint="eastAsia"/>
                <w:kern w:val="2"/>
                <w:szCs w:val="21"/>
              </w:rPr>
              <w:t>1</w:t>
            </w:r>
            <w:r w:rsidRPr="008C42DB">
              <w:rPr>
                <w:rFonts w:cs="Arial"/>
                <w:kern w:val="2"/>
                <w:szCs w:val="21"/>
              </w:rPr>
              <w:t>FS％</w:t>
            </w:r>
            <w:r w:rsidRPr="008C42DB">
              <w:rPr>
                <w:rFonts w:cs="Arial" w:hint="eastAsia"/>
                <w:kern w:val="2"/>
                <w:szCs w:val="21"/>
              </w:rPr>
              <w:t>30min</w:t>
            </w:r>
          </w:p>
        </w:tc>
      </w:tr>
      <w:tr w:rsidR="00E55655" w:rsidRPr="008C42DB" w:rsidTr="00E55655">
        <w:trPr>
          <w:jc w:val="center"/>
        </w:trPr>
        <w:tc>
          <w:tcPr>
            <w:tcW w:w="1677" w:type="dxa"/>
          </w:tcPr>
          <w:p w:rsidR="00E55655" w:rsidRPr="00632C0D" w:rsidRDefault="00E55655" w:rsidP="00E55655">
            <w:pPr>
              <w:spacing w:line="400" w:lineRule="exact"/>
              <w:rPr>
                <w:rFonts w:cs="Arial"/>
                <w:b/>
                <w:kern w:val="2"/>
                <w:szCs w:val="21"/>
              </w:rPr>
            </w:pPr>
            <w:r w:rsidRPr="00632C0D">
              <w:rPr>
                <w:rFonts w:cs="Arial" w:hint="eastAsia"/>
                <w:b/>
                <w:kern w:val="2"/>
                <w:szCs w:val="21"/>
              </w:rPr>
              <w:t>最大形变量</w:t>
            </w:r>
          </w:p>
        </w:tc>
        <w:tc>
          <w:tcPr>
            <w:tcW w:w="5565" w:type="dxa"/>
          </w:tcPr>
          <w:p w:rsidR="00E55655" w:rsidRPr="008C42DB" w:rsidRDefault="00E55655" w:rsidP="00E55655">
            <w:pPr>
              <w:spacing w:line="400" w:lineRule="exact"/>
              <w:rPr>
                <w:rFonts w:cs="Arial"/>
                <w:kern w:val="2"/>
                <w:szCs w:val="21"/>
                <w:lang w:eastAsia="zh-CN"/>
              </w:rPr>
            </w:pPr>
            <w:r w:rsidRPr="008C42DB">
              <w:rPr>
                <w:rFonts w:cs="Arial" w:hint="eastAsia"/>
                <w:kern w:val="2"/>
                <w:szCs w:val="21"/>
                <w:lang w:eastAsia="zh-CN"/>
              </w:rPr>
              <w:t>在最大流量下，传感器弹性体施力点位移不大于</w:t>
            </w:r>
            <w:smartTag w:uri="urn:schemas-microsoft-com:office:smarttags" w:element="chmetcnv">
              <w:smartTagPr>
                <w:attr w:name="UnitName" w:val="mm"/>
                <w:attr w:name="SourceValue" w:val=".1"/>
                <w:attr w:name="HasSpace" w:val="False"/>
                <w:attr w:name="Negative" w:val="False"/>
                <w:attr w:name="NumberType" w:val="1"/>
                <w:attr w:name="TCSC" w:val="0"/>
              </w:smartTagPr>
              <w:r w:rsidRPr="008C42DB">
                <w:rPr>
                  <w:rFonts w:cs="Arial"/>
                  <w:kern w:val="2"/>
                  <w:szCs w:val="21"/>
                  <w:lang w:eastAsia="zh-CN"/>
                </w:rPr>
                <w:t>0.1mm</w:t>
              </w:r>
            </w:smartTag>
          </w:p>
        </w:tc>
      </w:tr>
      <w:tr w:rsidR="00E55655" w:rsidRPr="008C42DB" w:rsidTr="00E55655">
        <w:trPr>
          <w:jc w:val="center"/>
        </w:trPr>
        <w:tc>
          <w:tcPr>
            <w:tcW w:w="1677" w:type="dxa"/>
          </w:tcPr>
          <w:p w:rsidR="00E55655" w:rsidRPr="008C42DB" w:rsidRDefault="00E55655" w:rsidP="00E55655">
            <w:pPr>
              <w:spacing w:line="400" w:lineRule="exact"/>
              <w:rPr>
                <w:b/>
                <w:kern w:val="2"/>
                <w:szCs w:val="21"/>
              </w:rPr>
            </w:pPr>
            <w:r w:rsidRPr="008C42DB">
              <w:rPr>
                <w:rFonts w:cs="Arial" w:hint="eastAsia"/>
                <w:b/>
                <w:kern w:val="2"/>
                <w:szCs w:val="21"/>
              </w:rPr>
              <w:t>零点平衡</w:t>
            </w:r>
          </w:p>
        </w:tc>
        <w:tc>
          <w:tcPr>
            <w:tcW w:w="5565" w:type="dxa"/>
          </w:tcPr>
          <w:p w:rsidR="00E55655" w:rsidRPr="008C42DB" w:rsidRDefault="00E55655" w:rsidP="00E55655">
            <w:pPr>
              <w:spacing w:line="400" w:lineRule="exact"/>
              <w:rPr>
                <w:kern w:val="2"/>
                <w:szCs w:val="21"/>
              </w:rPr>
            </w:pPr>
            <w:r w:rsidRPr="008C42DB">
              <w:rPr>
                <w:rFonts w:cs="Arial"/>
                <w:kern w:val="2"/>
                <w:szCs w:val="21"/>
              </w:rPr>
              <w:t>±</w:t>
            </w:r>
            <w:r w:rsidRPr="008C42DB">
              <w:rPr>
                <w:rFonts w:cs="Arial" w:hint="eastAsia"/>
                <w:kern w:val="2"/>
                <w:szCs w:val="21"/>
              </w:rPr>
              <w:t xml:space="preserve">0.01 </w:t>
            </w:r>
            <w:r w:rsidRPr="008C42DB">
              <w:rPr>
                <w:rFonts w:cs="Arial"/>
                <w:kern w:val="2"/>
                <w:szCs w:val="21"/>
              </w:rPr>
              <w:t>FS％</w:t>
            </w:r>
          </w:p>
        </w:tc>
      </w:tr>
      <w:tr w:rsidR="00E55655" w:rsidRPr="008C42DB" w:rsidTr="00E55655">
        <w:trPr>
          <w:jc w:val="center"/>
        </w:trPr>
        <w:tc>
          <w:tcPr>
            <w:tcW w:w="1677" w:type="dxa"/>
          </w:tcPr>
          <w:p w:rsidR="00E55655" w:rsidRPr="008C42DB" w:rsidRDefault="00E55655" w:rsidP="00E55655">
            <w:pPr>
              <w:spacing w:line="400" w:lineRule="exact"/>
              <w:rPr>
                <w:b/>
                <w:kern w:val="2"/>
                <w:szCs w:val="21"/>
              </w:rPr>
            </w:pPr>
            <w:r w:rsidRPr="008C42DB">
              <w:rPr>
                <w:rFonts w:cs="Arial" w:hint="eastAsia"/>
                <w:b/>
                <w:kern w:val="2"/>
                <w:szCs w:val="21"/>
              </w:rPr>
              <w:t>温度灵敏度</w:t>
            </w:r>
          </w:p>
        </w:tc>
        <w:tc>
          <w:tcPr>
            <w:tcW w:w="5565" w:type="dxa"/>
          </w:tcPr>
          <w:p w:rsidR="00E55655" w:rsidRPr="008C42DB" w:rsidRDefault="00E55655" w:rsidP="00E55655">
            <w:pPr>
              <w:spacing w:line="400" w:lineRule="exact"/>
              <w:rPr>
                <w:kern w:val="2"/>
                <w:szCs w:val="21"/>
              </w:rPr>
            </w:pPr>
            <w:r w:rsidRPr="008C42DB">
              <w:rPr>
                <w:rFonts w:hint="eastAsia"/>
                <w:kern w:val="2"/>
                <w:szCs w:val="21"/>
              </w:rPr>
              <w:t xml:space="preserve">自动补偿  </w:t>
            </w:r>
            <w:smartTag w:uri="urn:schemas-microsoft-com:office:smarttags" w:element="chmetcnv">
              <w:smartTagPr>
                <w:attr w:name="UnitName" w:val="℃"/>
                <w:attr w:name="SourceValue" w:val="30"/>
                <w:attr w:name="HasSpace" w:val="False"/>
                <w:attr w:name="Negative" w:val="True"/>
                <w:attr w:name="NumberType" w:val="1"/>
                <w:attr w:name="TCSC" w:val="0"/>
              </w:smartTagPr>
              <w:r w:rsidRPr="008C42DB">
                <w:rPr>
                  <w:rFonts w:hint="eastAsia"/>
                  <w:kern w:val="2"/>
                  <w:szCs w:val="21"/>
                </w:rPr>
                <w:t>-</w:t>
              </w:r>
              <w:r w:rsidRPr="008C42DB">
                <w:rPr>
                  <w:kern w:val="2"/>
                  <w:szCs w:val="21"/>
                </w:rPr>
                <w:t>3</w:t>
              </w:r>
              <w:r w:rsidRPr="008C42DB">
                <w:rPr>
                  <w:rFonts w:hint="eastAsia"/>
                  <w:kern w:val="2"/>
                  <w:szCs w:val="21"/>
                </w:rPr>
                <w:t>0℃</w:t>
              </w:r>
            </w:smartTag>
            <w:r w:rsidRPr="008C42DB">
              <w:rPr>
                <w:rFonts w:hint="eastAsia"/>
                <w:kern w:val="2"/>
                <w:szCs w:val="21"/>
              </w:rPr>
              <w:t>~</w:t>
            </w:r>
            <w:smartTag w:uri="urn:schemas-microsoft-com:office:smarttags" w:element="chmetcnv">
              <w:smartTagPr>
                <w:attr w:name="UnitName" w:val="℃"/>
                <w:attr w:name="SourceValue" w:val="70"/>
                <w:attr w:name="HasSpace" w:val="False"/>
                <w:attr w:name="Negative" w:val="False"/>
                <w:attr w:name="NumberType" w:val="1"/>
                <w:attr w:name="TCSC" w:val="0"/>
              </w:smartTagPr>
              <w:r w:rsidRPr="008C42DB">
                <w:rPr>
                  <w:kern w:val="2"/>
                  <w:szCs w:val="21"/>
                </w:rPr>
                <w:t>70</w:t>
              </w:r>
              <w:r w:rsidRPr="008C42DB">
                <w:rPr>
                  <w:rFonts w:hint="eastAsia"/>
                  <w:kern w:val="2"/>
                  <w:szCs w:val="21"/>
                </w:rPr>
                <w:t>℃</w:t>
              </w:r>
            </w:smartTag>
          </w:p>
        </w:tc>
      </w:tr>
      <w:tr w:rsidR="00E55655" w:rsidRPr="008C42DB" w:rsidTr="00E55655">
        <w:trPr>
          <w:jc w:val="center"/>
        </w:trPr>
        <w:tc>
          <w:tcPr>
            <w:tcW w:w="1677" w:type="dxa"/>
          </w:tcPr>
          <w:p w:rsidR="00E55655" w:rsidRPr="008C42DB" w:rsidRDefault="00E55655" w:rsidP="00E55655">
            <w:pPr>
              <w:spacing w:line="400" w:lineRule="exact"/>
              <w:rPr>
                <w:rFonts w:cs="Arial"/>
                <w:b/>
                <w:kern w:val="2"/>
                <w:szCs w:val="21"/>
              </w:rPr>
            </w:pPr>
            <w:r w:rsidRPr="008C42DB">
              <w:rPr>
                <w:rFonts w:cs="Arial" w:hint="eastAsia"/>
                <w:b/>
                <w:kern w:val="2"/>
                <w:szCs w:val="21"/>
              </w:rPr>
              <w:t>间隔</w:t>
            </w:r>
          </w:p>
        </w:tc>
        <w:tc>
          <w:tcPr>
            <w:tcW w:w="5565" w:type="dxa"/>
          </w:tcPr>
          <w:p w:rsidR="00E55655" w:rsidRPr="008C42DB" w:rsidRDefault="00E55655" w:rsidP="00E55655">
            <w:pPr>
              <w:spacing w:line="400" w:lineRule="exact"/>
              <w:rPr>
                <w:kern w:val="2"/>
                <w:szCs w:val="21"/>
              </w:rPr>
            </w:pPr>
            <w:r w:rsidRPr="008C42DB">
              <w:rPr>
                <w:rFonts w:cs="Arial"/>
                <w:kern w:val="2"/>
                <w:szCs w:val="21"/>
              </w:rPr>
              <w:t>±0.0</w:t>
            </w:r>
            <w:r w:rsidRPr="008C42DB">
              <w:rPr>
                <w:rFonts w:cs="Arial" w:hint="eastAsia"/>
                <w:kern w:val="2"/>
                <w:szCs w:val="21"/>
              </w:rPr>
              <w:t>008FS％/℉</w:t>
            </w:r>
          </w:p>
        </w:tc>
      </w:tr>
      <w:tr w:rsidR="00E55655" w:rsidRPr="008C42DB" w:rsidTr="00E55655">
        <w:trPr>
          <w:jc w:val="center"/>
        </w:trPr>
        <w:tc>
          <w:tcPr>
            <w:tcW w:w="1677" w:type="dxa"/>
          </w:tcPr>
          <w:p w:rsidR="00E55655" w:rsidRPr="008C42DB" w:rsidRDefault="00E55655" w:rsidP="00E55655">
            <w:pPr>
              <w:spacing w:line="400" w:lineRule="exact"/>
              <w:rPr>
                <w:rFonts w:cs="Arial"/>
                <w:b/>
                <w:kern w:val="2"/>
                <w:szCs w:val="21"/>
              </w:rPr>
            </w:pPr>
            <w:r w:rsidRPr="008C42DB">
              <w:rPr>
                <w:rFonts w:cs="Arial" w:hint="eastAsia"/>
                <w:b/>
                <w:kern w:val="2"/>
                <w:szCs w:val="21"/>
              </w:rPr>
              <w:t>零点</w:t>
            </w:r>
          </w:p>
        </w:tc>
        <w:tc>
          <w:tcPr>
            <w:tcW w:w="5565" w:type="dxa"/>
          </w:tcPr>
          <w:p w:rsidR="00E55655" w:rsidRPr="008C42DB" w:rsidRDefault="00E55655" w:rsidP="00E55655">
            <w:pPr>
              <w:spacing w:line="400" w:lineRule="exact"/>
              <w:rPr>
                <w:rFonts w:cs="Arial"/>
                <w:kern w:val="2"/>
                <w:szCs w:val="21"/>
              </w:rPr>
            </w:pPr>
            <w:r w:rsidRPr="008C42DB">
              <w:rPr>
                <w:rFonts w:cs="Arial"/>
                <w:kern w:val="2"/>
                <w:szCs w:val="21"/>
              </w:rPr>
              <w:t>±0.0</w:t>
            </w:r>
            <w:r w:rsidRPr="008C42DB">
              <w:rPr>
                <w:rFonts w:cs="Arial" w:hint="eastAsia"/>
                <w:kern w:val="2"/>
                <w:szCs w:val="21"/>
              </w:rPr>
              <w:t>015FS％/℉</w:t>
            </w:r>
          </w:p>
        </w:tc>
      </w:tr>
      <w:tr w:rsidR="00E55655" w:rsidRPr="008C42DB" w:rsidTr="00E55655">
        <w:trPr>
          <w:jc w:val="center"/>
        </w:trPr>
        <w:tc>
          <w:tcPr>
            <w:tcW w:w="1677" w:type="dxa"/>
          </w:tcPr>
          <w:p w:rsidR="00E55655" w:rsidRPr="008C42DB" w:rsidRDefault="00E55655" w:rsidP="00E55655">
            <w:pPr>
              <w:spacing w:line="400" w:lineRule="exact"/>
              <w:rPr>
                <w:rFonts w:cs="Arial"/>
                <w:b/>
                <w:kern w:val="2"/>
                <w:szCs w:val="21"/>
              </w:rPr>
            </w:pPr>
            <w:r w:rsidRPr="008C42DB">
              <w:rPr>
                <w:rFonts w:cs="Arial"/>
                <w:b/>
                <w:kern w:val="2"/>
                <w:szCs w:val="21"/>
              </w:rPr>
              <w:t>工作温度</w:t>
            </w:r>
            <w:r w:rsidRPr="008C42DB">
              <w:rPr>
                <w:rFonts w:cs="Arial" w:hint="eastAsia"/>
                <w:b/>
                <w:kern w:val="2"/>
                <w:szCs w:val="21"/>
              </w:rPr>
              <w:t>范围</w:t>
            </w:r>
          </w:p>
        </w:tc>
        <w:tc>
          <w:tcPr>
            <w:tcW w:w="5565" w:type="dxa"/>
          </w:tcPr>
          <w:p w:rsidR="00E55655" w:rsidRPr="008C42DB" w:rsidRDefault="00E55655" w:rsidP="00E55655">
            <w:pPr>
              <w:spacing w:line="400" w:lineRule="exact"/>
              <w:rPr>
                <w:rFonts w:cs="Arial"/>
                <w:kern w:val="2"/>
                <w:szCs w:val="21"/>
              </w:rPr>
            </w:pPr>
            <w:smartTag w:uri="urn:schemas-microsoft-com:office:smarttags" w:element="chmetcnv">
              <w:smartTagPr>
                <w:attr w:name="UnitName" w:val="℃"/>
                <w:attr w:name="SourceValue" w:val="30"/>
                <w:attr w:name="HasSpace" w:val="False"/>
                <w:attr w:name="Negative" w:val="True"/>
                <w:attr w:name="NumberType" w:val="1"/>
                <w:attr w:name="TCSC" w:val="0"/>
              </w:smartTagPr>
              <w:r w:rsidRPr="008C42DB">
                <w:rPr>
                  <w:rFonts w:cs="Arial"/>
                  <w:kern w:val="2"/>
                  <w:szCs w:val="21"/>
                </w:rPr>
                <w:t>-30</w:t>
              </w:r>
              <w:r w:rsidRPr="008C42DB">
                <w:rPr>
                  <w:rFonts w:cs="Arial" w:hint="eastAsia"/>
                  <w:kern w:val="2"/>
                  <w:szCs w:val="21"/>
                </w:rPr>
                <w:t>℃</w:t>
              </w:r>
            </w:smartTag>
            <w:r w:rsidRPr="008C42DB">
              <w:rPr>
                <w:rFonts w:cs="Arial"/>
                <w:kern w:val="2"/>
                <w:szCs w:val="21"/>
              </w:rPr>
              <w:t>～+</w:t>
            </w:r>
            <w:smartTag w:uri="urn:schemas-microsoft-com:office:smarttags" w:element="chmetcnv">
              <w:smartTagPr>
                <w:attr w:name="UnitName" w:val="℃"/>
                <w:attr w:name="SourceValue" w:val="70"/>
                <w:attr w:name="HasSpace" w:val="False"/>
                <w:attr w:name="Negative" w:val="False"/>
                <w:attr w:name="NumberType" w:val="1"/>
                <w:attr w:name="TCSC" w:val="0"/>
              </w:smartTagPr>
              <w:r w:rsidRPr="008C42DB">
                <w:rPr>
                  <w:rFonts w:cs="Arial"/>
                  <w:kern w:val="2"/>
                  <w:szCs w:val="21"/>
                </w:rPr>
                <w:t>70</w:t>
              </w:r>
              <w:r w:rsidRPr="008C42DB">
                <w:rPr>
                  <w:rFonts w:cs="Arial" w:hint="eastAsia"/>
                  <w:kern w:val="2"/>
                  <w:szCs w:val="21"/>
                </w:rPr>
                <w:t>℃</w:t>
              </w:r>
            </w:smartTag>
          </w:p>
        </w:tc>
      </w:tr>
      <w:tr w:rsidR="00E55655" w:rsidRPr="008C42DB" w:rsidTr="00E55655">
        <w:trPr>
          <w:jc w:val="center"/>
        </w:trPr>
        <w:tc>
          <w:tcPr>
            <w:tcW w:w="1677" w:type="dxa"/>
          </w:tcPr>
          <w:p w:rsidR="00E55655" w:rsidRPr="008C42DB" w:rsidRDefault="00E55655" w:rsidP="00E55655">
            <w:pPr>
              <w:spacing w:line="400" w:lineRule="exact"/>
              <w:rPr>
                <w:rFonts w:cs="Arial"/>
                <w:b/>
                <w:kern w:val="2"/>
                <w:szCs w:val="21"/>
              </w:rPr>
            </w:pPr>
            <w:r w:rsidRPr="008C42DB">
              <w:rPr>
                <w:rFonts w:cs="Arial" w:hint="eastAsia"/>
                <w:b/>
                <w:kern w:val="2"/>
                <w:szCs w:val="21"/>
              </w:rPr>
              <w:t>安全过载</w:t>
            </w:r>
          </w:p>
        </w:tc>
        <w:tc>
          <w:tcPr>
            <w:tcW w:w="5565" w:type="dxa"/>
          </w:tcPr>
          <w:p w:rsidR="00E55655" w:rsidRPr="008C42DB" w:rsidRDefault="00E55655" w:rsidP="00E55655">
            <w:pPr>
              <w:spacing w:line="400" w:lineRule="exact"/>
              <w:rPr>
                <w:rFonts w:cs="Arial"/>
                <w:kern w:val="2"/>
                <w:szCs w:val="21"/>
              </w:rPr>
            </w:pPr>
            <w:r w:rsidRPr="008C42DB">
              <w:rPr>
                <w:rFonts w:cs="Arial" w:hint="eastAsia"/>
                <w:kern w:val="2"/>
                <w:szCs w:val="21"/>
              </w:rPr>
              <w:t>1</w:t>
            </w:r>
            <w:r w:rsidRPr="008C42DB">
              <w:rPr>
                <w:rFonts w:cs="Arial"/>
                <w:kern w:val="2"/>
                <w:szCs w:val="21"/>
              </w:rPr>
              <w:t>5</w:t>
            </w:r>
            <w:r w:rsidRPr="008C42DB">
              <w:rPr>
                <w:rFonts w:cs="Arial" w:hint="eastAsia"/>
                <w:kern w:val="2"/>
                <w:szCs w:val="21"/>
              </w:rPr>
              <w:t>0FS％</w:t>
            </w:r>
          </w:p>
        </w:tc>
      </w:tr>
      <w:tr w:rsidR="00E55655" w:rsidRPr="008C42DB" w:rsidTr="00E55655">
        <w:trPr>
          <w:jc w:val="center"/>
        </w:trPr>
        <w:tc>
          <w:tcPr>
            <w:tcW w:w="1677" w:type="dxa"/>
          </w:tcPr>
          <w:p w:rsidR="00E55655" w:rsidRPr="008C42DB" w:rsidRDefault="00E55655" w:rsidP="00E55655">
            <w:pPr>
              <w:spacing w:line="400" w:lineRule="exact"/>
              <w:rPr>
                <w:rFonts w:cs="Arial"/>
                <w:b/>
                <w:kern w:val="2"/>
                <w:szCs w:val="21"/>
              </w:rPr>
            </w:pPr>
            <w:r w:rsidRPr="008C42DB">
              <w:rPr>
                <w:rFonts w:cs="Arial" w:hint="eastAsia"/>
                <w:b/>
                <w:kern w:val="2"/>
                <w:szCs w:val="21"/>
              </w:rPr>
              <w:t>过载能力</w:t>
            </w:r>
          </w:p>
        </w:tc>
        <w:tc>
          <w:tcPr>
            <w:tcW w:w="5565" w:type="dxa"/>
          </w:tcPr>
          <w:p w:rsidR="00E55655" w:rsidRPr="008C42DB" w:rsidRDefault="00E55655" w:rsidP="00E55655">
            <w:pPr>
              <w:spacing w:line="400" w:lineRule="exact"/>
              <w:rPr>
                <w:rFonts w:cs="Arial"/>
                <w:kern w:val="2"/>
                <w:szCs w:val="21"/>
              </w:rPr>
            </w:pPr>
            <w:r w:rsidRPr="008C42DB">
              <w:rPr>
                <w:rFonts w:cs="Arial" w:hint="eastAsia"/>
                <w:kern w:val="2"/>
                <w:szCs w:val="21"/>
              </w:rPr>
              <w:t>传感器容量的</w:t>
            </w:r>
            <w:r w:rsidRPr="008C42DB">
              <w:rPr>
                <w:rFonts w:cs="Arial"/>
                <w:kern w:val="2"/>
                <w:szCs w:val="21"/>
              </w:rPr>
              <w:t>30</w:t>
            </w:r>
            <w:r w:rsidRPr="008C42DB">
              <w:rPr>
                <w:rFonts w:cs="Arial" w:hint="eastAsia"/>
                <w:kern w:val="2"/>
                <w:szCs w:val="21"/>
              </w:rPr>
              <w:t>0％</w:t>
            </w:r>
          </w:p>
        </w:tc>
      </w:tr>
      <w:tr w:rsidR="00E55655" w:rsidRPr="008C42DB" w:rsidTr="00E55655">
        <w:trPr>
          <w:jc w:val="center"/>
        </w:trPr>
        <w:tc>
          <w:tcPr>
            <w:tcW w:w="1677" w:type="dxa"/>
          </w:tcPr>
          <w:p w:rsidR="00E55655" w:rsidRPr="008C42DB" w:rsidRDefault="00E55655" w:rsidP="00E55655">
            <w:pPr>
              <w:spacing w:line="400" w:lineRule="exact"/>
              <w:rPr>
                <w:rFonts w:cs="Arial"/>
                <w:b/>
                <w:kern w:val="2"/>
                <w:szCs w:val="21"/>
              </w:rPr>
            </w:pPr>
            <w:r w:rsidRPr="008C42DB">
              <w:rPr>
                <w:rFonts w:cs="Arial" w:hint="eastAsia"/>
                <w:b/>
                <w:kern w:val="2"/>
                <w:szCs w:val="21"/>
              </w:rPr>
              <w:t>材质</w:t>
            </w:r>
          </w:p>
        </w:tc>
        <w:tc>
          <w:tcPr>
            <w:tcW w:w="5565" w:type="dxa"/>
          </w:tcPr>
          <w:p w:rsidR="00E55655" w:rsidRPr="008C42DB" w:rsidRDefault="00E55655" w:rsidP="00E55655">
            <w:pPr>
              <w:spacing w:line="400" w:lineRule="exact"/>
              <w:rPr>
                <w:rFonts w:cs="Arial"/>
                <w:kern w:val="2"/>
                <w:szCs w:val="21"/>
              </w:rPr>
            </w:pPr>
            <w:r w:rsidRPr="008C42DB">
              <w:rPr>
                <w:rFonts w:cs="Arial" w:hint="eastAsia"/>
                <w:kern w:val="2"/>
                <w:szCs w:val="21"/>
              </w:rPr>
              <w:t>特种合金</w:t>
            </w:r>
            <w:r>
              <w:rPr>
                <w:rFonts w:cs="Arial" w:hint="eastAsia"/>
                <w:kern w:val="2"/>
                <w:szCs w:val="21"/>
              </w:rPr>
              <w:t>，</w:t>
            </w:r>
            <w:r w:rsidRPr="008C42DB">
              <w:rPr>
                <w:rFonts w:cs="Arial" w:hint="eastAsia"/>
                <w:kern w:val="2"/>
                <w:szCs w:val="21"/>
              </w:rPr>
              <w:t>耐腐蚀型</w:t>
            </w:r>
          </w:p>
        </w:tc>
      </w:tr>
      <w:tr w:rsidR="00E55655" w:rsidRPr="008C42DB" w:rsidTr="00E55655">
        <w:trPr>
          <w:jc w:val="center"/>
        </w:trPr>
        <w:tc>
          <w:tcPr>
            <w:tcW w:w="1677" w:type="dxa"/>
          </w:tcPr>
          <w:p w:rsidR="00E55655" w:rsidRPr="008C42DB" w:rsidRDefault="00E55655" w:rsidP="00E55655">
            <w:pPr>
              <w:spacing w:line="400" w:lineRule="exact"/>
              <w:rPr>
                <w:rFonts w:cs="Arial"/>
                <w:b/>
                <w:kern w:val="2"/>
                <w:szCs w:val="21"/>
              </w:rPr>
            </w:pPr>
            <w:r w:rsidRPr="008C42DB">
              <w:rPr>
                <w:rFonts w:cs="Arial" w:hint="eastAsia"/>
                <w:b/>
                <w:kern w:val="2"/>
                <w:szCs w:val="21"/>
              </w:rPr>
              <w:t>出线直径</w:t>
            </w:r>
          </w:p>
        </w:tc>
        <w:tc>
          <w:tcPr>
            <w:tcW w:w="5565" w:type="dxa"/>
          </w:tcPr>
          <w:p w:rsidR="00E55655" w:rsidRPr="008C42DB" w:rsidRDefault="00E55655" w:rsidP="00E55655">
            <w:pPr>
              <w:spacing w:line="400" w:lineRule="exact"/>
              <w:rPr>
                <w:rFonts w:cs="Arial"/>
                <w:kern w:val="2"/>
                <w:szCs w:val="21"/>
              </w:rPr>
            </w:pPr>
            <w:r w:rsidRPr="008C42DB">
              <w:rPr>
                <w:rFonts w:cs="Arial" w:hint="eastAsia"/>
                <w:kern w:val="2"/>
                <w:szCs w:val="21"/>
              </w:rPr>
              <w:t>φ</w:t>
            </w:r>
            <w:smartTag w:uri="urn:schemas-microsoft-com:office:smarttags" w:element="chmetcnv">
              <w:smartTagPr>
                <w:attr w:name="UnitName" w:val="mm"/>
                <w:attr w:name="SourceValue" w:val="6"/>
                <w:attr w:name="HasSpace" w:val="False"/>
                <w:attr w:name="Negative" w:val="False"/>
                <w:attr w:name="NumberType" w:val="1"/>
                <w:attr w:name="TCSC" w:val="0"/>
              </w:smartTagPr>
              <w:r w:rsidRPr="008C42DB">
                <w:rPr>
                  <w:rFonts w:cs="Arial"/>
                  <w:kern w:val="2"/>
                  <w:szCs w:val="21"/>
                </w:rPr>
                <w:t>6</w:t>
              </w:r>
              <w:r w:rsidRPr="008C42DB">
                <w:rPr>
                  <w:rFonts w:cs="Arial" w:hint="eastAsia"/>
                  <w:kern w:val="2"/>
                  <w:szCs w:val="21"/>
                </w:rPr>
                <w:t>mm</w:t>
              </w:r>
            </w:smartTag>
          </w:p>
        </w:tc>
      </w:tr>
      <w:tr w:rsidR="00E55655" w:rsidRPr="008C42DB" w:rsidTr="00E55655">
        <w:trPr>
          <w:jc w:val="center"/>
        </w:trPr>
        <w:tc>
          <w:tcPr>
            <w:tcW w:w="1677" w:type="dxa"/>
          </w:tcPr>
          <w:p w:rsidR="00E55655" w:rsidRPr="008C42DB" w:rsidRDefault="00E55655" w:rsidP="00E55655">
            <w:pPr>
              <w:spacing w:line="400" w:lineRule="exact"/>
              <w:rPr>
                <w:rFonts w:cs="Arial"/>
                <w:b/>
                <w:kern w:val="2"/>
                <w:szCs w:val="21"/>
              </w:rPr>
            </w:pPr>
            <w:r w:rsidRPr="008C42DB">
              <w:rPr>
                <w:rFonts w:cs="Arial" w:hint="eastAsia"/>
                <w:b/>
                <w:kern w:val="2"/>
                <w:szCs w:val="21"/>
              </w:rPr>
              <w:t>出线长度</w:t>
            </w:r>
          </w:p>
        </w:tc>
        <w:tc>
          <w:tcPr>
            <w:tcW w:w="5565" w:type="dxa"/>
          </w:tcPr>
          <w:p w:rsidR="00E55655" w:rsidRPr="008C42DB" w:rsidRDefault="00E55655" w:rsidP="00E55655">
            <w:pPr>
              <w:spacing w:line="400" w:lineRule="exact"/>
              <w:rPr>
                <w:rFonts w:cs="Arial"/>
                <w:kern w:val="2"/>
                <w:szCs w:val="21"/>
              </w:rPr>
            </w:pPr>
            <w:smartTag w:uri="urn:schemas-microsoft-com:office:smarttags" w:element="chmetcnv">
              <w:smartTagPr>
                <w:attr w:name="UnitName" w:val="m"/>
                <w:attr w:name="SourceValue" w:val="5"/>
                <w:attr w:name="HasSpace" w:val="False"/>
                <w:attr w:name="Negative" w:val="False"/>
                <w:attr w:name="NumberType" w:val="1"/>
                <w:attr w:name="TCSC" w:val="0"/>
              </w:smartTagPr>
              <w:r w:rsidRPr="008C42DB">
                <w:rPr>
                  <w:rFonts w:cs="Arial"/>
                  <w:kern w:val="2"/>
                  <w:szCs w:val="21"/>
                </w:rPr>
                <w:t>5</w:t>
              </w:r>
              <w:r w:rsidRPr="008C42DB">
                <w:rPr>
                  <w:rFonts w:cs="Arial" w:hint="eastAsia"/>
                  <w:kern w:val="2"/>
                  <w:szCs w:val="21"/>
                </w:rPr>
                <w:t>m</w:t>
              </w:r>
            </w:smartTag>
          </w:p>
        </w:tc>
      </w:tr>
    </w:tbl>
    <w:p w:rsidR="00E55655" w:rsidRDefault="00E55655" w:rsidP="00E55655">
      <w:pPr>
        <w:pStyle w:val="ae"/>
        <w:spacing w:line="400" w:lineRule="exact"/>
        <w:rPr>
          <w:rFonts w:cs="Arial"/>
          <w:sz w:val="21"/>
          <w:szCs w:val="21"/>
        </w:rPr>
      </w:pPr>
      <w:r w:rsidRPr="0006070E">
        <w:rPr>
          <w:rFonts w:cs="Arial" w:hint="eastAsia"/>
          <w:b/>
          <w:sz w:val="21"/>
          <w:szCs w:val="21"/>
        </w:rPr>
        <w:t xml:space="preserve">4.5 </w:t>
      </w:r>
      <w:r w:rsidRPr="0006070E">
        <w:rPr>
          <w:rFonts w:cs="Arial"/>
          <w:b/>
          <w:sz w:val="21"/>
          <w:szCs w:val="21"/>
        </w:rPr>
        <w:t>测速传感器</w:t>
      </w:r>
      <w:r w:rsidRPr="0006070E">
        <w:rPr>
          <w:rFonts w:cs="Arial" w:hint="eastAsia"/>
          <w:b/>
          <w:sz w:val="21"/>
          <w:szCs w:val="21"/>
        </w:rPr>
        <w:t>（进口）</w:t>
      </w:r>
    </w:p>
    <w:p w:rsidR="00E55655" w:rsidRDefault="00E55655" w:rsidP="00E55655">
      <w:pPr>
        <w:pStyle w:val="ae"/>
        <w:spacing w:line="400" w:lineRule="exact"/>
        <w:rPr>
          <w:rFonts w:cs="Arial"/>
          <w:sz w:val="21"/>
          <w:szCs w:val="21"/>
        </w:rPr>
      </w:pPr>
      <w:r>
        <w:rPr>
          <w:rFonts w:cs="Arial"/>
          <w:sz w:val="21"/>
          <w:szCs w:val="21"/>
        </w:rPr>
        <w:t xml:space="preserve">  </w:t>
      </w:r>
      <w:r>
        <w:rPr>
          <w:rFonts w:cs="Arial" w:hint="eastAsia"/>
          <w:sz w:val="21"/>
          <w:szCs w:val="21"/>
        </w:rPr>
        <w:t xml:space="preserve">  </w:t>
      </w:r>
      <w:r>
        <w:rPr>
          <w:rFonts w:cs="Arial"/>
          <w:sz w:val="21"/>
          <w:szCs w:val="21"/>
        </w:rPr>
        <w:t>进口</w:t>
      </w:r>
      <w:r>
        <w:rPr>
          <w:rFonts w:cs="Arial" w:hint="eastAsia"/>
          <w:sz w:val="21"/>
          <w:szCs w:val="21"/>
        </w:rPr>
        <w:t>速度</w:t>
      </w:r>
      <w:r>
        <w:rPr>
          <w:rFonts w:cs="Arial"/>
          <w:sz w:val="21"/>
          <w:szCs w:val="21"/>
        </w:rPr>
        <w:t>传感器。上置式</w:t>
      </w:r>
      <w:r>
        <w:rPr>
          <w:rFonts w:cs="Arial" w:hint="eastAsia"/>
          <w:sz w:val="21"/>
          <w:szCs w:val="21"/>
        </w:rPr>
        <w:t>双轮</w:t>
      </w:r>
      <w:r>
        <w:rPr>
          <w:rFonts w:cs="Arial"/>
          <w:sz w:val="21"/>
          <w:szCs w:val="21"/>
        </w:rPr>
        <w:t>测量称重域真实速度</w:t>
      </w:r>
      <w:r>
        <w:rPr>
          <w:rFonts w:cs="Arial" w:hint="eastAsia"/>
          <w:sz w:val="21"/>
          <w:szCs w:val="21"/>
        </w:rPr>
        <w:t>，</w:t>
      </w:r>
      <w:r w:rsidRPr="005A12F5">
        <w:rPr>
          <w:rFonts w:cs="Arial" w:hint="eastAsia"/>
          <w:sz w:val="21"/>
          <w:szCs w:val="21"/>
        </w:rPr>
        <w:t>光电脉冲式、双边滚轮；安装于称量段上皮带下表面，杠杆机械结构，紧密接触皮带，检测计量段皮带实际运行速度。</w:t>
      </w:r>
      <w:r w:rsidRPr="00565867">
        <w:rPr>
          <w:rFonts w:cs="Arial" w:hint="eastAsia"/>
          <w:sz w:val="21"/>
          <w:szCs w:val="21"/>
        </w:rPr>
        <w:t>速度传感器须达IP68等级，防尘、防水、防油耐高温</w:t>
      </w:r>
      <w:r>
        <w:rPr>
          <w:rFonts w:cs="Arial" w:hint="eastAsia"/>
          <w:sz w:val="21"/>
          <w:szCs w:val="21"/>
        </w:rPr>
        <w:t>。</w:t>
      </w:r>
    </w:p>
    <w:p w:rsidR="00E55655" w:rsidRDefault="00E55655" w:rsidP="00E55655">
      <w:pPr>
        <w:pStyle w:val="ae"/>
        <w:spacing w:line="400" w:lineRule="exact"/>
        <w:rPr>
          <w:rFonts w:cs="Arial"/>
          <w:b/>
          <w:sz w:val="21"/>
          <w:szCs w:val="21"/>
        </w:rPr>
      </w:pPr>
      <w:r w:rsidRPr="0006070E">
        <w:rPr>
          <w:rFonts w:cs="Arial" w:hint="eastAsia"/>
          <w:b/>
          <w:sz w:val="21"/>
          <w:szCs w:val="21"/>
        </w:rPr>
        <w:t>4.6</w:t>
      </w:r>
      <w:r w:rsidRPr="0006070E">
        <w:rPr>
          <w:rFonts w:cs="Arial"/>
          <w:b/>
          <w:sz w:val="21"/>
          <w:szCs w:val="21"/>
        </w:rPr>
        <w:t>高精度电子皮带秤</w:t>
      </w:r>
      <w:r>
        <w:rPr>
          <w:rFonts w:cs="Arial" w:hint="eastAsia"/>
          <w:b/>
          <w:sz w:val="21"/>
          <w:szCs w:val="21"/>
        </w:rPr>
        <w:t>校验装置</w:t>
      </w:r>
    </w:p>
    <w:p w:rsidR="00E55655" w:rsidRDefault="00E55655" w:rsidP="00E55655">
      <w:pPr>
        <w:widowControl/>
        <w:spacing w:afterLines="50" w:after="156" w:line="400" w:lineRule="exact"/>
        <w:ind w:right="-11" w:firstLineChars="196" w:firstLine="431"/>
        <w:textAlignment w:val="bottom"/>
        <w:rPr>
          <w:szCs w:val="21"/>
          <w:lang w:eastAsia="zh-CN"/>
        </w:rPr>
      </w:pPr>
      <w:r>
        <w:rPr>
          <w:rFonts w:hint="eastAsia"/>
          <w:szCs w:val="21"/>
          <w:lang w:eastAsia="zh-CN"/>
        </w:rPr>
        <w:t>高精度电子皮带秤，采用专用集成自动挂码校验方式达到校验目标，满足日常使用的高精度要求，简便高效。自动挂码与实物校验的偏差为0.1%以内，</w:t>
      </w:r>
      <w:r>
        <w:rPr>
          <w:szCs w:val="21"/>
          <w:lang w:eastAsia="zh-CN"/>
        </w:rPr>
        <w:t>能够满足</w:t>
      </w:r>
      <w:r>
        <w:rPr>
          <w:rFonts w:hint="eastAsia"/>
          <w:szCs w:val="21"/>
          <w:lang w:eastAsia="zh-CN"/>
        </w:rPr>
        <w:t>精确</w:t>
      </w:r>
      <w:r>
        <w:rPr>
          <w:szCs w:val="21"/>
          <w:lang w:eastAsia="zh-CN"/>
        </w:rPr>
        <w:t>计量的精度要求</w:t>
      </w:r>
      <w:r>
        <w:rPr>
          <w:rFonts w:hint="eastAsia"/>
          <w:szCs w:val="21"/>
          <w:lang w:eastAsia="zh-CN"/>
        </w:rPr>
        <w:t>。</w:t>
      </w:r>
      <w:r w:rsidRPr="002143B7">
        <w:rPr>
          <w:rFonts w:hint="eastAsia"/>
          <w:szCs w:val="21"/>
          <w:lang w:eastAsia="zh-CN"/>
        </w:rPr>
        <w:t>而且</w:t>
      </w:r>
      <w:r>
        <w:rPr>
          <w:rFonts w:hint="eastAsia"/>
          <w:szCs w:val="21"/>
          <w:lang w:eastAsia="zh-CN"/>
        </w:rPr>
        <w:t>仪表</w:t>
      </w:r>
      <w:r w:rsidRPr="002143B7">
        <w:rPr>
          <w:rFonts w:hint="eastAsia"/>
          <w:szCs w:val="21"/>
          <w:lang w:eastAsia="zh-CN"/>
        </w:rPr>
        <w:t>可以</w:t>
      </w:r>
      <w:r>
        <w:rPr>
          <w:rFonts w:hint="eastAsia"/>
          <w:szCs w:val="21"/>
          <w:lang w:eastAsia="zh-CN"/>
        </w:rPr>
        <w:t>通过</w:t>
      </w:r>
      <w:r w:rsidRPr="002143B7">
        <w:rPr>
          <w:rFonts w:hint="eastAsia"/>
          <w:szCs w:val="21"/>
          <w:lang w:eastAsia="zh-CN"/>
        </w:rPr>
        <w:t>智能算法，</w:t>
      </w:r>
      <w:r>
        <w:rPr>
          <w:rFonts w:hint="eastAsia"/>
          <w:szCs w:val="21"/>
          <w:lang w:eastAsia="zh-CN"/>
        </w:rPr>
        <w:t>自动修正自校验与实物校验的偏差，使校验精度接近并达到实物校验的效果。</w:t>
      </w:r>
    </w:p>
    <w:p w:rsidR="00E55655" w:rsidRDefault="00E55655" w:rsidP="00E55655">
      <w:pPr>
        <w:spacing w:line="400" w:lineRule="exact"/>
        <w:ind w:firstLineChars="200" w:firstLine="440"/>
        <w:rPr>
          <w:szCs w:val="21"/>
          <w:lang w:eastAsia="zh-CN"/>
        </w:rPr>
      </w:pPr>
      <w:r>
        <w:rPr>
          <w:rFonts w:hint="eastAsia"/>
          <w:szCs w:val="21"/>
          <w:lang w:eastAsia="zh-CN"/>
        </w:rPr>
        <w:t>皮带秤的标定包括零点标定和荷载标定。荷载标定采用自动挂码标定（挂码自动复核），在就</w:t>
      </w:r>
      <w:r w:rsidRPr="002143B7">
        <w:rPr>
          <w:rFonts w:hint="eastAsia"/>
          <w:szCs w:val="21"/>
          <w:lang w:eastAsia="zh-CN"/>
        </w:rPr>
        <w:t>地进行挂码校验时，通过人工操作就地仪表上的按钮，即可实现自动</w:t>
      </w:r>
      <w:r>
        <w:rPr>
          <w:rFonts w:hint="eastAsia"/>
          <w:szCs w:val="21"/>
          <w:lang w:eastAsia="zh-CN"/>
        </w:rPr>
        <w:t>挂码</w:t>
      </w:r>
      <w:r w:rsidRPr="002143B7">
        <w:rPr>
          <w:rFonts w:hint="eastAsia"/>
          <w:szCs w:val="21"/>
          <w:lang w:eastAsia="zh-CN"/>
        </w:rPr>
        <w:t>校验。</w:t>
      </w:r>
    </w:p>
    <w:p w:rsidR="00E55655" w:rsidRDefault="00E55655" w:rsidP="00E55655">
      <w:pPr>
        <w:spacing w:line="400" w:lineRule="exact"/>
        <w:ind w:firstLineChars="200" w:firstLine="440"/>
        <w:rPr>
          <w:szCs w:val="21"/>
          <w:lang w:eastAsia="zh-CN"/>
        </w:rPr>
      </w:pPr>
      <w:r w:rsidRPr="000344F7">
        <w:rPr>
          <w:rFonts w:hint="eastAsia"/>
          <w:szCs w:val="21"/>
          <w:lang w:eastAsia="zh-CN"/>
        </w:rPr>
        <w:t>高精度电子皮带秤具有实时自动互校高精度稳定特性，无论矩阵秤处于空载或者带料状态，只要智能矩阵仪表判断系统个别称重单元超差，即可自动进行实时自动互校，仪表内部智能数据模型</w:t>
      </w:r>
      <w:r w:rsidRPr="000344F7">
        <w:rPr>
          <w:rFonts w:hint="eastAsia"/>
          <w:szCs w:val="21"/>
          <w:lang w:eastAsia="zh-CN"/>
        </w:rPr>
        <w:lastRenderedPageBreak/>
        <w:t>将间隔提起矩阵秤单元电动砝码装置，比对额定砝码的瞬时量与累积量进行自动修正，使矩阵秤系统始终保持在高精度状态稳定运行，真正达到矩阵秤免维护，免人工干涉的全自动自检高精度运行状态。</w:t>
      </w:r>
    </w:p>
    <w:p w:rsidR="00E55655" w:rsidRDefault="00E55655" w:rsidP="00E55655">
      <w:pPr>
        <w:pStyle w:val="ae"/>
        <w:spacing w:line="400" w:lineRule="exact"/>
        <w:rPr>
          <w:rFonts w:cs="Arial"/>
          <w:b/>
          <w:sz w:val="21"/>
          <w:szCs w:val="21"/>
        </w:rPr>
      </w:pPr>
      <w:r w:rsidRPr="0006070E">
        <w:rPr>
          <w:rFonts w:cs="Arial" w:hint="eastAsia"/>
          <w:b/>
          <w:sz w:val="21"/>
          <w:szCs w:val="21"/>
        </w:rPr>
        <w:t>4.</w:t>
      </w:r>
      <w:r>
        <w:rPr>
          <w:rFonts w:cs="Arial"/>
          <w:b/>
          <w:sz w:val="21"/>
          <w:szCs w:val="21"/>
        </w:rPr>
        <w:t>7</w:t>
      </w:r>
      <w:r w:rsidRPr="009116DE">
        <w:rPr>
          <w:rFonts w:cs="Arial" w:hint="eastAsia"/>
          <w:b/>
          <w:sz w:val="21"/>
          <w:szCs w:val="21"/>
        </w:rPr>
        <w:t>高精度</w:t>
      </w:r>
      <w:r>
        <w:rPr>
          <w:rFonts w:cs="Arial" w:hint="eastAsia"/>
          <w:b/>
          <w:sz w:val="21"/>
          <w:szCs w:val="21"/>
        </w:rPr>
        <w:t>智控矩阵</w:t>
      </w:r>
      <w:r w:rsidRPr="009116DE">
        <w:rPr>
          <w:rFonts w:cs="Arial" w:hint="eastAsia"/>
          <w:b/>
          <w:sz w:val="21"/>
          <w:szCs w:val="21"/>
        </w:rPr>
        <w:t>皮带秤与传统皮带秤的比较</w:t>
      </w:r>
    </w:p>
    <w:tbl>
      <w:tblPr>
        <w:tblW w:w="8887" w:type="dxa"/>
        <w:tblInd w:w="-34" w:type="dxa"/>
        <w:tblLook w:val="04A0" w:firstRow="1" w:lastRow="0" w:firstColumn="1" w:lastColumn="0" w:noHBand="0" w:noVBand="1"/>
      </w:tblPr>
      <w:tblGrid>
        <w:gridCol w:w="767"/>
        <w:gridCol w:w="1820"/>
        <w:gridCol w:w="3100"/>
        <w:gridCol w:w="3200"/>
      </w:tblGrid>
      <w:tr w:rsidR="00E55655" w:rsidRPr="003E72AA" w:rsidTr="00E55655">
        <w:trPr>
          <w:trHeight w:val="532"/>
        </w:trPr>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b/>
                <w:color w:val="000000"/>
              </w:rPr>
            </w:pPr>
            <w:r w:rsidRPr="003E72AA">
              <w:rPr>
                <w:rFonts w:hint="eastAsia"/>
                <w:b/>
                <w:color w:val="000000"/>
              </w:rPr>
              <w:t>序号</w:t>
            </w:r>
          </w:p>
        </w:tc>
        <w:tc>
          <w:tcPr>
            <w:tcW w:w="1820" w:type="dxa"/>
            <w:tcBorders>
              <w:top w:val="single" w:sz="4" w:space="0" w:color="auto"/>
              <w:left w:val="nil"/>
              <w:bottom w:val="single" w:sz="4" w:space="0" w:color="auto"/>
              <w:right w:val="single" w:sz="4" w:space="0" w:color="auto"/>
            </w:tcBorders>
            <w:shd w:val="clear" w:color="auto" w:fill="auto"/>
            <w:vAlign w:val="center"/>
          </w:tcPr>
          <w:p w:rsidR="00E55655" w:rsidRPr="003E72AA" w:rsidRDefault="00E55655" w:rsidP="00E55655">
            <w:pPr>
              <w:widowControl/>
              <w:jc w:val="center"/>
              <w:rPr>
                <w:b/>
                <w:color w:val="000000"/>
              </w:rPr>
            </w:pPr>
            <w:r w:rsidRPr="00031B93">
              <w:rPr>
                <w:rFonts w:hint="eastAsia"/>
                <w:b/>
                <w:color w:val="000000"/>
              </w:rPr>
              <w:t>项目</w:t>
            </w:r>
          </w:p>
        </w:tc>
        <w:tc>
          <w:tcPr>
            <w:tcW w:w="3100" w:type="dxa"/>
            <w:tcBorders>
              <w:top w:val="single" w:sz="4" w:space="0" w:color="auto"/>
              <w:left w:val="nil"/>
              <w:bottom w:val="single" w:sz="4" w:space="0" w:color="auto"/>
              <w:right w:val="single" w:sz="4" w:space="0" w:color="auto"/>
            </w:tcBorders>
            <w:shd w:val="clear" w:color="auto" w:fill="auto"/>
            <w:vAlign w:val="center"/>
          </w:tcPr>
          <w:p w:rsidR="00E55655" w:rsidRPr="003E72AA" w:rsidRDefault="00E55655" w:rsidP="00E55655">
            <w:pPr>
              <w:widowControl/>
              <w:jc w:val="center"/>
              <w:rPr>
                <w:b/>
                <w:color w:val="000000"/>
              </w:rPr>
            </w:pPr>
            <w:r w:rsidRPr="003E72AA">
              <w:rPr>
                <w:rFonts w:hint="eastAsia"/>
                <w:b/>
                <w:color w:val="000000"/>
              </w:rPr>
              <w:t>传统皮带秤</w:t>
            </w:r>
          </w:p>
        </w:tc>
        <w:tc>
          <w:tcPr>
            <w:tcW w:w="3200" w:type="dxa"/>
            <w:tcBorders>
              <w:top w:val="single" w:sz="4" w:space="0" w:color="auto"/>
              <w:left w:val="nil"/>
              <w:bottom w:val="single" w:sz="4" w:space="0" w:color="auto"/>
              <w:right w:val="single" w:sz="4" w:space="0" w:color="auto"/>
            </w:tcBorders>
            <w:shd w:val="clear" w:color="auto" w:fill="auto"/>
            <w:vAlign w:val="center"/>
          </w:tcPr>
          <w:p w:rsidR="00E55655" w:rsidRPr="003E72AA" w:rsidRDefault="00E55655" w:rsidP="00E55655">
            <w:pPr>
              <w:widowControl/>
              <w:jc w:val="center"/>
              <w:rPr>
                <w:b/>
                <w:color w:val="000000"/>
                <w:lang w:eastAsia="zh-CN"/>
              </w:rPr>
            </w:pPr>
            <w:r>
              <w:rPr>
                <w:rFonts w:hint="eastAsia"/>
                <w:b/>
                <w:color w:val="000000"/>
                <w:lang w:eastAsia="zh-CN"/>
              </w:rPr>
              <w:t>高精度智控矩阵皮带秤</w:t>
            </w:r>
          </w:p>
        </w:tc>
      </w:tr>
      <w:tr w:rsidR="00E55655" w:rsidRPr="003E72AA" w:rsidTr="00E55655">
        <w:trPr>
          <w:trHeight w:val="270"/>
        </w:trPr>
        <w:tc>
          <w:tcPr>
            <w:tcW w:w="767"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1</w:t>
            </w:r>
          </w:p>
        </w:tc>
        <w:tc>
          <w:tcPr>
            <w:tcW w:w="1820"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称重准确度</w:t>
            </w: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rPr>
            </w:pPr>
            <w:r w:rsidRPr="003E72AA">
              <w:rPr>
                <w:rFonts w:hint="eastAsia"/>
                <w:color w:val="000000"/>
              </w:rPr>
              <w:t>许可证准确度0.5%</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rPr>
            </w:pPr>
            <w:r w:rsidRPr="003E72AA">
              <w:rPr>
                <w:rFonts w:hint="eastAsia"/>
                <w:color w:val="000000"/>
              </w:rPr>
              <w:t>许可证准确度0.</w:t>
            </w:r>
            <w:r>
              <w:rPr>
                <w:color w:val="000000"/>
              </w:rPr>
              <w:t>2</w:t>
            </w:r>
            <w:r w:rsidRPr="003E72AA">
              <w:rPr>
                <w:rFonts w:hint="eastAsia"/>
                <w:color w:val="000000"/>
              </w:rPr>
              <w:t>%</w:t>
            </w:r>
          </w:p>
        </w:tc>
      </w:tr>
      <w:tr w:rsidR="00E55655" w:rsidRPr="003E72AA" w:rsidTr="00E55655">
        <w:trPr>
          <w:trHeight w:val="27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rPr>
            </w:pPr>
            <w:r w:rsidRPr="003E72AA">
              <w:rPr>
                <w:rFonts w:hint="eastAsia"/>
                <w:color w:val="000000"/>
              </w:rPr>
              <w:t>实际准确度1－5％</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rPr>
            </w:pPr>
            <w:r w:rsidRPr="003E72AA">
              <w:rPr>
                <w:rFonts w:hint="eastAsia"/>
                <w:color w:val="000000"/>
              </w:rPr>
              <w:t>实际准确度0.2%</w:t>
            </w:r>
          </w:p>
        </w:tc>
      </w:tr>
      <w:tr w:rsidR="00E55655" w:rsidRPr="003E72AA" w:rsidTr="00E55655">
        <w:trPr>
          <w:trHeight w:val="540"/>
        </w:trPr>
        <w:tc>
          <w:tcPr>
            <w:tcW w:w="767"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2</w:t>
            </w:r>
          </w:p>
        </w:tc>
        <w:tc>
          <w:tcPr>
            <w:tcW w:w="1820"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实物标定重复性</w:t>
            </w: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重复性差，在有状态变化时，误差变动大</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重复性好，一般状态下误差变化在0.1%</w:t>
            </w:r>
          </w:p>
        </w:tc>
      </w:tr>
      <w:tr w:rsidR="00E55655" w:rsidRPr="003E72AA" w:rsidTr="00E55655">
        <w:trPr>
          <w:trHeight w:val="54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一周内标定误差变化大，一般超过1%</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Pr>
                <w:color w:val="000000"/>
                <w:lang w:eastAsia="zh-CN"/>
              </w:rPr>
              <w:t>6</w:t>
            </w:r>
            <w:r w:rsidRPr="003E72AA">
              <w:rPr>
                <w:rFonts w:hint="eastAsia"/>
                <w:color w:val="000000"/>
                <w:lang w:eastAsia="zh-CN"/>
              </w:rPr>
              <w:t>个月内标定误差变化一般小于0.2%</w:t>
            </w:r>
          </w:p>
        </w:tc>
      </w:tr>
      <w:tr w:rsidR="00E55655" w:rsidRPr="003E72AA" w:rsidTr="00E55655">
        <w:trPr>
          <w:trHeight w:val="810"/>
        </w:trPr>
        <w:tc>
          <w:tcPr>
            <w:tcW w:w="767"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3</w:t>
            </w:r>
          </w:p>
        </w:tc>
        <w:tc>
          <w:tcPr>
            <w:tcW w:w="1820"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间歇给料准确度</w:t>
            </w: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对通过皮带秤的物料流量要求很高，≤20％时，误差明显增大</w:t>
            </w:r>
            <w:r>
              <w:rPr>
                <w:rFonts w:hint="eastAsia"/>
                <w:color w:val="000000"/>
                <w:lang w:eastAsia="zh-CN"/>
              </w:rPr>
              <w:t>。</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对通过皮带秤的物料量要求相对较低，一般不低于</w:t>
            </w:r>
            <w:r>
              <w:rPr>
                <w:color w:val="000000"/>
                <w:lang w:eastAsia="zh-CN"/>
              </w:rPr>
              <w:t>2</w:t>
            </w:r>
            <w:r w:rsidRPr="003E72AA">
              <w:rPr>
                <w:rFonts w:hint="eastAsia"/>
                <w:color w:val="000000"/>
                <w:lang w:eastAsia="zh-CN"/>
              </w:rPr>
              <w:t>%均可准确计量。</w:t>
            </w:r>
          </w:p>
        </w:tc>
      </w:tr>
      <w:tr w:rsidR="00E55655" w:rsidRPr="003E72AA" w:rsidTr="00E55655">
        <w:trPr>
          <w:trHeight w:val="81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间歇给料时称重误差明显加大，无法准确计量</w:t>
            </w:r>
            <w:r>
              <w:rPr>
                <w:rFonts w:hint="eastAsia"/>
                <w:color w:val="000000"/>
                <w:lang w:eastAsia="zh-CN"/>
              </w:rPr>
              <w:t>。</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间歇给料对称重影响很小，基本无影响可在实验室进行变流量试验当场验证</w:t>
            </w:r>
          </w:p>
        </w:tc>
      </w:tr>
      <w:tr w:rsidR="00E55655" w:rsidRPr="003E72AA" w:rsidTr="00E55655">
        <w:trPr>
          <w:trHeight w:val="810"/>
        </w:trPr>
        <w:tc>
          <w:tcPr>
            <w:tcW w:w="767"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4</w:t>
            </w:r>
          </w:p>
        </w:tc>
        <w:tc>
          <w:tcPr>
            <w:tcW w:w="1820"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长期耐久性指标</w:t>
            </w: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只能在调整后保持短时间的稳定性</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安装调整后，一般不再进行托辊拉线调整，</w:t>
            </w:r>
            <w:r>
              <w:rPr>
                <w:color w:val="000000"/>
                <w:lang w:eastAsia="zh-CN"/>
              </w:rPr>
              <w:t>6</w:t>
            </w:r>
            <w:r w:rsidRPr="003E72AA">
              <w:rPr>
                <w:rFonts w:hint="eastAsia"/>
                <w:color w:val="000000"/>
                <w:lang w:eastAsia="zh-CN"/>
              </w:rPr>
              <w:t>个月内准确度一般可在0.2%以内</w:t>
            </w:r>
          </w:p>
        </w:tc>
      </w:tr>
      <w:tr w:rsidR="00E55655" w:rsidRPr="003E72AA" w:rsidTr="00E55655">
        <w:trPr>
          <w:trHeight w:val="81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长期使用准确度1－5％，不经调整和维护将不能正常使用</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使用数年都不需调整托辊，只需适当调整称重系数，即可保持长期耐久性指标</w:t>
            </w:r>
          </w:p>
        </w:tc>
      </w:tr>
      <w:tr w:rsidR="00E55655" w:rsidRPr="003E72AA" w:rsidTr="00E55655">
        <w:trPr>
          <w:trHeight w:val="270"/>
        </w:trPr>
        <w:tc>
          <w:tcPr>
            <w:tcW w:w="767"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5</w:t>
            </w:r>
          </w:p>
        </w:tc>
        <w:tc>
          <w:tcPr>
            <w:tcW w:w="1820"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安装要求</w:t>
            </w: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rPr>
            </w:pPr>
            <w:r w:rsidRPr="003E72AA">
              <w:rPr>
                <w:rFonts w:hint="eastAsia"/>
                <w:color w:val="000000"/>
              </w:rPr>
              <w:t>占用位置短，一般</w:t>
            </w:r>
            <w:r>
              <w:rPr>
                <w:color w:val="000000"/>
              </w:rPr>
              <w:t>4</w:t>
            </w:r>
            <w:r w:rsidRPr="003E72AA">
              <w:rPr>
                <w:rFonts w:hint="eastAsia"/>
                <w:color w:val="000000"/>
              </w:rPr>
              <w:t>－</w:t>
            </w:r>
            <w:r>
              <w:rPr>
                <w:rFonts w:hint="eastAsia"/>
                <w:color w:val="000000"/>
              </w:rPr>
              <w:t>4</w:t>
            </w:r>
            <w:r>
              <w:rPr>
                <w:color w:val="000000"/>
              </w:rPr>
              <w:t>.8</w:t>
            </w:r>
            <w:r w:rsidRPr="003E72AA">
              <w:rPr>
                <w:rFonts w:hint="eastAsia"/>
                <w:color w:val="000000"/>
              </w:rPr>
              <w:t>m</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rPr>
            </w:pPr>
            <w:r w:rsidRPr="003E72AA">
              <w:rPr>
                <w:rFonts w:hint="eastAsia"/>
                <w:color w:val="000000"/>
              </w:rPr>
              <w:t>占用位置</w:t>
            </w:r>
            <w:r>
              <w:rPr>
                <w:rFonts w:hint="eastAsia"/>
                <w:color w:val="000000"/>
              </w:rPr>
              <w:t>适宜</w:t>
            </w:r>
            <w:r w:rsidRPr="003E72AA">
              <w:rPr>
                <w:rFonts w:hint="eastAsia"/>
                <w:color w:val="000000"/>
              </w:rPr>
              <w:t>，一般</w:t>
            </w:r>
            <w:r>
              <w:rPr>
                <w:color w:val="000000"/>
              </w:rPr>
              <w:t>8</w:t>
            </w:r>
            <w:r w:rsidRPr="003E72AA">
              <w:rPr>
                <w:rFonts w:hint="eastAsia"/>
                <w:color w:val="000000"/>
              </w:rPr>
              <w:t>－</w:t>
            </w:r>
            <w:r>
              <w:rPr>
                <w:color w:val="000000"/>
              </w:rPr>
              <w:t>9.6</w:t>
            </w:r>
            <w:r w:rsidRPr="003E72AA">
              <w:rPr>
                <w:rFonts w:hint="eastAsia"/>
                <w:color w:val="000000"/>
              </w:rPr>
              <w:t>m</w:t>
            </w:r>
          </w:p>
        </w:tc>
      </w:tr>
      <w:tr w:rsidR="00E55655" w:rsidRPr="003E72AA" w:rsidTr="00E55655">
        <w:trPr>
          <w:trHeight w:val="54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rPr>
            </w:pPr>
            <w:r w:rsidRPr="003E72AA">
              <w:rPr>
                <w:rFonts w:hint="eastAsia"/>
                <w:color w:val="000000"/>
              </w:rPr>
              <w:t>安装工作量相对较</w:t>
            </w:r>
            <w:r>
              <w:rPr>
                <w:rFonts w:hint="eastAsia"/>
                <w:color w:val="000000"/>
              </w:rPr>
              <w:t>大</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安装方便，单元</w:t>
            </w:r>
            <w:r>
              <w:rPr>
                <w:rFonts w:hint="eastAsia"/>
                <w:color w:val="000000"/>
                <w:lang w:eastAsia="zh-CN"/>
              </w:rPr>
              <w:t>自重轻便于安调</w:t>
            </w:r>
          </w:p>
        </w:tc>
      </w:tr>
      <w:tr w:rsidR="00E55655" w:rsidRPr="003E72AA" w:rsidTr="00E55655">
        <w:trPr>
          <w:trHeight w:val="54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托辊调整要求高，要求各托辊高度差</w:t>
            </w:r>
            <w:smartTag w:uri="urn:schemas-microsoft-com:office:smarttags" w:element="chmetcnv">
              <w:smartTagPr>
                <w:attr w:name="TCSC" w:val="0"/>
                <w:attr w:name="NumberType" w:val="1"/>
                <w:attr w:name="Negative" w:val="False"/>
                <w:attr w:name="HasSpace" w:val="False"/>
                <w:attr w:name="SourceValue" w:val=".5"/>
                <w:attr w:name="UnitName" w:val="mm"/>
              </w:smartTagPr>
              <w:r w:rsidRPr="003E72AA">
                <w:rPr>
                  <w:rFonts w:hint="eastAsia"/>
                  <w:color w:val="000000"/>
                  <w:lang w:eastAsia="zh-CN"/>
                </w:rPr>
                <w:t>0.5mm</w:t>
              </w:r>
            </w:smartTag>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托辊调整要求相对较低，现场实际调整误差较大</w:t>
            </w:r>
          </w:p>
        </w:tc>
      </w:tr>
      <w:tr w:rsidR="00E55655" w:rsidRPr="003E72AA" w:rsidTr="00E55655">
        <w:trPr>
          <w:trHeight w:val="270"/>
        </w:trPr>
        <w:tc>
          <w:tcPr>
            <w:tcW w:w="767"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6</w:t>
            </w:r>
          </w:p>
        </w:tc>
        <w:tc>
          <w:tcPr>
            <w:tcW w:w="1820"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日常维护</w:t>
            </w: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rPr>
            </w:pPr>
            <w:r w:rsidRPr="003E72AA">
              <w:rPr>
                <w:rFonts w:hint="eastAsia"/>
                <w:color w:val="000000"/>
              </w:rPr>
              <w:t>需要经常维护</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rPr>
            </w:pPr>
            <w:r w:rsidRPr="003E72AA">
              <w:rPr>
                <w:rFonts w:hint="eastAsia"/>
                <w:color w:val="000000"/>
              </w:rPr>
              <w:t>日常免维护</w:t>
            </w:r>
          </w:p>
        </w:tc>
      </w:tr>
      <w:tr w:rsidR="00E55655" w:rsidRPr="003E72AA" w:rsidTr="00E55655">
        <w:trPr>
          <w:trHeight w:val="81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专业人员进行维护，经常需要重新调整托辊高度，各支点需要进行调整</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没有需要调整和更换的部件（除传感器损坏外</w:t>
            </w:r>
            <w:r>
              <w:rPr>
                <w:rFonts w:hint="eastAsia"/>
                <w:color w:val="000000"/>
                <w:lang w:eastAsia="zh-CN"/>
              </w:rPr>
              <w:t>，可以切除，不影响持续计量</w:t>
            </w:r>
            <w:r w:rsidRPr="003E72AA">
              <w:rPr>
                <w:rFonts w:hint="eastAsia"/>
                <w:color w:val="000000"/>
                <w:lang w:eastAsia="zh-CN"/>
              </w:rPr>
              <w:t>）</w:t>
            </w:r>
          </w:p>
        </w:tc>
      </w:tr>
      <w:tr w:rsidR="00E55655" w:rsidRPr="003E72AA" w:rsidTr="00E55655">
        <w:trPr>
          <w:trHeight w:val="54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使用准确度依赖于日常维护的好坏</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使用准确度与维护无关</w:t>
            </w:r>
          </w:p>
        </w:tc>
      </w:tr>
      <w:tr w:rsidR="00E55655" w:rsidRPr="003E72AA" w:rsidTr="00E55655">
        <w:trPr>
          <w:trHeight w:val="810"/>
        </w:trPr>
        <w:tc>
          <w:tcPr>
            <w:tcW w:w="767"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7</w:t>
            </w:r>
          </w:p>
        </w:tc>
        <w:tc>
          <w:tcPr>
            <w:tcW w:w="1820"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维修难度</w:t>
            </w: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出现故障需使用人员进行判断，制造厂只能通过用户间接了解情况</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绝大多数故障可通过远程专家系统进行故障判断</w:t>
            </w:r>
          </w:p>
        </w:tc>
      </w:tr>
      <w:tr w:rsidR="00E55655" w:rsidRPr="003E72AA" w:rsidTr="00E55655">
        <w:trPr>
          <w:trHeight w:val="54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制造厂在现场常需要要进行标定才能知道故障原因</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传感器故障可先切除后使用，准确度影响较小</w:t>
            </w:r>
          </w:p>
        </w:tc>
      </w:tr>
      <w:tr w:rsidR="00E55655" w:rsidRPr="003E72AA" w:rsidTr="00E55655">
        <w:trPr>
          <w:trHeight w:val="54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 xml:space="preserve"> 修复后要进行标定恢复准确度</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维修更换部件后一般不用重新标定</w:t>
            </w:r>
          </w:p>
        </w:tc>
      </w:tr>
      <w:tr w:rsidR="00E55655" w:rsidRPr="003E72AA" w:rsidTr="00E55655">
        <w:trPr>
          <w:trHeight w:val="540"/>
        </w:trPr>
        <w:tc>
          <w:tcPr>
            <w:tcW w:w="767"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8</w:t>
            </w:r>
          </w:p>
        </w:tc>
        <w:tc>
          <w:tcPr>
            <w:tcW w:w="1820" w:type="dxa"/>
            <w:vMerge w:val="restart"/>
            <w:tcBorders>
              <w:top w:val="nil"/>
              <w:left w:val="single" w:sz="4" w:space="0" w:color="auto"/>
              <w:bottom w:val="single" w:sz="4" w:space="0" w:color="auto"/>
              <w:right w:val="single" w:sz="4" w:space="0" w:color="auto"/>
            </w:tcBorders>
            <w:shd w:val="clear" w:color="auto" w:fill="auto"/>
            <w:vAlign w:val="center"/>
          </w:tcPr>
          <w:p w:rsidR="00E55655" w:rsidRPr="003E72AA" w:rsidRDefault="00E55655" w:rsidP="00E55655">
            <w:pPr>
              <w:widowControl/>
              <w:jc w:val="center"/>
              <w:rPr>
                <w:color w:val="000000"/>
              </w:rPr>
            </w:pPr>
            <w:r w:rsidRPr="003E72AA">
              <w:rPr>
                <w:rFonts w:hint="eastAsia"/>
                <w:color w:val="000000"/>
              </w:rPr>
              <w:t>故障分析</w:t>
            </w: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靠用户描述和制造厂维修人员的经验</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可通过远程专家系统数据库分析、发现故障发生时间和原因</w:t>
            </w:r>
          </w:p>
        </w:tc>
      </w:tr>
      <w:tr w:rsidR="00E55655" w:rsidRPr="003E72AA" w:rsidTr="00E55655">
        <w:trPr>
          <w:trHeight w:val="54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故障一般需在现场进行判断和处理</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对人为误操作故障有追溯功能</w:t>
            </w:r>
          </w:p>
        </w:tc>
      </w:tr>
      <w:tr w:rsidR="00E55655" w:rsidRPr="003E72AA" w:rsidTr="00E55655">
        <w:trPr>
          <w:trHeight w:val="810"/>
        </w:trPr>
        <w:tc>
          <w:tcPr>
            <w:tcW w:w="767"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1820" w:type="dxa"/>
            <w:vMerge/>
            <w:tcBorders>
              <w:top w:val="nil"/>
              <w:left w:val="single" w:sz="4" w:space="0" w:color="auto"/>
              <w:bottom w:val="single" w:sz="4" w:space="0" w:color="auto"/>
              <w:right w:val="single" w:sz="4" w:space="0" w:color="auto"/>
            </w:tcBorders>
            <w:vAlign w:val="center"/>
          </w:tcPr>
          <w:p w:rsidR="00E55655" w:rsidRPr="003E72AA" w:rsidRDefault="00E55655" w:rsidP="00E55655">
            <w:pPr>
              <w:widowControl/>
              <w:rPr>
                <w:color w:val="000000"/>
                <w:lang w:eastAsia="zh-CN"/>
              </w:rPr>
            </w:pPr>
          </w:p>
        </w:tc>
        <w:tc>
          <w:tcPr>
            <w:tcW w:w="31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对工人误操作造成的影响无追溯和防止能力</w:t>
            </w:r>
          </w:p>
        </w:tc>
        <w:tc>
          <w:tcPr>
            <w:tcW w:w="3200" w:type="dxa"/>
            <w:tcBorders>
              <w:top w:val="nil"/>
              <w:left w:val="nil"/>
              <w:bottom w:val="single" w:sz="4" w:space="0" w:color="auto"/>
              <w:right w:val="single" w:sz="4" w:space="0" w:color="auto"/>
            </w:tcBorders>
            <w:shd w:val="clear" w:color="auto" w:fill="auto"/>
            <w:vAlign w:val="center"/>
          </w:tcPr>
          <w:p w:rsidR="00E55655" w:rsidRPr="003E72AA" w:rsidRDefault="00E55655" w:rsidP="00E55655">
            <w:pPr>
              <w:widowControl/>
              <w:rPr>
                <w:color w:val="000000"/>
                <w:lang w:eastAsia="zh-CN"/>
              </w:rPr>
            </w:pPr>
            <w:r w:rsidRPr="003E72AA">
              <w:rPr>
                <w:rFonts w:hint="eastAsia"/>
                <w:color w:val="000000"/>
                <w:lang w:eastAsia="zh-CN"/>
              </w:rPr>
              <w:t>一般故障可在远程完成分析和判断</w:t>
            </w:r>
          </w:p>
        </w:tc>
      </w:tr>
    </w:tbl>
    <w:p w:rsidR="00E55655" w:rsidRPr="009116DE" w:rsidRDefault="00E55655" w:rsidP="00E55655">
      <w:pPr>
        <w:widowControl/>
        <w:spacing w:afterLines="50" w:after="156" w:line="400" w:lineRule="exact"/>
        <w:ind w:right="-11" w:firstLineChars="196" w:firstLine="433"/>
        <w:textAlignment w:val="bottom"/>
        <w:rPr>
          <w:b/>
          <w:szCs w:val="21"/>
          <w:lang w:eastAsia="zh-CN"/>
        </w:rPr>
      </w:pPr>
    </w:p>
    <w:p w:rsidR="00E55655" w:rsidRDefault="00E55655" w:rsidP="00E55655">
      <w:pPr>
        <w:pStyle w:val="ae"/>
        <w:spacing w:line="400" w:lineRule="exact"/>
        <w:rPr>
          <w:rFonts w:cs="Arial"/>
          <w:b/>
          <w:sz w:val="21"/>
          <w:szCs w:val="21"/>
        </w:rPr>
      </w:pPr>
      <w:r w:rsidRPr="00DE6297">
        <w:rPr>
          <w:rFonts w:cs="Arial" w:hint="eastAsia"/>
          <w:b/>
          <w:sz w:val="21"/>
          <w:szCs w:val="21"/>
        </w:rPr>
        <w:t>4</w:t>
      </w:r>
      <w:r w:rsidRPr="00DE6297">
        <w:rPr>
          <w:rFonts w:cs="Arial"/>
          <w:b/>
          <w:sz w:val="21"/>
          <w:szCs w:val="21"/>
        </w:rPr>
        <w:t>.</w:t>
      </w:r>
      <w:r w:rsidRPr="00DE6297">
        <w:rPr>
          <w:rFonts w:cs="Arial" w:hint="eastAsia"/>
          <w:b/>
          <w:sz w:val="21"/>
          <w:szCs w:val="21"/>
        </w:rPr>
        <w:t>8皮带秤安装调试简要说明</w:t>
      </w:r>
    </w:p>
    <w:p w:rsidR="00E55655" w:rsidRDefault="00E55655" w:rsidP="00E55655">
      <w:pPr>
        <w:pStyle w:val="ae"/>
        <w:spacing w:line="400" w:lineRule="exact"/>
        <w:rPr>
          <w:rFonts w:cs="Arial"/>
          <w:sz w:val="21"/>
          <w:szCs w:val="21"/>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 w:val="21"/>
            <w:szCs w:val="21"/>
          </w:rPr>
          <w:t>4.</w:t>
        </w:r>
        <w:r>
          <w:rPr>
            <w:rFonts w:cs="Arial"/>
            <w:sz w:val="21"/>
            <w:szCs w:val="21"/>
          </w:rPr>
          <w:t>8</w:t>
        </w:r>
        <w:r>
          <w:rPr>
            <w:rFonts w:cs="Arial" w:hint="eastAsia"/>
            <w:sz w:val="21"/>
            <w:szCs w:val="21"/>
          </w:rPr>
          <w:t>.1</w:t>
        </w:r>
      </w:smartTag>
      <w:r>
        <w:rPr>
          <w:rFonts w:cs="Arial" w:hint="eastAsia"/>
          <w:sz w:val="21"/>
          <w:szCs w:val="21"/>
        </w:rPr>
        <w:t xml:space="preserve"> 为确保皮带秤的安装、调试顺利进行，保证皮带秤的良好使用，前期应对输送机的跑偏进行调整，使皮带能稳定在轻跑偏范围内，并加固输送机，并确保交付运行后称重域部分皮带始终在轻跑偏范围内，张力变化对皮带秤无影响， </w:t>
      </w:r>
    </w:p>
    <w:p w:rsidR="00E55655" w:rsidRDefault="00E55655" w:rsidP="00E55655">
      <w:pPr>
        <w:pStyle w:val="ae"/>
        <w:spacing w:line="400" w:lineRule="exact"/>
        <w:rPr>
          <w:rFonts w:cs="Arial"/>
          <w:sz w:val="21"/>
          <w:szCs w:val="21"/>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 w:val="21"/>
            <w:szCs w:val="21"/>
          </w:rPr>
          <w:t>4.</w:t>
        </w:r>
        <w:r>
          <w:rPr>
            <w:rFonts w:cs="Arial"/>
            <w:sz w:val="21"/>
            <w:szCs w:val="21"/>
          </w:rPr>
          <w:t>8</w:t>
        </w:r>
        <w:r>
          <w:rPr>
            <w:rFonts w:cs="Arial" w:hint="eastAsia"/>
            <w:sz w:val="21"/>
            <w:szCs w:val="21"/>
          </w:rPr>
          <w:t>.2</w:t>
        </w:r>
      </w:smartTag>
      <w:r>
        <w:rPr>
          <w:rFonts w:cs="Arial" w:hint="eastAsia"/>
          <w:sz w:val="21"/>
          <w:szCs w:val="21"/>
        </w:rPr>
        <w:t>皮带秤的安装</w:t>
      </w:r>
    </w:p>
    <w:p w:rsidR="00E55655" w:rsidRDefault="00E55655" w:rsidP="00E55655">
      <w:pPr>
        <w:pStyle w:val="ae"/>
        <w:spacing w:line="400" w:lineRule="exact"/>
        <w:ind w:firstLineChars="200" w:firstLine="420"/>
        <w:rPr>
          <w:rFonts w:cs="Arial"/>
          <w:sz w:val="21"/>
          <w:szCs w:val="21"/>
        </w:rPr>
      </w:pPr>
      <w:r>
        <w:rPr>
          <w:rFonts w:cs="Arial" w:hint="eastAsia"/>
          <w:sz w:val="21"/>
          <w:szCs w:val="21"/>
        </w:rPr>
        <w:t>皮带秤安装前停止输送机的输煤工作，跑空余料。将秤架和安装附件等运至输送机走廊上，将输送机的皮带调松，将皮带抬起。由卖方现场服务技术工程师选取输送机上皮带张力稳定的输送段作为称重域，</w:t>
      </w:r>
    </w:p>
    <w:p w:rsidR="00E55655" w:rsidRDefault="00E55655" w:rsidP="00E55655">
      <w:pPr>
        <w:pStyle w:val="ae"/>
        <w:spacing w:line="400" w:lineRule="exact"/>
        <w:rPr>
          <w:rFonts w:cs="Arial"/>
          <w:sz w:val="21"/>
          <w:szCs w:val="21"/>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 w:val="21"/>
            <w:szCs w:val="21"/>
          </w:rPr>
          <w:t>4.</w:t>
        </w:r>
        <w:r>
          <w:rPr>
            <w:rFonts w:cs="Arial"/>
            <w:sz w:val="21"/>
            <w:szCs w:val="21"/>
          </w:rPr>
          <w:t>8</w:t>
        </w:r>
        <w:r>
          <w:rPr>
            <w:rFonts w:cs="Arial" w:hint="eastAsia"/>
            <w:sz w:val="21"/>
            <w:szCs w:val="21"/>
          </w:rPr>
          <w:t>.3</w:t>
        </w:r>
      </w:smartTag>
      <w:r>
        <w:rPr>
          <w:rFonts w:cs="Arial" w:hint="eastAsia"/>
          <w:sz w:val="21"/>
          <w:szCs w:val="21"/>
        </w:rPr>
        <w:t xml:space="preserve"> 安装集成自动挂码校验装置，校验通过，进行现场设备培训和技术交底。并配合用户做设备验收。</w:t>
      </w:r>
    </w:p>
    <w:p w:rsidR="00E55655" w:rsidRPr="00565867" w:rsidRDefault="00E55655" w:rsidP="00E55655">
      <w:pPr>
        <w:pStyle w:val="ae"/>
        <w:spacing w:line="400" w:lineRule="exact"/>
        <w:rPr>
          <w:rFonts w:cs="Arial"/>
          <w:b/>
          <w:sz w:val="21"/>
          <w:szCs w:val="21"/>
        </w:rPr>
      </w:pPr>
      <w:r w:rsidRPr="00565867">
        <w:rPr>
          <w:rFonts w:cs="Arial" w:hint="eastAsia"/>
          <w:b/>
          <w:sz w:val="21"/>
          <w:szCs w:val="21"/>
        </w:rPr>
        <w:t>4</w:t>
      </w:r>
      <w:r w:rsidRPr="00565867">
        <w:rPr>
          <w:rFonts w:cs="Arial"/>
          <w:b/>
          <w:sz w:val="21"/>
          <w:szCs w:val="21"/>
        </w:rPr>
        <w:t>.9</w:t>
      </w:r>
      <w:r w:rsidRPr="00565867">
        <w:rPr>
          <w:rFonts w:cs="Arial" w:hint="eastAsia"/>
          <w:b/>
          <w:sz w:val="21"/>
          <w:szCs w:val="21"/>
        </w:rPr>
        <w:t>施工安装要求</w:t>
      </w:r>
    </w:p>
    <w:p w:rsidR="00E55655" w:rsidRPr="00565867" w:rsidRDefault="00E55655" w:rsidP="008C4874">
      <w:pPr>
        <w:pStyle w:val="ae"/>
        <w:rPr>
          <w:rFonts w:cs="Arial"/>
          <w:sz w:val="21"/>
          <w:szCs w:val="21"/>
        </w:rPr>
      </w:pPr>
      <w:r w:rsidRPr="00565867">
        <w:rPr>
          <w:rFonts w:cs="Arial" w:hint="eastAsia"/>
          <w:sz w:val="21"/>
          <w:szCs w:val="21"/>
        </w:rPr>
        <w:t>1、</w:t>
      </w:r>
      <w:r w:rsidRPr="00565867">
        <w:rPr>
          <w:rFonts w:cs="Arial" w:hint="eastAsia"/>
          <w:sz w:val="21"/>
          <w:szCs w:val="21"/>
        </w:rPr>
        <w:tab/>
        <w:t>承揽商所供产品及备件必须符合国家相关标准、行业标准，产品的技术参数及制造、检查、验收标准按制造厂标准，备件须送达到甲方使用目的地，并提供产品质量证明书、检验报告、合格证。</w:t>
      </w:r>
    </w:p>
    <w:p w:rsidR="00E55655" w:rsidRPr="00565867" w:rsidRDefault="00E55655" w:rsidP="008C4874">
      <w:pPr>
        <w:pStyle w:val="ae"/>
        <w:rPr>
          <w:rFonts w:cs="Arial"/>
          <w:sz w:val="21"/>
          <w:szCs w:val="21"/>
        </w:rPr>
      </w:pPr>
      <w:r w:rsidRPr="00565867">
        <w:rPr>
          <w:rFonts w:cs="Arial" w:hint="eastAsia"/>
          <w:sz w:val="21"/>
          <w:szCs w:val="21"/>
        </w:rPr>
        <w:t>2、</w:t>
      </w:r>
      <w:r w:rsidRPr="00565867">
        <w:rPr>
          <w:rFonts w:cs="Arial" w:hint="eastAsia"/>
          <w:sz w:val="21"/>
          <w:szCs w:val="21"/>
        </w:rPr>
        <w:tab/>
        <w:t>所用施工材料及安装工器具如：吊车安装租赁、乙炔、氧气、清洗剂等和其他消耗物品及必备工具由承包商自备。</w:t>
      </w:r>
    </w:p>
    <w:p w:rsidR="00E55655" w:rsidRPr="00565867" w:rsidRDefault="00E55655" w:rsidP="008C4874">
      <w:pPr>
        <w:pStyle w:val="ae"/>
        <w:rPr>
          <w:rFonts w:cs="Arial"/>
          <w:sz w:val="21"/>
          <w:szCs w:val="21"/>
        </w:rPr>
      </w:pPr>
      <w:r w:rsidRPr="00565867">
        <w:rPr>
          <w:rFonts w:cs="Arial" w:hint="eastAsia"/>
          <w:sz w:val="21"/>
          <w:szCs w:val="21"/>
        </w:rPr>
        <w:t>3、</w:t>
      </w:r>
      <w:r w:rsidRPr="00565867">
        <w:rPr>
          <w:rFonts w:cs="Arial" w:hint="eastAsia"/>
          <w:sz w:val="21"/>
          <w:szCs w:val="21"/>
        </w:rPr>
        <w:tab/>
        <w:t>本案为生产间歇期间施工，产品到达甲方现场后，须在10天的有效施工期限内安装调试完成，承包商必须提前熟悉好现场，做好相关施工准备工作，安排足够的施工人员。</w:t>
      </w:r>
    </w:p>
    <w:p w:rsidR="00E55655" w:rsidRPr="00565867" w:rsidRDefault="00E55655" w:rsidP="008C4874">
      <w:pPr>
        <w:pStyle w:val="ae"/>
        <w:rPr>
          <w:rFonts w:cs="Arial"/>
          <w:sz w:val="21"/>
          <w:szCs w:val="21"/>
        </w:rPr>
      </w:pPr>
      <w:r w:rsidRPr="00565867">
        <w:rPr>
          <w:rFonts w:cs="Arial" w:hint="eastAsia"/>
          <w:sz w:val="21"/>
          <w:szCs w:val="21"/>
        </w:rPr>
        <w:t>4、</w:t>
      </w:r>
      <w:r w:rsidRPr="00565867">
        <w:rPr>
          <w:rFonts w:cs="Arial" w:hint="eastAsia"/>
          <w:sz w:val="21"/>
          <w:szCs w:val="21"/>
        </w:rPr>
        <w:tab/>
        <w:t>施工单位进场作业需经过安全培训后才能进场作业，作业过程中需严格遵守工作票制度，并落实安全措施。</w:t>
      </w:r>
    </w:p>
    <w:p w:rsidR="00E55655" w:rsidRPr="00565867" w:rsidRDefault="00E55655" w:rsidP="008C4874">
      <w:pPr>
        <w:pStyle w:val="ae"/>
        <w:rPr>
          <w:rFonts w:cs="Arial"/>
          <w:sz w:val="21"/>
          <w:szCs w:val="21"/>
        </w:rPr>
      </w:pPr>
      <w:r w:rsidRPr="00565867">
        <w:rPr>
          <w:rFonts w:cs="Arial" w:hint="eastAsia"/>
          <w:sz w:val="21"/>
          <w:szCs w:val="21"/>
        </w:rPr>
        <w:t>5、</w:t>
      </w:r>
      <w:r w:rsidRPr="00565867">
        <w:rPr>
          <w:rFonts w:cs="Arial" w:hint="eastAsia"/>
          <w:sz w:val="21"/>
          <w:szCs w:val="21"/>
        </w:rPr>
        <w:tab/>
        <w:t>施工单位应文明施工，爱护现场设备设施。如在施工过程中对相关设备、管线等设施造成的损坏由承揽方负责修复及赔偿。</w:t>
      </w:r>
    </w:p>
    <w:p w:rsidR="00E55655" w:rsidRPr="00565867" w:rsidRDefault="00E55655" w:rsidP="008C4874">
      <w:pPr>
        <w:pStyle w:val="ae"/>
        <w:rPr>
          <w:rFonts w:cs="Arial"/>
          <w:sz w:val="21"/>
          <w:szCs w:val="21"/>
        </w:rPr>
      </w:pPr>
      <w:r w:rsidRPr="00565867">
        <w:rPr>
          <w:rFonts w:cs="Arial" w:hint="eastAsia"/>
          <w:sz w:val="21"/>
          <w:szCs w:val="21"/>
        </w:rPr>
        <w:t>6、</w:t>
      </w:r>
      <w:r w:rsidRPr="00565867">
        <w:rPr>
          <w:rFonts w:cs="Arial" w:hint="eastAsia"/>
          <w:sz w:val="21"/>
          <w:szCs w:val="21"/>
        </w:rPr>
        <w:tab/>
        <w:t>工程施工前，施工单位应提交详细设计施工方案及专业技术人员、施工操作人员资质证书由业主确认。</w:t>
      </w:r>
    </w:p>
    <w:p w:rsidR="00E55655" w:rsidRPr="00565867" w:rsidRDefault="00E55655" w:rsidP="008C4874">
      <w:pPr>
        <w:pStyle w:val="ae"/>
        <w:rPr>
          <w:rFonts w:cs="Arial"/>
          <w:sz w:val="21"/>
          <w:szCs w:val="21"/>
        </w:rPr>
      </w:pPr>
      <w:r w:rsidRPr="00565867">
        <w:rPr>
          <w:rFonts w:cs="Arial" w:hint="eastAsia"/>
          <w:sz w:val="21"/>
          <w:szCs w:val="21"/>
        </w:rPr>
        <w:t>7、</w:t>
      </w:r>
      <w:r w:rsidRPr="00565867">
        <w:rPr>
          <w:rFonts w:cs="Arial" w:hint="eastAsia"/>
          <w:sz w:val="21"/>
          <w:szCs w:val="21"/>
        </w:rPr>
        <w:tab/>
        <w:t>工程施工中，施工单位必须严格按相关标准及规范规定的施工工艺进行。</w:t>
      </w:r>
    </w:p>
    <w:p w:rsidR="00E55655" w:rsidRPr="00565867" w:rsidRDefault="00E55655" w:rsidP="008C4874">
      <w:pPr>
        <w:pStyle w:val="ae"/>
        <w:rPr>
          <w:rFonts w:cs="Arial"/>
          <w:sz w:val="21"/>
          <w:szCs w:val="21"/>
        </w:rPr>
      </w:pPr>
      <w:r w:rsidRPr="00565867">
        <w:rPr>
          <w:rFonts w:cs="Arial" w:hint="eastAsia"/>
          <w:sz w:val="21"/>
          <w:szCs w:val="21"/>
        </w:rPr>
        <w:t>8、</w:t>
      </w:r>
      <w:r w:rsidRPr="00565867">
        <w:rPr>
          <w:rFonts w:cs="Arial" w:hint="eastAsia"/>
          <w:sz w:val="21"/>
          <w:szCs w:val="21"/>
        </w:rPr>
        <w:tab/>
        <w:t>施工完成后，承揽商必须提供由计量部门的检定证书及全套施工竣工文件（一式8份+电子档1份）。竣工文件内容包括：材质证明、质量检验报告施工记录及检查验收记录，施工单位和人员的资质</w:t>
      </w:r>
      <w:r>
        <w:rPr>
          <w:rFonts w:cs="Arial" w:hint="eastAsia"/>
          <w:sz w:val="21"/>
          <w:szCs w:val="21"/>
        </w:rPr>
        <w:t>证明、最终验收记录、竣工图、竣工报告和其他相关文件。竣工文件作为</w:t>
      </w:r>
      <w:r w:rsidRPr="00565867">
        <w:rPr>
          <w:rFonts w:cs="Arial" w:hint="eastAsia"/>
          <w:sz w:val="21"/>
          <w:szCs w:val="21"/>
        </w:rPr>
        <w:t>工程请款凭证。</w:t>
      </w:r>
    </w:p>
    <w:p w:rsidR="00E55655" w:rsidRPr="00565867" w:rsidRDefault="00E55655" w:rsidP="008C4874">
      <w:pPr>
        <w:pStyle w:val="ae"/>
        <w:rPr>
          <w:rFonts w:cs="Arial"/>
          <w:sz w:val="21"/>
          <w:szCs w:val="21"/>
        </w:rPr>
      </w:pPr>
      <w:r w:rsidRPr="00565867">
        <w:rPr>
          <w:rFonts w:cs="Arial" w:hint="eastAsia"/>
          <w:sz w:val="21"/>
          <w:szCs w:val="21"/>
        </w:rPr>
        <w:lastRenderedPageBreak/>
        <w:t>9、</w:t>
      </w:r>
      <w:r w:rsidRPr="00565867">
        <w:rPr>
          <w:rFonts w:cs="Arial" w:hint="eastAsia"/>
          <w:sz w:val="21"/>
          <w:szCs w:val="21"/>
        </w:rPr>
        <w:tab/>
        <w:t>承揽商需对本工程所供产品提供一年免费保修维护服务，工程验收合格后一年内出现的施工质量问题承揽商需负责整改维修。</w:t>
      </w:r>
    </w:p>
    <w:p w:rsidR="00E55655" w:rsidRPr="00565867" w:rsidRDefault="00E55655" w:rsidP="008C4874">
      <w:pPr>
        <w:pStyle w:val="ae"/>
        <w:rPr>
          <w:rFonts w:cs="Arial"/>
          <w:sz w:val="21"/>
          <w:szCs w:val="21"/>
        </w:rPr>
      </w:pPr>
      <w:r w:rsidRPr="00565867">
        <w:rPr>
          <w:rFonts w:cs="Arial" w:hint="eastAsia"/>
          <w:sz w:val="21"/>
          <w:szCs w:val="21"/>
        </w:rPr>
        <w:t>10、承包商应在交标日之前到现场了解现场情况，如至交标日承包商未到现场了解情况，我司将视为承包商对现场已充分了解。中标后承包商不得以现场不清为由向甲方要求追加任何费用。</w:t>
      </w:r>
    </w:p>
    <w:p w:rsidR="00E55655" w:rsidRDefault="00E55655" w:rsidP="00E55655">
      <w:pPr>
        <w:pStyle w:val="ae"/>
        <w:spacing w:line="400" w:lineRule="exact"/>
        <w:rPr>
          <w:rFonts w:ascii="Arial" w:hAnsi="Arial"/>
          <w:b/>
          <w:bCs/>
        </w:rPr>
      </w:pPr>
      <w:r>
        <w:rPr>
          <w:rFonts w:ascii="Arial" w:hAnsi="Arial" w:hint="eastAsia"/>
          <w:b/>
          <w:bCs/>
        </w:rPr>
        <w:t>5</w:t>
      </w:r>
      <w:r>
        <w:rPr>
          <w:rFonts w:ascii="Arial" w:hAnsi="Arial"/>
          <w:b/>
          <w:bCs/>
        </w:rPr>
        <w:t>.</w:t>
      </w:r>
      <w:r>
        <w:rPr>
          <w:rFonts w:ascii="Arial" w:hAnsi="Arial" w:hint="eastAsia"/>
          <w:b/>
          <w:bCs/>
        </w:rPr>
        <w:t xml:space="preserve"> </w:t>
      </w:r>
      <w:r>
        <w:rPr>
          <w:rFonts w:ascii="Arial" w:hAnsi="Arial"/>
          <w:b/>
          <w:bCs/>
        </w:rPr>
        <w:t>供货范围</w:t>
      </w:r>
    </w:p>
    <w:p w:rsidR="00E55655" w:rsidRPr="00A2331B" w:rsidRDefault="00E55655" w:rsidP="00E55655">
      <w:pPr>
        <w:spacing w:line="400" w:lineRule="exact"/>
        <w:rPr>
          <w:rFonts w:ascii="Arial" w:eastAsia="幼圆" w:hAnsi="Arial" w:cs="Arial"/>
          <w:b/>
          <w:color w:val="000000"/>
          <w:lang w:eastAsia="zh-CN"/>
        </w:rPr>
      </w:pPr>
      <w:r>
        <w:rPr>
          <w:rFonts w:ascii="Arial" w:eastAsia="幼圆" w:hAnsi="Arial" w:cs="Arial" w:hint="eastAsia"/>
          <w:b/>
          <w:color w:val="000000"/>
          <w:lang w:eastAsia="zh-CN"/>
        </w:rPr>
        <w:t>5.1</w:t>
      </w:r>
      <w:r>
        <w:rPr>
          <w:rFonts w:ascii="Arial" w:eastAsia="幼圆" w:hAnsi="Arial" w:cs="Arial" w:hint="eastAsia"/>
          <w:b/>
          <w:color w:val="000000"/>
          <w:lang w:eastAsia="zh-CN"/>
        </w:rPr>
        <w:t>高精度智控矩阵电子皮带秤（</w:t>
      </w:r>
      <w:bookmarkStart w:id="5" w:name="OLE_LINK1"/>
      <w:r>
        <w:rPr>
          <w:rFonts w:ascii="Arial" w:eastAsia="幼圆" w:hAnsi="Arial" w:cs="Arial" w:hint="eastAsia"/>
          <w:b/>
          <w:color w:val="000000"/>
          <w:lang w:eastAsia="zh-CN"/>
        </w:rPr>
        <w:t>型号：</w:t>
      </w:r>
      <w:bookmarkStart w:id="6" w:name="OLE_LINK3"/>
      <w:r w:rsidRPr="00E96A14">
        <w:rPr>
          <w:rFonts w:ascii="Arial" w:eastAsia="幼圆" w:hAnsi="Arial" w:cs="Arial"/>
          <w:b/>
          <w:color w:val="000000"/>
          <w:lang w:eastAsia="zh-CN"/>
        </w:rPr>
        <w:t>eaccor-B159-8-MW900E</w:t>
      </w:r>
      <w:bookmarkEnd w:id="5"/>
      <w:bookmarkEnd w:id="6"/>
      <w:r>
        <w:rPr>
          <w:rFonts w:ascii="Arial" w:eastAsia="幼圆" w:hAnsi="Arial" w:cs="Arial" w:hint="eastAsia"/>
          <w:b/>
          <w:color w:val="000000"/>
          <w:lang w:eastAsia="zh-CN"/>
        </w:rPr>
        <w:t>）供货清单：</w:t>
      </w:r>
    </w:p>
    <w:tbl>
      <w:tblPr>
        <w:tblW w:w="90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9"/>
        <w:gridCol w:w="2076"/>
        <w:gridCol w:w="1410"/>
        <w:gridCol w:w="708"/>
        <w:gridCol w:w="709"/>
        <w:gridCol w:w="1843"/>
        <w:gridCol w:w="1595"/>
      </w:tblGrid>
      <w:tr w:rsidR="00E55655" w:rsidRPr="00490B22" w:rsidTr="00E55655">
        <w:trPr>
          <w:trHeight w:val="454"/>
          <w:jc w:val="center"/>
        </w:trPr>
        <w:tc>
          <w:tcPr>
            <w:tcW w:w="709" w:type="dxa"/>
            <w:vAlign w:val="center"/>
          </w:tcPr>
          <w:p w:rsidR="00E55655" w:rsidRPr="00490B22" w:rsidRDefault="00E55655" w:rsidP="00E55655">
            <w:pPr>
              <w:pStyle w:val="aff7"/>
              <w:rPr>
                <w:rFonts w:hAnsi="宋体"/>
                <w:b/>
                <w:bCs/>
                <w:szCs w:val="24"/>
              </w:rPr>
            </w:pPr>
            <w:bookmarkStart w:id="7" w:name="_Toc105240848"/>
            <w:bookmarkStart w:id="8" w:name="_Toc107218143"/>
            <w:bookmarkStart w:id="9" w:name="_Toc108877729"/>
            <w:bookmarkStart w:id="10" w:name="_Toc109130560"/>
            <w:bookmarkEnd w:id="3"/>
            <w:r w:rsidRPr="00490B22">
              <w:rPr>
                <w:rFonts w:hAnsi="宋体" w:hint="eastAsia"/>
                <w:b/>
                <w:bCs/>
                <w:szCs w:val="24"/>
              </w:rPr>
              <w:t>序号</w:t>
            </w:r>
          </w:p>
        </w:tc>
        <w:tc>
          <w:tcPr>
            <w:tcW w:w="2076" w:type="dxa"/>
            <w:vAlign w:val="center"/>
          </w:tcPr>
          <w:p w:rsidR="00E55655" w:rsidRPr="00490B22" w:rsidRDefault="00E55655" w:rsidP="00E55655">
            <w:pPr>
              <w:jc w:val="center"/>
              <w:rPr>
                <w:b/>
                <w:caps/>
              </w:rPr>
            </w:pPr>
            <w:r w:rsidRPr="00490B22">
              <w:rPr>
                <w:rFonts w:hint="eastAsia"/>
                <w:b/>
                <w:caps/>
              </w:rPr>
              <w:t>名  称</w:t>
            </w:r>
          </w:p>
        </w:tc>
        <w:tc>
          <w:tcPr>
            <w:tcW w:w="1410" w:type="dxa"/>
            <w:vAlign w:val="center"/>
          </w:tcPr>
          <w:p w:rsidR="00E55655" w:rsidRPr="00490B22" w:rsidRDefault="00E55655" w:rsidP="00E55655">
            <w:pPr>
              <w:jc w:val="center"/>
              <w:rPr>
                <w:b/>
                <w:caps/>
              </w:rPr>
            </w:pPr>
            <w:r w:rsidRPr="00490B22">
              <w:rPr>
                <w:rFonts w:hint="eastAsia"/>
                <w:b/>
                <w:caps/>
              </w:rPr>
              <w:t>规格型号</w:t>
            </w:r>
          </w:p>
        </w:tc>
        <w:tc>
          <w:tcPr>
            <w:tcW w:w="708" w:type="dxa"/>
            <w:vAlign w:val="center"/>
          </w:tcPr>
          <w:p w:rsidR="00E55655" w:rsidRPr="00490B22" w:rsidRDefault="00E55655" w:rsidP="00E55655">
            <w:pPr>
              <w:jc w:val="center"/>
              <w:rPr>
                <w:b/>
                <w:caps/>
              </w:rPr>
            </w:pPr>
            <w:r w:rsidRPr="00490B22">
              <w:rPr>
                <w:rFonts w:hint="eastAsia"/>
                <w:b/>
                <w:caps/>
              </w:rPr>
              <w:t>单位</w:t>
            </w:r>
          </w:p>
        </w:tc>
        <w:tc>
          <w:tcPr>
            <w:tcW w:w="709" w:type="dxa"/>
            <w:vAlign w:val="center"/>
          </w:tcPr>
          <w:p w:rsidR="00E55655" w:rsidRPr="00490B22" w:rsidRDefault="00E55655" w:rsidP="00E55655">
            <w:pPr>
              <w:jc w:val="center"/>
              <w:rPr>
                <w:b/>
                <w:caps/>
              </w:rPr>
            </w:pPr>
            <w:r w:rsidRPr="00490B22">
              <w:rPr>
                <w:rFonts w:hint="eastAsia"/>
                <w:b/>
                <w:caps/>
              </w:rPr>
              <w:t>数量</w:t>
            </w:r>
          </w:p>
        </w:tc>
        <w:tc>
          <w:tcPr>
            <w:tcW w:w="1843" w:type="dxa"/>
            <w:vAlign w:val="center"/>
          </w:tcPr>
          <w:p w:rsidR="00E55655" w:rsidRPr="00490B22" w:rsidRDefault="00E55655" w:rsidP="00E55655">
            <w:pPr>
              <w:jc w:val="center"/>
              <w:rPr>
                <w:b/>
                <w:caps/>
              </w:rPr>
            </w:pPr>
            <w:r w:rsidRPr="00490B22">
              <w:rPr>
                <w:rFonts w:hint="eastAsia"/>
                <w:b/>
                <w:caps/>
              </w:rPr>
              <w:t>产地</w:t>
            </w:r>
          </w:p>
        </w:tc>
        <w:tc>
          <w:tcPr>
            <w:tcW w:w="1595" w:type="dxa"/>
            <w:vAlign w:val="center"/>
          </w:tcPr>
          <w:p w:rsidR="00E55655" w:rsidRPr="00490B22" w:rsidRDefault="00E55655" w:rsidP="00E55655">
            <w:pPr>
              <w:jc w:val="center"/>
              <w:rPr>
                <w:b/>
                <w:caps/>
              </w:rPr>
            </w:pPr>
            <w:r w:rsidRPr="00490B22">
              <w:rPr>
                <w:rFonts w:hint="eastAsia"/>
                <w:b/>
                <w:caps/>
              </w:rPr>
              <w:t>备注</w:t>
            </w: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1</w:t>
            </w:r>
          </w:p>
        </w:tc>
        <w:tc>
          <w:tcPr>
            <w:tcW w:w="2076" w:type="dxa"/>
            <w:vAlign w:val="center"/>
          </w:tcPr>
          <w:p w:rsidR="00E55655" w:rsidRPr="00490B22" w:rsidRDefault="00E55655" w:rsidP="00E55655">
            <w:pPr>
              <w:spacing w:line="360" w:lineRule="auto"/>
              <w:jc w:val="center"/>
            </w:pPr>
            <w:r w:rsidRPr="00490B22">
              <w:rPr>
                <w:rFonts w:hint="eastAsia"/>
              </w:rPr>
              <w:t>矩阵称重单元</w:t>
            </w:r>
          </w:p>
        </w:tc>
        <w:tc>
          <w:tcPr>
            <w:tcW w:w="1410" w:type="dxa"/>
            <w:vAlign w:val="center"/>
          </w:tcPr>
          <w:p w:rsidR="00E55655" w:rsidRPr="00490B22" w:rsidRDefault="00E55655" w:rsidP="00E55655">
            <w:pPr>
              <w:spacing w:line="360" w:lineRule="auto"/>
              <w:jc w:val="center"/>
            </w:pPr>
            <w:r w:rsidRPr="00490B22">
              <w:rPr>
                <w:rFonts w:hint="eastAsia"/>
              </w:rPr>
              <w:t>B159A1</w:t>
            </w:r>
          </w:p>
        </w:tc>
        <w:tc>
          <w:tcPr>
            <w:tcW w:w="708" w:type="dxa"/>
            <w:vAlign w:val="center"/>
          </w:tcPr>
          <w:p w:rsidR="00E55655" w:rsidRPr="00490B22" w:rsidRDefault="00E55655" w:rsidP="00E55655">
            <w:pPr>
              <w:spacing w:line="360" w:lineRule="auto"/>
              <w:jc w:val="center"/>
            </w:pPr>
            <w:r w:rsidRPr="00490B22">
              <w:rPr>
                <w:rFonts w:hint="eastAsia"/>
              </w:rPr>
              <w:t>套</w:t>
            </w:r>
          </w:p>
        </w:tc>
        <w:tc>
          <w:tcPr>
            <w:tcW w:w="709" w:type="dxa"/>
            <w:vAlign w:val="center"/>
          </w:tcPr>
          <w:p w:rsidR="00E55655" w:rsidRPr="00490B22" w:rsidRDefault="00E55655" w:rsidP="00E55655">
            <w:pPr>
              <w:spacing w:line="360" w:lineRule="auto"/>
              <w:jc w:val="center"/>
            </w:pPr>
            <w:r w:rsidRPr="00490B22">
              <w:rPr>
                <w:rFonts w:hint="eastAsia"/>
              </w:rPr>
              <w:t>8</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Default="00E55655" w:rsidP="00E55655">
            <w:pPr>
              <w:spacing w:line="360" w:lineRule="auto"/>
              <w:jc w:val="center"/>
            </w:pPr>
          </w:p>
          <w:p w:rsidR="00E55655" w:rsidRPr="00877315" w:rsidRDefault="00E55655" w:rsidP="00E55655">
            <w:pPr>
              <w:spacing w:line="360" w:lineRule="auto"/>
              <w:jc w:val="center"/>
            </w:pP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2</w:t>
            </w:r>
          </w:p>
        </w:tc>
        <w:tc>
          <w:tcPr>
            <w:tcW w:w="2076" w:type="dxa"/>
            <w:vAlign w:val="center"/>
          </w:tcPr>
          <w:p w:rsidR="00E55655" w:rsidRPr="00490B22" w:rsidRDefault="00E55655" w:rsidP="00E55655">
            <w:pPr>
              <w:spacing w:line="360" w:lineRule="auto"/>
              <w:jc w:val="center"/>
            </w:pPr>
            <w:r w:rsidRPr="00490B22">
              <w:rPr>
                <w:rFonts w:hint="eastAsia"/>
              </w:rPr>
              <w:t>智能矩阵控制器</w:t>
            </w:r>
          </w:p>
        </w:tc>
        <w:tc>
          <w:tcPr>
            <w:tcW w:w="1410" w:type="dxa"/>
            <w:vAlign w:val="center"/>
          </w:tcPr>
          <w:p w:rsidR="00E55655" w:rsidRPr="00490B22" w:rsidRDefault="00E55655" w:rsidP="00E55655">
            <w:pPr>
              <w:spacing w:line="360" w:lineRule="auto"/>
              <w:jc w:val="center"/>
            </w:pPr>
            <w:r w:rsidRPr="00490B22">
              <w:rPr>
                <w:rFonts w:hint="eastAsia"/>
              </w:rPr>
              <w:t>MW900E</w:t>
            </w:r>
          </w:p>
        </w:tc>
        <w:tc>
          <w:tcPr>
            <w:tcW w:w="708" w:type="dxa"/>
            <w:vAlign w:val="center"/>
          </w:tcPr>
          <w:p w:rsidR="00E55655" w:rsidRPr="00490B22" w:rsidRDefault="00E55655" w:rsidP="00E55655">
            <w:pPr>
              <w:spacing w:line="360" w:lineRule="auto"/>
              <w:jc w:val="center"/>
            </w:pPr>
            <w:r w:rsidRPr="00490B22">
              <w:rPr>
                <w:rFonts w:hint="eastAsia"/>
              </w:rPr>
              <w:t>台</w:t>
            </w:r>
          </w:p>
        </w:tc>
        <w:tc>
          <w:tcPr>
            <w:tcW w:w="709" w:type="dxa"/>
            <w:vAlign w:val="center"/>
          </w:tcPr>
          <w:p w:rsidR="00E55655" w:rsidRPr="00490B22" w:rsidRDefault="00E55655" w:rsidP="00E55655">
            <w:pPr>
              <w:spacing w:line="360" w:lineRule="auto"/>
              <w:jc w:val="center"/>
            </w:pPr>
            <w:r w:rsidRPr="00490B22">
              <w:rPr>
                <w:rFonts w:hint="eastAsia"/>
              </w:rPr>
              <w:t>1</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spacing w:line="360" w:lineRule="auto"/>
              <w:jc w:val="center"/>
            </w:pP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3</w:t>
            </w:r>
          </w:p>
        </w:tc>
        <w:tc>
          <w:tcPr>
            <w:tcW w:w="2076" w:type="dxa"/>
            <w:vAlign w:val="center"/>
          </w:tcPr>
          <w:p w:rsidR="00E55655" w:rsidRPr="00490B22" w:rsidRDefault="00E55655" w:rsidP="00E55655">
            <w:pPr>
              <w:spacing w:line="360" w:lineRule="auto"/>
              <w:jc w:val="center"/>
            </w:pPr>
            <w:r w:rsidRPr="00490B22">
              <w:rPr>
                <w:rFonts w:hint="eastAsia"/>
              </w:rPr>
              <w:t>高精度称重传感器</w:t>
            </w:r>
          </w:p>
        </w:tc>
        <w:tc>
          <w:tcPr>
            <w:tcW w:w="1410" w:type="dxa"/>
            <w:vAlign w:val="center"/>
          </w:tcPr>
          <w:p w:rsidR="00E55655" w:rsidRPr="00490B22" w:rsidRDefault="00E55655" w:rsidP="00E55655">
            <w:pPr>
              <w:spacing w:line="360" w:lineRule="auto"/>
              <w:jc w:val="center"/>
            </w:pPr>
            <w:r w:rsidRPr="00490B22">
              <w:rPr>
                <w:rFonts w:hint="eastAsia"/>
              </w:rPr>
              <w:t>B898C6</w:t>
            </w:r>
          </w:p>
        </w:tc>
        <w:tc>
          <w:tcPr>
            <w:tcW w:w="708" w:type="dxa"/>
            <w:vAlign w:val="center"/>
          </w:tcPr>
          <w:p w:rsidR="00E55655" w:rsidRPr="00490B22" w:rsidRDefault="00E55655" w:rsidP="00E55655">
            <w:pPr>
              <w:spacing w:line="360" w:lineRule="auto"/>
              <w:jc w:val="center"/>
            </w:pPr>
            <w:r w:rsidRPr="00490B22">
              <w:rPr>
                <w:rFonts w:hint="eastAsia"/>
              </w:rPr>
              <w:t>只</w:t>
            </w:r>
          </w:p>
        </w:tc>
        <w:tc>
          <w:tcPr>
            <w:tcW w:w="709" w:type="dxa"/>
            <w:vAlign w:val="center"/>
          </w:tcPr>
          <w:p w:rsidR="00E55655" w:rsidRPr="00490B22" w:rsidRDefault="00E55655" w:rsidP="00E55655">
            <w:pPr>
              <w:spacing w:line="360" w:lineRule="auto"/>
              <w:jc w:val="center"/>
            </w:pPr>
            <w:r w:rsidRPr="00490B22">
              <w:rPr>
                <w:rFonts w:hint="eastAsia"/>
              </w:rPr>
              <w:t>8</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spacing w:line="360" w:lineRule="auto"/>
              <w:jc w:val="center"/>
            </w:pPr>
            <w:r w:rsidRPr="00490B22">
              <w:rPr>
                <w:rFonts w:hint="eastAsia"/>
              </w:rPr>
              <w:t>进口、高精度</w:t>
            </w: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4</w:t>
            </w:r>
          </w:p>
        </w:tc>
        <w:tc>
          <w:tcPr>
            <w:tcW w:w="2076" w:type="dxa"/>
            <w:vAlign w:val="center"/>
          </w:tcPr>
          <w:p w:rsidR="00E55655" w:rsidRPr="00490B22" w:rsidRDefault="00E55655" w:rsidP="00E55655">
            <w:pPr>
              <w:spacing w:line="360" w:lineRule="auto"/>
              <w:jc w:val="center"/>
            </w:pPr>
            <w:r w:rsidRPr="00490B22">
              <w:rPr>
                <w:rFonts w:hint="eastAsia"/>
              </w:rPr>
              <w:t>测速传感器</w:t>
            </w:r>
          </w:p>
        </w:tc>
        <w:tc>
          <w:tcPr>
            <w:tcW w:w="1410" w:type="dxa"/>
            <w:vAlign w:val="center"/>
          </w:tcPr>
          <w:p w:rsidR="00E55655" w:rsidRPr="00490B22" w:rsidRDefault="00E55655" w:rsidP="00E55655">
            <w:pPr>
              <w:spacing w:line="360" w:lineRule="auto"/>
              <w:jc w:val="center"/>
            </w:pPr>
            <w:r w:rsidRPr="00490B22">
              <w:rPr>
                <w:rFonts w:hint="eastAsia"/>
              </w:rPr>
              <w:t>E897</w:t>
            </w:r>
            <w:r w:rsidRPr="00490B22">
              <w:t>W-AS9</w:t>
            </w:r>
          </w:p>
        </w:tc>
        <w:tc>
          <w:tcPr>
            <w:tcW w:w="708" w:type="dxa"/>
            <w:vAlign w:val="center"/>
          </w:tcPr>
          <w:p w:rsidR="00E55655" w:rsidRPr="00490B22" w:rsidRDefault="00E55655" w:rsidP="00E55655">
            <w:pPr>
              <w:spacing w:line="360" w:lineRule="auto"/>
              <w:jc w:val="center"/>
            </w:pPr>
            <w:r w:rsidRPr="00490B22">
              <w:rPr>
                <w:rFonts w:hint="eastAsia"/>
              </w:rPr>
              <w:t>只</w:t>
            </w:r>
          </w:p>
        </w:tc>
        <w:tc>
          <w:tcPr>
            <w:tcW w:w="709" w:type="dxa"/>
            <w:vAlign w:val="center"/>
          </w:tcPr>
          <w:p w:rsidR="00E55655" w:rsidRPr="00490B22" w:rsidRDefault="00E55655" w:rsidP="00E55655">
            <w:pPr>
              <w:spacing w:line="360" w:lineRule="auto"/>
              <w:jc w:val="center"/>
            </w:pPr>
            <w:r w:rsidRPr="00490B22">
              <w:rPr>
                <w:rFonts w:hint="eastAsia"/>
              </w:rPr>
              <w:t>1</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spacing w:line="360" w:lineRule="auto"/>
              <w:jc w:val="center"/>
            </w:pPr>
            <w:r w:rsidRPr="00490B22">
              <w:rPr>
                <w:rFonts w:hint="eastAsia"/>
              </w:rPr>
              <w:t>进口</w:t>
            </w: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5</w:t>
            </w:r>
          </w:p>
        </w:tc>
        <w:tc>
          <w:tcPr>
            <w:tcW w:w="2076" w:type="dxa"/>
            <w:vAlign w:val="center"/>
          </w:tcPr>
          <w:p w:rsidR="00E55655" w:rsidRPr="00490B22" w:rsidRDefault="00E55655" w:rsidP="00E55655">
            <w:pPr>
              <w:spacing w:line="360" w:lineRule="auto"/>
              <w:jc w:val="center"/>
            </w:pPr>
            <w:r w:rsidRPr="00490B22">
              <w:rPr>
                <w:rFonts w:hint="eastAsia"/>
              </w:rPr>
              <w:t>测速装置</w:t>
            </w:r>
          </w:p>
        </w:tc>
        <w:tc>
          <w:tcPr>
            <w:tcW w:w="1410" w:type="dxa"/>
            <w:vAlign w:val="center"/>
          </w:tcPr>
          <w:p w:rsidR="00E55655" w:rsidRPr="00490B22" w:rsidRDefault="00E55655" w:rsidP="00E55655">
            <w:pPr>
              <w:spacing w:line="360" w:lineRule="auto"/>
              <w:jc w:val="center"/>
            </w:pPr>
            <w:r w:rsidRPr="00490B22">
              <w:rPr>
                <w:rFonts w:hint="eastAsia"/>
              </w:rPr>
              <w:t>EG-D2</w:t>
            </w:r>
          </w:p>
        </w:tc>
        <w:tc>
          <w:tcPr>
            <w:tcW w:w="708" w:type="dxa"/>
            <w:vAlign w:val="center"/>
          </w:tcPr>
          <w:p w:rsidR="00E55655" w:rsidRPr="00490B22" w:rsidRDefault="00E55655" w:rsidP="00E55655">
            <w:pPr>
              <w:spacing w:line="360" w:lineRule="auto"/>
              <w:jc w:val="center"/>
            </w:pPr>
            <w:r w:rsidRPr="00490B22">
              <w:rPr>
                <w:rFonts w:hint="eastAsia"/>
              </w:rPr>
              <w:t>个</w:t>
            </w:r>
          </w:p>
        </w:tc>
        <w:tc>
          <w:tcPr>
            <w:tcW w:w="709" w:type="dxa"/>
            <w:vAlign w:val="center"/>
          </w:tcPr>
          <w:p w:rsidR="00E55655" w:rsidRPr="00490B22" w:rsidRDefault="00E55655" w:rsidP="00E55655">
            <w:pPr>
              <w:spacing w:line="360" w:lineRule="auto"/>
              <w:jc w:val="center"/>
            </w:pPr>
            <w:r w:rsidRPr="00490B22">
              <w:rPr>
                <w:rFonts w:hint="eastAsia"/>
              </w:rPr>
              <w:t>1</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877315" w:rsidRDefault="00E55655" w:rsidP="00E55655">
            <w:pPr>
              <w:spacing w:line="360" w:lineRule="auto"/>
              <w:jc w:val="center"/>
            </w:pPr>
            <w:r w:rsidRPr="00490B22">
              <w:rPr>
                <w:rFonts w:hint="eastAsia"/>
              </w:rPr>
              <w:t>上置式</w:t>
            </w: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6</w:t>
            </w:r>
          </w:p>
        </w:tc>
        <w:tc>
          <w:tcPr>
            <w:tcW w:w="2076" w:type="dxa"/>
            <w:vAlign w:val="center"/>
          </w:tcPr>
          <w:p w:rsidR="00E55655" w:rsidRPr="00490B22" w:rsidRDefault="00E55655" w:rsidP="00E55655">
            <w:pPr>
              <w:spacing w:line="360" w:lineRule="auto"/>
              <w:jc w:val="center"/>
            </w:pPr>
            <w:r w:rsidRPr="00490B22">
              <w:rPr>
                <w:rFonts w:hint="eastAsia"/>
              </w:rPr>
              <w:t>数字信号采集器</w:t>
            </w:r>
          </w:p>
        </w:tc>
        <w:tc>
          <w:tcPr>
            <w:tcW w:w="1410" w:type="dxa"/>
            <w:vAlign w:val="center"/>
          </w:tcPr>
          <w:p w:rsidR="00E55655" w:rsidRPr="00490B22" w:rsidRDefault="00E55655" w:rsidP="00E55655">
            <w:pPr>
              <w:spacing w:line="360" w:lineRule="auto"/>
              <w:jc w:val="center"/>
            </w:pPr>
            <w:r w:rsidRPr="00490B22">
              <w:rPr>
                <w:rFonts w:hint="eastAsia"/>
              </w:rPr>
              <w:t>MT8X</w:t>
            </w:r>
          </w:p>
        </w:tc>
        <w:tc>
          <w:tcPr>
            <w:tcW w:w="708" w:type="dxa"/>
            <w:vAlign w:val="center"/>
          </w:tcPr>
          <w:p w:rsidR="00E55655" w:rsidRPr="00490B22" w:rsidRDefault="00E55655" w:rsidP="00E55655">
            <w:pPr>
              <w:spacing w:line="360" w:lineRule="auto"/>
              <w:jc w:val="center"/>
            </w:pPr>
            <w:r w:rsidRPr="00490B22">
              <w:rPr>
                <w:rFonts w:hint="eastAsia"/>
              </w:rPr>
              <w:t>个</w:t>
            </w:r>
          </w:p>
        </w:tc>
        <w:tc>
          <w:tcPr>
            <w:tcW w:w="709" w:type="dxa"/>
            <w:tcBorders>
              <w:bottom w:val="single" w:sz="4" w:space="0" w:color="auto"/>
            </w:tcBorders>
            <w:vAlign w:val="center"/>
          </w:tcPr>
          <w:p w:rsidR="00E55655" w:rsidRPr="00490B22" w:rsidRDefault="00E55655" w:rsidP="00E55655">
            <w:pPr>
              <w:spacing w:line="360" w:lineRule="auto"/>
              <w:jc w:val="center"/>
            </w:pPr>
            <w:r w:rsidRPr="00490B22">
              <w:rPr>
                <w:rFonts w:hint="eastAsia"/>
              </w:rPr>
              <w:t>8</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spacing w:line="360" w:lineRule="auto"/>
              <w:jc w:val="center"/>
            </w:pPr>
            <w:r w:rsidRPr="00490B22">
              <w:rPr>
                <w:rFonts w:hint="eastAsia"/>
              </w:rPr>
              <w:t>进口</w:t>
            </w: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7</w:t>
            </w:r>
          </w:p>
        </w:tc>
        <w:tc>
          <w:tcPr>
            <w:tcW w:w="2076" w:type="dxa"/>
            <w:vAlign w:val="center"/>
          </w:tcPr>
          <w:p w:rsidR="00E55655" w:rsidRPr="00490B22" w:rsidRDefault="00E55655" w:rsidP="00E55655">
            <w:pPr>
              <w:spacing w:line="360" w:lineRule="auto"/>
              <w:jc w:val="center"/>
            </w:pPr>
            <w:r w:rsidRPr="00490B22">
              <w:rPr>
                <w:rFonts w:hint="eastAsia"/>
              </w:rPr>
              <w:t>温度补偿器</w:t>
            </w:r>
          </w:p>
        </w:tc>
        <w:tc>
          <w:tcPr>
            <w:tcW w:w="1410" w:type="dxa"/>
            <w:vAlign w:val="center"/>
          </w:tcPr>
          <w:p w:rsidR="00E55655" w:rsidRPr="00490B22" w:rsidRDefault="00E55655" w:rsidP="00E55655">
            <w:pPr>
              <w:spacing w:line="360" w:lineRule="auto"/>
              <w:jc w:val="center"/>
            </w:pPr>
            <w:r w:rsidRPr="00490B22">
              <w:rPr>
                <w:rFonts w:hint="eastAsia"/>
              </w:rPr>
              <w:t>PY50</w:t>
            </w:r>
          </w:p>
        </w:tc>
        <w:tc>
          <w:tcPr>
            <w:tcW w:w="708" w:type="dxa"/>
            <w:vAlign w:val="center"/>
          </w:tcPr>
          <w:p w:rsidR="00E55655" w:rsidRPr="00490B22" w:rsidRDefault="00E55655" w:rsidP="00E55655">
            <w:pPr>
              <w:spacing w:line="360" w:lineRule="auto"/>
              <w:jc w:val="center"/>
            </w:pPr>
            <w:r w:rsidRPr="00490B22">
              <w:rPr>
                <w:rFonts w:hint="eastAsia"/>
              </w:rPr>
              <w:t>只</w:t>
            </w:r>
          </w:p>
        </w:tc>
        <w:tc>
          <w:tcPr>
            <w:tcW w:w="709" w:type="dxa"/>
            <w:tcBorders>
              <w:bottom w:val="single" w:sz="4" w:space="0" w:color="auto"/>
            </w:tcBorders>
            <w:vAlign w:val="center"/>
          </w:tcPr>
          <w:p w:rsidR="00E55655" w:rsidRPr="00490B22" w:rsidRDefault="00E55655" w:rsidP="00E55655">
            <w:pPr>
              <w:spacing w:line="360" w:lineRule="auto"/>
              <w:jc w:val="center"/>
            </w:pPr>
            <w:r w:rsidRPr="00490B22">
              <w:rPr>
                <w:rFonts w:hint="eastAsia"/>
              </w:rPr>
              <w:t>1</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spacing w:line="360" w:lineRule="auto"/>
              <w:jc w:val="center"/>
            </w:pP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8</w:t>
            </w:r>
          </w:p>
        </w:tc>
        <w:tc>
          <w:tcPr>
            <w:tcW w:w="2076" w:type="dxa"/>
            <w:vAlign w:val="center"/>
          </w:tcPr>
          <w:p w:rsidR="00E55655" w:rsidRPr="00490B22" w:rsidRDefault="00E55655" w:rsidP="00E55655">
            <w:pPr>
              <w:spacing w:line="360" w:lineRule="auto"/>
              <w:jc w:val="center"/>
            </w:pPr>
            <w:r w:rsidRPr="00490B22">
              <w:rPr>
                <w:rFonts w:hint="eastAsia"/>
              </w:rPr>
              <w:t>数据接线盒</w:t>
            </w:r>
          </w:p>
        </w:tc>
        <w:tc>
          <w:tcPr>
            <w:tcW w:w="1410" w:type="dxa"/>
            <w:vAlign w:val="center"/>
          </w:tcPr>
          <w:p w:rsidR="00E55655" w:rsidRPr="00490B22" w:rsidRDefault="00E55655" w:rsidP="00E55655">
            <w:pPr>
              <w:spacing w:line="360" w:lineRule="auto"/>
              <w:jc w:val="center"/>
            </w:pPr>
            <w:r w:rsidRPr="00490B22">
              <w:rPr>
                <w:rFonts w:hint="eastAsia"/>
              </w:rPr>
              <w:t>MT</w:t>
            </w:r>
            <w:r w:rsidRPr="00490B22">
              <w:t>2</w:t>
            </w:r>
            <w:r w:rsidRPr="00490B22">
              <w:rPr>
                <w:rFonts w:hint="eastAsia"/>
              </w:rPr>
              <w:t>X</w:t>
            </w:r>
          </w:p>
        </w:tc>
        <w:tc>
          <w:tcPr>
            <w:tcW w:w="708" w:type="dxa"/>
            <w:vAlign w:val="center"/>
          </w:tcPr>
          <w:p w:rsidR="00E55655" w:rsidRPr="00490B22" w:rsidRDefault="00E55655" w:rsidP="00E55655">
            <w:pPr>
              <w:spacing w:line="360" w:lineRule="auto"/>
              <w:jc w:val="center"/>
            </w:pPr>
            <w:r w:rsidRPr="00490B22">
              <w:rPr>
                <w:rFonts w:hint="eastAsia"/>
              </w:rPr>
              <w:t>只</w:t>
            </w:r>
          </w:p>
        </w:tc>
        <w:tc>
          <w:tcPr>
            <w:tcW w:w="709" w:type="dxa"/>
            <w:tcBorders>
              <w:bottom w:val="single" w:sz="4" w:space="0" w:color="auto"/>
            </w:tcBorders>
            <w:vAlign w:val="center"/>
          </w:tcPr>
          <w:p w:rsidR="00E55655" w:rsidRPr="00490B22" w:rsidRDefault="00E55655" w:rsidP="00E55655">
            <w:pPr>
              <w:spacing w:line="360" w:lineRule="auto"/>
              <w:jc w:val="center"/>
            </w:pPr>
            <w:r w:rsidRPr="00490B22">
              <w:t>4</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spacing w:line="360" w:lineRule="auto"/>
              <w:jc w:val="center"/>
            </w:pP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9</w:t>
            </w:r>
          </w:p>
        </w:tc>
        <w:tc>
          <w:tcPr>
            <w:tcW w:w="2076" w:type="dxa"/>
            <w:vAlign w:val="center"/>
          </w:tcPr>
          <w:p w:rsidR="00E55655" w:rsidRPr="00490B22" w:rsidRDefault="00E55655" w:rsidP="00E55655">
            <w:pPr>
              <w:spacing w:line="360" w:lineRule="auto"/>
              <w:jc w:val="center"/>
            </w:pPr>
            <w:r w:rsidRPr="00490B22">
              <w:rPr>
                <w:rFonts w:hint="eastAsia"/>
              </w:rPr>
              <w:t>测速接线盒</w:t>
            </w:r>
          </w:p>
        </w:tc>
        <w:tc>
          <w:tcPr>
            <w:tcW w:w="1410" w:type="dxa"/>
            <w:vAlign w:val="center"/>
          </w:tcPr>
          <w:p w:rsidR="00E55655" w:rsidRPr="00490B22" w:rsidRDefault="00E55655" w:rsidP="00E55655">
            <w:pPr>
              <w:spacing w:line="360" w:lineRule="auto"/>
              <w:jc w:val="center"/>
            </w:pPr>
            <w:r w:rsidRPr="00490B22">
              <w:rPr>
                <w:rFonts w:hint="eastAsia"/>
              </w:rPr>
              <w:t>M</w:t>
            </w:r>
            <w:r w:rsidRPr="00490B22">
              <w:t>T1X</w:t>
            </w:r>
          </w:p>
        </w:tc>
        <w:tc>
          <w:tcPr>
            <w:tcW w:w="708" w:type="dxa"/>
            <w:vAlign w:val="center"/>
          </w:tcPr>
          <w:p w:rsidR="00E55655" w:rsidRPr="00490B22" w:rsidRDefault="00E55655" w:rsidP="00E55655">
            <w:pPr>
              <w:spacing w:line="360" w:lineRule="auto"/>
              <w:jc w:val="center"/>
            </w:pPr>
            <w:r w:rsidRPr="00490B22">
              <w:rPr>
                <w:rFonts w:hint="eastAsia"/>
              </w:rPr>
              <w:t>只</w:t>
            </w:r>
          </w:p>
        </w:tc>
        <w:tc>
          <w:tcPr>
            <w:tcW w:w="709" w:type="dxa"/>
            <w:tcBorders>
              <w:bottom w:val="single" w:sz="4" w:space="0" w:color="auto"/>
            </w:tcBorders>
            <w:vAlign w:val="center"/>
          </w:tcPr>
          <w:p w:rsidR="00E55655" w:rsidRPr="00490B22" w:rsidRDefault="00E55655" w:rsidP="00E55655">
            <w:pPr>
              <w:spacing w:line="360" w:lineRule="auto"/>
              <w:jc w:val="center"/>
            </w:pPr>
            <w:r w:rsidRPr="00490B22">
              <w:rPr>
                <w:rFonts w:hint="eastAsia"/>
              </w:rPr>
              <w:t>1</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spacing w:line="360" w:lineRule="auto"/>
              <w:jc w:val="center"/>
            </w:pP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10</w:t>
            </w:r>
          </w:p>
        </w:tc>
        <w:tc>
          <w:tcPr>
            <w:tcW w:w="2076" w:type="dxa"/>
            <w:vAlign w:val="center"/>
          </w:tcPr>
          <w:p w:rsidR="00E55655" w:rsidRPr="00490B22" w:rsidRDefault="00E55655" w:rsidP="00E55655">
            <w:pPr>
              <w:spacing w:line="360" w:lineRule="auto"/>
              <w:jc w:val="center"/>
            </w:pPr>
            <w:r w:rsidRPr="00490B22">
              <w:rPr>
                <w:rFonts w:hint="eastAsia"/>
              </w:rPr>
              <w:t>屏蔽电缆</w:t>
            </w:r>
          </w:p>
        </w:tc>
        <w:tc>
          <w:tcPr>
            <w:tcW w:w="1410" w:type="dxa"/>
            <w:vAlign w:val="center"/>
          </w:tcPr>
          <w:p w:rsidR="00E55655" w:rsidRPr="00490B22" w:rsidRDefault="00E55655" w:rsidP="00E55655">
            <w:pPr>
              <w:spacing w:line="360" w:lineRule="auto"/>
              <w:jc w:val="center"/>
            </w:pPr>
            <w:r w:rsidRPr="00490B22">
              <w:rPr>
                <w:rFonts w:hint="eastAsia"/>
              </w:rPr>
              <w:t>RVVP6芯</w:t>
            </w:r>
          </w:p>
        </w:tc>
        <w:tc>
          <w:tcPr>
            <w:tcW w:w="708" w:type="dxa"/>
            <w:vAlign w:val="center"/>
          </w:tcPr>
          <w:p w:rsidR="00E55655" w:rsidRPr="00490B22" w:rsidRDefault="00E55655" w:rsidP="00E55655">
            <w:pPr>
              <w:widowControl/>
              <w:spacing w:line="360" w:lineRule="auto"/>
              <w:jc w:val="center"/>
            </w:pPr>
            <w:r w:rsidRPr="00490B22">
              <w:rPr>
                <w:rFonts w:hint="eastAsia"/>
              </w:rPr>
              <w:t>米</w:t>
            </w:r>
          </w:p>
        </w:tc>
        <w:tc>
          <w:tcPr>
            <w:tcW w:w="709" w:type="dxa"/>
            <w:vAlign w:val="center"/>
          </w:tcPr>
          <w:p w:rsidR="00E55655" w:rsidRPr="00490B22" w:rsidRDefault="00E55655" w:rsidP="00E55655">
            <w:pPr>
              <w:spacing w:line="360" w:lineRule="auto"/>
              <w:jc w:val="center"/>
            </w:pPr>
            <w:r w:rsidRPr="00490B22">
              <w:rPr>
                <w:rFonts w:hint="eastAsia"/>
              </w:rPr>
              <w:t>200</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pStyle w:val="aff7"/>
              <w:spacing w:line="360" w:lineRule="auto"/>
              <w:rPr>
                <w:rFonts w:hAnsi="宋体"/>
                <w:szCs w:val="24"/>
              </w:rPr>
            </w:pP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11</w:t>
            </w:r>
          </w:p>
        </w:tc>
        <w:tc>
          <w:tcPr>
            <w:tcW w:w="2076" w:type="dxa"/>
            <w:vAlign w:val="center"/>
          </w:tcPr>
          <w:p w:rsidR="00E55655" w:rsidRPr="00490B22" w:rsidRDefault="00E55655" w:rsidP="00E55655">
            <w:pPr>
              <w:spacing w:line="360" w:lineRule="auto"/>
              <w:jc w:val="center"/>
            </w:pPr>
            <w:r w:rsidRPr="00490B22">
              <w:rPr>
                <w:rFonts w:hint="eastAsia"/>
              </w:rPr>
              <w:t>电缆</w:t>
            </w:r>
          </w:p>
        </w:tc>
        <w:tc>
          <w:tcPr>
            <w:tcW w:w="1410" w:type="dxa"/>
            <w:vAlign w:val="center"/>
          </w:tcPr>
          <w:p w:rsidR="00E55655" w:rsidRPr="00490B22" w:rsidRDefault="00E55655" w:rsidP="00E55655">
            <w:pPr>
              <w:spacing w:line="360" w:lineRule="auto"/>
              <w:jc w:val="center"/>
            </w:pPr>
            <w:r w:rsidRPr="00490B22">
              <w:rPr>
                <w:rFonts w:hint="eastAsia"/>
              </w:rPr>
              <w:t>RVV2芯</w:t>
            </w:r>
          </w:p>
        </w:tc>
        <w:tc>
          <w:tcPr>
            <w:tcW w:w="708" w:type="dxa"/>
            <w:vAlign w:val="center"/>
          </w:tcPr>
          <w:p w:rsidR="00E55655" w:rsidRPr="00490B22" w:rsidRDefault="00E55655" w:rsidP="00E55655">
            <w:pPr>
              <w:widowControl/>
              <w:spacing w:line="360" w:lineRule="auto"/>
              <w:jc w:val="center"/>
            </w:pPr>
            <w:r w:rsidRPr="00490B22">
              <w:rPr>
                <w:rFonts w:hint="eastAsia"/>
              </w:rPr>
              <w:t>米</w:t>
            </w:r>
          </w:p>
        </w:tc>
        <w:tc>
          <w:tcPr>
            <w:tcW w:w="709" w:type="dxa"/>
            <w:vAlign w:val="center"/>
          </w:tcPr>
          <w:p w:rsidR="00E55655" w:rsidRPr="00490B22" w:rsidRDefault="00E55655" w:rsidP="00E55655">
            <w:pPr>
              <w:spacing w:line="360" w:lineRule="auto"/>
              <w:jc w:val="center"/>
            </w:pPr>
            <w:r w:rsidRPr="00490B22">
              <w:rPr>
                <w:rFonts w:hint="eastAsia"/>
              </w:rPr>
              <w:t>100</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spacing w:line="360" w:lineRule="auto"/>
              <w:jc w:val="center"/>
            </w:pP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12</w:t>
            </w:r>
          </w:p>
        </w:tc>
        <w:tc>
          <w:tcPr>
            <w:tcW w:w="2076" w:type="dxa"/>
            <w:vAlign w:val="center"/>
          </w:tcPr>
          <w:p w:rsidR="00E55655" w:rsidRPr="00490B22" w:rsidRDefault="00E55655" w:rsidP="00E55655">
            <w:pPr>
              <w:spacing w:line="360" w:lineRule="auto"/>
              <w:jc w:val="center"/>
            </w:pPr>
            <w:r w:rsidRPr="00490B22">
              <w:rPr>
                <w:rFonts w:hint="eastAsia"/>
              </w:rPr>
              <w:t>安装附件</w:t>
            </w:r>
          </w:p>
        </w:tc>
        <w:tc>
          <w:tcPr>
            <w:tcW w:w="1410" w:type="dxa"/>
            <w:vAlign w:val="center"/>
          </w:tcPr>
          <w:p w:rsidR="00E55655" w:rsidRPr="00490B22" w:rsidRDefault="00E55655" w:rsidP="00E55655">
            <w:pPr>
              <w:spacing w:line="360" w:lineRule="auto"/>
              <w:jc w:val="center"/>
            </w:pPr>
            <w:r w:rsidRPr="00490B22">
              <w:rPr>
                <w:rFonts w:hint="eastAsia"/>
              </w:rPr>
              <w:t>B</w:t>
            </w:r>
            <w:r w:rsidRPr="00490B22">
              <w:t>159-F</w:t>
            </w:r>
          </w:p>
        </w:tc>
        <w:tc>
          <w:tcPr>
            <w:tcW w:w="708" w:type="dxa"/>
            <w:vAlign w:val="center"/>
          </w:tcPr>
          <w:p w:rsidR="00E55655" w:rsidRPr="00490B22" w:rsidRDefault="00E55655" w:rsidP="00E55655">
            <w:pPr>
              <w:spacing w:line="360" w:lineRule="auto"/>
              <w:jc w:val="center"/>
            </w:pPr>
            <w:r w:rsidRPr="00490B22">
              <w:rPr>
                <w:rFonts w:hint="eastAsia"/>
              </w:rPr>
              <w:t>套</w:t>
            </w:r>
          </w:p>
        </w:tc>
        <w:tc>
          <w:tcPr>
            <w:tcW w:w="709" w:type="dxa"/>
            <w:vAlign w:val="center"/>
          </w:tcPr>
          <w:p w:rsidR="00E55655" w:rsidRPr="00490B22" w:rsidRDefault="00E55655" w:rsidP="00E55655">
            <w:pPr>
              <w:spacing w:line="360" w:lineRule="auto"/>
              <w:jc w:val="center"/>
            </w:pPr>
            <w:r w:rsidRPr="00490B22">
              <w:rPr>
                <w:rFonts w:hint="eastAsia"/>
              </w:rPr>
              <w:t>1</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pStyle w:val="aff7"/>
              <w:spacing w:line="360" w:lineRule="auto"/>
              <w:rPr>
                <w:rFonts w:hAnsi="宋体"/>
                <w:szCs w:val="24"/>
              </w:rPr>
            </w:pP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13</w:t>
            </w:r>
          </w:p>
        </w:tc>
        <w:tc>
          <w:tcPr>
            <w:tcW w:w="2076" w:type="dxa"/>
            <w:vAlign w:val="center"/>
          </w:tcPr>
          <w:p w:rsidR="00E55655" w:rsidRPr="00490B22" w:rsidRDefault="00E55655" w:rsidP="00E55655">
            <w:pPr>
              <w:spacing w:line="360" w:lineRule="auto"/>
              <w:jc w:val="center"/>
            </w:pPr>
            <w:r w:rsidRPr="00490B22">
              <w:rPr>
                <w:rFonts w:hint="eastAsia"/>
              </w:rPr>
              <w:t>集成电动校验装置</w:t>
            </w:r>
          </w:p>
        </w:tc>
        <w:tc>
          <w:tcPr>
            <w:tcW w:w="1410" w:type="dxa"/>
            <w:vAlign w:val="center"/>
          </w:tcPr>
          <w:p w:rsidR="00E55655" w:rsidRPr="00490B22" w:rsidRDefault="00E55655" w:rsidP="00E55655">
            <w:pPr>
              <w:spacing w:line="360" w:lineRule="auto"/>
              <w:jc w:val="center"/>
            </w:pPr>
            <w:r w:rsidRPr="00490B22">
              <w:rPr>
                <w:rFonts w:hint="eastAsia"/>
              </w:rPr>
              <w:t>B160A-E-M11</w:t>
            </w:r>
          </w:p>
        </w:tc>
        <w:tc>
          <w:tcPr>
            <w:tcW w:w="708" w:type="dxa"/>
            <w:vAlign w:val="center"/>
          </w:tcPr>
          <w:p w:rsidR="00E55655" w:rsidRPr="00490B22" w:rsidRDefault="00E55655" w:rsidP="00E55655">
            <w:pPr>
              <w:spacing w:line="360" w:lineRule="auto"/>
              <w:jc w:val="center"/>
            </w:pPr>
            <w:r w:rsidRPr="00490B22">
              <w:rPr>
                <w:rFonts w:hint="eastAsia"/>
              </w:rPr>
              <w:t>套</w:t>
            </w:r>
          </w:p>
        </w:tc>
        <w:tc>
          <w:tcPr>
            <w:tcW w:w="709" w:type="dxa"/>
            <w:vAlign w:val="center"/>
          </w:tcPr>
          <w:p w:rsidR="00E55655" w:rsidRPr="00490B22" w:rsidRDefault="00E55655" w:rsidP="00E55655">
            <w:pPr>
              <w:spacing w:line="360" w:lineRule="auto"/>
              <w:jc w:val="center"/>
            </w:pPr>
            <w:r w:rsidRPr="00490B22">
              <w:t>16</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pStyle w:val="aff7"/>
              <w:spacing w:line="360" w:lineRule="auto"/>
              <w:rPr>
                <w:rFonts w:hAnsi="宋体"/>
                <w:szCs w:val="24"/>
              </w:rPr>
            </w:pPr>
            <w:r w:rsidRPr="00490B22">
              <w:rPr>
                <w:rFonts w:hAnsi="宋体" w:hint="eastAsia"/>
                <w:szCs w:val="24"/>
              </w:rPr>
              <w:t>自检自校</w:t>
            </w: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1</w:t>
            </w:r>
            <w:r w:rsidRPr="00490B22">
              <w:t>4</w:t>
            </w:r>
          </w:p>
        </w:tc>
        <w:tc>
          <w:tcPr>
            <w:tcW w:w="2076" w:type="dxa"/>
            <w:vAlign w:val="center"/>
          </w:tcPr>
          <w:p w:rsidR="00E55655" w:rsidRPr="00490B22" w:rsidRDefault="00E55655" w:rsidP="00E55655">
            <w:pPr>
              <w:spacing w:line="360" w:lineRule="auto"/>
              <w:jc w:val="center"/>
            </w:pPr>
            <w:r w:rsidRPr="00490B22">
              <w:rPr>
                <w:rFonts w:hint="eastAsia"/>
              </w:rPr>
              <w:t>校验控制箱</w:t>
            </w:r>
          </w:p>
        </w:tc>
        <w:tc>
          <w:tcPr>
            <w:tcW w:w="1410" w:type="dxa"/>
            <w:vAlign w:val="center"/>
          </w:tcPr>
          <w:p w:rsidR="00E55655" w:rsidRPr="00490B22" w:rsidRDefault="00E55655" w:rsidP="00E55655">
            <w:pPr>
              <w:spacing w:line="360" w:lineRule="auto"/>
              <w:jc w:val="center"/>
            </w:pPr>
            <w:r w:rsidRPr="00490B22">
              <w:rPr>
                <w:rFonts w:hint="eastAsia"/>
              </w:rPr>
              <w:t>B160A-DK</w:t>
            </w:r>
          </w:p>
        </w:tc>
        <w:tc>
          <w:tcPr>
            <w:tcW w:w="708" w:type="dxa"/>
            <w:vAlign w:val="center"/>
          </w:tcPr>
          <w:p w:rsidR="00E55655" w:rsidRPr="00490B22" w:rsidRDefault="00E55655" w:rsidP="00E55655">
            <w:pPr>
              <w:spacing w:line="360" w:lineRule="auto"/>
              <w:jc w:val="center"/>
            </w:pPr>
            <w:r w:rsidRPr="00490B22">
              <w:rPr>
                <w:rFonts w:hint="eastAsia"/>
              </w:rPr>
              <w:t>台</w:t>
            </w:r>
          </w:p>
        </w:tc>
        <w:tc>
          <w:tcPr>
            <w:tcW w:w="709" w:type="dxa"/>
            <w:vAlign w:val="center"/>
          </w:tcPr>
          <w:p w:rsidR="00E55655" w:rsidRPr="00490B22" w:rsidRDefault="00E55655" w:rsidP="00E55655">
            <w:pPr>
              <w:spacing w:line="360" w:lineRule="auto"/>
              <w:jc w:val="center"/>
            </w:pPr>
            <w:r w:rsidRPr="00490B22">
              <w:rPr>
                <w:rFonts w:hint="eastAsia"/>
              </w:rPr>
              <w:t>1</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pStyle w:val="aff7"/>
              <w:spacing w:line="360" w:lineRule="auto"/>
              <w:rPr>
                <w:rFonts w:hAnsi="宋体"/>
                <w:szCs w:val="24"/>
              </w:rPr>
            </w:pPr>
            <w:r w:rsidRPr="00490B22">
              <w:rPr>
                <w:rFonts w:hAnsi="宋体" w:hint="eastAsia"/>
                <w:szCs w:val="24"/>
              </w:rPr>
              <w:t>304SS</w:t>
            </w:r>
            <w:r w:rsidRPr="00490B22">
              <w:rPr>
                <w:rFonts w:hAnsi="宋体" w:hint="eastAsia"/>
                <w:szCs w:val="24"/>
              </w:rPr>
              <w:t>不锈钢</w:t>
            </w:r>
          </w:p>
        </w:tc>
      </w:tr>
      <w:tr w:rsidR="00E55655" w:rsidRPr="00490B22" w:rsidTr="00E55655">
        <w:trPr>
          <w:trHeight w:val="454"/>
          <w:jc w:val="center"/>
        </w:trPr>
        <w:tc>
          <w:tcPr>
            <w:tcW w:w="709" w:type="dxa"/>
            <w:vAlign w:val="center"/>
          </w:tcPr>
          <w:p w:rsidR="00E55655" w:rsidRPr="00490B22" w:rsidRDefault="00E55655" w:rsidP="00E55655">
            <w:pPr>
              <w:spacing w:line="360" w:lineRule="auto"/>
              <w:jc w:val="center"/>
            </w:pPr>
            <w:r w:rsidRPr="00490B22">
              <w:rPr>
                <w:rFonts w:hint="eastAsia"/>
              </w:rPr>
              <w:t>1</w:t>
            </w:r>
            <w:r w:rsidRPr="00490B22">
              <w:t>5</w:t>
            </w:r>
          </w:p>
        </w:tc>
        <w:tc>
          <w:tcPr>
            <w:tcW w:w="2076" w:type="dxa"/>
            <w:vAlign w:val="center"/>
          </w:tcPr>
          <w:p w:rsidR="00E55655" w:rsidRPr="00490B22" w:rsidRDefault="00E55655" w:rsidP="00E55655">
            <w:pPr>
              <w:spacing w:line="360" w:lineRule="auto"/>
              <w:jc w:val="center"/>
            </w:pPr>
            <w:r w:rsidRPr="00490B22">
              <w:rPr>
                <w:rFonts w:hint="eastAsia"/>
              </w:rPr>
              <w:t>智能云端大数据</w:t>
            </w:r>
          </w:p>
        </w:tc>
        <w:tc>
          <w:tcPr>
            <w:tcW w:w="1410" w:type="dxa"/>
            <w:vAlign w:val="center"/>
          </w:tcPr>
          <w:p w:rsidR="00E55655" w:rsidRPr="00490B22" w:rsidRDefault="00E55655" w:rsidP="00E55655">
            <w:pPr>
              <w:spacing w:line="360" w:lineRule="auto"/>
              <w:jc w:val="center"/>
            </w:pPr>
            <w:r w:rsidRPr="00490B22">
              <w:rPr>
                <w:rFonts w:hint="eastAsia"/>
              </w:rPr>
              <w:t>EMS-C</w:t>
            </w:r>
          </w:p>
        </w:tc>
        <w:tc>
          <w:tcPr>
            <w:tcW w:w="708" w:type="dxa"/>
            <w:vAlign w:val="center"/>
          </w:tcPr>
          <w:p w:rsidR="00E55655" w:rsidRPr="00490B22" w:rsidRDefault="00E55655" w:rsidP="00E55655">
            <w:pPr>
              <w:spacing w:line="360" w:lineRule="auto"/>
              <w:jc w:val="center"/>
            </w:pPr>
            <w:r w:rsidRPr="00490B22">
              <w:rPr>
                <w:rFonts w:hint="eastAsia"/>
              </w:rPr>
              <w:t>套</w:t>
            </w:r>
          </w:p>
        </w:tc>
        <w:tc>
          <w:tcPr>
            <w:tcW w:w="709" w:type="dxa"/>
            <w:vAlign w:val="center"/>
          </w:tcPr>
          <w:p w:rsidR="00E55655" w:rsidRPr="00490B22" w:rsidRDefault="00E55655" w:rsidP="00E55655">
            <w:pPr>
              <w:spacing w:line="360" w:lineRule="auto"/>
              <w:jc w:val="center"/>
            </w:pPr>
            <w:r w:rsidRPr="00490B22">
              <w:rPr>
                <w:rFonts w:hint="eastAsia"/>
              </w:rPr>
              <w:t>1</w:t>
            </w:r>
          </w:p>
        </w:tc>
        <w:tc>
          <w:tcPr>
            <w:tcW w:w="1843" w:type="dxa"/>
            <w:vAlign w:val="center"/>
          </w:tcPr>
          <w:p w:rsidR="00E55655" w:rsidRPr="00490B22" w:rsidRDefault="00E55655" w:rsidP="00E55655">
            <w:pPr>
              <w:spacing w:line="360" w:lineRule="auto"/>
              <w:jc w:val="center"/>
            </w:pPr>
          </w:p>
        </w:tc>
        <w:tc>
          <w:tcPr>
            <w:tcW w:w="1595" w:type="dxa"/>
            <w:vAlign w:val="center"/>
          </w:tcPr>
          <w:p w:rsidR="00E55655" w:rsidRPr="00490B22" w:rsidRDefault="00E55655" w:rsidP="00E55655">
            <w:pPr>
              <w:pStyle w:val="aff7"/>
              <w:spacing w:line="360" w:lineRule="auto"/>
              <w:rPr>
                <w:rFonts w:hAnsi="宋体"/>
                <w:szCs w:val="24"/>
              </w:rPr>
            </w:pPr>
          </w:p>
        </w:tc>
      </w:tr>
    </w:tbl>
    <w:p w:rsidR="00E55655" w:rsidRPr="00DE6297" w:rsidRDefault="00E55655" w:rsidP="00E55655">
      <w:pPr>
        <w:pStyle w:val="ae"/>
        <w:spacing w:line="400" w:lineRule="exact"/>
        <w:rPr>
          <w:rFonts w:ascii="Arial" w:hAnsi="Arial"/>
          <w:b/>
          <w:bCs/>
        </w:rPr>
      </w:pPr>
      <w:r w:rsidRPr="00DE6297">
        <w:rPr>
          <w:rFonts w:ascii="Arial" w:hAnsi="Arial" w:hint="eastAsia"/>
          <w:b/>
          <w:bCs/>
        </w:rPr>
        <w:t>6</w:t>
      </w:r>
      <w:r w:rsidRPr="00DE6297">
        <w:rPr>
          <w:rFonts w:ascii="Arial" w:hAnsi="Arial"/>
          <w:b/>
          <w:bCs/>
        </w:rPr>
        <w:t>、</w:t>
      </w:r>
      <w:r w:rsidRPr="00DE6297">
        <w:rPr>
          <w:rFonts w:ascii="Arial" w:hAnsi="Arial" w:hint="eastAsia"/>
          <w:b/>
          <w:bCs/>
        </w:rPr>
        <w:t>技术资料和交付进度</w:t>
      </w:r>
    </w:p>
    <w:p w:rsidR="00E55655" w:rsidRDefault="00E55655" w:rsidP="00E55655">
      <w:pPr>
        <w:widowControl/>
        <w:spacing w:line="400" w:lineRule="exact"/>
        <w:textAlignment w:val="bottom"/>
        <w:rPr>
          <w:color w:val="000000"/>
          <w:szCs w:val="21"/>
        </w:rPr>
      </w:pPr>
      <w:r>
        <w:rPr>
          <w:rFonts w:hint="eastAsia"/>
          <w:color w:val="000000"/>
          <w:szCs w:val="21"/>
        </w:rPr>
        <w:t>6.</w:t>
      </w:r>
      <w:r>
        <w:rPr>
          <w:color w:val="000000"/>
          <w:szCs w:val="21"/>
        </w:rPr>
        <w:t>1</w:t>
      </w:r>
      <w:r>
        <w:rPr>
          <w:rFonts w:hint="eastAsia"/>
          <w:color w:val="000000"/>
          <w:szCs w:val="21"/>
        </w:rPr>
        <w:t xml:space="preserve"> 技术文件和图纸</w:t>
      </w:r>
    </w:p>
    <w:p w:rsidR="00E55655" w:rsidRDefault="00E55655" w:rsidP="00E55655">
      <w:pPr>
        <w:widowControl/>
        <w:spacing w:line="400" w:lineRule="exact"/>
        <w:ind w:firstLineChars="200" w:firstLine="440"/>
        <w:textAlignment w:val="bottom"/>
        <w:rPr>
          <w:color w:val="000000"/>
          <w:szCs w:val="21"/>
          <w:lang w:eastAsia="zh-CN"/>
        </w:rPr>
      </w:pPr>
      <w:r>
        <w:rPr>
          <w:rFonts w:hint="eastAsia"/>
          <w:color w:val="000000"/>
          <w:szCs w:val="21"/>
          <w:lang w:eastAsia="zh-CN"/>
        </w:rPr>
        <w:t>供给买方的资料按规定时间及数量执行。卖方保证及时向买方提交本技术要求所列的技术资料。卖方在本技术协议签定后按本技术要求提供接口资料。卖方应定期向买方提交设计、制造、发货进</w:t>
      </w:r>
      <w:r>
        <w:rPr>
          <w:rFonts w:hint="eastAsia"/>
          <w:color w:val="000000"/>
          <w:szCs w:val="21"/>
          <w:lang w:eastAsia="zh-CN"/>
        </w:rPr>
        <w:lastRenderedPageBreak/>
        <w:t>度报告以及相关的设计图纸、计算书、技术资料供买方确认。如果在卖方还未生产时，买方因某种原因，提出变更设计数据时，卖方应按买方要求进行修改，且不增加费用。</w:t>
      </w:r>
    </w:p>
    <w:p w:rsidR="00E55655" w:rsidRDefault="00E55655" w:rsidP="00E55655">
      <w:pPr>
        <w:widowControl/>
        <w:spacing w:line="400" w:lineRule="exact"/>
        <w:textAlignment w:val="bottom"/>
        <w:rPr>
          <w:color w:val="000000"/>
          <w:szCs w:val="21"/>
          <w:lang w:eastAsia="zh-CN"/>
        </w:rPr>
      </w:pPr>
      <w:r>
        <w:rPr>
          <w:rFonts w:hint="eastAsia"/>
          <w:color w:val="000000"/>
          <w:szCs w:val="21"/>
          <w:lang w:eastAsia="zh-CN"/>
        </w:rPr>
        <w:t>6.2</w:t>
      </w:r>
      <w:r>
        <w:rPr>
          <w:color w:val="000000"/>
          <w:szCs w:val="21"/>
          <w:lang w:eastAsia="zh-CN"/>
        </w:rPr>
        <w:t xml:space="preserve"> </w:t>
      </w:r>
      <w:r>
        <w:rPr>
          <w:rFonts w:hint="eastAsia"/>
          <w:color w:val="000000"/>
          <w:szCs w:val="21"/>
          <w:lang w:eastAsia="zh-CN"/>
        </w:rPr>
        <w:t>卖方应向买方提供完整、详尽的关于验收、安装、调试、运行及维修等方面的技术资料，所提供的资料必须满足工艺布置设计的需要。如果买方认为卖方所供资料不能满足要求时，有权要求卖方修正或补充。</w:t>
      </w:r>
    </w:p>
    <w:p w:rsidR="00E55655" w:rsidRDefault="00E55655" w:rsidP="00E55655">
      <w:pPr>
        <w:widowControl/>
        <w:spacing w:line="400" w:lineRule="exact"/>
        <w:textAlignment w:val="bottom"/>
        <w:rPr>
          <w:color w:val="000000"/>
          <w:szCs w:val="21"/>
          <w:lang w:eastAsia="zh-CN"/>
        </w:rPr>
      </w:pPr>
      <w:r>
        <w:rPr>
          <w:rFonts w:hint="eastAsia"/>
          <w:color w:val="000000"/>
          <w:szCs w:val="21"/>
          <w:lang w:eastAsia="zh-CN"/>
        </w:rPr>
        <w:t>6.3</w:t>
      </w:r>
      <w:r>
        <w:rPr>
          <w:color w:val="000000"/>
          <w:szCs w:val="21"/>
          <w:lang w:eastAsia="zh-CN"/>
        </w:rPr>
        <w:t xml:space="preserve"> </w:t>
      </w:r>
      <w:r>
        <w:rPr>
          <w:rFonts w:hint="eastAsia"/>
          <w:color w:val="000000"/>
          <w:szCs w:val="21"/>
          <w:lang w:eastAsia="zh-CN"/>
        </w:rPr>
        <w:t>提供给买方的文件和图纸资料，但不限于此：</w:t>
      </w:r>
    </w:p>
    <w:p w:rsidR="00E55655" w:rsidRDefault="00E55655" w:rsidP="00E55655">
      <w:pPr>
        <w:widowControl/>
        <w:spacing w:line="400" w:lineRule="exact"/>
        <w:ind w:firstLineChars="100" w:firstLine="220"/>
        <w:textAlignment w:val="bottom"/>
        <w:rPr>
          <w:color w:val="000000"/>
          <w:szCs w:val="21"/>
          <w:lang w:eastAsia="zh-CN"/>
        </w:rPr>
      </w:pPr>
      <w:r>
        <w:rPr>
          <w:rFonts w:hint="eastAsia"/>
          <w:color w:val="000000"/>
          <w:szCs w:val="21"/>
          <w:lang w:eastAsia="zh-CN"/>
        </w:rPr>
        <w:t>供施工图设计用文件和图纸资料应在合同签字后</w:t>
      </w:r>
      <w:r>
        <w:rPr>
          <w:rFonts w:hint="eastAsia"/>
          <w:color w:val="000000"/>
          <w:szCs w:val="21"/>
          <w:u w:val="single"/>
          <w:lang w:eastAsia="zh-CN"/>
        </w:rPr>
        <w:t xml:space="preserve"> 1 </w:t>
      </w:r>
      <w:r>
        <w:rPr>
          <w:rFonts w:hint="eastAsia"/>
          <w:color w:val="000000"/>
          <w:szCs w:val="21"/>
          <w:lang w:eastAsia="zh-CN"/>
        </w:rPr>
        <w:t xml:space="preserve">周内提供给买方。卖方提供的技术文件和图纸包括，但不限于以下条款的内容： </w:t>
      </w:r>
    </w:p>
    <w:p w:rsidR="00E55655" w:rsidRDefault="00E55655" w:rsidP="00E55655">
      <w:pPr>
        <w:widowControl/>
        <w:spacing w:line="400" w:lineRule="exact"/>
        <w:ind w:firstLineChars="400" w:firstLine="880"/>
        <w:textAlignment w:val="bottom"/>
        <w:rPr>
          <w:color w:val="000000"/>
          <w:szCs w:val="21"/>
          <w:lang w:eastAsia="zh-CN"/>
        </w:rPr>
      </w:pPr>
      <w:r>
        <w:rPr>
          <w:rFonts w:hint="eastAsia"/>
          <w:color w:val="000000"/>
          <w:szCs w:val="21"/>
          <w:lang w:eastAsia="zh-CN"/>
        </w:rPr>
        <w:t>设备操作、保养说明书；</w:t>
      </w:r>
    </w:p>
    <w:p w:rsidR="00E55655" w:rsidRDefault="00E55655" w:rsidP="00E55655">
      <w:pPr>
        <w:widowControl/>
        <w:spacing w:line="400" w:lineRule="exact"/>
        <w:textAlignment w:val="bottom"/>
        <w:rPr>
          <w:color w:val="000000"/>
          <w:szCs w:val="21"/>
          <w:lang w:eastAsia="zh-CN"/>
        </w:rPr>
      </w:pPr>
      <w:r>
        <w:rPr>
          <w:color w:val="000000"/>
          <w:szCs w:val="21"/>
          <w:lang w:eastAsia="zh-CN"/>
        </w:rPr>
        <w:tab/>
      </w:r>
      <w:r>
        <w:rPr>
          <w:color w:val="000000"/>
          <w:szCs w:val="21"/>
          <w:lang w:eastAsia="zh-CN"/>
        </w:rPr>
        <w:tab/>
      </w:r>
      <w:r>
        <w:rPr>
          <w:rFonts w:hint="eastAsia"/>
          <w:color w:val="000000"/>
          <w:szCs w:val="21"/>
          <w:lang w:eastAsia="zh-CN"/>
        </w:rPr>
        <w:t>各部件或设备的维修说明及维修质量标准；</w:t>
      </w:r>
    </w:p>
    <w:p w:rsidR="00E55655" w:rsidRDefault="00E55655" w:rsidP="00E55655">
      <w:pPr>
        <w:widowControl/>
        <w:spacing w:line="400" w:lineRule="exact"/>
        <w:textAlignment w:val="bottom"/>
        <w:rPr>
          <w:color w:val="000000"/>
          <w:szCs w:val="21"/>
          <w:lang w:eastAsia="zh-CN"/>
        </w:rPr>
      </w:pPr>
      <w:r>
        <w:rPr>
          <w:color w:val="000000"/>
          <w:szCs w:val="21"/>
          <w:lang w:eastAsia="zh-CN"/>
        </w:rPr>
        <w:tab/>
      </w:r>
      <w:r>
        <w:rPr>
          <w:color w:val="000000"/>
          <w:szCs w:val="21"/>
          <w:lang w:eastAsia="zh-CN"/>
        </w:rPr>
        <w:tab/>
      </w:r>
      <w:r>
        <w:rPr>
          <w:rFonts w:hint="eastAsia"/>
          <w:color w:val="000000"/>
          <w:szCs w:val="21"/>
          <w:lang w:eastAsia="zh-CN"/>
        </w:rPr>
        <w:t>各部件或设备的调整试验规程；</w:t>
      </w:r>
      <w:r>
        <w:rPr>
          <w:color w:val="000000"/>
          <w:szCs w:val="21"/>
          <w:lang w:eastAsia="zh-CN"/>
        </w:rPr>
        <w:tab/>
      </w:r>
    </w:p>
    <w:p w:rsidR="00E55655" w:rsidRDefault="00E55655" w:rsidP="00E55655">
      <w:pPr>
        <w:widowControl/>
        <w:spacing w:line="400" w:lineRule="exact"/>
        <w:textAlignment w:val="bottom"/>
        <w:rPr>
          <w:color w:val="000000"/>
          <w:szCs w:val="21"/>
          <w:lang w:eastAsia="zh-CN"/>
        </w:rPr>
      </w:pPr>
      <w:r>
        <w:rPr>
          <w:color w:val="000000"/>
          <w:szCs w:val="21"/>
          <w:lang w:eastAsia="zh-CN"/>
        </w:rPr>
        <w:tab/>
      </w:r>
      <w:r>
        <w:rPr>
          <w:color w:val="000000"/>
          <w:szCs w:val="21"/>
          <w:lang w:eastAsia="zh-CN"/>
        </w:rPr>
        <w:tab/>
      </w:r>
      <w:r>
        <w:rPr>
          <w:rFonts w:hint="eastAsia"/>
          <w:color w:val="000000"/>
          <w:szCs w:val="21"/>
          <w:lang w:eastAsia="zh-CN"/>
        </w:rPr>
        <w:t>备品备件和专用工具一览表；</w:t>
      </w:r>
    </w:p>
    <w:p w:rsidR="00E55655" w:rsidRDefault="00E55655" w:rsidP="00E55655">
      <w:pPr>
        <w:widowControl/>
        <w:spacing w:line="400" w:lineRule="exact"/>
        <w:textAlignment w:val="bottom"/>
        <w:rPr>
          <w:color w:val="000000"/>
          <w:szCs w:val="21"/>
          <w:lang w:eastAsia="zh-CN"/>
        </w:rPr>
      </w:pPr>
      <w:r>
        <w:rPr>
          <w:color w:val="000000"/>
          <w:szCs w:val="21"/>
          <w:lang w:eastAsia="zh-CN"/>
        </w:rPr>
        <w:tab/>
      </w:r>
      <w:r>
        <w:rPr>
          <w:color w:val="000000"/>
          <w:szCs w:val="21"/>
          <w:lang w:eastAsia="zh-CN"/>
        </w:rPr>
        <w:tab/>
      </w:r>
      <w:r>
        <w:rPr>
          <w:rFonts w:hint="eastAsia"/>
          <w:color w:val="000000"/>
          <w:szCs w:val="21"/>
          <w:lang w:eastAsia="zh-CN"/>
        </w:rPr>
        <w:t>安装要求及安装质量标准；</w:t>
      </w:r>
    </w:p>
    <w:p w:rsidR="00E55655" w:rsidRDefault="00E55655" w:rsidP="00E55655">
      <w:pPr>
        <w:widowControl/>
        <w:spacing w:line="400" w:lineRule="exact"/>
        <w:textAlignment w:val="bottom"/>
        <w:rPr>
          <w:color w:val="000000"/>
          <w:szCs w:val="21"/>
          <w:lang w:eastAsia="zh-CN"/>
        </w:rPr>
      </w:pPr>
      <w:r>
        <w:rPr>
          <w:color w:val="000000"/>
          <w:szCs w:val="21"/>
          <w:lang w:eastAsia="zh-CN"/>
        </w:rPr>
        <w:tab/>
      </w:r>
      <w:r>
        <w:rPr>
          <w:color w:val="000000"/>
          <w:szCs w:val="21"/>
          <w:lang w:eastAsia="zh-CN"/>
        </w:rPr>
        <w:tab/>
      </w:r>
      <w:r>
        <w:rPr>
          <w:rFonts w:hint="eastAsia"/>
          <w:color w:val="000000"/>
          <w:szCs w:val="21"/>
          <w:lang w:eastAsia="zh-CN"/>
        </w:rPr>
        <w:t>设备总装配图和部件组装图；</w:t>
      </w:r>
    </w:p>
    <w:p w:rsidR="00E55655" w:rsidRDefault="00E55655" w:rsidP="00E55655">
      <w:pPr>
        <w:widowControl/>
        <w:spacing w:line="400" w:lineRule="exact"/>
        <w:textAlignment w:val="bottom"/>
        <w:rPr>
          <w:color w:val="000000"/>
          <w:szCs w:val="21"/>
          <w:lang w:eastAsia="zh-CN"/>
        </w:rPr>
      </w:pPr>
      <w:r>
        <w:rPr>
          <w:color w:val="000000"/>
          <w:szCs w:val="21"/>
          <w:lang w:eastAsia="zh-CN"/>
        </w:rPr>
        <w:tab/>
      </w:r>
      <w:r>
        <w:rPr>
          <w:color w:val="000000"/>
          <w:szCs w:val="21"/>
          <w:lang w:eastAsia="zh-CN"/>
        </w:rPr>
        <w:tab/>
      </w:r>
      <w:r>
        <w:rPr>
          <w:rFonts w:hint="eastAsia"/>
          <w:color w:val="000000"/>
          <w:szCs w:val="21"/>
          <w:lang w:eastAsia="zh-CN"/>
        </w:rPr>
        <w:t>设备基础和电气、控制接口和原理资料；</w:t>
      </w:r>
    </w:p>
    <w:p w:rsidR="00E55655" w:rsidRDefault="00E55655" w:rsidP="00E55655">
      <w:pPr>
        <w:widowControl/>
        <w:spacing w:line="400" w:lineRule="exact"/>
        <w:textAlignment w:val="bottom"/>
        <w:rPr>
          <w:color w:val="000000"/>
          <w:szCs w:val="21"/>
          <w:lang w:eastAsia="zh-CN"/>
        </w:rPr>
      </w:pPr>
      <w:r>
        <w:rPr>
          <w:color w:val="000000"/>
          <w:szCs w:val="21"/>
          <w:lang w:eastAsia="zh-CN"/>
        </w:rPr>
        <w:tab/>
      </w:r>
      <w:r>
        <w:rPr>
          <w:color w:val="FF0000"/>
          <w:szCs w:val="21"/>
          <w:lang w:eastAsia="zh-CN"/>
        </w:rPr>
        <w:tab/>
      </w:r>
      <w:r>
        <w:rPr>
          <w:rFonts w:hint="eastAsia"/>
          <w:color w:val="000000"/>
          <w:szCs w:val="21"/>
          <w:lang w:eastAsia="zh-CN"/>
        </w:rPr>
        <w:t>技术参数表。</w:t>
      </w:r>
    </w:p>
    <w:p w:rsidR="00E55655" w:rsidRDefault="00E55655" w:rsidP="00E55655">
      <w:pPr>
        <w:widowControl/>
        <w:spacing w:line="400" w:lineRule="exact"/>
        <w:textAlignment w:val="bottom"/>
        <w:rPr>
          <w:color w:val="000000"/>
          <w:szCs w:val="21"/>
          <w:lang w:eastAsia="zh-CN"/>
        </w:rPr>
      </w:pPr>
      <w:r>
        <w:rPr>
          <w:rFonts w:hint="eastAsia"/>
          <w:color w:val="000000"/>
          <w:szCs w:val="21"/>
          <w:lang w:eastAsia="zh-CN"/>
        </w:rPr>
        <w:t xml:space="preserve">        电子版一套</w:t>
      </w:r>
    </w:p>
    <w:p w:rsidR="00E55655" w:rsidRDefault="00E55655" w:rsidP="00E55655">
      <w:pPr>
        <w:widowControl/>
        <w:spacing w:line="400" w:lineRule="exact"/>
        <w:textAlignment w:val="bottom"/>
        <w:rPr>
          <w:color w:val="000000"/>
          <w:szCs w:val="21"/>
          <w:lang w:eastAsia="zh-CN"/>
        </w:rPr>
      </w:pPr>
      <w:r>
        <w:rPr>
          <w:rFonts w:hint="eastAsia"/>
          <w:color w:val="000000"/>
          <w:szCs w:val="21"/>
          <w:lang w:eastAsia="zh-CN"/>
        </w:rPr>
        <w:t>6.4</w:t>
      </w:r>
      <w:r>
        <w:rPr>
          <w:color w:val="000000"/>
          <w:szCs w:val="21"/>
          <w:lang w:eastAsia="zh-CN"/>
        </w:rPr>
        <w:t xml:space="preserve"> </w:t>
      </w:r>
      <w:r>
        <w:rPr>
          <w:rFonts w:hint="eastAsia"/>
          <w:color w:val="000000"/>
          <w:szCs w:val="21"/>
          <w:lang w:eastAsia="zh-CN"/>
        </w:rPr>
        <w:t>卖方应根据保证安装、调试、运行、维护保养等顺利进行的原则，提供有关建议性技术文件资料和各类图纸。</w:t>
      </w:r>
    </w:p>
    <w:p w:rsidR="00E55655" w:rsidRPr="00DE6297" w:rsidRDefault="00E55655" w:rsidP="00E55655">
      <w:pPr>
        <w:pStyle w:val="ae"/>
        <w:spacing w:line="400" w:lineRule="exact"/>
        <w:rPr>
          <w:rFonts w:ascii="Arial" w:hAnsi="Arial"/>
          <w:b/>
          <w:bCs/>
        </w:rPr>
      </w:pPr>
      <w:bookmarkStart w:id="11" w:name="_Toc41442560"/>
      <w:bookmarkStart w:id="12" w:name="_Toc84212239"/>
      <w:bookmarkStart w:id="13" w:name="_Toc107196340"/>
      <w:bookmarkStart w:id="14" w:name="_Toc172791697"/>
      <w:bookmarkStart w:id="15" w:name="_Toc173029865"/>
      <w:bookmarkStart w:id="16" w:name="_Toc173030475"/>
      <w:r w:rsidRPr="00DE6297">
        <w:rPr>
          <w:rFonts w:ascii="Arial" w:hAnsi="Arial" w:hint="eastAsia"/>
          <w:b/>
          <w:bCs/>
        </w:rPr>
        <w:t>7</w:t>
      </w:r>
      <w:r w:rsidRPr="00DE6297">
        <w:rPr>
          <w:rFonts w:ascii="Arial" w:hAnsi="Arial" w:hint="eastAsia"/>
          <w:b/>
          <w:bCs/>
        </w:rPr>
        <w:t>．交货进度</w:t>
      </w:r>
      <w:bookmarkEnd w:id="11"/>
      <w:bookmarkEnd w:id="12"/>
      <w:bookmarkEnd w:id="13"/>
      <w:bookmarkEnd w:id="14"/>
      <w:bookmarkEnd w:id="15"/>
      <w:bookmarkEnd w:id="16"/>
    </w:p>
    <w:p w:rsidR="00E55655" w:rsidRDefault="00E55655" w:rsidP="00E55655">
      <w:pPr>
        <w:tabs>
          <w:tab w:val="left" w:pos="360"/>
        </w:tabs>
        <w:spacing w:line="400" w:lineRule="exact"/>
        <w:rPr>
          <w:szCs w:val="21"/>
          <w:lang w:eastAsia="zh-CN"/>
        </w:rPr>
      </w:pPr>
      <w:r>
        <w:rPr>
          <w:rFonts w:hint="eastAsia"/>
          <w:szCs w:val="21"/>
          <w:lang w:eastAsia="zh-CN"/>
        </w:rPr>
        <w:t>7.</w:t>
      </w:r>
      <w:r>
        <w:rPr>
          <w:szCs w:val="21"/>
          <w:lang w:eastAsia="zh-CN"/>
        </w:rPr>
        <w:t>1</w:t>
      </w:r>
      <w:r>
        <w:rPr>
          <w:rFonts w:hint="eastAsia"/>
          <w:szCs w:val="21"/>
          <w:lang w:eastAsia="zh-CN"/>
        </w:rPr>
        <w:t xml:space="preserve"> </w:t>
      </w:r>
      <w:r>
        <w:rPr>
          <w:szCs w:val="21"/>
          <w:lang w:eastAsia="zh-CN"/>
        </w:rPr>
        <w:t>设备的交货顺序要满足工程安装进度的要求。</w:t>
      </w:r>
    </w:p>
    <w:p w:rsidR="00E55655" w:rsidRDefault="00E55655" w:rsidP="00E55655">
      <w:pPr>
        <w:tabs>
          <w:tab w:val="left" w:pos="360"/>
        </w:tabs>
        <w:spacing w:line="400" w:lineRule="exact"/>
        <w:rPr>
          <w:szCs w:val="21"/>
          <w:lang w:eastAsia="zh-CN"/>
        </w:rPr>
      </w:pPr>
      <w:r>
        <w:rPr>
          <w:rFonts w:hint="eastAsia"/>
          <w:szCs w:val="21"/>
          <w:lang w:eastAsia="zh-CN"/>
        </w:rPr>
        <w:t>7.2 整套系统设备</w:t>
      </w:r>
      <w:r>
        <w:rPr>
          <w:szCs w:val="21"/>
          <w:lang w:eastAsia="zh-CN"/>
        </w:rPr>
        <w:t>交货时间</w:t>
      </w:r>
      <w:r>
        <w:rPr>
          <w:rFonts w:hint="eastAsia"/>
          <w:szCs w:val="21"/>
          <w:lang w:eastAsia="zh-CN"/>
        </w:rPr>
        <w:t>为</w:t>
      </w:r>
      <w:r w:rsidRPr="00565867">
        <w:rPr>
          <w:rFonts w:hint="eastAsia"/>
          <w:szCs w:val="21"/>
          <w:lang w:eastAsia="zh-CN"/>
        </w:rPr>
        <w:t>合同签订后15天内设备到达甲方现场</w:t>
      </w:r>
      <w:r>
        <w:rPr>
          <w:rFonts w:hint="eastAsia"/>
          <w:szCs w:val="21"/>
          <w:lang w:eastAsia="zh-CN"/>
        </w:rPr>
        <w:t>。</w:t>
      </w:r>
    </w:p>
    <w:p w:rsidR="00E55655" w:rsidRDefault="00E55655" w:rsidP="00E55655">
      <w:pPr>
        <w:tabs>
          <w:tab w:val="left" w:pos="360"/>
        </w:tabs>
        <w:spacing w:line="400" w:lineRule="exact"/>
        <w:rPr>
          <w:szCs w:val="21"/>
          <w:lang w:eastAsia="zh-CN"/>
        </w:rPr>
      </w:pPr>
      <w:r>
        <w:rPr>
          <w:szCs w:val="21"/>
          <w:lang w:eastAsia="zh-CN"/>
        </w:rPr>
        <w:t xml:space="preserve">7.3 </w:t>
      </w:r>
      <w:r w:rsidRPr="00565867">
        <w:rPr>
          <w:rFonts w:hint="eastAsia"/>
          <w:szCs w:val="21"/>
          <w:lang w:eastAsia="zh-CN"/>
        </w:rPr>
        <w:t>施工期限：为不影响招标方现场生产作业，本案为生产间歇期间施工，产品到达甲方现场后，须在10天内安装调试完成（因无法连续施工，10天安装施工时间为投标方有效施工作业时间）。</w:t>
      </w:r>
    </w:p>
    <w:p w:rsidR="00E55655" w:rsidRPr="00DE6297" w:rsidRDefault="00E55655" w:rsidP="00E55655">
      <w:pPr>
        <w:pStyle w:val="ae"/>
        <w:spacing w:line="400" w:lineRule="exact"/>
        <w:rPr>
          <w:rFonts w:ascii="Arial" w:hAnsi="Arial"/>
          <w:b/>
          <w:bCs/>
        </w:rPr>
      </w:pPr>
      <w:bookmarkStart w:id="17" w:name="_Toc95123773"/>
      <w:bookmarkStart w:id="18" w:name="_Toc107218142"/>
      <w:bookmarkStart w:id="19" w:name="_Toc108877728"/>
      <w:bookmarkStart w:id="20" w:name="_Toc109130559"/>
      <w:r w:rsidRPr="00DE6297">
        <w:rPr>
          <w:rFonts w:ascii="Arial" w:hAnsi="Arial" w:hint="eastAsia"/>
          <w:b/>
          <w:bCs/>
        </w:rPr>
        <w:t>8</w:t>
      </w:r>
      <w:r w:rsidRPr="00DE6297">
        <w:rPr>
          <w:rFonts w:ascii="Arial" w:hAnsi="Arial" w:hint="eastAsia"/>
          <w:b/>
          <w:bCs/>
        </w:rPr>
        <w:t>．</w:t>
      </w:r>
      <w:r w:rsidRPr="00DE6297">
        <w:rPr>
          <w:rFonts w:ascii="Arial" w:hAnsi="Arial"/>
          <w:b/>
          <w:bCs/>
        </w:rPr>
        <w:t>技术服务</w:t>
      </w:r>
    </w:p>
    <w:p w:rsidR="00E55655" w:rsidRDefault="00E55655" w:rsidP="00E55655">
      <w:pPr>
        <w:spacing w:line="400" w:lineRule="exact"/>
        <w:rPr>
          <w:rFonts w:cs="Arial"/>
          <w:szCs w:val="21"/>
          <w:lang w:eastAsia="zh-CN"/>
        </w:rPr>
      </w:pPr>
      <w:r>
        <w:rPr>
          <w:rFonts w:cs="Arial" w:hint="eastAsia"/>
          <w:szCs w:val="21"/>
          <w:lang w:eastAsia="zh-CN"/>
        </w:rPr>
        <w:t>8</w:t>
      </w:r>
      <w:r>
        <w:rPr>
          <w:rFonts w:cs="Arial"/>
          <w:szCs w:val="21"/>
          <w:lang w:eastAsia="zh-CN"/>
        </w:rPr>
        <w:t>.</w:t>
      </w:r>
      <w:r>
        <w:rPr>
          <w:rFonts w:cs="Arial" w:hint="eastAsia"/>
          <w:szCs w:val="21"/>
          <w:lang w:eastAsia="zh-CN"/>
        </w:rPr>
        <w:t xml:space="preserve">1 </w:t>
      </w:r>
      <w:r>
        <w:rPr>
          <w:rFonts w:cs="Arial"/>
          <w:szCs w:val="21"/>
          <w:lang w:eastAsia="zh-CN"/>
        </w:rPr>
        <w:t>现场服务</w:t>
      </w:r>
    </w:p>
    <w:p w:rsidR="00E55655" w:rsidRDefault="00E55655" w:rsidP="00E55655">
      <w:pPr>
        <w:pStyle w:val="22"/>
        <w:spacing w:line="400" w:lineRule="exact"/>
        <w:ind w:firstLineChars="200" w:firstLine="420"/>
        <w:rPr>
          <w:rFonts w:cs="Arial"/>
          <w:kern w:val="0"/>
          <w:sz w:val="21"/>
          <w:szCs w:val="21"/>
        </w:rPr>
      </w:pPr>
      <w:r>
        <w:rPr>
          <w:rFonts w:cs="Arial"/>
          <w:kern w:val="0"/>
          <w:sz w:val="21"/>
          <w:szCs w:val="21"/>
        </w:rPr>
        <w:t>在设备安装调试过程中卖方应派出技术人员到现场，免费提供现场服务。到场人员协助买方按标准检查安装质量，处理调试投运过程中出现的问题。卖方应选派有经验的技术人员，对安装和运行人员免费培训。</w:t>
      </w:r>
    </w:p>
    <w:p w:rsidR="00E55655" w:rsidRDefault="00E55655" w:rsidP="00E55655">
      <w:pPr>
        <w:widowControl/>
        <w:spacing w:line="400" w:lineRule="exact"/>
        <w:textAlignment w:val="bottom"/>
        <w:rPr>
          <w:rFonts w:cs="Arial"/>
          <w:color w:val="000000"/>
          <w:szCs w:val="21"/>
          <w:lang w:eastAsia="zh-CN"/>
        </w:rPr>
      </w:pPr>
      <w:r>
        <w:rPr>
          <w:rFonts w:cs="Arial" w:hint="eastAsia"/>
          <w:szCs w:val="21"/>
          <w:lang w:eastAsia="zh-CN"/>
        </w:rPr>
        <w:t>8</w:t>
      </w:r>
      <w:r>
        <w:rPr>
          <w:rFonts w:cs="Arial"/>
          <w:szCs w:val="21"/>
          <w:lang w:eastAsia="zh-CN"/>
        </w:rPr>
        <w:t>.</w:t>
      </w:r>
      <w:r>
        <w:rPr>
          <w:rFonts w:cs="Arial" w:hint="eastAsia"/>
          <w:szCs w:val="21"/>
          <w:lang w:eastAsia="zh-CN"/>
        </w:rPr>
        <w:t>2</w:t>
      </w:r>
      <w:r>
        <w:rPr>
          <w:rFonts w:cs="Arial" w:hint="eastAsia"/>
          <w:color w:val="000000"/>
          <w:szCs w:val="21"/>
          <w:lang w:eastAsia="zh-CN"/>
        </w:rPr>
        <w:t xml:space="preserve"> 卖方现场服务人员的目的是使所供设备安全、正常投运。卖方派合格的现场服务人员。</w:t>
      </w:r>
    </w:p>
    <w:p w:rsidR="00E55655" w:rsidRDefault="00E55655" w:rsidP="00E55655">
      <w:pPr>
        <w:widowControl/>
        <w:spacing w:line="400" w:lineRule="exact"/>
        <w:textAlignment w:val="bottom"/>
        <w:rPr>
          <w:rFonts w:cs="Arial"/>
          <w:color w:val="000000"/>
          <w:szCs w:val="21"/>
          <w:lang w:eastAsia="zh-CN"/>
        </w:rPr>
      </w:pPr>
      <w:r>
        <w:rPr>
          <w:rFonts w:cs="Arial" w:hint="eastAsia"/>
          <w:szCs w:val="21"/>
          <w:lang w:eastAsia="zh-CN"/>
        </w:rPr>
        <w:t>8</w:t>
      </w:r>
      <w:r>
        <w:rPr>
          <w:rFonts w:cs="Arial"/>
          <w:szCs w:val="21"/>
          <w:lang w:eastAsia="zh-CN"/>
        </w:rPr>
        <w:t>.3</w:t>
      </w:r>
      <w:r>
        <w:rPr>
          <w:rFonts w:cs="Arial" w:hint="eastAsia"/>
          <w:color w:val="000000"/>
          <w:szCs w:val="21"/>
          <w:lang w:eastAsia="zh-CN"/>
        </w:rPr>
        <w:tab/>
        <w:t>卖方现场服务人员具有下列资格：</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w:t>
        </w:r>
        <w:r>
          <w:rPr>
            <w:rFonts w:cs="Arial"/>
            <w:szCs w:val="21"/>
            <w:lang w:eastAsia="zh-CN"/>
          </w:rPr>
          <w:t>.3</w:t>
        </w:r>
        <w:r>
          <w:rPr>
            <w:rFonts w:cs="Arial"/>
            <w:color w:val="000000"/>
            <w:szCs w:val="21"/>
            <w:lang w:eastAsia="zh-CN"/>
          </w:rPr>
          <w:t>.1</w:t>
        </w:r>
      </w:smartTag>
      <w:r>
        <w:rPr>
          <w:rFonts w:cs="Arial" w:hint="eastAsia"/>
          <w:color w:val="000000"/>
          <w:szCs w:val="21"/>
          <w:lang w:eastAsia="zh-CN"/>
        </w:rPr>
        <w:t xml:space="preserve"> 遵守法纪，遵守现场的各项规章和制度；</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w:t>
        </w:r>
        <w:r>
          <w:rPr>
            <w:rFonts w:cs="Arial"/>
            <w:szCs w:val="21"/>
            <w:lang w:eastAsia="zh-CN"/>
          </w:rPr>
          <w:t>.3</w:t>
        </w:r>
        <w:r>
          <w:rPr>
            <w:rFonts w:cs="Arial"/>
            <w:color w:val="000000"/>
            <w:szCs w:val="21"/>
            <w:lang w:eastAsia="zh-CN"/>
          </w:rPr>
          <w:t>.2</w:t>
        </w:r>
      </w:smartTag>
      <w:r>
        <w:rPr>
          <w:rFonts w:cs="Arial" w:hint="eastAsia"/>
          <w:color w:val="000000"/>
          <w:szCs w:val="21"/>
          <w:lang w:eastAsia="zh-CN"/>
        </w:rPr>
        <w:t xml:space="preserve"> 有较强的责任感和事业心，按时到位；</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lastRenderedPageBreak/>
          <w:t>8</w:t>
        </w:r>
        <w:r>
          <w:rPr>
            <w:rFonts w:cs="Arial"/>
            <w:szCs w:val="21"/>
            <w:lang w:eastAsia="zh-CN"/>
          </w:rPr>
          <w:t>.3</w:t>
        </w:r>
        <w:r>
          <w:rPr>
            <w:rFonts w:cs="Arial"/>
            <w:color w:val="000000"/>
            <w:szCs w:val="21"/>
            <w:lang w:eastAsia="zh-CN"/>
          </w:rPr>
          <w:t>.3</w:t>
        </w:r>
      </w:smartTag>
      <w:r>
        <w:rPr>
          <w:rFonts w:cs="Arial" w:hint="eastAsia"/>
          <w:color w:val="000000"/>
          <w:szCs w:val="21"/>
          <w:lang w:eastAsia="zh-CN"/>
        </w:rPr>
        <w:t xml:space="preserve"> 了解提供设备的设计，熟悉其结构，有相同或相近机组的现场工作经验，能够正确地进行现场指导；</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w:t>
        </w:r>
        <w:r>
          <w:rPr>
            <w:rFonts w:cs="Arial"/>
            <w:szCs w:val="21"/>
            <w:lang w:eastAsia="zh-CN"/>
          </w:rPr>
          <w:t>.3</w:t>
        </w:r>
        <w:r>
          <w:rPr>
            <w:rFonts w:cs="Arial"/>
            <w:color w:val="000000"/>
            <w:szCs w:val="21"/>
            <w:lang w:eastAsia="zh-CN"/>
          </w:rPr>
          <w:t>.4</w:t>
        </w:r>
      </w:smartTag>
      <w:r>
        <w:rPr>
          <w:rFonts w:cs="Arial" w:hint="eastAsia"/>
          <w:color w:val="000000"/>
          <w:szCs w:val="21"/>
          <w:lang w:eastAsia="zh-CN"/>
        </w:rPr>
        <w:t xml:space="preserve"> 身体健康，适应现场工作的条件；</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w:t>
        </w:r>
        <w:r>
          <w:rPr>
            <w:rFonts w:cs="Arial"/>
            <w:szCs w:val="21"/>
            <w:lang w:eastAsia="zh-CN"/>
          </w:rPr>
          <w:t>.3</w:t>
        </w:r>
        <w:r>
          <w:rPr>
            <w:rFonts w:cs="Arial"/>
            <w:color w:val="000000"/>
            <w:szCs w:val="21"/>
            <w:lang w:eastAsia="zh-CN"/>
          </w:rPr>
          <w:t>.5</w:t>
        </w:r>
      </w:smartTag>
      <w:r>
        <w:rPr>
          <w:rFonts w:cs="Arial" w:hint="eastAsia"/>
          <w:color w:val="000000"/>
          <w:szCs w:val="21"/>
          <w:lang w:eastAsia="zh-CN"/>
        </w:rPr>
        <w:t xml:space="preserve"> 卖方必须更换买方认为不合格的卖方现场服务人员。</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w:t>
        </w:r>
        <w:r>
          <w:rPr>
            <w:rFonts w:cs="Arial"/>
            <w:szCs w:val="21"/>
            <w:lang w:eastAsia="zh-CN"/>
          </w:rPr>
          <w:t>.3</w:t>
        </w:r>
        <w:r>
          <w:rPr>
            <w:rFonts w:cs="Arial"/>
            <w:color w:val="000000"/>
            <w:szCs w:val="21"/>
            <w:lang w:eastAsia="zh-CN"/>
          </w:rPr>
          <w:t>.</w:t>
        </w:r>
        <w:r>
          <w:rPr>
            <w:rFonts w:cs="Arial" w:hint="eastAsia"/>
            <w:color w:val="000000"/>
            <w:szCs w:val="21"/>
            <w:lang w:eastAsia="zh-CN"/>
          </w:rPr>
          <w:t>6</w:t>
        </w:r>
      </w:smartTag>
      <w:r>
        <w:rPr>
          <w:rFonts w:cs="Arial" w:hint="eastAsia"/>
          <w:color w:val="000000"/>
          <w:szCs w:val="21"/>
          <w:lang w:eastAsia="zh-CN"/>
        </w:rPr>
        <w:t xml:space="preserve"> 卖方现场服务人员的职责</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w:t>
        </w:r>
        <w:r>
          <w:rPr>
            <w:rFonts w:cs="Arial"/>
            <w:szCs w:val="21"/>
            <w:lang w:eastAsia="zh-CN"/>
          </w:rPr>
          <w:t>.3</w:t>
        </w:r>
        <w:r>
          <w:rPr>
            <w:rFonts w:cs="Arial"/>
            <w:color w:val="000000"/>
            <w:szCs w:val="21"/>
            <w:lang w:eastAsia="zh-CN"/>
          </w:rPr>
          <w:t>.</w:t>
        </w:r>
        <w:r>
          <w:rPr>
            <w:rFonts w:cs="Arial" w:hint="eastAsia"/>
            <w:color w:val="000000"/>
            <w:szCs w:val="21"/>
            <w:lang w:eastAsia="zh-CN"/>
          </w:rPr>
          <w:t>6</w:t>
        </w:r>
      </w:smartTag>
      <w:r>
        <w:rPr>
          <w:rFonts w:cs="Arial"/>
          <w:color w:val="000000"/>
          <w:szCs w:val="21"/>
          <w:lang w:eastAsia="zh-CN"/>
        </w:rPr>
        <w:t>.1</w:t>
      </w:r>
      <w:r>
        <w:rPr>
          <w:rFonts w:cs="Arial"/>
          <w:color w:val="000000"/>
          <w:szCs w:val="21"/>
          <w:lang w:eastAsia="zh-CN"/>
        </w:rPr>
        <w:tab/>
      </w:r>
      <w:r>
        <w:rPr>
          <w:rFonts w:cs="Arial" w:hint="eastAsia"/>
          <w:color w:val="000000"/>
          <w:szCs w:val="21"/>
          <w:lang w:eastAsia="zh-CN"/>
        </w:rPr>
        <w:t>卖方现场服务人员的任务主要包括设备催交、货物的开箱检验、设备质量问题的处理、指导安装和调试、参加试运和性能验收试验。</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w:t>
        </w:r>
        <w:r>
          <w:rPr>
            <w:rFonts w:cs="Arial"/>
            <w:szCs w:val="21"/>
            <w:lang w:eastAsia="zh-CN"/>
          </w:rPr>
          <w:t>.3</w:t>
        </w:r>
        <w:r>
          <w:rPr>
            <w:rFonts w:cs="Arial"/>
            <w:color w:val="000000"/>
            <w:szCs w:val="21"/>
            <w:lang w:eastAsia="zh-CN"/>
          </w:rPr>
          <w:t>.</w:t>
        </w:r>
        <w:r>
          <w:rPr>
            <w:rFonts w:cs="Arial" w:hint="eastAsia"/>
            <w:color w:val="000000"/>
            <w:szCs w:val="21"/>
            <w:lang w:eastAsia="zh-CN"/>
          </w:rPr>
          <w:t>6</w:t>
        </w:r>
      </w:smartTag>
      <w:r>
        <w:rPr>
          <w:rFonts w:cs="Arial"/>
          <w:color w:val="000000"/>
          <w:szCs w:val="21"/>
          <w:lang w:eastAsia="zh-CN"/>
        </w:rPr>
        <w:t>.</w:t>
      </w:r>
      <w:r>
        <w:rPr>
          <w:rFonts w:cs="Arial" w:hint="eastAsia"/>
          <w:color w:val="000000"/>
          <w:szCs w:val="21"/>
          <w:lang w:eastAsia="zh-CN"/>
        </w:rPr>
        <w:t>2</w:t>
      </w:r>
      <w:r>
        <w:rPr>
          <w:rFonts w:cs="Arial" w:hint="eastAsia"/>
          <w:color w:val="000000"/>
          <w:szCs w:val="21"/>
          <w:lang w:eastAsia="zh-CN"/>
        </w:rPr>
        <w:tab/>
        <w:t>卖方现场服务人员有权全权处理现场出现的一切技术和商务问题。如现场发生质量问题，卖方现场人员要在买方规定的时间内处理解决。如卖方委托买方进行处理，卖方现场服务人员要出委托书并承担相应的经济责任。</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w:t>
        </w:r>
        <w:r>
          <w:rPr>
            <w:rFonts w:cs="Arial"/>
            <w:szCs w:val="21"/>
            <w:lang w:eastAsia="zh-CN"/>
          </w:rPr>
          <w:t>.3</w:t>
        </w:r>
        <w:r>
          <w:rPr>
            <w:rFonts w:cs="Arial"/>
            <w:color w:val="000000"/>
            <w:szCs w:val="21"/>
            <w:lang w:eastAsia="zh-CN"/>
          </w:rPr>
          <w:t>.</w:t>
        </w:r>
        <w:r>
          <w:rPr>
            <w:rFonts w:cs="Arial" w:hint="eastAsia"/>
            <w:color w:val="000000"/>
            <w:szCs w:val="21"/>
            <w:lang w:eastAsia="zh-CN"/>
          </w:rPr>
          <w:t>6</w:t>
        </w:r>
      </w:smartTag>
      <w:r>
        <w:rPr>
          <w:rFonts w:cs="Arial"/>
          <w:color w:val="000000"/>
          <w:szCs w:val="21"/>
          <w:lang w:eastAsia="zh-CN"/>
        </w:rPr>
        <w:t>.</w:t>
      </w:r>
      <w:r>
        <w:rPr>
          <w:rFonts w:cs="Arial" w:hint="eastAsia"/>
          <w:color w:val="000000"/>
          <w:szCs w:val="21"/>
          <w:lang w:eastAsia="zh-CN"/>
        </w:rPr>
        <w:t>3</w:t>
      </w:r>
      <w:r>
        <w:rPr>
          <w:rFonts w:cs="Arial" w:hint="eastAsia"/>
          <w:color w:val="000000"/>
          <w:szCs w:val="21"/>
          <w:lang w:eastAsia="zh-CN"/>
        </w:rPr>
        <w:tab/>
        <w:t>卖方现场服务人员的正常来去和更换应事先与买方协商。</w:t>
      </w:r>
    </w:p>
    <w:p w:rsidR="00E55655" w:rsidRDefault="00E55655" w:rsidP="00E55655">
      <w:pPr>
        <w:widowControl/>
        <w:spacing w:line="400" w:lineRule="exact"/>
        <w:textAlignment w:val="bottom"/>
        <w:rPr>
          <w:rFonts w:cs="Arial"/>
          <w:color w:val="000000"/>
          <w:szCs w:val="21"/>
          <w:lang w:eastAsia="zh-CN"/>
        </w:rPr>
      </w:pPr>
      <w:r>
        <w:rPr>
          <w:rFonts w:cs="Arial" w:hint="eastAsia"/>
          <w:color w:val="000000"/>
          <w:szCs w:val="21"/>
          <w:lang w:eastAsia="zh-CN"/>
        </w:rPr>
        <w:t>8.4</w:t>
      </w:r>
      <w:r>
        <w:rPr>
          <w:rFonts w:cs="Arial"/>
          <w:color w:val="000000"/>
          <w:szCs w:val="21"/>
          <w:lang w:eastAsia="zh-CN"/>
        </w:rPr>
        <w:t xml:space="preserve">  </w:t>
      </w:r>
      <w:r>
        <w:rPr>
          <w:rFonts w:cs="Arial" w:hint="eastAsia"/>
          <w:color w:val="000000"/>
          <w:szCs w:val="21"/>
          <w:lang w:eastAsia="zh-CN"/>
        </w:rPr>
        <w:t>培训</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color w:val="000000"/>
            <w:szCs w:val="21"/>
            <w:lang w:eastAsia="zh-CN"/>
          </w:rPr>
          <w:t>8.4.1</w:t>
        </w:r>
      </w:smartTag>
      <w:r>
        <w:rPr>
          <w:rFonts w:cs="Arial" w:hint="eastAsia"/>
          <w:color w:val="000000"/>
          <w:szCs w:val="21"/>
          <w:lang w:eastAsia="zh-CN"/>
        </w:rPr>
        <w:t xml:space="preserve"> 为使合同设备能正常安装、调试、运行、维护及检修, 卖方提供相应的技术培训。卖方负责制定对买方人员在运行、维护和试验等方面的培训计划，培训时间由卖方在合同生效后</w:t>
      </w:r>
      <w:r>
        <w:rPr>
          <w:rFonts w:cs="Arial"/>
          <w:color w:val="000000"/>
          <w:szCs w:val="21"/>
          <w:lang w:eastAsia="zh-CN"/>
        </w:rPr>
        <w:t>1</w:t>
      </w:r>
      <w:r>
        <w:rPr>
          <w:rFonts w:cs="Arial" w:hint="eastAsia"/>
          <w:color w:val="000000"/>
          <w:szCs w:val="21"/>
          <w:lang w:eastAsia="zh-CN"/>
        </w:rPr>
        <w:t>个月内提交，并应由买方批准。培训内容应与工程进度相一致。</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color w:val="000000"/>
            <w:szCs w:val="21"/>
            <w:lang w:eastAsia="zh-CN"/>
          </w:rPr>
          <w:t>8.4</w:t>
        </w:r>
        <w:r>
          <w:rPr>
            <w:rFonts w:cs="Arial"/>
            <w:color w:val="000000"/>
            <w:szCs w:val="21"/>
            <w:lang w:eastAsia="zh-CN"/>
          </w:rPr>
          <w:t>.2</w:t>
        </w:r>
      </w:smartTag>
      <w:r>
        <w:rPr>
          <w:rFonts w:cs="Arial"/>
          <w:color w:val="000000"/>
          <w:szCs w:val="21"/>
          <w:lang w:eastAsia="zh-CN"/>
        </w:rPr>
        <w:t xml:space="preserve"> </w:t>
      </w:r>
      <w:r>
        <w:rPr>
          <w:rFonts w:cs="Arial" w:hint="eastAsia"/>
          <w:color w:val="000000"/>
          <w:szCs w:val="21"/>
          <w:lang w:eastAsia="zh-CN"/>
        </w:rPr>
        <w:t xml:space="preserve"> 卖方指派专门人员实施培训计划，负责指导学员正确理解设计意图，认识设备的特点和特性，掌握在运行、维修和管理中要遵守的规则等方面的综合知识。</w:t>
      </w:r>
    </w:p>
    <w:p w:rsidR="00E55655" w:rsidRDefault="00E55655" w:rsidP="00E55655">
      <w:pPr>
        <w:widowControl/>
        <w:spacing w:line="400" w:lineRule="exact"/>
        <w:textAlignment w:val="bottom"/>
        <w:rPr>
          <w:rFonts w:cs="Arial"/>
          <w:color w:val="000000"/>
          <w:szCs w:val="21"/>
        </w:rPr>
      </w:pPr>
      <w:smartTag w:uri="urn:schemas-microsoft-com:office:smarttags" w:element="chsdate">
        <w:smartTagPr>
          <w:attr w:name="Year" w:val="1899"/>
          <w:attr w:name="Month" w:val="12"/>
          <w:attr w:name="Day" w:val="30"/>
          <w:attr w:name="IsLunarDate" w:val="False"/>
          <w:attr w:name="IsROCDate" w:val="False"/>
        </w:smartTagPr>
        <w:r>
          <w:rPr>
            <w:rFonts w:cs="Arial" w:hint="eastAsia"/>
            <w:color w:val="000000"/>
            <w:szCs w:val="21"/>
          </w:rPr>
          <w:t>8.4</w:t>
        </w:r>
        <w:r>
          <w:rPr>
            <w:rFonts w:cs="Arial"/>
            <w:color w:val="000000"/>
            <w:szCs w:val="21"/>
          </w:rPr>
          <w:t>.3</w:t>
        </w:r>
      </w:smartTag>
      <w:r>
        <w:rPr>
          <w:rFonts w:cs="Arial"/>
          <w:color w:val="000000"/>
          <w:szCs w:val="21"/>
        </w:rPr>
        <w:t xml:space="preserve"> </w:t>
      </w:r>
      <w:r>
        <w:rPr>
          <w:rFonts w:cs="Arial" w:hint="eastAsia"/>
          <w:color w:val="000000"/>
          <w:szCs w:val="21"/>
        </w:rPr>
        <w:t>培训计划和内容</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firstRow="0" w:lastRow="0" w:firstColumn="0" w:lastColumn="0" w:noHBand="0" w:noVBand="0"/>
      </w:tblPr>
      <w:tblGrid>
        <w:gridCol w:w="770"/>
        <w:gridCol w:w="3255"/>
        <w:gridCol w:w="1011"/>
        <w:gridCol w:w="1437"/>
        <w:gridCol w:w="796"/>
        <w:gridCol w:w="792"/>
        <w:gridCol w:w="1066"/>
      </w:tblGrid>
      <w:tr w:rsidR="00E55655" w:rsidTr="00E55655">
        <w:trPr>
          <w:cantSplit/>
        </w:trPr>
        <w:tc>
          <w:tcPr>
            <w:tcW w:w="770" w:type="dxa"/>
            <w:vMerge w:val="restart"/>
            <w:tcBorders>
              <w:top w:val="single" w:sz="6" w:space="0" w:color="auto"/>
              <w:left w:val="single" w:sz="6" w:space="0" w:color="auto"/>
              <w:bottom w:val="nil"/>
              <w:right w:val="nil"/>
            </w:tcBorders>
            <w:vAlign w:val="center"/>
          </w:tcPr>
          <w:p w:rsidR="00E55655" w:rsidRDefault="00E55655" w:rsidP="00E55655">
            <w:pPr>
              <w:widowControl/>
              <w:spacing w:line="400" w:lineRule="exact"/>
              <w:ind w:firstLineChars="50" w:firstLine="110"/>
              <w:jc w:val="center"/>
              <w:textAlignment w:val="bottom"/>
              <w:rPr>
                <w:rFonts w:cs="Arial"/>
                <w:color w:val="000000"/>
                <w:szCs w:val="21"/>
              </w:rPr>
            </w:pPr>
            <w:r>
              <w:rPr>
                <w:rFonts w:cs="Arial" w:hint="eastAsia"/>
                <w:color w:val="000000"/>
                <w:szCs w:val="21"/>
              </w:rPr>
              <w:t>序号</w:t>
            </w:r>
          </w:p>
        </w:tc>
        <w:tc>
          <w:tcPr>
            <w:tcW w:w="3255" w:type="dxa"/>
            <w:vMerge w:val="restart"/>
            <w:tcBorders>
              <w:top w:val="single" w:sz="6" w:space="0" w:color="auto"/>
              <w:left w:val="single" w:sz="6" w:space="0" w:color="auto"/>
              <w:bottom w:val="nil"/>
              <w:right w:val="nil"/>
            </w:tcBorders>
            <w:vAlign w:val="center"/>
          </w:tcPr>
          <w:p w:rsidR="00E55655" w:rsidRDefault="00E55655" w:rsidP="00E55655">
            <w:pPr>
              <w:spacing w:line="400" w:lineRule="exact"/>
              <w:jc w:val="center"/>
              <w:rPr>
                <w:szCs w:val="21"/>
              </w:rPr>
            </w:pPr>
            <w:r>
              <w:rPr>
                <w:rFonts w:hint="eastAsia"/>
                <w:szCs w:val="21"/>
              </w:rPr>
              <w:t>培训内容</w:t>
            </w:r>
          </w:p>
        </w:tc>
        <w:tc>
          <w:tcPr>
            <w:tcW w:w="1011" w:type="dxa"/>
            <w:vMerge w:val="restart"/>
            <w:tcBorders>
              <w:top w:val="single" w:sz="6" w:space="0" w:color="auto"/>
              <w:left w:val="single" w:sz="6" w:space="0" w:color="auto"/>
              <w:bottom w:val="nil"/>
              <w:right w:val="single" w:sz="6" w:space="0" w:color="auto"/>
            </w:tcBorders>
            <w:vAlign w:val="center"/>
          </w:tcPr>
          <w:p w:rsidR="00E55655" w:rsidRDefault="00E55655" w:rsidP="00E55655">
            <w:pPr>
              <w:spacing w:line="400" w:lineRule="exact"/>
              <w:jc w:val="center"/>
              <w:rPr>
                <w:szCs w:val="21"/>
              </w:rPr>
            </w:pPr>
            <w:r>
              <w:rPr>
                <w:rFonts w:hint="eastAsia"/>
                <w:szCs w:val="21"/>
              </w:rPr>
              <w:t>计划天数</w:t>
            </w:r>
          </w:p>
        </w:tc>
        <w:tc>
          <w:tcPr>
            <w:tcW w:w="2233" w:type="dxa"/>
            <w:gridSpan w:val="2"/>
            <w:tcBorders>
              <w:top w:val="single" w:sz="6" w:space="0" w:color="auto"/>
              <w:left w:val="nil"/>
              <w:bottom w:val="single" w:sz="6" w:space="0" w:color="auto"/>
              <w:right w:val="nil"/>
            </w:tcBorders>
            <w:vAlign w:val="center"/>
          </w:tcPr>
          <w:p w:rsidR="00E55655" w:rsidRDefault="00E55655" w:rsidP="00E55655">
            <w:pPr>
              <w:spacing w:line="400" w:lineRule="exact"/>
              <w:jc w:val="center"/>
              <w:rPr>
                <w:szCs w:val="21"/>
              </w:rPr>
            </w:pPr>
            <w:r>
              <w:rPr>
                <w:rFonts w:hint="eastAsia"/>
                <w:szCs w:val="21"/>
              </w:rPr>
              <w:t>培训教师构成</w:t>
            </w:r>
          </w:p>
        </w:tc>
        <w:tc>
          <w:tcPr>
            <w:tcW w:w="792" w:type="dxa"/>
            <w:vMerge w:val="restart"/>
            <w:tcBorders>
              <w:top w:val="single" w:sz="6" w:space="0" w:color="auto"/>
              <w:left w:val="single" w:sz="6" w:space="0" w:color="auto"/>
              <w:bottom w:val="nil"/>
              <w:right w:val="nil"/>
            </w:tcBorders>
            <w:vAlign w:val="center"/>
          </w:tcPr>
          <w:p w:rsidR="00E55655" w:rsidRDefault="00E55655" w:rsidP="00E55655">
            <w:pPr>
              <w:spacing w:line="400" w:lineRule="exact"/>
              <w:jc w:val="center"/>
              <w:rPr>
                <w:szCs w:val="21"/>
              </w:rPr>
            </w:pPr>
            <w:r>
              <w:rPr>
                <w:rFonts w:hint="eastAsia"/>
                <w:szCs w:val="21"/>
              </w:rPr>
              <w:t>地点</w:t>
            </w:r>
          </w:p>
        </w:tc>
        <w:tc>
          <w:tcPr>
            <w:tcW w:w="1066" w:type="dxa"/>
            <w:vMerge w:val="restart"/>
            <w:tcBorders>
              <w:top w:val="single" w:sz="6" w:space="0" w:color="auto"/>
              <w:left w:val="single" w:sz="6" w:space="0" w:color="auto"/>
              <w:bottom w:val="nil"/>
              <w:right w:val="single" w:sz="6" w:space="0" w:color="auto"/>
            </w:tcBorders>
            <w:vAlign w:val="center"/>
          </w:tcPr>
          <w:p w:rsidR="00E55655" w:rsidRDefault="00E55655" w:rsidP="00E55655">
            <w:pPr>
              <w:spacing w:line="400" w:lineRule="exact"/>
              <w:jc w:val="center"/>
              <w:rPr>
                <w:szCs w:val="21"/>
              </w:rPr>
            </w:pPr>
            <w:r>
              <w:rPr>
                <w:rFonts w:hint="eastAsia"/>
                <w:szCs w:val="21"/>
              </w:rPr>
              <w:t>备注</w:t>
            </w:r>
          </w:p>
        </w:tc>
      </w:tr>
      <w:tr w:rsidR="00E55655" w:rsidTr="00E55655">
        <w:trPr>
          <w:cantSplit/>
        </w:trPr>
        <w:tc>
          <w:tcPr>
            <w:tcW w:w="770" w:type="dxa"/>
            <w:vMerge/>
            <w:tcBorders>
              <w:top w:val="nil"/>
              <w:left w:val="single" w:sz="6" w:space="0" w:color="auto"/>
              <w:bottom w:val="single" w:sz="6" w:space="0" w:color="auto"/>
              <w:right w:val="nil"/>
            </w:tcBorders>
            <w:vAlign w:val="center"/>
          </w:tcPr>
          <w:p w:rsidR="00E55655" w:rsidRDefault="00E55655" w:rsidP="00E55655">
            <w:pPr>
              <w:widowControl/>
              <w:spacing w:line="400" w:lineRule="exact"/>
              <w:ind w:firstLineChars="300" w:firstLine="660"/>
              <w:jc w:val="center"/>
              <w:textAlignment w:val="bottom"/>
              <w:rPr>
                <w:rFonts w:cs="Arial"/>
                <w:color w:val="000000"/>
                <w:szCs w:val="21"/>
              </w:rPr>
            </w:pPr>
          </w:p>
        </w:tc>
        <w:tc>
          <w:tcPr>
            <w:tcW w:w="3255" w:type="dxa"/>
            <w:vMerge/>
            <w:tcBorders>
              <w:top w:val="nil"/>
              <w:left w:val="single" w:sz="6" w:space="0" w:color="auto"/>
              <w:bottom w:val="single" w:sz="6" w:space="0" w:color="auto"/>
              <w:right w:val="nil"/>
            </w:tcBorders>
            <w:vAlign w:val="center"/>
          </w:tcPr>
          <w:p w:rsidR="00E55655" w:rsidRDefault="00E55655" w:rsidP="00E55655">
            <w:pPr>
              <w:spacing w:line="400" w:lineRule="exact"/>
              <w:jc w:val="center"/>
              <w:rPr>
                <w:szCs w:val="21"/>
              </w:rPr>
            </w:pPr>
          </w:p>
        </w:tc>
        <w:tc>
          <w:tcPr>
            <w:tcW w:w="1011" w:type="dxa"/>
            <w:vMerge/>
            <w:tcBorders>
              <w:top w:val="nil"/>
              <w:left w:val="single" w:sz="6" w:space="0" w:color="auto"/>
              <w:bottom w:val="single" w:sz="6" w:space="0" w:color="auto"/>
              <w:right w:val="single" w:sz="6" w:space="0" w:color="auto"/>
            </w:tcBorders>
            <w:vAlign w:val="center"/>
          </w:tcPr>
          <w:p w:rsidR="00E55655" w:rsidRDefault="00E55655" w:rsidP="00E55655">
            <w:pPr>
              <w:spacing w:line="400" w:lineRule="exact"/>
              <w:jc w:val="center"/>
              <w:rPr>
                <w:szCs w:val="21"/>
              </w:rPr>
            </w:pPr>
          </w:p>
        </w:tc>
        <w:tc>
          <w:tcPr>
            <w:tcW w:w="1437" w:type="dxa"/>
            <w:tcBorders>
              <w:top w:val="nil"/>
              <w:left w:val="nil"/>
            </w:tcBorders>
            <w:vAlign w:val="center"/>
          </w:tcPr>
          <w:p w:rsidR="00E55655" w:rsidRDefault="00E55655" w:rsidP="00E55655">
            <w:pPr>
              <w:spacing w:line="400" w:lineRule="exact"/>
              <w:jc w:val="center"/>
              <w:rPr>
                <w:szCs w:val="21"/>
              </w:rPr>
            </w:pPr>
            <w:r>
              <w:rPr>
                <w:rFonts w:hint="eastAsia"/>
                <w:szCs w:val="21"/>
              </w:rPr>
              <w:t>职称</w:t>
            </w:r>
          </w:p>
        </w:tc>
        <w:tc>
          <w:tcPr>
            <w:tcW w:w="796" w:type="dxa"/>
            <w:tcBorders>
              <w:top w:val="nil"/>
              <w:right w:val="nil"/>
            </w:tcBorders>
            <w:vAlign w:val="center"/>
          </w:tcPr>
          <w:p w:rsidR="00E55655" w:rsidRDefault="00E55655" w:rsidP="00E55655">
            <w:pPr>
              <w:spacing w:line="400" w:lineRule="exact"/>
              <w:jc w:val="center"/>
              <w:rPr>
                <w:szCs w:val="21"/>
              </w:rPr>
            </w:pPr>
            <w:r>
              <w:rPr>
                <w:rFonts w:hint="eastAsia"/>
                <w:szCs w:val="21"/>
              </w:rPr>
              <w:t>人数</w:t>
            </w:r>
          </w:p>
        </w:tc>
        <w:tc>
          <w:tcPr>
            <w:tcW w:w="792" w:type="dxa"/>
            <w:vMerge/>
            <w:tcBorders>
              <w:top w:val="nil"/>
              <w:left w:val="single" w:sz="6" w:space="0" w:color="auto"/>
              <w:bottom w:val="single" w:sz="6" w:space="0" w:color="auto"/>
              <w:right w:val="nil"/>
            </w:tcBorders>
            <w:vAlign w:val="center"/>
          </w:tcPr>
          <w:p w:rsidR="00E55655" w:rsidRDefault="00E55655" w:rsidP="00E55655">
            <w:pPr>
              <w:spacing w:line="400" w:lineRule="exact"/>
              <w:jc w:val="center"/>
              <w:rPr>
                <w:szCs w:val="21"/>
              </w:rPr>
            </w:pPr>
          </w:p>
        </w:tc>
        <w:tc>
          <w:tcPr>
            <w:tcW w:w="1066" w:type="dxa"/>
            <w:vMerge/>
            <w:tcBorders>
              <w:top w:val="nil"/>
              <w:left w:val="single" w:sz="6" w:space="0" w:color="auto"/>
              <w:bottom w:val="single" w:sz="6" w:space="0" w:color="auto"/>
              <w:right w:val="single" w:sz="6" w:space="0" w:color="auto"/>
            </w:tcBorders>
            <w:vAlign w:val="center"/>
          </w:tcPr>
          <w:p w:rsidR="00E55655" w:rsidRDefault="00E55655" w:rsidP="00E55655">
            <w:pPr>
              <w:spacing w:line="400" w:lineRule="exact"/>
              <w:jc w:val="center"/>
              <w:rPr>
                <w:szCs w:val="21"/>
              </w:rPr>
            </w:pPr>
          </w:p>
        </w:tc>
      </w:tr>
      <w:tr w:rsidR="00E55655" w:rsidTr="00E55655">
        <w:trPr>
          <w:trHeight w:val="65"/>
        </w:trPr>
        <w:tc>
          <w:tcPr>
            <w:tcW w:w="770" w:type="dxa"/>
            <w:tcBorders>
              <w:top w:val="nil"/>
            </w:tcBorders>
            <w:vAlign w:val="center"/>
          </w:tcPr>
          <w:p w:rsidR="00E55655" w:rsidRDefault="00E55655" w:rsidP="00E55655">
            <w:pPr>
              <w:spacing w:line="400" w:lineRule="exact"/>
              <w:jc w:val="center"/>
              <w:rPr>
                <w:szCs w:val="21"/>
              </w:rPr>
            </w:pPr>
            <w:r>
              <w:rPr>
                <w:rFonts w:hint="eastAsia"/>
                <w:szCs w:val="21"/>
              </w:rPr>
              <w:t>1</w:t>
            </w:r>
          </w:p>
        </w:tc>
        <w:tc>
          <w:tcPr>
            <w:tcW w:w="3255" w:type="dxa"/>
            <w:tcBorders>
              <w:top w:val="nil"/>
            </w:tcBorders>
            <w:vAlign w:val="center"/>
          </w:tcPr>
          <w:p w:rsidR="00E55655" w:rsidRDefault="00E55655" w:rsidP="00E55655">
            <w:pPr>
              <w:spacing w:line="400" w:lineRule="exact"/>
              <w:jc w:val="center"/>
              <w:rPr>
                <w:szCs w:val="21"/>
                <w:lang w:eastAsia="zh-CN"/>
              </w:rPr>
            </w:pPr>
            <w:r>
              <w:rPr>
                <w:rFonts w:hint="eastAsia"/>
                <w:szCs w:val="21"/>
                <w:lang w:eastAsia="zh-CN"/>
              </w:rPr>
              <w:t>设备原理、特性、标准等</w:t>
            </w:r>
          </w:p>
        </w:tc>
        <w:tc>
          <w:tcPr>
            <w:tcW w:w="1011" w:type="dxa"/>
            <w:vMerge w:val="restart"/>
            <w:tcBorders>
              <w:top w:val="nil"/>
            </w:tcBorders>
            <w:vAlign w:val="center"/>
          </w:tcPr>
          <w:p w:rsidR="00E55655" w:rsidRDefault="00E55655" w:rsidP="00E55655">
            <w:pPr>
              <w:spacing w:line="400" w:lineRule="exact"/>
              <w:jc w:val="center"/>
              <w:rPr>
                <w:szCs w:val="21"/>
              </w:rPr>
            </w:pPr>
            <w:r>
              <w:rPr>
                <w:rFonts w:hint="eastAsia"/>
                <w:szCs w:val="21"/>
              </w:rPr>
              <w:t>2</w:t>
            </w:r>
          </w:p>
        </w:tc>
        <w:tc>
          <w:tcPr>
            <w:tcW w:w="1437" w:type="dxa"/>
            <w:vAlign w:val="center"/>
          </w:tcPr>
          <w:p w:rsidR="00E55655" w:rsidRDefault="00E55655" w:rsidP="00E55655">
            <w:pPr>
              <w:spacing w:line="400" w:lineRule="exact"/>
              <w:jc w:val="center"/>
              <w:rPr>
                <w:szCs w:val="21"/>
              </w:rPr>
            </w:pPr>
            <w:r>
              <w:rPr>
                <w:rFonts w:hint="eastAsia"/>
                <w:szCs w:val="21"/>
              </w:rPr>
              <w:t>工程师</w:t>
            </w:r>
          </w:p>
        </w:tc>
        <w:tc>
          <w:tcPr>
            <w:tcW w:w="796" w:type="dxa"/>
            <w:vMerge w:val="restart"/>
            <w:vAlign w:val="center"/>
          </w:tcPr>
          <w:p w:rsidR="00E55655" w:rsidRDefault="00E55655" w:rsidP="00E55655">
            <w:pPr>
              <w:spacing w:line="400" w:lineRule="exact"/>
              <w:jc w:val="center"/>
              <w:textAlignment w:val="bottom"/>
              <w:rPr>
                <w:szCs w:val="21"/>
              </w:rPr>
            </w:pPr>
            <w:r>
              <w:rPr>
                <w:rFonts w:hint="eastAsia"/>
                <w:szCs w:val="21"/>
              </w:rPr>
              <w:t>1</w:t>
            </w:r>
          </w:p>
        </w:tc>
        <w:tc>
          <w:tcPr>
            <w:tcW w:w="792" w:type="dxa"/>
            <w:tcBorders>
              <w:top w:val="nil"/>
            </w:tcBorders>
            <w:vAlign w:val="center"/>
          </w:tcPr>
          <w:p w:rsidR="00E55655" w:rsidRDefault="00E55655" w:rsidP="00E55655">
            <w:pPr>
              <w:spacing w:line="400" w:lineRule="exact"/>
              <w:jc w:val="center"/>
              <w:rPr>
                <w:szCs w:val="21"/>
              </w:rPr>
            </w:pPr>
            <w:r>
              <w:rPr>
                <w:rFonts w:hint="eastAsia"/>
                <w:szCs w:val="21"/>
              </w:rPr>
              <w:t>现场</w:t>
            </w:r>
          </w:p>
        </w:tc>
        <w:tc>
          <w:tcPr>
            <w:tcW w:w="1066" w:type="dxa"/>
            <w:tcBorders>
              <w:top w:val="nil"/>
            </w:tcBorders>
            <w:vAlign w:val="center"/>
          </w:tcPr>
          <w:p w:rsidR="00E55655" w:rsidRDefault="00E55655" w:rsidP="00E55655">
            <w:pPr>
              <w:widowControl/>
              <w:spacing w:line="400" w:lineRule="exact"/>
              <w:ind w:firstLineChars="300" w:firstLine="660"/>
              <w:jc w:val="center"/>
              <w:textAlignment w:val="bottom"/>
              <w:rPr>
                <w:szCs w:val="21"/>
              </w:rPr>
            </w:pPr>
          </w:p>
        </w:tc>
      </w:tr>
      <w:tr w:rsidR="00E55655" w:rsidTr="00E55655">
        <w:tc>
          <w:tcPr>
            <w:tcW w:w="770" w:type="dxa"/>
            <w:tcBorders>
              <w:top w:val="nil"/>
            </w:tcBorders>
            <w:vAlign w:val="center"/>
          </w:tcPr>
          <w:p w:rsidR="00E55655" w:rsidRDefault="00E55655" w:rsidP="00E55655">
            <w:pPr>
              <w:spacing w:line="400" w:lineRule="exact"/>
              <w:jc w:val="center"/>
              <w:rPr>
                <w:szCs w:val="21"/>
              </w:rPr>
            </w:pPr>
            <w:r>
              <w:rPr>
                <w:rFonts w:hint="eastAsia"/>
                <w:szCs w:val="21"/>
              </w:rPr>
              <w:t>2</w:t>
            </w:r>
          </w:p>
        </w:tc>
        <w:tc>
          <w:tcPr>
            <w:tcW w:w="3255" w:type="dxa"/>
            <w:tcBorders>
              <w:top w:val="nil"/>
            </w:tcBorders>
            <w:vAlign w:val="center"/>
          </w:tcPr>
          <w:p w:rsidR="00E55655" w:rsidRDefault="00E55655" w:rsidP="00E55655">
            <w:pPr>
              <w:spacing w:line="400" w:lineRule="exact"/>
              <w:jc w:val="center"/>
              <w:rPr>
                <w:szCs w:val="21"/>
                <w:lang w:eastAsia="zh-CN"/>
              </w:rPr>
            </w:pPr>
            <w:r>
              <w:rPr>
                <w:rFonts w:hint="eastAsia"/>
                <w:szCs w:val="21"/>
                <w:lang w:eastAsia="zh-CN"/>
              </w:rPr>
              <w:t>设备维护及常见故障处理</w:t>
            </w:r>
          </w:p>
        </w:tc>
        <w:tc>
          <w:tcPr>
            <w:tcW w:w="1011" w:type="dxa"/>
            <w:vMerge/>
            <w:vAlign w:val="center"/>
          </w:tcPr>
          <w:p w:rsidR="00E55655" w:rsidRDefault="00E55655" w:rsidP="00E55655">
            <w:pPr>
              <w:spacing w:line="400" w:lineRule="exact"/>
              <w:jc w:val="center"/>
              <w:rPr>
                <w:szCs w:val="21"/>
                <w:lang w:eastAsia="zh-CN"/>
              </w:rPr>
            </w:pPr>
          </w:p>
        </w:tc>
        <w:tc>
          <w:tcPr>
            <w:tcW w:w="1437" w:type="dxa"/>
            <w:vAlign w:val="center"/>
          </w:tcPr>
          <w:p w:rsidR="00E55655" w:rsidRDefault="00E55655" w:rsidP="00E55655">
            <w:pPr>
              <w:spacing w:line="400" w:lineRule="exact"/>
              <w:jc w:val="center"/>
              <w:rPr>
                <w:szCs w:val="21"/>
              </w:rPr>
            </w:pPr>
            <w:r>
              <w:rPr>
                <w:rFonts w:hint="eastAsia"/>
                <w:szCs w:val="21"/>
              </w:rPr>
              <w:t>工程师</w:t>
            </w:r>
          </w:p>
        </w:tc>
        <w:tc>
          <w:tcPr>
            <w:tcW w:w="796" w:type="dxa"/>
            <w:vMerge/>
            <w:vAlign w:val="center"/>
          </w:tcPr>
          <w:p w:rsidR="00E55655" w:rsidRDefault="00E55655" w:rsidP="00E55655">
            <w:pPr>
              <w:spacing w:line="400" w:lineRule="exact"/>
              <w:jc w:val="center"/>
              <w:textAlignment w:val="bottom"/>
              <w:rPr>
                <w:szCs w:val="21"/>
              </w:rPr>
            </w:pPr>
          </w:p>
        </w:tc>
        <w:tc>
          <w:tcPr>
            <w:tcW w:w="792" w:type="dxa"/>
            <w:tcBorders>
              <w:top w:val="nil"/>
            </w:tcBorders>
            <w:vAlign w:val="center"/>
          </w:tcPr>
          <w:p w:rsidR="00E55655" w:rsidRDefault="00E55655" w:rsidP="00E55655">
            <w:pPr>
              <w:spacing w:line="400" w:lineRule="exact"/>
              <w:jc w:val="center"/>
              <w:rPr>
                <w:szCs w:val="21"/>
              </w:rPr>
            </w:pPr>
            <w:r>
              <w:rPr>
                <w:rFonts w:hint="eastAsia"/>
                <w:szCs w:val="21"/>
              </w:rPr>
              <w:t>现场</w:t>
            </w:r>
          </w:p>
        </w:tc>
        <w:tc>
          <w:tcPr>
            <w:tcW w:w="1066" w:type="dxa"/>
            <w:tcBorders>
              <w:top w:val="nil"/>
            </w:tcBorders>
            <w:vAlign w:val="center"/>
          </w:tcPr>
          <w:p w:rsidR="00E55655" w:rsidRDefault="00E55655" w:rsidP="00E55655">
            <w:pPr>
              <w:widowControl/>
              <w:spacing w:line="400" w:lineRule="exact"/>
              <w:ind w:firstLineChars="300" w:firstLine="660"/>
              <w:jc w:val="center"/>
              <w:textAlignment w:val="bottom"/>
              <w:rPr>
                <w:rFonts w:cs="Arial"/>
                <w:color w:val="000000"/>
                <w:szCs w:val="21"/>
              </w:rPr>
            </w:pPr>
          </w:p>
        </w:tc>
      </w:tr>
      <w:tr w:rsidR="00E55655" w:rsidTr="00E55655">
        <w:tc>
          <w:tcPr>
            <w:tcW w:w="770" w:type="dxa"/>
            <w:vAlign w:val="center"/>
          </w:tcPr>
          <w:p w:rsidR="00E55655" w:rsidRDefault="00E55655" w:rsidP="00E55655">
            <w:pPr>
              <w:spacing w:line="400" w:lineRule="exact"/>
              <w:jc w:val="center"/>
              <w:rPr>
                <w:szCs w:val="21"/>
              </w:rPr>
            </w:pPr>
            <w:r>
              <w:rPr>
                <w:rFonts w:hint="eastAsia"/>
                <w:szCs w:val="21"/>
              </w:rPr>
              <w:t>3</w:t>
            </w:r>
          </w:p>
        </w:tc>
        <w:tc>
          <w:tcPr>
            <w:tcW w:w="3255" w:type="dxa"/>
            <w:vAlign w:val="center"/>
          </w:tcPr>
          <w:p w:rsidR="00E55655" w:rsidRDefault="00E55655" w:rsidP="00E55655">
            <w:pPr>
              <w:spacing w:line="400" w:lineRule="exact"/>
              <w:jc w:val="center"/>
              <w:rPr>
                <w:szCs w:val="21"/>
                <w:lang w:eastAsia="zh-CN"/>
              </w:rPr>
            </w:pPr>
            <w:r>
              <w:rPr>
                <w:rFonts w:hint="eastAsia"/>
                <w:szCs w:val="21"/>
                <w:lang w:eastAsia="zh-CN"/>
              </w:rPr>
              <w:t>现场操作及维护常识培训</w:t>
            </w:r>
          </w:p>
        </w:tc>
        <w:tc>
          <w:tcPr>
            <w:tcW w:w="1011" w:type="dxa"/>
            <w:vMerge/>
            <w:vAlign w:val="center"/>
          </w:tcPr>
          <w:p w:rsidR="00E55655" w:rsidRDefault="00E55655" w:rsidP="00E55655">
            <w:pPr>
              <w:spacing w:line="400" w:lineRule="exact"/>
              <w:jc w:val="center"/>
              <w:rPr>
                <w:szCs w:val="21"/>
                <w:lang w:eastAsia="zh-CN"/>
              </w:rPr>
            </w:pPr>
          </w:p>
        </w:tc>
        <w:tc>
          <w:tcPr>
            <w:tcW w:w="1437" w:type="dxa"/>
            <w:vAlign w:val="center"/>
          </w:tcPr>
          <w:p w:rsidR="00E55655" w:rsidRDefault="00E55655" w:rsidP="00E55655">
            <w:pPr>
              <w:spacing w:line="400" w:lineRule="exact"/>
              <w:jc w:val="center"/>
              <w:rPr>
                <w:szCs w:val="21"/>
              </w:rPr>
            </w:pPr>
            <w:r>
              <w:rPr>
                <w:rFonts w:hint="eastAsia"/>
                <w:szCs w:val="21"/>
              </w:rPr>
              <w:t>工程师</w:t>
            </w:r>
          </w:p>
        </w:tc>
        <w:tc>
          <w:tcPr>
            <w:tcW w:w="796" w:type="dxa"/>
            <w:vMerge/>
            <w:vAlign w:val="center"/>
          </w:tcPr>
          <w:p w:rsidR="00E55655" w:rsidRDefault="00E55655" w:rsidP="00E55655">
            <w:pPr>
              <w:widowControl/>
              <w:spacing w:line="400" w:lineRule="exact"/>
              <w:jc w:val="center"/>
              <w:textAlignment w:val="bottom"/>
              <w:rPr>
                <w:rFonts w:cs="Arial"/>
                <w:color w:val="000000"/>
                <w:szCs w:val="21"/>
              </w:rPr>
            </w:pPr>
          </w:p>
        </w:tc>
        <w:tc>
          <w:tcPr>
            <w:tcW w:w="792" w:type="dxa"/>
            <w:vAlign w:val="center"/>
          </w:tcPr>
          <w:p w:rsidR="00E55655" w:rsidRDefault="00E55655" w:rsidP="00E55655">
            <w:pPr>
              <w:widowControl/>
              <w:spacing w:line="400" w:lineRule="exact"/>
              <w:jc w:val="center"/>
              <w:textAlignment w:val="bottom"/>
              <w:rPr>
                <w:rFonts w:cs="Arial"/>
                <w:color w:val="000000"/>
                <w:szCs w:val="21"/>
              </w:rPr>
            </w:pPr>
            <w:r>
              <w:rPr>
                <w:rFonts w:cs="Arial" w:hint="eastAsia"/>
                <w:color w:val="000000"/>
                <w:szCs w:val="21"/>
              </w:rPr>
              <w:t>现场</w:t>
            </w:r>
          </w:p>
        </w:tc>
        <w:tc>
          <w:tcPr>
            <w:tcW w:w="1066" w:type="dxa"/>
            <w:vAlign w:val="center"/>
          </w:tcPr>
          <w:p w:rsidR="00E55655" w:rsidRDefault="00E55655" w:rsidP="00E55655">
            <w:pPr>
              <w:widowControl/>
              <w:spacing w:line="400" w:lineRule="exact"/>
              <w:ind w:firstLineChars="300" w:firstLine="660"/>
              <w:jc w:val="center"/>
              <w:textAlignment w:val="bottom"/>
              <w:rPr>
                <w:rFonts w:cs="Arial"/>
                <w:color w:val="000000"/>
                <w:szCs w:val="21"/>
              </w:rPr>
            </w:pPr>
          </w:p>
        </w:tc>
      </w:tr>
    </w:tbl>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color w:val="000000"/>
            <w:szCs w:val="21"/>
            <w:lang w:eastAsia="zh-CN"/>
          </w:rPr>
          <w:t>8.4</w:t>
        </w:r>
        <w:r>
          <w:rPr>
            <w:rFonts w:cs="Arial"/>
            <w:color w:val="000000"/>
            <w:szCs w:val="21"/>
            <w:lang w:eastAsia="zh-CN"/>
          </w:rPr>
          <w:t>.4</w:t>
        </w:r>
      </w:smartTag>
      <w:r>
        <w:rPr>
          <w:rFonts w:cs="Arial"/>
          <w:color w:val="000000"/>
          <w:szCs w:val="21"/>
          <w:lang w:eastAsia="zh-CN"/>
        </w:rPr>
        <w:t xml:space="preserve"> </w:t>
      </w:r>
      <w:r>
        <w:rPr>
          <w:rFonts w:cs="Arial" w:hint="eastAsia"/>
          <w:color w:val="000000"/>
          <w:szCs w:val="21"/>
          <w:lang w:eastAsia="zh-CN"/>
        </w:rPr>
        <w:t>培训的时间、人数、地点等具体内容由买卖双方商定。</w:t>
      </w:r>
    </w:p>
    <w:p w:rsidR="00E55655" w:rsidRDefault="00E55655" w:rsidP="00E55655">
      <w:pPr>
        <w:widowControl/>
        <w:spacing w:line="400" w:lineRule="exact"/>
        <w:textAlignment w:val="bottom"/>
        <w:rPr>
          <w:rFonts w:cs="Arial"/>
          <w:color w:val="000000"/>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color w:val="000000"/>
            <w:szCs w:val="21"/>
            <w:lang w:eastAsia="zh-CN"/>
          </w:rPr>
          <w:t>8.4</w:t>
        </w:r>
        <w:r>
          <w:rPr>
            <w:rFonts w:cs="Arial"/>
            <w:color w:val="000000"/>
            <w:szCs w:val="21"/>
            <w:lang w:eastAsia="zh-CN"/>
          </w:rPr>
          <w:t>.5</w:t>
        </w:r>
      </w:smartTag>
      <w:r>
        <w:rPr>
          <w:rFonts w:cs="Arial"/>
          <w:color w:val="000000"/>
          <w:szCs w:val="21"/>
          <w:lang w:eastAsia="zh-CN"/>
        </w:rPr>
        <w:t xml:space="preserve"> </w:t>
      </w:r>
      <w:r>
        <w:rPr>
          <w:rFonts w:cs="Arial" w:hint="eastAsia"/>
          <w:color w:val="000000"/>
          <w:szCs w:val="21"/>
          <w:lang w:eastAsia="zh-CN"/>
        </w:rPr>
        <w:t>卖方为买方培训人员提供设备、资料等培训条件。</w:t>
      </w:r>
    </w:p>
    <w:p w:rsidR="00E55655" w:rsidRPr="001A6F4F" w:rsidRDefault="00E55655" w:rsidP="00E55655">
      <w:pPr>
        <w:widowControl/>
        <w:spacing w:line="400" w:lineRule="exact"/>
        <w:textAlignment w:val="bottom"/>
        <w:rPr>
          <w:rFonts w:cs="Arial"/>
          <w:szCs w:val="21"/>
          <w:lang w:eastAsia="zh-CN"/>
        </w:rPr>
      </w:pPr>
      <w:r w:rsidRPr="001A6F4F">
        <w:rPr>
          <w:rFonts w:cs="Arial" w:hint="eastAsia"/>
          <w:szCs w:val="21"/>
          <w:lang w:eastAsia="zh-CN"/>
        </w:rPr>
        <w:t xml:space="preserve">8.5 </w:t>
      </w:r>
      <w:r w:rsidRPr="001A6F4F">
        <w:rPr>
          <w:rFonts w:cs="Arial"/>
          <w:szCs w:val="21"/>
          <w:lang w:eastAsia="zh-CN"/>
        </w:rPr>
        <w:t xml:space="preserve"> </w:t>
      </w:r>
      <w:r w:rsidRPr="001A6F4F">
        <w:rPr>
          <w:rFonts w:cs="Arial" w:hint="eastAsia"/>
          <w:szCs w:val="21"/>
          <w:lang w:eastAsia="zh-CN"/>
        </w:rPr>
        <w:t>售后服务</w:t>
      </w:r>
    </w:p>
    <w:p w:rsidR="00E55655" w:rsidRPr="001A6F4F" w:rsidRDefault="00E55655" w:rsidP="00E55655">
      <w:pPr>
        <w:widowControl/>
        <w:spacing w:line="400" w:lineRule="exact"/>
        <w:textAlignment w:val="bottom"/>
        <w:rPr>
          <w:rFonts w:cs="Arial"/>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1A6F4F">
          <w:rPr>
            <w:rFonts w:cs="Arial" w:hint="eastAsia"/>
            <w:szCs w:val="21"/>
            <w:lang w:eastAsia="zh-CN"/>
          </w:rPr>
          <w:t>8.5</w:t>
        </w:r>
        <w:r w:rsidRPr="001A6F4F">
          <w:rPr>
            <w:rFonts w:cs="Arial"/>
            <w:szCs w:val="21"/>
            <w:lang w:eastAsia="zh-CN"/>
          </w:rPr>
          <w:t>.1</w:t>
        </w:r>
      </w:smartTag>
      <w:r w:rsidRPr="001A6F4F">
        <w:rPr>
          <w:rFonts w:cs="Arial"/>
          <w:szCs w:val="21"/>
          <w:lang w:eastAsia="zh-CN"/>
        </w:rPr>
        <w:t xml:space="preserve"> 完成安</w:t>
      </w:r>
      <w:r w:rsidRPr="001A6F4F">
        <w:rPr>
          <w:rFonts w:cs="Arial" w:hint="eastAsia"/>
          <w:szCs w:val="21"/>
          <w:lang w:eastAsia="zh-CN"/>
        </w:rPr>
        <w:t>装调试</w:t>
      </w:r>
      <w:r w:rsidRPr="001A6F4F">
        <w:rPr>
          <w:rFonts w:cs="Arial"/>
          <w:szCs w:val="21"/>
          <w:lang w:eastAsia="zh-CN"/>
        </w:rPr>
        <w:t>后进行</w:t>
      </w:r>
      <w:r w:rsidRPr="001A6F4F">
        <w:rPr>
          <w:rFonts w:cs="Arial" w:hint="eastAsia"/>
          <w:szCs w:val="21"/>
          <w:lang w:eastAsia="zh-CN"/>
        </w:rPr>
        <w:t>3个月的试运行，合格后为达到验收标准。设备保质期为试运行后验收后12个月。</w:t>
      </w:r>
    </w:p>
    <w:p w:rsidR="00E55655" w:rsidRPr="001A6F4F" w:rsidRDefault="00E55655" w:rsidP="00E55655">
      <w:pPr>
        <w:widowControl/>
        <w:spacing w:line="400" w:lineRule="exact"/>
        <w:textAlignment w:val="bottom"/>
        <w:rPr>
          <w:rFonts w:cs="Arial"/>
          <w:szCs w:val="21"/>
          <w:lang w:eastAsia="zh-CN"/>
        </w:rPr>
      </w:pPr>
      <w:smartTag w:uri="urn:schemas-microsoft-com:office:smarttags" w:element="chsdate">
        <w:smartTagPr>
          <w:attr w:name="Year" w:val="1899"/>
          <w:attr w:name="Month" w:val="12"/>
          <w:attr w:name="Day" w:val="30"/>
          <w:attr w:name="IsLunarDate" w:val="False"/>
          <w:attr w:name="IsROCDate" w:val="False"/>
        </w:smartTagPr>
        <w:r w:rsidRPr="001A6F4F">
          <w:rPr>
            <w:rFonts w:cs="Arial" w:hint="eastAsia"/>
            <w:szCs w:val="21"/>
            <w:lang w:eastAsia="zh-CN"/>
          </w:rPr>
          <w:t>8.5</w:t>
        </w:r>
        <w:r w:rsidRPr="001A6F4F">
          <w:rPr>
            <w:rFonts w:cs="Arial"/>
            <w:szCs w:val="21"/>
            <w:lang w:eastAsia="zh-CN"/>
          </w:rPr>
          <w:t>.2</w:t>
        </w:r>
      </w:smartTag>
      <w:r w:rsidRPr="001A6F4F">
        <w:rPr>
          <w:rFonts w:cs="Arial"/>
          <w:szCs w:val="21"/>
          <w:lang w:eastAsia="zh-CN"/>
        </w:rPr>
        <w:t xml:space="preserve"> </w:t>
      </w:r>
      <w:r w:rsidRPr="001A6F4F">
        <w:rPr>
          <w:rFonts w:hint="eastAsia"/>
          <w:lang w:eastAsia="zh-CN"/>
        </w:rPr>
        <w:t>在安装、调试及保质期内</w:t>
      </w:r>
      <w:r w:rsidRPr="001A6F4F">
        <w:rPr>
          <w:rFonts w:cs="Arial" w:hint="eastAsia"/>
          <w:szCs w:val="21"/>
          <w:lang w:eastAsia="zh-CN"/>
        </w:rPr>
        <w:t>，因设备质量问题而造成的设备损坏或不能正常使用时，卖方无偿修理或更换。</w:t>
      </w:r>
    </w:p>
    <w:p w:rsidR="00E55655" w:rsidRDefault="00E55655" w:rsidP="00E55655">
      <w:pPr>
        <w:widowControl/>
        <w:spacing w:line="400" w:lineRule="exact"/>
        <w:textAlignment w:val="bottom"/>
        <w:rPr>
          <w:lang w:eastAsia="zh-CN"/>
        </w:rPr>
      </w:pPr>
      <w:smartTag w:uri="urn:schemas-microsoft-com:office:smarttags" w:element="chsdate">
        <w:smartTagPr>
          <w:attr w:name="Year" w:val="1899"/>
          <w:attr w:name="Month" w:val="12"/>
          <w:attr w:name="Day" w:val="30"/>
          <w:attr w:name="IsLunarDate" w:val="False"/>
          <w:attr w:name="IsROCDate" w:val="False"/>
        </w:smartTagPr>
        <w:r w:rsidRPr="001A6F4F">
          <w:rPr>
            <w:rFonts w:cs="Arial" w:hint="eastAsia"/>
            <w:szCs w:val="21"/>
            <w:lang w:eastAsia="zh-CN"/>
          </w:rPr>
          <w:t>8.5</w:t>
        </w:r>
        <w:r w:rsidRPr="001A6F4F">
          <w:rPr>
            <w:rFonts w:cs="Arial"/>
            <w:szCs w:val="21"/>
            <w:lang w:eastAsia="zh-CN"/>
          </w:rPr>
          <w:t>.3</w:t>
        </w:r>
      </w:smartTag>
      <w:r w:rsidRPr="001A6F4F">
        <w:rPr>
          <w:rFonts w:cs="Arial" w:hint="eastAsia"/>
          <w:szCs w:val="21"/>
          <w:lang w:eastAsia="zh-CN"/>
        </w:rPr>
        <w:t xml:space="preserve"> </w:t>
      </w:r>
      <w:r w:rsidRPr="001A6F4F">
        <w:rPr>
          <w:rFonts w:hint="eastAsia"/>
          <w:lang w:eastAsia="zh-CN"/>
        </w:rPr>
        <w:t>设备在试运行及运行期间发生故障，卖方应</w:t>
      </w:r>
      <w:r>
        <w:rPr>
          <w:rFonts w:hint="eastAsia"/>
          <w:lang w:eastAsia="zh-CN"/>
        </w:rPr>
        <w:t>保证接到通知后48小时内到达现场，进行处理。</w:t>
      </w:r>
    </w:p>
    <w:p w:rsidR="00E55655" w:rsidRPr="00C12671" w:rsidRDefault="00E55655" w:rsidP="00E55655">
      <w:pPr>
        <w:widowControl/>
        <w:spacing w:line="400" w:lineRule="exact"/>
        <w:textAlignment w:val="bottom"/>
        <w:rPr>
          <w:rFonts w:cs="Arial"/>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8.5</w:t>
        </w:r>
        <w:r>
          <w:rPr>
            <w:rFonts w:cs="Arial"/>
            <w:szCs w:val="21"/>
            <w:lang w:eastAsia="zh-CN"/>
          </w:rPr>
          <w:t>.</w:t>
        </w:r>
        <w:r>
          <w:rPr>
            <w:rFonts w:cs="Arial" w:hint="eastAsia"/>
            <w:szCs w:val="21"/>
            <w:lang w:eastAsia="zh-CN"/>
          </w:rPr>
          <w:t>4</w:t>
        </w:r>
      </w:smartTag>
      <w:r w:rsidRPr="00C12671">
        <w:rPr>
          <w:rFonts w:cs="Arial" w:hint="eastAsia"/>
          <w:szCs w:val="21"/>
          <w:lang w:eastAsia="zh-CN"/>
        </w:rPr>
        <w:t xml:space="preserve"> 卖方需充分考虑设备振动、震颤等工况，无条件达到精度要求。</w:t>
      </w:r>
    </w:p>
    <w:p w:rsidR="00E55655" w:rsidRPr="001A6F4F" w:rsidRDefault="00E55655" w:rsidP="00E55655">
      <w:pPr>
        <w:widowControl/>
        <w:spacing w:line="400" w:lineRule="exact"/>
        <w:textAlignment w:val="bottom"/>
        <w:rPr>
          <w:rFonts w:cs="Arial"/>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cs="Arial" w:hint="eastAsia"/>
            <w:szCs w:val="21"/>
            <w:lang w:eastAsia="zh-CN"/>
          </w:rPr>
          <w:t>8.5</w:t>
        </w:r>
        <w:r>
          <w:rPr>
            <w:rFonts w:cs="Arial"/>
            <w:szCs w:val="21"/>
            <w:lang w:eastAsia="zh-CN"/>
          </w:rPr>
          <w:t>.</w:t>
        </w:r>
        <w:r>
          <w:rPr>
            <w:rFonts w:cs="Arial" w:hint="eastAsia"/>
            <w:szCs w:val="21"/>
            <w:lang w:eastAsia="zh-CN"/>
          </w:rPr>
          <w:t>5</w:t>
        </w:r>
      </w:smartTag>
      <w:r>
        <w:rPr>
          <w:rFonts w:cs="Arial" w:hint="eastAsia"/>
          <w:szCs w:val="21"/>
          <w:lang w:eastAsia="zh-CN"/>
        </w:rPr>
        <w:t xml:space="preserve"> </w:t>
      </w:r>
      <w:r w:rsidRPr="00C12671">
        <w:rPr>
          <w:rFonts w:cs="Arial" w:hint="eastAsia"/>
          <w:szCs w:val="21"/>
          <w:lang w:eastAsia="zh-CN"/>
        </w:rPr>
        <w:t>质量保证期满后，</w:t>
      </w:r>
      <w:r>
        <w:rPr>
          <w:rFonts w:cs="Arial" w:hint="eastAsia"/>
          <w:szCs w:val="21"/>
          <w:lang w:eastAsia="zh-CN"/>
        </w:rPr>
        <w:t>卖</w:t>
      </w:r>
      <w:r w:rsidRPr="00C12671">
        <w:rPr>
          <w:rFonts w:cs="Arial" w:hint="eastAsia"/>
          <w:szCs w:val="21"/>
          <w:lang w:eastAsia="zh-CN"/>
        </w:rPr>
        <w:t>方需继续提供相关售后服务（免费提供咨询及技术指导）。</w:t>
      </w:r>
    </w:p>
    <w:p w:rsidR="00E55655" w:rsidRPr="00DE6297" w:rsidRDefault="00E55655" w:rsidP="00E55655">
      <w:pPr>
        <w:pStyle w:val="ae"/>
        <w:spacing w:line="400" w:lineRule="exact"/>
        <w:rPr>
          <w:rFonts w:ascii="Arial" w:hAnsi="Arial"/>
          <w:b/>
          <w:bCs/>
        </w:rPr>
      </w:pPr>
      <w:r w:rsidRPr="00DE6297">
        <w:rPr>
          <w:rFonts w:ascii="Arial" w:hAnsi="Arial" w:hint="eastAsia"/>
          <w:b/>
          <w:bCs/>
        </w:rPr>
        <w:t>9</w:t>
      </w:r>
      <w:r w:rsidRPr="00DE6297">
        <w:rPr>
          <w:rFonts w:ascii="Arial" w:hAnsi="Arial" w:hint="eastAsia"/>
          <w:b/>
          <w:bCs/>
        </w:rPr>
        <w:t>．</w:t>
      </w:r>
      <w:r>
        <w:rPr>
          <w:rFonts w:ascii="Arial" w:hAnsi="Arial" w:hint="eastAsia"/>
          <w:b/>
          <w:bCs/>
        </w:rPr>
        <w:t>双方职责</w:t>
      </w:r>
    </w:p>
    <w:p w:rsidR="00E55655" w:rsidRPr="0051320A" w:rsidRDefault="00E55655" w:rsidP="00E55655">
      <w:pPr>
        <w:widowControl/>
        <w:spacing w:line="400" w:lineRule="exact"/>
        <w:textAlignment w:val="bottom"/>
        <w:rPr>
          <w:rFonts w:cs="Arial"/>
          <w:szCs w:val="21"/>
          <w:lang w:eastAsia="zh-CN"/>
        </w:rPr>
      </w:pPr>
      <w:r w:rsidRPr="0051320A">
        <w:rPr>
          <w:rFonts w:cs="Arial" w:hint="eastAsia"/>
          <w:szCs w:val="21"/>
          <w:lang w:eastAsia="zh-CN"/>
        </w:rPr>
        <w:lastRenderedPageBreak/>
        <w:t>9.1</w:t>
      </w:r>
      <w:r>
        <w:rPr>
          <w:rFonts w:cs="Arial" w:hint="eastAsia"/>
          <w:szCs w:val="21"/>
          <w:lang w:eastAsia="zh-CN"/>
        </w:rPr>
        <w:t xml:space="preserve"> 卖方负责皮带秤的供货、安装、</w:t>
      </w:r>
      <w:r w:rsidRPr="0051320A">
        <w:rPr>
          <w:rFonts w:cs="Arial" w:hint="eastAsia"/>
          <w:szCs w:val="21"/>
          <w:lang w:eastAsia="zh-CN"/>
        </w:rPr>
        <w:t>调试</w:t>
      </w:r>
      <w:r>
        <w:rPr>
          <w:rFonts w:cs="Arial" w:hint="eastAsia"/>
          <w:szCs w:val="21"/>
          <w:lang w:eastAsia="zh-CN"/>
        </w:rPr>
        <w:t>、技术支持及售后服务</w:t>
      </w:r>
      <w:r w:rsidRPr="0051320A">
        <w:rPr>
          <w:rFonts w:cs="Arial" w:hint="eastAsia"/>
          <w:szCs w:val="21"/>
          <w:lang w:eastAsia="zh-CN"/>
        </w:rPr>
        <w:t>。</w:t>
      </w:r>
    </w:p>
    <w:p w:rsidR="00E55655" w:rsidRPr="0051320A" w:rsidRDefault="00E55655" w:rsidP="00E55655">
      <w:pPr>
        <w:widowControl/>
        <w:spacing w:line="400" w:lineRule="exact"/>
        <w:textAlignment w:val="bottom"/>
        <w:rPr>
          <w:rFonts w:cs="Arial"/>
          <w:szCs w:val="21"/>
          <w:lang w:eastAsia="zh-CN"/>
        </w:rPr>
      </w:pPr>
      <w:r w:rsidRPr="0051320A">
        <w:rPr>
          <w:rFonts w:cs="Arial" w:hint="eastAsia"/>
          <w:szCs w:val="21"/>
          <w:lang w:eastAsia="zh-CN"/>
        </w:rPr>
        <w:t xml:space="preserve">9.2 </w:t>
      </w:r>
      <w:r w:rsidRPr="0051320A">
        <w:rPr>
          <w:rFonts w:cs="Arial"/>
          <w:szCs w:val="21"/>
          <w:lang w:eastAsia="zh-CN"/>
        </w:rPr>
        <w:t>买方应向卖方提供该工程所需的</w:t>
      </w:r>
      <w:r w:rsidRPr="0051320A">
        <w:rPr>
          <w:rFonts w:cs="Arial" w:hint="eastAsia"/>
          <w:szCs w:val="21"/>
          <w:lang w:eastAsia="zh-CN"/>
        </w:rPr>
        <w:t>现场相关</w:t>
      </w:r>
      <w:r w:rsidRPr="0051320A">
        <w:rPr>
          <w:rFonts w:cs="Arial"/>
          <w:szCs w:val="21"/>
          <w:lang w:eastAsia="zh-CN"/>
        </w:rPr>
        <w:t>设备</w:t>
      </w:r>
      <w:r w:rsidRPr="0051320A">
        <w:rPr>
          <w:rFonts w:cs="Arial" w:hint="eastAsia"/>
          <w:szCs w:val="21"/>
          <w:lang w:eastAsia="zh-CN"/>
        </w:rPr>
        <w:t>的</w:t>
      </w:r>
      <w:r w:rsidRPr="0051320A">
        <w:rPr>
          <w:rFonts w:cs="Arial"/>
          <w:szCs w:val="21"/>
          <w:lang w:eastAsia="zh-CN"/>
        </w:rPr>
        <w:t>技术文件。</w:t>
      </w:r>
    </w:p>
    <w:p w:rsidR="00E55655" w:rsidRPr="00DE6297" w:rsidRDefault="00E55655" w:rsidP="00E55655">
      <w:pPr>
        <w:pStyle w:val="ae"/>
        <w:spacing w:line="400" w:lineRule="exact"/>
        <w:rPr>
          <w:rFonts w:ascii="Arial" w:hAnsi="Arial"/>
          <w:b/>
          <w:bCs/>
        </w:rPr>
      </w:pPr>
      <w:r w:rsidRPr="00DE6297">
        <w:rPr>
          <w:rFonts w:ascii="Arial" w:hAnsi="Arial" w:hint="eastAsia"/>
          <w:b/>
          <w:bCs/>
        </w:rPr>
        <w:t>10</w:t>
      </w:r>
      <w:r w:rsidRPr="00DE6297">
        <w:rPr>
          <w:rFonts w:ascii="Arial" w:hAnsi="Arial" w:hint="eastAsia"/>
          <w:b/>
          <w:bCs/>
        </w:rPr>
        <w:t>．质量保证</w:t>
      </w:r>
      <w:bookmarkStart w:id="21" w:name="_Toc105240847"/>
      <w:r w:rsidRPr="00DE6297">
        <w:rPr>
          <w:rFonts w:ascii="Arial" w:hAnsi="Arial" w:hint="eastAsia"/>
          <w:b/>
          <w:bCs/>
        </w:rPr>
        <w:t>和性能验收试验</w:t>
      </w:r>
      <w:bookmarkStart w:id="22" w:name="_Toc95123774"/>
      <w:bookmarkEnd w:id="17"/>
      <w:bookmarkEnd w:id="18"/>
      <w:bookmarkEnd w:id="19"/>
      <w:bookmarkEnd w:id="20"/>
      <w:bookmarkEnd w:id="21"/>
    </w:p>
    <w:bookmarkEnd w:id="22"/>
    <w:p w:rsidR="00E55655" w:rsidRDefault="00E55655" w:rsidP="00E55655">
      <w:pPr>
        <w:spacing w:line="400" w:lineRule="exact"/>
        <w:rPr>
          <w:szCs w:val="21"/>
          <w:lang w:eastAsia="zh-CN"/>
        </w:rPr>
      </w:pPr>
      <w:r>
        <w:rPr>
          <w:rFonts w:hint="eastAsia"/>
          <w:szCs w:val="21"/>
          <w:lang w:eastAsia="zh-CN"/>
        </w:rPr>
        <w:t xml:space="preserve">10.1 严格按GB/T19000-2000 </w:t>
      </w:r>
      <w:r>
        <w:rPr>
          <w:szCs w:val="21"/>
          <w:lang w:eastAsia="zh-CN"/>
        </w:rPr>
        <w:t>idt GB</w:t>
      </w:r>
      <w:r>
        <w:rPr>
          <w:rFonts w:hint="eastAsia"/>
          <w:szCs w:val="21"/>
          <w:lang w:eastAsia="zh-CN"/>
        </w:rPr>
        <w:t>/</w:t>
      </w:r>
      <w:r>
        <w:rPr>
          <w:szCs w:val="21"/>
          <w:lang w:eastAsia="zh-CN"/>
        </w:rPr>
        <w:t>T</w:t>
      </w:r>
      <w:r>
        <w:rPr>
          <w:rFonts w:hint="eastAsia"/>
          <w:szCs w:val="21"/>
          <w:lang w:eastAsia="zh-CN"/>
        </w:rPr>
        <w:t>1</w:t>
      </w:r>
      <w:r>
        <w:rPr>
          <w:szCs w:val="21"/>
          <w:lang w:eastAsia="zh-CN"/>
        </w:rPr>
        <w:t>9001</w:t>
      </w:r>
      <w:r>
        <w:rPr>
          <w:rFonts w:hint="eastAsia"/>
          <w:szCs w:val="21"/>
          <w:lang w:eastAsia="zh-CN"/>
        </w:rPr>
        <w:t>:2000质量保证模式，精心组织项目的设计、生产、安装、服务等方面的工作。</w:t>
      </w:r>
    </w:p>
    <w:p w:rsidR="00E55655" w:rsidRDefault="00E55655" w:rsidP="00E55655">
      <w:pPr>
        <w:spacing w:line="400" w:lineRule="exact"/>
        <w:rPr>
          <w:szCs w:val="21"/>
          <w:lang w:eastAsia="zh-CN"/>
        </w:rPr>
      </w:pPr>
      <w:r>
        <w:rPr>
          <w:rFonts w:hint="eastAsia"/>
          <w:szCs w:val="21"/>
          <w:lang w:eastAsia="zh-CN"/>
        </w:rPr>
        <w:t>10.2试验</w:t>
      </w:r>
    </w:p>
    <w:p w:rsidR="00E55655" w:rsidRDefault="00E55655" w:rsidP="00E55655">
      <w:pPr>
        <w:spacing w:line="400" w:lineRule="exact"/>
        <w:rPr>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hint="eastAsia"/>
            <w:szCs w:val="21"/>
            <w:lang w:eastAsia="zh-CN"/>
          </w:rPr>
          <w:t>10.2.1</w:t>
        </w:r>
      </w:smartTag>
      <w:r>
        <w:rPr>
          <w:rFonts w:hint="eastAsia"/>
          <w:szCs w:val="21"/>
          <w:lang w:eastAsia="zh-CN"/>
        </w:rPr>
        <w:t xml:space="preserve"> 设备进行工厂试验和现场试验，以证实材料、工艺及性能满足所采用的标准及本技术要求的要求。卖方严格按照所采用的标准、协议制定出一套完整的检验、试验和验收实验的项目、步骤及验收准则并以书面的形式提交买方，以供买方审阅并提出意见。</w:t>
      </w:r>
    </w:p>
    <w:tbl>
      <w:tblPr>
        <w:tblpPr w:leftFromText="180" w:rightFromText="180" w:vertAnchor="text" w:horzAnchor="margin" w:tblpY="596"/>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30" w:type="dxa"/>
          <w:right w:w="30" w:type="dxa"/>
        </w:tblCellMar>
        <w:tblLook w:val="0000" w:firstRow="0" w:lastRow="0" w:firstColumn="0" w:lastColumn="0" w:noHBand="0" w:noVBand="0"/>
      </w:tblPr>
      <w:tblGrid>
        <w:gridCol w:w="930"/>
        <w:gridCol w:w="2020"/>
        <w:gridCol w:w="6425"/>
      </w:tblGrid>
      <w:tr w:rsidR="00E55655" w:rsidTr="00E55655">
        <w:trPr>
          <w:cantSplit/>
          <w:trHeight w:val="500"/>
        </w:trPr>
        <w:tc>
          <w:tcPr>
            <w:tcW w:w="930" w:type="dxa"/>
            <w:vMerge w:val="restart"/>
            <w:vAlign w:val="center"/>
          </w:tcPr>
          <w:p w:rsidR="00E55655" w:rsidRDefault="00E55655" w:rsidP="00E55655">
            <w:pPr>
              <w:keepNext/>
              <w:keepLines/>
              <w:spacing w:line="400" w:lineRule="exact"/>
              <w:jc w:val="center"/>
              <w:rPr>
                <w:szCs w:val="21"/>
              </w:rPr>
            </w:pPr>
            <w:r>
              <w:rPr>
                <w:rFonts w:hint="eastAsia"/>
                <w:szCs w:val="21"/>
              </w:rPr>
              <w:t>序号</w:t>
            </w:r>
          </w:p>
        </w:tc>
        <w:tc>
          <w:tcPr>
            <w:tcW w:w="2020" w:type="dxa"/>
            <w:vMerge w:val="restart"/>
            <w:vAlign w:val="center"/>
          </w:tcPr>
          <w:p w:rsidR="00E55655" w:rsidRDefault="00E55655" w:rsidP="00E55655">
            <w:pPr>
              <w:keepNext/>
              <w:keepLines/>
              <w:spacing w:line="400" w:lineRule="exact"/>
              <w:jc w:val="center"/>
              <w:rPr>
                <w:szCs w:val="21"/>
              </w:rPr>
            </w:pPr>
            <w:r>
              <w:rPr>
                <w:rFonts w:hint="eastAsia"/>
                <w:szCs w:val="21"/>
              </w:rPr>
              <w:t>检验部位</w:t>
            </w:r>
          </w:p>
        </w:tc>
        <w:tc>
          <w:tcPr>
            <w:tcW w:w="6425" w:type="dxa"/>
            <w:vMerge w:val="restart"/>
            <w:vAlign w:val="center"/>
          </w:tcPr>
          <w:p w:rsidR="00E55655" w:rsidRDefault="00E55655" w:rsidP="00E55655">
            <w:pPr>
              <w:keepNext/>
              <w:keepLines/>
              <w:spacing w:line="400" w:lineRule="exact"/>
              <w:jc w:val="center"/>
              <w:rPr>
                <w:szCs w:val="21"/>
              </w:rPr>
            </w:pPr>
            <w:r>
              <w:rPr>
                <w:rFonts w:hint="eastAsia"/>
                <w:szCs w:val="21"/>
              </w:rPr>
              <w:t>检 验</w:t>
            </w:r>
            <w:r>
              <w:rPr>
                <w:szCs w:val="21"/>
              </w:rPr>
              <w:t xml:space="preserve">  </w:t>
            </w:r>
            <w:r>
              <w:rPr>
                <w:rFonts w:hint="eastAsia"/>
                <w:szCs w:val="21"/>
              </w:rPr>
              <w:t>内</w:t>
            </w:r>
            <w:r>
              <w:rPr>
                <w:szCs w:val="21"/>
              </w:rPr>
              <w:t xml:space="preserve">  </w:t>
            </w:r>
            <w:r>
              <w:rPr>
                <w:rFonts w:hint="eastAsia"/>
                <w:szCs w:val="21"/>
              </w:rPr>
              <w:t>容</w:t>
            </w:r>
          </w:p>
        </w:tc>
      </w:tr>
      <w:tr w:rsidR="00E55655" w:rsidTr="00E55655">
        <w:trPr>
          <w:cantSplit/>
          <w:trHeight w:val="400"/>
        </w:trPr>
        <w:tc>
          <w:tcPr>
            <w:tcW w:w="930" w:type="dxa"/>
            <w:vMerge/>
          </w:tcPr>
          <w:p w:rsidR="00E55655" w:rsidRDefault="00E55655" w:rsidP="00E55655">
            <w:pPr>
              <w:keepNext/>
              <w:keepLines/>
              <w:spacing w:line="400" w:lineRule="exact"/>
              <w:jc w:val="center"/>
              <w:rPr>
                <w:szCs w:val="21"/>
              </w:rPr>
            </w:pPr>
          </w:p>
        </w:tc>
        <w:tc>
          <w:tcPr>
            <w:tcW w:w="2020" w:type="dxa"/>
            <w:vMerge/>
          </w:tcPr>
          <w:p w:rsidR="00E55655" w:rsidRDefault="00E55655" w:rsidP="00E55655">
            <w:pPr>
              <w:keepNext/>
              <w:keepLines/>
              <w:spacing w:line="400" w:lineRule="exact"/>
              <w:rPr>
                <w:szCs w:val="21"/>
              </w:rPr>
            </w:pPr>
          </w:p>
        </w:tc>
        <w:tc>
          <w:tcPr>
            <w:tcW w:w="6425" w:type="dxa"/>
            <w:vMerge/>
          </w:tcPr>
          <w:p w:rsidR="00E55655" w:rsidRDefault="00E55655" w:rsidP="00E55655">
            <w:pPr>
              <w:keepNext/>
              <w:keepLines/>
              <w:spacing w:line="400" w:lineRule="exact"/>
              <w:rPr>
                <w:szCs w:val="21"/>
              </w:rPr>
            </w:pPr>
          </w:p>
        </w:tc>
      </w:tr>
      <w:tr w:rsidR="00E55655" w:rsidTr="00E55655">
        <w:trPr>
          <w:trHeight w:val="312"/>
        </w:trPr>
        <w:tc>
          <w:tcPr>
            <w:tcW w:w="930" w:type="dxa"/>
          </w:tcPr>
          <w:p w:rsidR="00E55655" w:rsidRDefault="00E55655" w:rsidP="00E55655">
            <w:pPr>
              <w:keepNext/>
              <w:keepLines/>
              <w:spacing w:line="400" w:lineRule="exact"/>
              <w:jc w:val="center"/>
              <w:rPr>
                <w:szCs w:val="21"/>
              </w:rPr>
            </w:pPr>
            <w:r>
              <w:rPr>
                <w:rFonts w:hint="eastAsia"/>
                <w:szCs w:val="21"/>
              </w:rPr>
              <w:t>1</w:t>
            </w:r>
          </w:p>
        </w:tc>
        <w:tc>
          <w:tcPr>
            <w:tcW w:w="2020" w:type="dxa"/>
          </w:tcPr>
          <w:p w:rsidR="00E55655" w:rsidRDefault="00E55655" w:rsidP="00E55655">
            <w:pPr>
              <w:keepNext/>
              <w:keepLines/>
              <w:spacing w:line="400" w:lineRule="exact"/>
              <w:rPr>
                <w:szCs w:val="21"/>
              </w:rPr>
            </w:pPr>
            <w:r>
              <w:rPr>
                <w:rFonts w:hint="eastAsia"/>
                <w:szCs w:val="21"/>
              </w:rPr>
              <w:t>设计图纸制造文件</w:t>
            </w:r>
          </w:p>
        </w:tc>
        <w:tc>
          <w:tcPr>
            <w:tcW w:w="6425" w:type="dxa"/>
          </w:tcPr>
          <w:p w:rsidR="00E55655" w:rsidRDefault="00E55655" w:rsidP="00E55655">
            <w:pPr>
              <w:pStyle w:val="afff5"/>
              <w:keepNext/>
              <w:keepLines/>
              <w:autoSpaceDE w:val="0"/>
              <w:autoSpaceDN w:val="0"/>
              <w:spacing w:line="400" w:lineRule="exact"/>
              <w:rPr>
                <w:rFonts w:ascii="宋体" w:hAnsi="宋体"/>
                <w:szCs w:val="21"/>
              </w:rPr>
            </w:pPr>
            <w:r>
              <w:rPr>
                <w:rFonts w:ascii="宋体" w:hAnsi="宋体" w:hint="eastAsia"/>
                <w:szCs w:val="21"/>
              </w:rPr>
              <w:t>技术文件的正确性、可靠性和先进性。</w:t>
            </w:r>
          </w:p>
        </w:tc>
      </w:tr>
      <w:tr w:rsidR="00E55655" w:rsidTr="00E55655">
        <w:trPr>
          <w:trHeight w:val="312"/>
        </w:trPr>
        <w:tc>
          <w:tcPr>
            <w:tcW w:w="930" w:type="dxa"/>
          </w:tcPr>
          <w:p w:rsidR="00E55655" w:rsidRDefault="00E55655" w:rsidP="00E55655">
            <w:pPr>
              <w:keepNext/>
              <w:keepLines/>
              <w:spacing w:line="400" w:lineRule="exact"/>
              <w:jc w:val="center"/>
              <w:rPr>
                <w:szCs w:val="21"/>
              </w:rPr>
            </w:pPr>
            <w:r>
              <w:rPr>
                <w:rFonts w:hint="eastAsia"/>
                <w:szCs w:val="21"/>
              </w:rPr>
              <w:t>2</w:t>
            </w:r>
          </w:p>
        </w:tc>
        <w:tc>
          <w:tcPr>
            <w:tcW w:w="2020" w:type="dxa"/>
          </w:tcPr>
          <w:p w:rsidR="00E55655" w:rsidRDefault="00E55655" w:rsidP="00E55655">
            <w:pPr>
              <w:keepNext/>
              <w:keepLines/>
              <w:spacing w:line="400" w:lineRule="exact"/>
              <w:rPr>
                <w:szCs w:val="21"/>
              </w:rPr>
            </w:pPr>
            <w:r>
              <w:rPr>
                <w:rFonts w:hint="eastAsia"/>
                <w:szCs w:val="21"/>
              </w:rPr>
              <w:t>质量控制文件</w:t>
            </w:r>
          </w:p>
        </w:tc>
        <w:tc>
          <w:tcPr>
            <w:tcW w:w="6425" w:type="dxa"/>
          </w:tcPr>
          <w:p w:rsidR="00E55655" w:rsidRDefault="00E55655" w:rsidP="00E55655">
            <w:pPr>
              <w:keepNext/>
              <w:keepLines/>
              <w:spacing w:line="400" w:lineRule="exact"/>
              <w:rPr>
                <w:szCs w:val="21"/>
                <w:lang w:eastAsia="zh-CN"/>
              </w:rPr>
            </w:pPr>
            <w:r>
              <w:rPr>
                <w:rFonts w:hint="eastAsia"/>
                <w:szCs w:val="21"/>
                <w:lang w:eastAsia="zh-CN"/>
              </w:rPr>
              <w:t>需要在明细表中列出工序的过程控制记录及质量检验记录。</w:t>
            </w:r>
          </w:p>
        </w:tc>
      </w:tr>
      <w:tr w:rsidR="00E55655" w:rsidTr="00E55655">
        <w:trPr>
          <w:trHeight w:val="312"/>
        </w:trPr>
        <w:tc>
          <w:tcPr>
            <w:tcW w:w="930" w:type="dxa"/>
          </w:tcPr>
          <w:p w:rsidR="00E55655" w:rsidRDefault="00E55655" w:rsidP="00E55655">
            <w:pPr>
              <w:keepNext/>
              <w:keepLines/>
              <w:spacing w:line="400" w:lineRule="exact"/>
              <w:jc w:val="center"/>
              <w:rPr>
                <w:szCs w:val="21"/>
              </w:rPr>
            </w:pPr>
            <w:r>
              <w:rPr>
                <w:rFonts w:hint="eastAsia"/>
                <w:szCs w:val="21"/>
              </w:rPr>
              <w:t>3</w:t>
            </w:r>
          </w:p>
        </w:tc>
        <w:tc>
          <w:tcPr>
            <w:tcW w:w="2020" w:type="dxa"/>
          </w:tcPr>
          <w:p w:rsidR="00E55655" w:rsidRDefault="00E55655" w:rsidP="00E55655">
            <w:pPr>
              <w:keepNext/>
              <w:keepLines/>
              <w:spacing w:line="400" w:lineRule="exact"/>
              <w:rPr>
                <w:szCs w:val="21"/>
              </w:rPr>
            </w:pPr>
            <w:r>
              <w:rPr>
                <w:rFonts w:hint="eastAsia"/>
                <w:szCs w:val="21"/>
              </w:rPr>
              <w:t>外购设备</w:t>
            </w:r>
          </w:p>
        </w:tc>
        <w:tc>
          <w:tcPr>
            <w:tcW w:w="6425" w:type="dxa"/>
          </w:tcPr>
          <w:p w:rsidR="00E55655" w:rsidRDefault="00E55655" w:rsidP="00E55655">
            <w:pPr>
              <w:keepNext/>
              <w:keepLines/>
              <w:spacing w:line="400" w:lineRule="exact"/>
              <w:rPr>
                <w:szCs w:val="21"/>
                <w:lang w:eastAsia="zh-CN"/>
              </w:rPr>
            </w:pPr>
            <w:r>
              <w:rPr>
                <w:rFonts w:hint="eastAsia"/>
                <w:szCs w:val="21"/>
                <w:lang w:eastAsia="zh-CN"/>
              </w:rPr>
              <w:t>合格分承包商名录及鉴证资料、采购证明材料。</w:t>
            </w:r>
          </w:p>
        </w:tc>
      </w:tr>
      <w:tr w:rsidR="00E55655" w:rsidTr="00E55655">
        <w:trPr>
          <w:trHeight w:val="312"/>
        </w:trPr>
        <w:tc>
          <w:tcPr>
            <w:tcW w:w="930" w:type="dxa"/>
          </w:tcPr>
          <w:p w:rsidR="00E55655" w:rsidRDefault="00E55655" w:rsidP="00E55655">
            <w:pPr>
              <w:keepNext/>
              <w:keepLines/>
              <w:spacing w:line="400" w:lineRule="exact"/>
              <w:jc w:val="center"/>
              <w:rPr>
                <w:szCs w:val="21"/>
              </w:rPr>
            </w:pPr>
            <w:r>
              <w:rPr>
                <w:rFonts w:hint="eastAsia"/>
                <w:szCs w:val="21"/>
              </w:rPr>
              <w:t>4</w:t>
            </w:r>
          </w:p>
        </w:tc>
        <w:tc>
          <w:tcPr>
            <w:tcW w:w="2020" w:type="dxa"/>
          </w:tcPr>
          <w:p w:rsidR="00E55655" w:rsidRDefault="00E55655" w:rsidP="00E55655">
            <w:pPr>
              <w:keepNext/>
              <w:keepLines/>
              <w:spacing w:line="400" w:lineRule="exact"/>
              <w:rPr>
                <w:szCs w:val="21"/>
              </w:rPr>
            </w:pPr>
            <w:r>
              <w:rPr>
                <w:rFonts w:hint="eastAsia"/>
                <w:szCs w:val="21"/>
              </w:rPr>
              <w:t>传感器/仪表</w:t>
            </w:r>
          </w:p>
        </w:tc>
        <w:tc>
          <w:tcPr>
            <w:tcW w:w="6425" w:type="dxa"/>
          </w:tcPr>
          <w:p w:rsidR="00E55655" w:rsidRDefault="00E55655" w:rsidP="00E55655">
            <w:pPr>
              <w:keepNext/>
              <w:keepLines/>
              <w:spacing w:line="400" w:lineRule="exact"/>
              <w:rPr>
                <w:szCs w:val="21"/>
              </w:rPr>
            </w:pPr>
            <w:r>
              <w:rPr>
                <w:rFonts w:hint="eastAsia"/>
                <w:szCs w:val="21"/>
              </w:rPr>
              <w:t>检验</w:t>
            </w:r>
          </w:p>
        </w:tc>
      </w:tr>
      <w:tr w:rsidR="00E55655" w:rsidTr="00E55655">
        <w:trPr>
          <w:trHeight w:val="312"/>
        </w:trPr>
        <w:tc>
          <w:tcPr>
            <w:tcW w:w="930" w:type="dxa"/>
          </w:tcPr>
          <w:p w:rsidR="00E55655" w:rsidRDefault="00E55655" w:rsidP="00E55655">
            <w:pPr>
              <w:keepNext/>
              <w:keepLines/>
              <w:spacing w:line="400" w:lineRule="exact"/>
              <w:jc w:val="center"/>
              <w:rPr>
                <w:szCs w:val="21"/>
              </w:rPr>
            </w:pPr>
            <w:r>
              <w:rPr>
                <w:rFonts w:hint="eastAsia"/>
                <w:szCs w:val="21"/>
              </w:rPr>
              <w:t>5</w:t>
            </w:r>
          </w:p>
        </w:tc>
        <w:tc>
          <w:tcPr>
            <w:tcW w:w="2020" w:type="dxa"/>
          </w:tcPr>
          <w:p w:rsidR="00E55655" w:rsidRDefault="00E55655" w:rsidP="00E55655">
            <w:pPr>
              <w:keepNext/>
              <w:keepLines/>
              <w:spacing w:line="400" w:lineRule="exact"/>
              <w:rPr>
                <w:szCs w:val="21"/>
              </w:rPr>
            </w:pPr>
            <w:r>
              <w:rPr>
                <w:rFonts w:hint="eastAsia"/>
                <w:szCs w:val="21"/>
              </w:rPr>
              <w:t>皮带秤</w:t>
            </w:r>
          </w:p>
        </w:tc>
        <w:tc>
          <w:tcPr>
            <w:tcW w:w="6425" w:type="dxa"/>
          </w:tcPr>
          <w:p w:rsidR="00E55655" w:rsidRDefault="00E55655" w:rsidP="00E55655">
            <w:pPr>
              <w:keepNext/>
              <w:keepLines/>
              <w:spacing w:line="400" w:lineRule="exact"/>
              <w:rPr>
                <w:szCs w:val="21"/>
              </w:rPr>
            </w:pPr>
            <w:r>
              <w:rPr>
                <w:rFonts w:hint="eastAsia"/>
                <w:szCs w:val="21"/>
              </w:rPr>
              <w:t>制造</w:t>
            </w:r>
          </w:p>
        </w:tc>
      </w:tr>
      <w:tr w:rsidR="00E55655" w:rsidTr="00E55655">
        <w:trPr>
          <w:trHeight w:val="312"/>
        </w:trPr>
        <w:tc>
          <w:tcPr>
            <w:tcW w:w="930" w:type="dxa"/>
          </w:tcPr>
          <w:p w:rsidR="00E55655" w:rsidRDefault="00E55655" w:rsidP="00E55655">
            <w:pPr>
              <w:keepNext/>
              <w:keepLines/>
              <w:spacing w:line="400" w:lineRule="exact"/>
              <w:jc w:val="center"/>
              <w:rPr>
                <w:szCs w:val="21"/>
              </w:rPr>
            </w:pPr>
            <w:r>
              <w:rPr>
                <w:rFonts w:hint="eastAsia"/>
                <w:szCs w:val="21"/>
              </w:rPr>
              <w:t>6</w:t>
            </w:r>
          </w:p>
        </w:tc>
        <w:tc>
          <w:tcPr>
            <w:tcW w:w="2020" w:type="dxa"/>
          </w:tcPr>
          <w:p w:rsidR="00E55655" w:rsidRDefault="00E55655" w:rsidP="00E55655">
            <w:pPr>
              <w:keepNext/>
              <w:keepLines/>
              <w:spacing w:line="400" w:lineRule="exact"/>
              <w:rPr>
                <w:szCs w:val="21"/>
              </w:rPr>
            </w:pPr>
            <w:r>
              <w:rPr>
                <w:rFonts w:hint="eastAsia"/>
                <w:szCs w:val="21"/>
              </w:rPr>
              <w:t>整机</w:t>
            </w:r>
          </w:p>
        </w:tc>
        <w:tc>
          <w:tcPr>
            <w:tcW w:w="6425" w:type="dxa"/>
          </w:tcPr>
          <w:p w:rsidR="00E55655" w:rsidRDefault="00E55655" w:rsidP="00E55655">
            <w:pPr>
              <w:keepNext/>
              <w:keepLines/>
              <w:spacing w:line="400" w:lineRule="exact"/>
              <w:rPr>
                <w:szCs w:val="21"/>
              </w:rPr>
            </w:pPr>
            <w:r>
              <w:rPr>
                <w:rFonts w:hint="eastAsia"/>
                <w:szCs w:val="21"/>
              </w:rPr>
              <w:t>测试</w:t>
            </w:r>
          </w:p>
        </w:tc>
      </w:tr>
      <w:tr w:rsidR="00E55655" w:rsidTr="00E55655">
        <w:trPr>
          <w:trHeight w:val="312"/>
        </w:trPr>
        <w:tc>
          <w:tcPr>
            <w:tcW w:w="930" w:type="dxa"/>
          </w:tcPr>
          <w:p w:rsidR="00E55655" w:rsidRDefault="00E55655" w:rsidP="00E55655">
            <w:pPr>
              <w:keepNext/>
              <w:keepLines/>
              <w:spacing w:line="400" w:lineRule="exact"/>
              <w:jc w:val="center"/>
              <w:rPr>
                <w:szCs w:val="21"/>
              </w:rPr>
            </w:pPr>
            <w:r>
              <w:rPr>
                <w:rFonts w:hint="eastAsia"/>
                <w:szCs w:val="21"/>
              </w:rPr>
              <w:t>7</w:t>
            </w:r>
          </w:p>
        </w:tc>
        <w:tc>
          <w:tcPr>
            <w:tcW w:w="2020" w:type="dxa"/>
          </w:tcPr>
          <w:p w:rsidR="00E55655" w:rsidRDefault="00E55655" w:rsidP="00E55655">
            <w:pPr>
              <w:keepNext/>
              <w:keepLines/>
              <w:spacing w:line="400" w:lineRule="exact"/>
              <w:rPr>
                <w:szCs w:val="21"/>
              </w:rPr>
            </w:pPr>
            <w:r>
              <w:rPr>
                <w:rFonts w:hint="eastAsia"/>
                <w:szCs w:val="21"/>
              </w:rPr>
              <w:t>油漆</w:t>
            </w:r>
          </w:p>
        </w:tc>
        <w:tc>
          <w:tcPr>
            <w:tcW w:w="6425" w:type="dxa"/>
          </w:tcPr>
          <w:p w:rsidR="00E55655" w:rsidRDefault="00E55655" w:rsidP="00E55655">
            <w:pPr>
              <w:pStyle w:val="afff5"/>
              <w:keepNext/>
              <w:keepLines/>
              <w:autoSpaceDE w:val="0"/>
              <w:autoSpaceDN w:val="0"/>
              <w:spacing w:line="400" w:lineRule="exact"/>
              <w:rPr>
                <w:rFonts w:ascii="宋体" w:hAnsi="宋体"/>
                <w:szCs w:val="21"/>
              </w:rPr>
            </w:pPr>
            <w:r>
              <w:rPr>
                <w:rFonts w:ascii="宋体" w:hAnsi="宋体" w:hint="eastAsia"/>
                <w:szCs w:val="21"/>
              </w:rPr>
              <w:t>外观及厚度</w:t>
            </w:r>
          </w:p>
        </w:tc>
      </w:tr>
    </w:tbl>
    <w:p w:rsidR="00E55655" w:rsidRDefault="00E55655" w:rsidP="00E55655">
      <w:pPr>
        <w:spacing w:line="400" w:lineRule="exact"/>
        <w:ind w:firstLineChars="1914" w:firstLine="4227"/>
        <w:rPr>
          <w:b/>
          <w:bCs/>
          <w:szCs w:val="21"/>
        </w:rPr>
      </w:pPr>
      <w:r>
        <w:rPr>
          <w:rFonts w:hint="eastAsia"/>
          <w:b/>
          <w:bCs/>
          <w:szCs w:val="21"/>
        </w:rPr>
        <w:t>检验主要内容</w:t>
      </w:r>
    </w:p>
    <w:p w:rsidR="00E55655" w:rsidRDefault="00E55655" w:rsidP="00E55655">
      <w:pPr>
        <w:spacing w:line="400" w:lineRule="exact"/>
        <w:rPr>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hint="eastAsia"/>
            <w:szCs w:val="21"/>
            <w:lang w:eastAsia="zh-CN"/>
          </w:rPr>
          <w:t>10.2.2</w:t>
        </w:r>
      </w:smartTag>
      <w:r>
        <w:rPr>
          <w:rFonts w:hint="eastAsia"/>
          <w:szCs w:val="21"/>
          <w:lang w:eastAsia="zh-CN"/>
        </w:rPr>
        <w:t xml:space="preserve"> 卖方在设备加工过程中按有关工厂标准进行检验、试验，不合格品不得进入后续工序。</w:t>
      </w:r>
    </w:p>
    <w:p w:rsidR="00E55655" w:rsidRDefault="00E55655" w:rsidP="00E55655">
      <w:pPr>
        <w:spacing w:line="400" w:lineRule="exact"/>
        <w:rPr>
          <w:szCs w:val="21"/>
          <w:lang w:eastAsia="zh-CN"/>
        </w:rPr>
      </w:pPr>
      <w:smartTag w:uri="urn:schemas-microsoft-com:office:smarttags" w:element="chsdate">
        <w:smartTagPr>
          <w:attr w:name="Year" w:val="1899"/>
          <w:attr w:name="Month" w:val="12"/>
          <w:attr w:name="Day" w:val="30"/>
          <w:attr w:name="IsLunarDate" w:val="False"/>
          <w:attr w:name="IsROCDate" w:val="False"/>
        </w:smartTagPr>
        <w:r>
          <w:rPr>
            <w:rFonts w:hint="eastAsia"/>
            <w:szCs w:val="21"/>
            <w:lang w:eastAsia="zh-CN"/>
          </w:rPr>
          <w:t>10.2.3</w:t>
        </w:r>
      </w:smartTag>
      <w:r>
        <w:rPr>
          <w:rFonts w:hint="eastAsia"/>
          <w:szCs w:val="21"/>
          <w:lang w:eastAsia="zh-CN"/>
        </w:rPr>
        <w:t xml:space="preserve"> 各部件组装前，进行零件检查，不符合零件不允许组装。组装过程中按有关工厂标准进行检查，所有检查项目的结果满足有关要求。   </w:t>
      </w:r>
    </w:p>
    <w:p w:rsidR="00E55655" w:rsidRDefault="00E55655" w:rsidP="00E55655">
      <w:pPr>
        <w:spacing w:line="400" w:lineRule="exact"/>
        <w:rPr>
          <w:szCs w:val="21"/>
          <w:lang w:eastAsia="zh-CN"/>
        </w:rPr>
      </w:pPr>
      <w:r>
        <w:rPr>
          <w:rFonts w:hint="eastAsia"/>
          <w:szCs w:val="21"/>
          <w:lang w:eastAsia="zh-CN"/>
        </w:rPr>
        <w:t>10.2.</w:t>
      </w:r>
      <w:r>
        <w:rPr>
          <w:szCs w:val="21"/>
          <w:lang w:eastAsia="zh-CN"/>
        </w:rPr>
        <w:t>4</w:t>
      </w:r>
      <w:r>
        <w:rPr>
          <w:rFonts w:hint="eastAsia"/>
          <w:szCs w:val="21"/>
          <w:lang w:eastAsia="zh-CN"/>
        </w:rPr>
        <w:t xml:space="preserve"> 整机性能试验，整机的验收试验工作在设备使用现场进行。</w:t>
      </w:r>
    </w:p>
    <w:p w:rsidR="00E55655" w:rsidRDefault="00E55655" w:rsidP="00E55655">
      <w:pPr>
        <w:spacing w:line="400" w:lineRule="exact"/>
        <w:rPr>
          <w:szCs w:val="21"/>
          <w:lang w:eastAsia="zh-CN"/>
        </w:rPr>
      </w:pPr>
      <w:r>
        <w:rPr>
          <w:rFonts w:hint="eastAsia"/>
          <w:szCs w:val="21"/>
          <w:lang w:eastAsia="zh-CN"/>
        </w:rPr>
        <w:t>10.2.</w:t>
      </w:r>
      <w:r>
        <w:rPr>
          <w:szCs w:val="21"/>
          <w:lang w:eastAsia="zh-CN"/>
        </w:rPr>
        <w:t>5</w:t>
      </w:r>
      <w:r>
        <w:rPr>
          <w:rFonts w:hint="eastAsia"/>
          <w:szCs w:val="21"/>
          <w:lang w:eastAsia="zh-CN"/>
        </w:rPr>
        <w:t xml:space="preserve"> 各项检验、试验活动，卖方均向买方提交检验或试验报告。某项检验、试验不能满足标准、协议及性能要求时，卖方自费进行调整、修改和补充，直至满足要求为止。</w:t>
      </w:r>
    </w:p>
    <w:p w:rsidR="00E55655" w:rsidRPr="00DE6297" w:rsidRDefault="00E55655" w:rsidP="00E55655">
      <w:pPr>
        <w:pStyle w:val="ae"/>
        <w:spacing w:line="400" w:lineRule="exact"/>
        <w:rPr>
          <w:rFonts w:ascii="Arial" w:hAnsi="Arial"/>
          <w:b/>
          <w:bCs/>
        </w:rPr>
      </w:pPr>
      <w:r w:rsidRPr="00DE6297">
        <w:rPr>
          <w:rFonts w:ascii="Arial" w:hAnsi="Arial" w:hint="eastAsia"/>
          <w:b/>
          <w:bCs/>
        </w:rPr>
        <w:t>11</w:t>
      </w:r>
      <w:r w:rsidRPr="00DE6297">
        <w:rPr>
          <w:rFonts w:ascii="Arial" w:hAnsi="Arial" w:hint="eastAsia"/>
          <w:b/>
          <w:bCs/>
        </w:rPr>
        <w:t>．</w:t>
      </w:r>
      <w:r w:rsidRPr="00DE6297">
        <w:rPr>
          <w:rFonts w:ascii="Arial" w:hAnsi="Arial"/>
          <w:b/>
          <w:bCs/>
        </w:rPr>
        <w:t>包装、运输和储存</w:t>
      </w:r>
    </w:p>
    <w:p w:rsidR="00E55655" w:rsidRDefault="00E55655" w:rsidP="00E55655">
      <w:pPr>
        <w:autoSpaceDE/>
        <w:autoSpaceDN/>
        <w:spacing w:line="400" w:lineRule="exact"/>
        <w:ind w:leftChars="28" w:left="62"/>
        <w:rPr>
          <w:rFonts w:cs="Arial"/>
          <w:szCs w:val="21"/>
          <w:lang w:eastAsia="zh-CN"/>
        </w:rPr>
      </w:pPr>
      <w:r>
        <w:rPr>
          <w:rFonts w:cs="Arial" w:hint="eastAsia"/>
          <w:szCs w:val="21"/>
          <w:lang w:eastAsia="zh-CN"/>
        </w:rPr>
        <w:t>11.1</w:t>
      </w:r>
      <w:r>
        <w:rPr>
          <w:rFonts w:cs="Arial"/>
          <w:szCs w:val="21"/>
          <w:lang w:eastAsia="zh-CN"/>
        </w:rPr>
        <w:t>设备制造完成并通过试验后应及时包装，否则应得到切实的保护，确保其不受污损。</w:t>
      </w:r>
    </w:p>
    <w:p w:rsidR="00E55655" w:rsidRDefault="00E55655" w:rsidP="00E55655">
      <w:pPr>
        <w:autoSpaceDE/>
        <w:autoSpaceDN/>
        <w:spacing w:line="400" w:lineRule="exact"/>
        <w:ind w:leftChars="28" w:left="62"/>
        <w:rPr>
          <w:rFonts w:cs="Arial"/>
          <w:szCs w:val="21"/>
          <w:lang w:eastAsia="zh-CN"/>
        </w:rPr>
      </w:pPr>
      <w:r>
        <w:rPr>
          <w:rFonts w:cs="Arial" w:hint="eastAsia"/>
          <w:szCs w:val="21"/>
          <w:lang w:eastAsia="zh-CN"/>
        </w:rPr>
        <w:t>11.2</w:t>
      </w:r>
      <w:r>
        <w:rPr>
          <w:rFonts w:cs="Arial"/>
          <w:szCs w:val="21"/>
          <w:lang w:eastAsia="zh-CN"/>
        </w:rPr>
        <w:t>所有部件经妥善包装后，在运输过程中应采取其它防护措施，以免散失损坏或被盗。</w:t>
      </w:r>
    </w:p>
    <w:p w:rsidR="00E55655" w:rsidRDefault="00E55655" w:rsidP="00E55655">
      <w:pPr>
        <w:autoSpaceDE/>
        <w:autoSpaceDN/>
        <w:spacing w:line="400" w:lineRule="exact"/>
        <w:ind w:leftChars="28" w:left="62"/>
        <w:rPr>
          <w:rFonts w:cs="Arial"/>
          <w:szCs w:val="21"/>
          <w:lang w:eastAsia="zh-CN"/>
        </w:rPr>
      </w:pPr>
      <w:r>
        <w:rPr>
          <w:rFonts w:cs="Arial" w:hint="eastAsia"/>
          <w:szCs w:val="21"/>
          <w:lang w:eastAsia="zh-CN"/>
        </w:rPr>
        <w:t>11.3</w:t>
      </w:r>
      <w:r>
        <w:rPr>
          <w:rFonts w:cs="Arial"/>
          <w:szCs w:val="21"/>
          <w:lang w:eastAsia="zh-CN"/>
        </w:rPr>
        <w:t>在包装箱外应标明买方的订货号、发货号。</w:t>
      </w:r>
    </w:p>
    <w:p w:rsidR="00E55655" w:rsidRDefault="00E55655" w:rsidP="00E55655">
      <w:pPr>
        <w:autoSpaceDE/>
        <w:autoSpaceDN/>
        <w:spacing w:line="400" w:lineRule="exact"/>
        <w:ind w:leftChars="28" w:left="62"/>
        <w:rPr>
          <w:rFonts w:cs="Arial"/>
          <w:szCs w:val="21"/>
          <w:lang w:eastAsia="zh-CN"/>
        </w:rPr>
      </w:pPr>
      <w:r>
        <w:rPr>
          <w:rFonts w:cs="Arial" w:hint="eastAsia"/>
          <w:szCs w:val="21"/>
          <w:lang w:eastAsia="zh-CN"/>
        </w:rPr>
        <w:t>11.4</w:t>
      </w:r>
      <w:r>
        <w:rPr>
          <w:rFonts w:cs="Arial"/>
          <w:szCs w:val="21"/>
          <w:lang w:eastAsia="zh-CN"/>
        </w:rPr>
        <w:t>各种包装应能确保各零部件在运输过程中不致遭到损坏、丢失、变形、受潮和腐蚀。</w:t>
      </w:r>
    </w:p>
    <w:p w:rsidR="00E55655" w:rsidRDefault="00E55655" w:rsidP="00E55655">
      <w:pPr>
        <w:autoSpaceDE/>
        <w:autoSpaceDN/>
        <w:spacing w:line="400" w:lineRule="exact"/>
        <w:ind w:leftChars="28" w:left="62"/>
        <w:rPr>
          <w:rFonts w:cs="Arial"/>
          <w:szCs w:val="21"/>
          <w:lang w:eastAsia="zh-CN"/>
        </w:rPr>
      </w:pPr>
      <w:r>
        <w:rPr>
          <w:rFonts w:cs="Arial" w:hint="eastAsia"/>
          <w:szCs w:val="21"/>
          <w:lang w:eastAsia="zh-CN"/>
        </w:rPr>
        <w:t>11.5</w:t>
      </w:r>
      <w:r>
        <w:rPr>
          <w:rFonts w:cs="Arial"/>
          <w:szCs w:val="21"/>
          <w:lang w:eastAsia="zh-CN"/>
        </w:rPr>
        <w:t>包装箱上应有明显的包装储运图示标志（按GB191）。</w:t>
      </w:r>
    </w:p>
    <w:p w:rsidR="00E55655" w:rsidRDefault="00E55655" w:rsidP="00E55655">
      <w:pPr>
        <w:autoSpaceDE/>
        <w:autoSpaceDN/>
        <w:spacing w:line="400" w:lineRule="exact"/>
        <w:ind w:leftChars="28" w:left="62"/>
        <w:rPr>
          <w:rFonts w:cs="Arial"/>
          <w:szCs w:val="21"/>
          <w:lang w:eastAsia="zh-CN"/>
        </w:rPr>
      </w:pPr>
      <w:r>
        <w:rPr>
          <w:rFonts w:cs="Arial" w:hint="eastAsia"/>
          <w:szCs w:val="21"/>
          <w:lang w:eastAsia="zh-CN"/>
        </w:rPr>
        <w:t>11.6</w:t>
      </w:r>
      <w:r>
        <w:rPr>
          <w:rFonts w:cs="Arial"/>
          <w:szCs w:val="21"/>
          <w:lang w:eastAsia="zh-CN"/>
        </w:rPr>
        <w:t>整体产品或分别运输的部件都要适合运输和装载的要求。</w:t>
      </w:r>
      <w:bookmarkEnd w:id="7"/>
      <w:bookmarkEnd w:id="8"/>
      <w:bookmarkEnd w:id="9"/>
      <w:bookmarkEnd w:id="10"/>
    </w:p>
    <w:p w:rsidR="00E55655" w:rsidRDefault="00E55655" w:rsidP="00E55655">
      <w:pPr>
        <w:spacing w:line="360" w:lineRule="auto"/>
        <w:jc w:val="center"/>
        <w:rPr>
          <w:sz w:val="44"/>
          <w:szCs w:val="44"/>
          <w:lang w:eastAsia="zh-CN"/>
        </w:rPr>
      </w:pPr>
      <w:r>
        <w:rPr>
          <w:sz w:val="44"/>
          <w:szCs w:val="44"/>
          <w:lang w:eastAsia="zh-CN"/>
        </w:rPr>
        <w:br w:type="page"/>
      </w:r>
      <w:r w:rsidRPr="00A61B08">
        <w:rPr>
          <w:rFonts w:hint="eastAsia"/>
          <w:sz w:val="44"/>
          <w:szCs w:val="44"/>
          <w:lang w:eastAsia="zh-CN"/>
        </w:rPr>
        <w:lastRenderedPageBreak/>
        <w:t>签字页</w:t>
      </w:r>
    </w:p>
    <w:p w:rsidR="00E55655" w:rsidRDefault="00E55655" w:rsidP="00E55655">
      <w:pPr>
        <w:spacing w:line="360" w:lineRule="auto"/>
        <w:rPr>
          <w:sz w:val="28"/>
          <w:szCs w:val="28"/>
          <w:lang w:eastAsia="zh-CN"/>
        </w:rPr>
      </w:pPr>
      <w:r>
        <w:rPr>
          <w:rFonts w:hint="eastAsia"/>
          <w:sz w:val="28"/>
          <w:szCs w:val="28"/>
          <w:lang w:eastAsia="zh-CN"/>
        </w:rPr>
        <w:t>甲方：福建福海创石油化工有限公司</w:t>
      </w:r>
    </w:p>
    <w:p w:rsidR="00E55655" w:rsidRDefault="00E55655" w:rsidP="00E55655">
      <w:pPr>
        <w:spacing w:line="360" w:lineRule="auto"/>
        <w:rPr>
          <w:sz w:val="28"/>
          <w:szCs w:val="28"/>
          <w:lang w:eastAsia="zh-CN"/>
        </w:rPr>
      </w:pPr>
      <w:r>
        <w:rPr>
          <w:rFonts w:hint="eastAsia"/>
          <w:sz w:val="28"/>
          <w:szCs w:val="28"/>
          <w:lang w:eastAsia="zh-CN"/>
        </w:rPr>
        <w:t>代表：</w:t>
      </w:r>
    </w:p>
    <w:p w:rsidR="00E55655" w:rsidRDefault="00E55655" w:rsidP="00E55655">
      <w:pPr>
        <w:spacing w:line="360" w:lineRule="auto"/>
        <w:rPr>
          <w:sz w:val="28"/>
          <w:szCs w:val="28"/>
          <w:lang w:eastAsia="zh-CN"/>
        </w:rPr>
      </w:pPr>
      <w:r>
        <w:rPr>
          <w:rFonts w:hint="eastAsia"/>
          <w:sz w:val="28"/>
          <w:szCs w:val="28"/>
          <w:lang w:eastAsia="zh-CN"/>
        </w:rPr>
        <w:t xml:space="preserve">联系人： </w:t>
      </w:r>
      <w:r w:rsidRPr="009910E6">
        <w:rPr>
          <w:rFonts w:hint="eastAsia"/>
          <w:sz w:val="28"/>
          <w:szCs w:val="28"/>
          <w:lang w:eastAsia="zh-CN"/>
        </w:rPr>
        <w:t>杨红波</w:t>
      </w:r>
    </w:p>
    <w:p w:rsidR="00E55655" w:rsidRDefault="00E55655" w:rsidP="00E55655">
      <w:pPr>
        <w:spacing w:line="360" w:lineRule="auto"/>
        <w:rPr>
          <w:sz w:val="28"/>
          <w:szCs w:val="28"/>
          <w:lang w:eastAsia="zh-CN"/>
        </w:rPr>
      </w:pPr>
      <w:r>
        <w:rPr>
          <w:rFonts w:hint="eastAsia"/>
          <w:sz w:val="28"/>
          <w:szCs w:val="28"/>
          <w:lang w:eastAsia="zh-CN"/>
        </w:rPr>
        <w:t>地址：福建省漳州市漳浦县古雷经济开发区腾龙路1号</w:t>
      </w:r>
    </w:p>
    <w:p w:rsidR="00E55655" w:rsidRDefault="00E55655" w:rsidP="00E55655">
      <w:pPr>
        <w:spacing w:line="360" w:lineRule="auto"/>
        <w:rPr>
          <w:sz w:val="28"/>
          <w:szCs w:val="28"/>
          <w:lang w:eastAsia="zh-CN"/>
        </w:rPr>
      </w:pPr>
      <w:r>
        <w:rPr>
          <w:rFonts w:hint="eastAsia"/>
          <w:sz w:val="28"/>
          <w:szCs w:val="28"/>
          <w:lang w:eastAsia="zh-CN"/>
        </w:rPr>
        <w:t>电话：</w:t>
      </w:r>
      <w:r w:rsidRPr="009910E6">
        <w:rPr>
          <w:sz w:val="28"/>
          <w:szCs w:val="28"/>
          <w:lang w:eastAsia="zh-CN"/>
        </w:rPr>
        <w:t>13850069762</w:t>
      </w:r>
    </w:p>
    <w:p w:rsidR="00E55655" w:rsidRDefault="00E55655" w:rsidP="00E55655">
      <w:pPr>
        <w:spacing w:line="360" w:lineRule="auto"/>
        <w:rPr>
          <w:sz w:val="28"/>
          <w:szCs w:val="28"/>
          <w:lang w:eastAsia="zh-CN"/>
        </w:rPr>
      </w:pPr>
      <w:r>
        <w:rPr>
          <w:rFonts w:hint="eastAsia"/>
          <w:sz w:val="28"/>
          <w:szCs w:val="28"/>
          <w:lang w:eastAsia="zh-CN"/>
        </w:rPr>
        <w:t>传真：</w:t>
      </w:r>
    </w:p>
    <w:p w:rsidR="00E55655" w:rsidRDefault="00E55655" w:rsidP="00E55655">
      <w:pPr>
        <w:spacing w:line="360" w:lineRule="auto"/>
        <w:rPr>
          <w:sz w:val="28"/>
          <w:szCs w:val="28"/>
          <w:lang w:eastAsia="zh-CN"/>
        </w:rPr>
      </w:pPr>
      <w:r>
        <w:rPr>
          <w:rFonts w:hint="eastAsia"/>
          <w:sz w:val="28"/>
          <w:szCs w:val="28"/>
          <w:lang w:eastAsia="zh-CN"/>
        </w:rPr>
        <w:t>邮编：363216</w:t>
      </w:r>
    </w:p>
    <w:p w:rsidR="00E55655" w:rsidRDefault="00E55655" w:rsidP="00E55655">
      <w:pPr>
        <w:spacing w:line="360" w:lineRule="auto"/>
        <w:rPr>
          <w:sz w:val="28"/>
          <w:szCs w:val="28"/>
          <w:lang w:eastAsia="zh-CN"/>
        </w:rPr>
      </w:pPr>
      <w:r>
        <w:rPr>
          <w:rFonts w:hint="eastAsia"/>
          <w:sz w:val="28"/>
          <w:szCs w:val="28"/>
          <w:lang w:eastAsia="zh-CN"/>
        </w:rPr>
        <w:t>E-mail：</w:t>
      </w:r>
    </w:p>
    <w:p w:rsidR="00E55655" w:rsidRDefault="00E55655" w:rsidP="00E55655">
      <w:pPr>
        <w:spacing w:line="360" w:lineRule="auto"/>
        <w:rPr>
          <w:sz w:val="28"/>
          <w:szCs w:val="28"/>
          <w:lang w:eastAsia="zh-CN"/>
        </w:rPr>
      </w:pPr>
    </w:p>
    <w:p w:rsidR="00E55655" w:rsidRDefault="00E55655" w:rsidP="00E55655">
      <w:pPr>
        <w:spacing w:line="360" w:lineRule="auto"/>
        <w:rPr>
          <w:sz w:val="28"/>
          <w:szCs w:val="28"/>
          <w:lang w:eastAsia="zh-CN"/>
        </w:rPr>
      </w:pPr>
      <w:r>
        <w:rPr>
          <w:rFonts w:hint="eastAsia"/>
          <w:sz w:val="28"/>
          <w:szCs w:val="28"/>
          <w:lang w:eastAsia="zh-CN"/>
        </w:rPr>
        <w:t>乙方：</w:t>
      </w:r>
    </w:p>
    <w:p w:rsidR="00E55655" w:rsidRDefault="00E55655" w:rsidP="00E55655">
      <w:pPr>
        <w:spacing w:line="360" w:lineRule="auto"/>
        <w:rPr>
          <w:sz w:val="28"/>
          <w:szCs w:val="28"/>
          <w:lang w:eastAsia="zh-CN"/>
        </w:rPr>
      </w:pPr>
      <w:r>
        <w:rPr>
          <w:rFonts w:hint="eastAsia"/>
          <w:sz w:val="28"/>
          <w:szCs w:val="28"/>
          <w:lang w:eastAsia="zh-CN"/>
        </w:rPr>
        <w:t>代表：</w:t>
      </w:r>
    </w:p>
    <w:p w:rsidR="00E55655" w:rsidRDefault="00E55655" w:rsidP="00E55655">
      <w:pPr>
        <w:spacing w:line="360" w:lineRule="auto"/>
        <w:rPr>
          <w:sz w:val="28"/>
          <w:szCs w:val="28"/>
          <w:lang w:eastAsia="zh-CN"/>
        </w:rPr>
      </w:pPr>
      <w:r>
        <w:rPr>
          <w:rFonts w:hint="eastAsia"/>
          <w:sz w:val="28"/>
          <w:szCs w:val="28"/>
          <w:lang w:eastAsia="zh-CN"/>
        </w:rPr>
        <w:t>联系人：</w:t>
      </w:r>
    </w:p>
    <w:p w:rsidR="00E55655" w:rsidRDefault="00E55655" w:rsidP="00E55655">
      <w:pPr>
        <w:spacing w:line="360" w:lineRule="auto"/>
        <w:rPr>
          <w:sz w:val="28"/>
          <w:szCs w:val="28"/>
          <w:lang w:eastAsia="zh-CN"/>
        </w:rPr>
      </w:pPr>
      <w:r>
        <w:rPr>
          <w:rFonts w:hint="eastAsia"/>
          <w:sz w:val="28"/>
          <w:szCs w:val="28"/>
          <w:lang w:eastAsia="zh-CN"/>
        </w:rPr>
        <w:t>地址：</w:t>
      </w:r>
    </w:p>
    <w:p w:rsidR="00E55655" w:rsidRDefault="00E55655" w:rsidP="00E55655">
      <w:pPr>
        <w:spacing w:line="360" w:lineRule="auto"/>
        <w:rPr>
          <w:sz w:val="28"/>
          <w:szCs w:val="28"/>
          <w:lang w:eastAsia="zh-CN"/>
        </w:rPr>
      </w:pPr>
      <w:r>
        <w:rPr>
          <w:rFonts w:hint="eastAsia"/>
          <w:sz w:val="28"/>
          <w:szCs w:val="28"/>
          <w:lang w:eastAsia="zh-CN"/>
        </w:rPr>
        <w:t>电话：</w:t>
      </w:r>
    </w:p>
    <w:p w:rsidR="00E55655" w:rsidRDefault="00E55655" w:rsidP="00E55655">
      <w:pPr>
        <w:spacing w:line="360" w:lineRule="auto"/>
        <w:rPr>
          <w:sz w:val="28"/>
          <w:szCs w:val="28"/>
          <w:lang w:eastAsia="zh-CN"/>
        </w:rPr>
      </w:pPr>
      <w:r>
        <w:rPr>
          <w:rFonts w:hint="eastAsia"/>
          <w:sz w:val="28"/>
          <w:szCs w:val="28"/>
          <w:lang w:eastAsia="zh-CN"/>
        </w:rPr>
        <w:t>传真：</w:t>
      </w:r>
    </w:p>
    <w:p w:rsidR="00E55655" w:rsidRDefault="00E55655" w:rsidP="00E55655">
      <w:pPr>
        <w:spacing w:line="360" w:lineRule="auto"/>
        <w:rPr>
          <w:sz w:val="28"/>
          <w:szCs w:val="28"/>
          <w:lang w:eastAsia="zh-CN"/>
        </w:rPr>
      </w:pPr>
      <w:r>
        <w:rPr>
          <w:rFonts w:hint="eastAsia"/>
          <w:sz w:val="28"/>
          <w:szCs w:val="28"/>
          <w:lang w:eastAsia="zh-CN"/>
        </w:rPr>
        <w:t>邮编：</w:t>
      </w:r>
    </w:p>
    <w:p w:rsidR="00E55655" w:rsidRPr="00A61B08" w:rsidRDefault="00E55655" w:rsidP="00E55655">
      <w:pPr>
        <w:spacing w:line="360" w:lineRule="auto"/>
        <w:rPr>
          <w:sz w:val="28"/>
          <w:szCs w:val="28"/>
          <w:lang w:eastAsia="zh-CN"/>
        </w:rPr>
      </w:pPr>
      <w:r>
        <w:rPr>
          <w:rFonts w:hint="eastAsia"/>
          <w:sz w:val="28"/>
          <w:szCs w:val="28"/>
          <w:lang w:eastAsia="zh-CN"/>
        </w:rPr>
        <w:t>E-mail：</w:t>
      </w:r>
    </w:p>
    <w:p w:rsidR="00E55655" w:rsidRPr="005A12F5" w:rsidRDefault="00E55655" w:rsidP="00E55655">
      <w:pPr>
        <w:autoSpaceDE/>
        <w:autoSpaceDN/>
        <w:spacing w:line="400" w:lineRule="exact"/>
        <w:ind w:leftChars="28" w:left="62"/>
        <w:rPr>
          <w:rFonts w:cs="Arial"/>
          <w:szCs w:val="21"/>
          <w:lang w:eastAsia="zh-CN"/>
        </w:rPr>
      </w:pPr>
    </w:p>
    <w:p w:rsidR="00BF7B2D" w:rsidRPr="00E55655" w:rsidRDefault="00BF7B2D">
      <w:pPr>
        <w:widowControl/>
        <w:autoSpaceDE/>
        <w:autoSpaceDN/>
        <w:rPr>
          <w:rFonts w:hAnsi="Calibri" w:cs="Times New Roman"/>
          <w:b/>
          <w:bCs/>
          <w:sz w:val="24"/>
          <w:szCs w:val="24"/>
          <w:lang w:eastAsia="zh-CN"/>
        </w:rPr>
      </w:pPr>
    </w:p>
    <w:p w:rsidR="00E55655" w:rsidRDefault="00E55655">
      <w:pPr>
        <w:widowControl/>
        <w:autoSpaceDE/>
        <w:autoSpaceDN/>
        <w:rPr>
          <w:rFonts w:hAnsi="Calibri" w:cs="Times New Roman"/>
          <w:b/>
          <w:bCs/>
          <w:sz w:val="24"/>
          <w:szCs w:val="24"/>
          <w:lang w:eastAsia="zh-CN"/>
        </w:rPr>
      </w:pPr>
      <w:r>
        <w:rPr>
          <w:b/>
          <w:bCs/>
          <w:sz w:val="24"/>
          <w:szCs w:val="24"/>
          <w:lang w:eastAsia="zh-CN"/>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96438D" w:rsidP="002E1AE9">
      <w:pPr>
        <w:pStyle w:val="a7"/>
        <w:spacing w:line="615" w:lineRule="exact"/>
        <w:jc w:val="center"/>
        <w:rPr>
          <w:rFonts w:ascii="方正小标宋简体" w:eastAsia="方正小标宋简体" w:hAnsi="方正小标宋简体" w:cs="方正小标宋简体"/>
          <w:b/>
          <w:sz w:val="44"/>
          <w:szCs w:val="44"/>
          <w:lang w:eastAsia="zh-CN"/>
        </w:rPr>
      </w:pPr>
      <w:r w:rsidRPr="0096438D">
        <w:rPr>
          <w:rFonts w:ascii="方正小标宋简体" w:eastAsia="方正小标宋简体" w:hAnsi="方正小标宋简体" w:cs="方正小标宋简体" w:hint="eastAsia"/>
          <w:b/>
          <w:sz w:val="44"/>
          <w:szCs w:val="44"/>
          <w:lang w:eastAsia="zh-CN"/>
        </w:rPr>
        <w:t>翔鹭码头南</w:t>
      </w:r>
      <w:r w:rsidRPr="0096438D">
        <w:rPr>
          <w:rFonts w:ascii="方正小标宋简体" w:eastAsia="方正小标宋简体" w:hAnsi="方正小标宋简体" w:cs="方正小标宋简体"/>
          <w:b/>
          <w:sz w:val="44"/>
          <w:szCs w:val="44"/>
          <w:lang w:eastAsia="zh-CN"/>
        </w:rPr>
        <w:t>8#泊位BC6</w:t>
      </w:r>
      <w:r w:rsidR="00051CA5">
        <w:rPr>
          <w:rFonts w:ascii="方正小标宋简体" w:eastAsia="方正小标宋简体" w:hAnsi="方正小标宋简体" w:cs="方正小标宋简体"/>
          <w:b/>
          <w:sz w:val="44"/>
          <w:szCs w:val="44"/>
          <w:lang w:eastAsia="zh-CN"/>
        </w:rPr>
        <w:t>皮带机增加皮带秤</w:t>
      </w:r>
      <w:r w:rsidRPr="0096438D">
        <w:rPr>
          <w:rFonts w:ascii="方正小标宋简体" w:eastAsia="方正小标宋简体" w:hAnsi="方正小标宋简体" w:cs="方正小标宋简体"/>
          <w:b/>
          <w:sz w:val="44"/>
          <w:szCs w:val="44"/>
          <w:lang w:eastAsia="zh-CN"/>
        </w:rPr>
        <w:t>项目发包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BF3638"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E55655" w:rsidRPr="0033277A" w:rsidRDefault="00E5565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E55655" w:rsidRPr="0033277A" w:rsidRDefault="00E5565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E55655" w:rsidRPr="0033277A" w:rsidRDefault="00E55655"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E55655" w:rsidRPr="0033277A" w:rsidRDefault="00E55655"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E55655" w:rsidRPr="0033277A" w:rsidRDefault="00E55655"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E55655" w:rsidRPr="0033277A" w:rsidRDefault="00E55655"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E55655" w:rsidRPr="0033277A" w:rsidRDefault="00E55655"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7</w:t>
            </w:r>
          </w:p>
        </w:tc>
        <w:tc>
          <w:tcPr>
            <w:tcW w:w="6282" w:type="dxa"/>
          </w:tcPr>
          <w:p w:rsidR="00102ACA" w:rsidRPr="005C5A66" w:rsidRDefault="00102ACA" w:rsidP="00102ACA">
            <w:pPr>
              <w:spacing w:line="500" w:lineRule="exact"/>
              <w:rPr>
                <w:lang w:eastAsia="zh-CN"/>
              </w:rPr>
            </w:pPr>
            <w:r>
              <w:rPr>
                <w:rFonts w:hint="eastAsia"/>
                <w:lang w:eastAsia="zh-CN"/>
              </w:rPr>
              <w:t>拟</w:t>
            </w:r>
            <w:r>
              <w:rPr>
                <w:lang w:eastAsia="zh-CN"/>
              </w:rPr>
              <w:t>供应货物的品牌型号及相应技术参数</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rFonts w:hint="eastAsia"/>
                <w:sz w:val="24"/>
                <w:lang w:eastAsia="zh-CN"/>
              </w:rPr>
              <w:t>8</w:t>
            </w:r>
          </w:p>
        </w:tc>
        <w:tc>
          <w:tcPr>
            <w:tcW w:w="6282" w:type="dxa"/>
          </w:tcPr>
          <w:p w:rsidR="00102ACA" w:rsidRPr="005C5A66" w:rsidDel="002009DB" w:rsidRDefault="00102ACA" w:rsidP="00102ACA">
            <w:pPr>
              <w:spacing w:line="500" w:lineRule="exact"/>
              <w:rPr>
                <w:lang w:eastAsia="zh-CN"/>
              </w:rPr>
            </w:pPr>
            <w:r>
              <w:rPr>
                <w:lang w:eastAsia="zh-CN"/>
              </w:rPr>
              <w:t>相关业绩及相应证明材料</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9</w:t>
            </w:r>
          </w:p>
        </w:tc>
        <w:tc>
          <w:tcPr>
            <w:tcW w:w="6282" w:type="dxa"/>
          </w:tcPr>
          <w:p w:rsidR="00102ACA" w:rsidRPr="005C5A66" w:rsidRDefault="00102ACA" w:rsidP="00102ACA">
            <w:pPr>
              <w:spacing w:line="500" w:lineRule="exact"/>
              <w:rPr>
                <w:lang w:eastAsia="zh-CN"/>
              </w:rPr>
            </w:pPr>
            <w:r>
              <w:rPr>
                <w:rFonts w:hint="eastAsia"/>
                <w:lang w:eastAsia="zh-CN"/>
              </w:rPr>
              <w:t>其他相关资料（如有）</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10</w:t>
            </w:r>
          </w:p>
        </w:tc>
        <w:tc>
          <w:tcPr>
            <w:tcW w:w="6282" w:type="dxa"/>
          </w:tcPr>
          <w:p w:rsidR="00102ACA" w:rsidRPr="005C5A66" w:rsidRDefault="00102ACA" w:rsidP="00102ACA">
            <w:pPr>
              <w:spacing w:line="500" w:lineRule="exact"/>
              <w:rPr>
                <w:lang w:eastAsia="zh-CN"/>
              </w:rPr>
            </w:pPr>
            <w:r>
              <w:rPr>
                <w:rFonts w:hint="eastAsia"/>
                <w:lang w:eastAsia="zh-CN"/>
              </w:rPr>
              <w:t>承诺函</w:t>
            </w:r>
          </w:p>
        </w:tc>
        <w:tc>
          <w:tcPr>
            <w:tcW w:w="1843" w:type="dxa"/>
          </w:tcPr>
          <w:p w:rsidR="00102ACA" w:rsidRPr="009A6FD0" w:rsidRDefault="00102ACA" w:rsidP="00102ACA">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96438D" w:rsidRPr="0096438D">
        <w:rPr>
          <w:rFonts w:hint="eastAsia"/>
          <w:b/>
          <w:sz w:val="24"/>
          <w:u w:val="single"/>
          <w:lang w:eastAsia="zh-CN"/>
        </w:rPr>
        <w:t>翔鹭码头南</w:t>
      </w:r>
      <w:r w:rsidR="0096438D" w:rsidRPr="0096438D">
        <w:rPr>
          <w:b/>
          <w:sz w:val="24"/>
          <w:u w:val="single"/>
          <w:lang w:eastAsia="zh-CN"/>
        </w:rPr>
        <w:t>8#泊位BC6</w:t>
      </w:r>
      <w:r w:rsidR="00051CA5">
        <w:rPr>
          <w:b/>
          <w:sz w:val="24"/>
          <w:u w:val="single"/>
          <w:lang w:eastAsia="zh-CN"/>
        </w:rPr>
        <w:t>皮带机增加皮带秤</w:t>
      </w:r>
      <w:r w:rsidR="0096438D" w:rsidRPr="0096438D">
        <w:rPr>
          <w:b/>
          <w:sz w:val="24"/>
          <w:u w:val="single"/>
          <w:lang w:eastAsia="zh-CN"/>
        </w:rPr>
        <w:t>项目发包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F75D04" w:rsidP="005C5A66">
      <w:pPr>
        <w:pStyle w:val="10"/>
        <w:jc w:val="center"/>
        <w:rPr>
          <w:rFonts w:ascii="Times New Roman" w:hAnsi="Times New Roman"/>
          <w:b/>
          <w:bCs/>
          <w:sz w:val="36"/>
          <w:szCs w:val="36"/>
        </w:rPr>
      </w:pPr>
      <w:r w:rsidRPr="00F75D04">
        <w:rPr>
          <w:rFonts w:ascii="Times New Roman" w:hAnsi="Times New Roman" w:hint="eastAsia"/>
          <w:b/>
          <w:bCs/>
          <w:sz w:val="36"/>
          <w:szCs w:val="36"/>
        </w:rPr>
        <w:t>拟</w:t>
      </w:r>
      <w:r w:rsidRPr="00F75D04">
        <w:rPr>
          <w:rFonts w:ascii="Times New Roman" w:hAnsi="Times New Roman"/>
          <w:b/>
          <w:bCs/>
          <w:sz w:val="36"/>
          <w:szCs w:val="36"/>
        </w:rPr>
        <w:t>供应货物的品牌型号及相应技术参数</w:t>
      </w:r>
    </w:p>
    <w:p w:rsidR="00967702" w:rsidRPr="00257774" w:rsidRDefault="00967702" w:rsidP="005C5A66">
      <w:pPr>
        <w:pStyle w:val="10"/>
        <w:jc w:val="center"/>
        <w:rPr>
          <w:rFonts w:ascii="Times New Roman" w:hAnsi="Times New Roman"/>
          <w:b/>
          <w:bCs/>
          <w:sz w:val="36"/>
          <w:szCs w:val="36"/>
        </w:rPr>
      </w:pPr>
    </w:p>
    <w:p w:rsidR="00EB0F91" w:rsidRPr="003F4E07" w:rsidRDefault="00EB0F91" w:rsidP="003F4E07">
      <w:pPr>
        <w:pStyle w:val="10"/>
        <w:jc w:val="center"/>
      </w:pPr>
      <w:r w:rsidRPr="003F4E07">
        <w:rPr>
          <w:rFonts w:ascii="Times New Roman" w:hAnsi="Times New Roman"/>
          <w:b/>
          <w:bCs/>
          <w:sz w:val="36"/>
          <w:szCs w:val="36"/>
        </w:rPr>
        <w:t>相关业绩及相应证明材料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96438D" w:rsidRPr="0096438D">
        <w:rPr>
          <w:rFonts w:hint="eastAsia"/>
          <w:sz w:val="24"/>
          <w:u w:val="single"/>
          <w:lang w:eastAsia="zh-CN"/>
        </w:rPr>
        <w:t>翔鹭码头南</w:t>
      </w:r>
      <w:r w:rsidR="0096438D" w:rsidRPr="0096438D">
        <w:rPr>
          <w:sz w:val="24"/>
          <w:u w:val="single"/>
          <w:lang w:eastAsia="zh-CN"/>
        </w:rPr>
        <w:t>8#泊位BC6皮带机增加皮带</w:t>
      </w:r>
      <w:r w:rsidR="00051CA5">
        <w:rPr>
          <w:sz w:val="24"/>
          <w:u w:val="single"/>
          <w:lang w:eastAsia="zh-CN"/>
        </w:rPr>
        <w:t>秤</w:t>
      </w:r>
      <w:r w:rsidR="0096438D" w:rsidRPr="0096438D">
        <w:rPr>
          <w:sz w:val="24"/>
          <w:u w:val="single"/>
          <w:lang w:eastAsia="zh-CN"/>
        </w:rPr>
        <w:t>项目发包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96438D" w:rsidRPr="0096438D">
        <w:rPr>
          <w:rFonts w:ascii="Times New Roman" w:hAnsi="ˎ̥" w:hint="eastAsia"/>
          <w:sz w:val="28"/>
          <w:szCs w:val="28"/>
          <w:u w:val="single"/>
          <w:lang w:eastAsia="zh-CN"/>
        </w:rPr>
        <w:t>翔鹭码头南</w:t>
      </w:r>
      <w:r w:rsidR="0096438D" w:rsidRPr="0096438D">
        <w:rPr>
          <w:rFonts w:ascii="Times New Roman" w:hAnsi="ˎ̥"/>
          <w:sz w:val="28"/>
          <w:szCs w:val="28"/>
          <w:u w:val="single"/>
          <w:lang w:eastAsia="zh-CN"/>
        </w:rPr>
        <w:t>8#</w:t>
      </w:r>
      <w:r w:rsidR="0096438D" w:rsidRPr="0096438D">
        <w:rPr>
          <w:rFonts w:ascii="Times New Roman" w:hAnsi="ˎ̥"/>
          <w:sz w:val="28"/>
          <w:szCs w:val="28"/>
          <w:u w:val="single"/>
          <w:lang w:eastAsia="zh-CN"/>
        </w:rPr>
        <w:t>泊位</w:t>
      </w:r>
      <w:r w:rsidR="0096438D" w:rsidRPr="0096438D">
        <w:rPr>
          <w:rFonts w:ascii="Times New Roman" w:hAnsi="ˎ̥"/>
          <w:sz w:val="28"/>
          <w:szCs w:val="28"/>
          <w:u w:val="single"/>
          <w:lang w:eastAsia="zh-CN"/>
        </w:rPr>
        <w:t>BC6</w:t>
      </w:r>
      <w:r w:rsidR="00051CA5">
        <w:rPr>
          <w:rFonts w:ascii="Times New Roman" w:hAnsi="ˎ̥"/>
          <w:sz w:val="28"/>
          <w:szCs w:val="28"/>
          <w:u w:val="single"/>
          <w:lang w:eastAsia="zh-CN"/>
        </w:rPr>
        <w:t>皮带机增加皮带秤</w:t>
      </w:r>
      <w:r w:rsidR="0096438D" w:rsidRPr="0096438D">
        <w:rPr>
          <w:rFonts w:ascii="Times New Roman" w:hAnsi="ˎ̥"/>
          <w:sz w:val="28"/>
          <w:szCs w:val="28"/>
          <w:u w:val="single"/>
          <w:lang w:eastAsia="zh-CN"/>
        </w:rPr>
        <w:t>项目发包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910"/>
      </w:tblGrid>
      <w:tr w:rsidR="002A282A" w:rsidRPr="0094423E"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bookmarkStart w:id="23" w:name="_GoBack"/>
            <w:bookmarkEnd w:id="23"/>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75D04">
              <w:rPr>
                <w:rFonts w:ascii="Times New Roman" w:hAnsi="Times New Roman" w:hint="eastAsia"/>
                <w:sz w:val="28"/>
                <w:szCs w:val="28"/>
                <w:lang w:eastAsia="zh-CN"/>
              </w:rPr>
              <w:t>固定</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E66532">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051CA5" w:rsidRDefault="002A282A" w:rsidP="00E66532">
            <w:pPr>
              <w:spacing w:line="360" w:lineRule="auto"/>
              <w:ind w:firstLineChars="200" w:firstLine="560"/>
              <w:rPr>
                <w:rFonts w:cs="Arial"/>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r w:rsidR="00051CA5" w:rsidRPr="00E66532">
              <w:rPr>
                <w:rFonts w:ascii="Times New Roman" w:hAnsi="Times New Roman" w:cs="Times New Roman"/>
                <w:sz w:val="28"/>
                <w:szCs w:val="28"/>
                <w:lang w:eastAsia="zh-CN"/>
              </w:rPr>
              <w:t>所供产品配置</w:t>
            </w:r>
            <w:r w:rsidR="00051CA5" w:rsidRPr="00E66532">
              <w:rPr>
                <w:rFonts w:ascii="Times New Roman" w:hAnsi="Times New Roman" w:cs="Times New Roman" w:hint="eastAsia"/>
                <w:sz w:val="28"/>
                <w:szCs w:val="28"/>
                <w:lang w:eastAsia="zh-CN"/>
              </w:rPr>
              <w:t>包含但不限于以下设备清单：</w:t>
            </w:r>
          </w:p>
          <w:tbl>
            <w:tblPr>
              <w:tblW w:w="967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709"/>
              <w:gridCol w:w="2050"/>
              <w:gridCol w:w="1275"/>
              <w:gridCol w:w="851"/>
              <w:gridCol w:w="824"/>
              <w:gridCol w:w="881"/>
              <w:gridCol w:w="808"/>
              <w:gridCol w:w="720"/>
              <w:gridCol w:w="1560"/>
            </w:tblGrid>
            <w:tr w:rsidR="00E66532" w:rsidRPr="00490B22" w:rsidTr="00E66532">
              <w:trPr>
                <w:trHeight w:val="454"/>
                <w:jc w:val="center"/>
              </w:trPr>
              <w:tc>
                <w:tcPr>
                  <w:tcW w:w="709" w:type="dxa"/>
                  <w:vAlign w:val="center"/>
                </w:tcPr>
                <w:p w:rsidR="00E66532" w:rsidRPr="00490B22" w:rsidRDefault="00E66532" w:rsidP="00051CA5">
                  <w:pPr>
                    <w:pStyle w:val="aff7"/>
                    <w:ind w:right="-122"/>
                    <w:rPr>
                      <w:rFonts w:hAnsi="宋体"/>
                      <w:b/>
                      <w:bCs/>
                      <w:szCs w:val="24"/>
                    </w:rPr>
                  </w:pPr>
                  <w:r w:rsidRPr="00490B22">
                    <w:rPr>
                      <w:rFonts w:hAnsi="宋体" w:hint="eastAsia"/>
                      <w:b/>
                      <w:bCs/>
                      <w:szCs w:val="24"/>
                    </w:rPr>
                    <w:t>序号</w:t>
                  </w:r>
                </w:p>
              </w:tc>
              <w:tc>
                <w:tcPr>
                  <w:tcW w:w="2050" w:type="dxa"/>
                  <w:vAlign w:val="center"/>
                </w:tcPr>
                <w:p w:rsidR="00E66532" w:rsidRPr="00490B22" w:rsidRDefault="00E66532" w:rsidP="00051CA5">
                  <w:pPr>
                    <w:jc w:val="center"/>
                    <w:rPr>
                      <w:b/>
                      <w:caps/>
                      <w:lang w:eastAsia="zh-CN"/>
                    </w:rPr>
                  </w:pPr>
                  <w:r w:rsidRPr="00490B22">
                    <w:rPr>
                      <w:rFonts w:hint="eastAsia"/>
                      <w:b/>
                      <w:caps/>
                      <w:lang w:eastAsia="zh-CN"/>
                    </w:rPr>
                    <w:t>名  称</w:t>
                  </w:r>
                </w:p>
              </w:tc>
              <w:tc>
                <w:tcPr>
                  <w:tcW w:w="1275" w:type="dxa"/>
                  <w:vAlign w:val="center"/>
                </w:tcPr>
                <w:p w:rsidR="00E66532" w:rsidRPr="00490B22" w:rsidRDefault="00E66532" w:rsidP="00051CA5">
                  <w:pPr>
                    <w:jc w:val="center"/>
                    <w:rPr>
                      <w:b/>
                      <w:caps/>
                      <w:lang w:eastAsia="zh-CN"/>
                    </w:rPr>
                  </w:pPr>
                  <w:r w:rsidRPr="00490B22">
                    <w:rPr>
                      <w:rFonts w:hint="eastAsia"/>
                      <w:b/>
                      <w:caps/>
                      <w:lang w:eastAsia="zh-CN"/>
                    </w:rPr>
                    <w:t>规格型号</w:t>
                  </w:r>
                </w:p>
              </w:tc>
              <w:tc>
                <w:tcPr>
                  <w:tcW w:w="851" w:type="dxa"/>
                  <w:vAlign w:val="center"/>
                </w:tcPr>
                <w:p w:rsidR="00E66532" w:rsidRPr="00490B22" w:rsidRDefault="00E66532" w:rsidP="00051CA5">
                  <w:pPr>
                    <w:jc w:val="center"/>
                    <w:rPr>
                      <w:b/>
                      <w:caps/>
                      <w:lang w:eastAsia="zh-CN"/>
                    </w:rPr>
                  </w:pPr>
                  <w:r w:rsidRPr="00490B22">
                    <w:rPr>
                      <w:rFonts w:hint="eastAsia"/>
                      <w:b/>
                      <w:caps/>
                      <w:lang w:eastAsia="zh-CN"/>
                    </w:rPr>
                    <w:t>单位</w:t>
                  </w:r>
                </w:p>
              </w:tc>
              <w:tc>
                <w:tcPr>
                  <w:tcW w:w="824" w:type="dxa"/>
                  <w:vAlign w:val="center"/>
                </w:tcPr>
                <w:p w:rsidR="00E66532" w:rsidRPr="00490B22" w:rsidRDefault="00E66532" w:rsidP="00051CA5">
                  <w:pPr>
                    <w:jc w:val="center"/>
                    <w:rPr>
                      <w:b/>
                      <w:caps/>
                      <w:lang w:eastAsia="zh-CN"/>
                    </w:rPr>
                  </w:pPr>
                  <w:r w:rsidRPr="00490B22">
                    <w:rPr>
                      <w:rFonts w:hint="eastAsia"/>
                      <w:b/>
                      <w:caps/>
                      <w:lang w:eastAsia="zh-CN"/>
                    </w:rPr>
                    <w:t>数量</w:t>
                  </w:r>
                </w:p>
              </w:tc>
              <w:tc>
                <w:tcPr>
                  <w:tcW w:w="881" w:type="dxa"/>
                  <w:tcBorders>
                    <w:right w:val="single" w:sz="4" w:space="0" w:color="auto"/>
                  </w:tcBorders>
                  <w:vAlign w:val="center"/>
                </w:tcPr>
                <w:p w:rsidR="00E66532" w:rsidRPr="00490B22" w:rsidRDefault="00E66532" w:rsidP="00051CA5">
                  <w:pPr>
                    <w:jc w:val="center"/>
                    <w:rPr>
                      <w:b/>
                      <w:caps/>
                      <w:lang w:eastAsia="zh-CN"/>
                    </w:rPr>
                  </w:pPr>
                  <w:r w:rsidRPr="00490B22">
                    <w:rPr>
                      <w:rFonts w:hint="eastAsia"/>
                      <w:b/>
                      <w:caps/>
                      <w:lang w:eastAsia="zh-CN"/>
                    </w:rPr>
                    <w:t>产地</w:t>
                  </w:r>
                </w:p>
              </w:tc>
              <w:tc>
                <w:tcPr>
                  <w:tcW w:w="808" w:type="dxa"/>
                  <w:tcBorders>
                    <w:left w:val="single" w:sz="4" w:space="0" w:color="auto"/>
                    <w:right w:val="single" w:sz="4" w:space="0" w:color="auto"/>
                  </w:tcBorders>
                  <w:vAlign w:val="center"/>
                </w:tcPr>
                <w:p w:rsidR="00E66532" w:rsidRPr="00490B22" w:rsidRDefault="00E66532" w:rsidP="00E66532">
                  <w:pPr>
                    <w:jc w:val="center"/>
                    <w:rPr>
                      <w:b/>
                      <w:caps/>
                      <w:lang w:eastAsia="zh-CN"/>
                    </w:rPr>
                  </w:pPr>
                  <w:r>
                    <w:rPr>
                      <w:rFonts w:hint="eastAsia"/>
                      <w:b/>
                      <w:caps/>
                      <w:lang w:eastAsia="zh-CN"/>
                    </w:rPr>
                    <w:t>单价</w:t>
                  </w:r>
                </w:p>
              </w:tc>
              <w:tc>
                <w:tcPr>
                  <w:tcW w:w="720" w:type="dxa"/>
                  <w:tcBorders>
                    <w:left w:val="single" w:sz="4" w:space="0" w:color="auto"/>
                  </w:tcBorders>
                  <w:vAlign w:val="center"/>
                </w:tcPr>
                <w:p w:rsidR="00E66532" w:rsidRPr="00490B22" w:rsidRDefault="00E66532" w:rsidP="00E66532">
                  <w:pPr>
                    <w:jc w:val="center"/>
                    <w:rPr>
                      <w:b/>
                      <w:caps/>
                      <w:lang w:eastAsia="zh-CN"/>
                    </w:rPr>
                  </w:pPr>
                  <w:r>
                    <w:rPr>
                      <w:rFonts w:hint="eastAsia"/>
                      <w:b/>
                      <w:caps/>
                      <w:lang w:eastAsia="zh-CN"/>
                    </w:rPr>
                    <w:t>小计</w:t>
                  </w:r>
                </w:p>
              </w:tc>
              <w:tc>
                <w:tcPr>
                  <w:tcW w:w="1560" w:type="dxa"/>
                  <w:vAlign w:val="center"/>
                </w:tcPr>
                <w:p w:rsidR="00E66532" w:rsidRPr="00490B22" w:rsidRDefault="00E66532" w:rsidP="00051CA5">
                  <w:pPr>
                    <w:jc w:val="center"/>
                    <w:rPr>
                      <w:b/>
                      <w:caps/>
                      <w:lang w:eastAsia="zh-CN"/>
                    </w:rPr>
                  </w:pPr>
                  <w:r w:rsidRPr="00490B22">
                    <w:rPr>
                      <w:rFonts w:hint="eastAsia"/>
                      <w:b/>
                      <w:caps/>
                      <w:lang w:eastAsia="zh-CN"/>
                    </w:rPr>
                    <w:t>备注</w:t>
                  </w: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1</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矩阵称重单元</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B159A1</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套</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8</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Default="00E66532" w:rsidP="00051CA5">
                  <w:pPr>
                    <w:spacing w:line="360" w:lineRule="auto"/>
                    <w:jc w:val="center"/>
                    <w:rPr>
                      <w:lang w:eastAsia="zh-CN"/>
                    </w:rPr>
                  </w:pPr>
                </w:p>
                <w:p w:rsidR="00E66532" w:rsidRPr="00877315" w:rsidRDefault="00E66532" w:rsidP="00051CA5">
                  <w:pPr>
                    <w:spacing w:line="360" w:lineRule="auto"/>
                    <w:jc w:val="center"/>
                    <w:rPr>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2</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智能矩阵控制器</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MW900E</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台</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1</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spacing w:line="360" w:lineRule="auto"/>
                    <w:jc w:val="center"/>
                    <w:rPr>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3</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高精度称重传感器</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B898C6</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只</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8</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spacing w:line="360" w:lineRule="auto"/>
                    <w:jc w:val="center"/>
                    <w:rPr>
                      <w:lang w:eastAsia="zh-CN"/>
                    </w:rPr>
                  </w:pPr>
                  <w:r w:rsidRPr="00490B22">
                    <w:rPr>
                      <w:rFonts w:hint="eastAsia"/>
                      <w:lang w:eastAsia="zh-CN"/>
                    </w:rPr>
                    <w:t>进口、高精度</w:t>
                  </w: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4</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测速传感器</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E897</w:t>
                  </w:r>
                  <w:r w:rsidRPr="00490B22">
                    <w:rPr>
                      <w:lang w:eastAsia="zh-CN"/>
                    </w:rPr>
                    <w:t>W-AS9</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只</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1</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spacing w:line="360" w:lineRule="auto"/>
                    <w:jc w:val="center"/>
                    <w:rPr>
                      <w:lang w:eastAsia="zh-CN"/>
                    </w:rPr>
                  </w:pPr>
                  <w:r w:rsidRPr="00490B22">
                    <w:rPr>
                      <w:rFonts w:hint="eastAsia"/>
                      <w:lang w:eastAsia="zh-CN"/>
                    </w:rPr>
                    <w:t>进口</w:t>
                  </w: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5</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测速装置</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EG-D2</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个</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1</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Default="00E66532" w:rsidP="00051CA5">
                  <w:pPr>
                    <w:spacing w:line="360" w:lineRule="auto"/>
                    <w:jc w:val="center"/>
                    <w:rPr>
                      <w:lang w:eastAsia="zh-CN"/>
                    </w:rPr>
                  </w:pPr>
                  <w:r w:rsidRPr="00490B22">
                    <w:rPr>
                      <w:rFonts w:hint="eastAsia"/>
                      <w:lang w:eastAsia="zh-CN"/>
                    </w:rPr>
                    <w:t>上置式</w:t>
                  </w:r>
                </w:p>
                <w:p w:rsidR="00E66532" w:rsidRPr="00877315" w:rsidRDefault="00E66532" w:rsidP="00051CA5">
                  <w:pPr>
                    <w:spacing w:line="360" w:lineRule="auto"/>
                    <w:jc w:val="center"/>
                    <w:rPr>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6</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数字信号采集器</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MT8X</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个</w:t>
                  </w:r>
                </w:p>
              </w:tc>
              <w:tc>
                <w:tcPr>
                  <w:tcW w:w="824" w:type="dxa"/>
                  <w:tcBorders>
                    <w:bottom w:val="single" w:sz="4" w:space="0" w:color="auto"/>
                  </w:tcBorders>
                  <w:vAlign w:val="center"/>
                </w:tcPr>
                <w:p w:rsidR="00E66532" w:rsidRPr="00490B22" w:rsidRDefault="00E66532" w:rsidP="00051CA5">
                  <w:pPr>
                    <w:spacing w:line="360" w:lineRule="auto"/>
                    <w:jc w:val="center"/>
                    <w:rPr>
                      <w:lang w:eastAsia="zh-CN"/>
                    </w:rPr>
                  </w:pPr>
                  <w:r w:rsidRPr="00490B22">
                    <w:rPr>
                      <w:rFonts w:hint="eastAsia"/>
                      <w:lang w:eastAsia="zh-CN"/>
                    </w:rPr>
                    <w:t>8</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spacing w:line="360" w:lineRule="auto"/>
                    <w:jc w:val="center"/>
                    <w:rPr>
                      <w:lang w:eastAsia="zh-CN"/>
                    </w:rPr>
                  </w:pPr>
                  <w:r w:rsidRPr="00490B22">
                    <w:rPr>
                      <w:rFonts w:hint="eastAsia"/>
                      <w:lang w:eastAsia="zh-CN"/>
                    </w:rPr>
                    <w:t>进口</w:t>
                  </w: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7</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温度补偿器</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PY50</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只</w:t>
                  </w:r>
                </w:p>
              </w:tc>
              <w:tc>
                <w:tcPr>
                  <w:tcW w:w="824" w:type="dxa"/>
                  <w:tcBorders>
                    <w:bottom w:val="single" w:sz="4" w:space="0" w:color="auto"/>
                  </w:tcBorders>
                  <w:vAlign w:val="center"/>
                </w:tcPr>
                <w:p w:rsidR="00E66532" w:rsidRPr="00490B22" w:rsidRDefault="00E66532" w:rsidP="00051CA5">
                  <w:pPr>
                    <w:spacing w:line="360" w:lineRule="auto"/>
                    <w:jc w:val="center"/>
                    <w:rPr>
                      <w:lang w:eastAsia="zh-CN"/>
                    </w:rPr>
                  </w:pPr>
                  <w:r w:rsidRPr="00490B22">
                    <w:rPr>
                      <w:rFonts w:hint="eastAsia"/>
                      <w:lang w:eastAsia="zh-CN"/>
                    </w:rPr>
                    <w:t>1</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spacing w:line="360" w:lineRule="auto"/>
                    <w:jc w:val="center"/>
                    <w:rPr>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8</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数据接线盒</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MT</w:t>
                  </w:r>
                  <w:r w:rsidRPr="00490B22">
                    <w:rPr>
                      <w:lang w:eastAsia="zh-CN"/>
                    </w:rPr>
                    <w:t>2</w:t>
                  </w:r>
                  <w:r w:rsidRPr="00490B22">
                    <w:rPr>
                      <w:rFonts w:hint="eastAsia"/>
                      <w:lang w:eastAsia="zh-CN"/>
                    </w:rPr>
                    <w:t>X</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只</w:t>
                  </w:r>
                </w:p>
              </w:tc>
              <w:tc>
                <w:tcPr>
                  <w:tcW w:w="824" w:type="dxa"/>
                  <w:tcBorders>
                    <w:bottom w:val="single" w:sz="4" w:space="0" w:color="auto"/>
                  </w:tcBorders>
                  <w:vAlign w:val="center"/>
                </w:tcPr>
                <w:p w:rsidR="00E66532" w:rsidRPr="00490B22" w:rsidRDefault="00E66532" w:rsidP="00051CA5">
                  <w:pPr>
                    <w:spacing w:line="360" w:lineRule="auto"/>
                    <w:jc w:val="center"/>
                    <w:rPr>
                      <w:lang w:eastAsia="zh-CN"/>
                    </w:rPr>
                  </w:pPr>
                  <w:r w:rsidRPr="00490B22">
                    <w:rPr>
                      <w:lang w:eastAsia="zh-CN"/>
                    </w:rPr>
                    <w:t>4</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spacing w:line="360" w:lineRule="auto"/>
                    <w:jc w:val="center"/>
                    <w:rPr>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9</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测速接线盒</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M</w:t>
                  </w:r>
                  <w:r w:rsidRPr="00490B22">
                    <w:rPr>
                      <w:lang w:eastAsia="zh-CN"/>
                    </w:rPr>
                    <w:t>T1X</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只</w:t>
                  </w:r>
                </w:p>
              </w:tc>
              <w:tc>
                <w:tcPr>
                  <w:tcW w:w="824" w:type="dxa"/>
                  <w:tcBorders>
                    <w:bottom w:val="single" w:sz="4" w:space="0" w:color="auto"/>
                  </w:tcBorders>
                  <w:vAlign w:val="center"/>
                </w:tcPr>
                <w:p w:rsidR="00E66532" w:rsidRPr="00490B22" w:rsidRDefault="00E66532" w:rsidP="00051CA5">
                  <w:pPr>
                    <w:spacing w:line="360" w:lineRule="auto"/>
                    <w:jc w:val="center"/>
                    <w:rPr>
                      <w:lang w:eastAsia="zh-CN"/>
                    </w:rPr>
                  </w:pPr>
                  <w:r w:rsidRPr="00490B22">
                    <w:rPr>
                      <w:rFonts w:hint="eastAsia"/>
                      <w:lang w:eastAsia="zh-CN"/>
                    </w:rPr>
                    <w:t>1</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spacing w:line="360" w:lineRule="auto"/>
                    <w:jc w:val="center"/>
                    <w:rPr>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10</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屏蔽电缆</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RVVP6芯</w:t>
                  </w:r>
                </w:p>
              </w:tc>
              <w:tc>
                <w:tcPr>
                  <w:tcW w:w="851" w:type="dxa"/>
                  <w:vAlign w:val="center"/>
                </w:tcPr>
                <w:p w:rsidR="00E66532" w:rsidRPr="00490B22" w:rsidRDefault="00E66532" w:rsidP="00051CA5">
                  <w:pPr>
                    <w:widowControl/>
                    <w:spacing w:line="360" w:lineRule="auto"/>
                    <w:jc w:val="center"/>
                    <w:rPr>
                      <w:lang w:eastAsia="zh-CN"/>
                    </w:rPr>
                  </w:pPr>
                  <w:r w:rsidRPr="00490B22">
                    <w:rPr>
                      <w:rFonts w:hint="eastAsia"/>
                      <w:lang w:eastAsia="zh-CN"/>
                    </w:rPr>
                    <w:t>米</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200</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E55655">
                  <w:pPr>
                    <w:rPr>
                      <w:szCs w:val="24"/>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11</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电缆</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RVV2芯</w:t>
                  </w:r>
                </w:p>
              </w:tc>
              <w:tc>
                <w:tcPr>
                  <w:tcW w:w="851" w:type="dxa"/>
                  <w:vAlign w:val="center"/>
                </w:tcPr>
                <w:p w:rsidR="00E66532" w:rsidRPr="00490B22" w:rsidRDefault="00E66532" w:rsidP="00051CA5">
                  <w:pPr>
                    <w:widowControl/>
                    <w:spacing w:line="360" w:lineRule="auto"/>
                    <w:jc w:val="center"/>
                    <w:rPr>
                      <w:lang w:eastAsia="zh-CN"/>
                    </w:rPr>
                  </w:pPr>
                  <w:r w:rsidRPr="00490B22">
                    <w:rPr>
                      <w:rFonts w:hint="eastAsia"/>
                      <w:lang w:eastAsia="zh-CN"/>
                    </w:rPr>
                    <w:t>米</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100</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spacing w:line="360" w:lineRule="auto"/>
                    <w:jc w:val="center"/>
                    <w:rPr>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12</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安装附件</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B</w:t>
                  </w:r>
                  <w:r w:rsidRPr="00490B22">
                    <w:rPr>
                      <w:lang w:eastAsia="zh-CN"/>
                    </w:rPr>
                    <w:t>159-F</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套</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1</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E55655">
                  <w:pPr>
                    <w:rPr>
                      <w:szCs w:val="24"/>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13</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集成电动校验装置</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B160A-E-M11</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套</w:t>
                  </w:r>
                </w:p>
              </w:tc>
              <w:tc>
                <w:tcPr>
                  <w:tcW w:w="824" w:type="dxa"/>
                  <w:vAlign w:val="center"/>
                </w:tcPr>
                <w:p w:rsidR="00E66532" w:rsidRPr="00490B22" w:rsidRDefault="00E66532" w:rsidP="00051CA5">
                  <w:pPr>
                    <w:spacing w:line="360" w:lineRule="auto"/>
                    <w:jc w:val="center"/>
                    <w:rPr>
                      <w:lang w:eastAsia="zh-CN"/>
                    </w:rPr>
                  </w:pPr>
                  <w:r w:rsidRPr="00490B22">
                    <w:rPr>
                      <w:lang w:eastAsia="zh-CN"/>
                    </w:rPr>
                    <w:t>16</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pStyle w:val="aff7"/>
                    <w:spacing w:line="360" w:lineRule="auto"/>
                    <w:ind w:right="-122"/>
                    <w:rPr>
                      <w:rFonts w:hAnsi="宋体"/>
                      <w:szCs w:val="24"/>
                    </w:rPr>
                  </w:pPr>
                  <w:r w:rsidRPr="00490B22">
                    <w:rPr>
                      <w:rFonts w:hAnsi="宋体" w:hint="eastAsia"/>
                      <w:szCs w:val="24"/>
                    </w:rPr>
                    <w:t>自检自校</w:t>
                  </w: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1</w:t>
                  </w:r>
                  <w:r w:rsidRPr="00490B22">
                    <w:rPr>
                      <w:lang w:eastAsia="zh-CN"/>
                    </w:rPr>
                    <w:t>4</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校验控制箱</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B160A-DK</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台</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1</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051CA5">
                  <w:pPr>
                    <w:pStyle w:val="aff7"/>
                    <w:spacing w:line="360" w:lineRule="auto"/>
                    <w:ind w:right="-122"/>
                    <w:rPr>
                      <w:rFonts w:hAnsi="宋体"/>
                      <w:szCs w:val="24"/>
                    </w:rPr>
                  </w:pPr>
                  <w:r w:rsidRPr="00490B22">
                    <w:rPr>
                      <w:rFonts w:hAnsi="宋体" w:hint="eastAsia"/>
                      <w:szCs w:val="24"/>
                    </w:rPr>
                    <w:t>304SS</w:t>
                  </w:r>
                  <w:r w:rsidRPr="00490B22">
                    <w:rPr>
                      <w:rFonts w:hAnsi="宋体" w:hint="eastAsia"/>
                      <w:szCs w:val="24"/>
                    </w:rPr>
                    <w:t>不锈钢</w:t>
                  </w: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r w:rsidRPr="00490B22">
                    <w:rPr>
                      <w:rFonts w:hint="eastAsia"/>
                      <w:lang w:eastAsia="zh-CN"/>
                    </w:rPr>
                    <w:t>1</w:t>
                  </w:r>
                  <w:r w:rsidRPr="00490B22">
                    <w:rPr>
                      <w:lang w:eastAsia="zh-CN"/>
                    </w:rPr>
                    <w:t>5</w:t>
                  </w:r>
                </w:p>
              </w:tc>
              <w:tc>
                <w:tcPr>
                  <w:tcW w:w="2050" w:type="dxa"/>
                  <w:vAlign w:val="center"/>
                </w:tcPr>
                <w:p w:rsidR="00E66532" w:rsidRPr="00490B22" w:rsidRDefault="00E66532" w:rsidP="00051CA5">
                  <w:pPr>
                    <w:spacing w:line="360" w:lineRule="auto"/>
                    <w:jc w:val="center"/>
                    <w:rPr>
                      <w:lang w:eastAsia="zh-CN"/>
                    </w:rPr>
                  </w:pPr>
                  <w:r w:rsidRPr="00490B22">
                    <w:rPr>
                      <w:rFonts w:hint="eastAsia"/>
                      <w:lang w:eastAsia="zh-CN"/>
                    </w:rPr>
                    <w:t>智能云端大数据</w:t>
                  </w:r>
                </w:p>
              </w:tc>
              <w:tc>
                <w:tcPr>
                  <w:tcW w:w="1275" w:type="dxa"/>
                  <w:vAlign w:val="center"/>
                </w:tcPr>
                <w:p w:rsidR="00E66532" w:rsidRPr="00490B22" w:rsidRDefault="00E66532" w:rsidP="00051CA5">
                  <w:pPr>
                    <w:spacing w:line="360" w:lineRule="auto"/>
                    <w:jc w:val="center"/>
                    <w:rPr>
                      <w:lang w:eastAsia="zh-CN"/>
                    </w:rPr>
                  </w:pPr>
                  <w:r w:rsidRPr="00490B22">
                    <w:rPr>
                      <w:rFonts w:hint="eastAsia"/>
                      <w:lang w:eastAsia="zh-CN"/>
                    </w:rPr>
                    <w:t>EMS-C</w:t>
                  </w:r>
                </w:p>
              </w:tc>
              <w:tc>
                <w:tcPr>
                  <w:tcW w:w="851" w:type="dxa"/>
                  <w:vAlign w:val="center"/>
                </w:tcPr>
                <w:p w:rsidR="00E66532" w:rsidRPr="00490B22" w:rsidRDefault="00E66532" w:rsidP="00051CA5">
                  <w:pPr>
                    <w:spacing w:line="360" w:lineRule="auto"/>
                    <w:jc w:val="center"/>
                    <w:rPr>
                      <w:lang w:eastAsia="zh-CN"/>
                    </w:rPr>
                  </w:pPr>
                  <w:r w:rsidRPr="00490B22">
                    <w:rPr>
                      <w:rFonts w:hint="eastAsia"/>
                      <w:lang w:eastAsia="zh-CN"/>
                    </w:rPr>
                    <w:t>套</w:t>
                  </w:r>
                </w:p>
              </w:tc>
              <w:tc>
                <w:tcPr>
                  <w:tcW w:w="824" w:type="dxa"/>
                  <w:vAlign w:val="center"/>
                </w:tcPr>
                <w:p w:rsidR="00E66532" w:rsidRPr="00490B22" w:rsidRDefault="00E66532" w:rsidP="00051CA5">
                  <w:pPr>
                    <w:spacing w:line="360" w:lineRule="auto"/>
                    <w:jc w:val="center"/>
                    <w:rPr>
                      <w:lang w:eastAsia="zh-CN"/>
                    </w:rPr>
                  </w:pPr>
                  <w:r w:rsidRPr="00490B22">
                    <w:rPr>
                      <w:rFonts w:hint="eastAsia"/>
                      <w:lang w:eastAsia="zh-CN"/>
                    </w:rPr>
                    <w:t>1</w:t>
                  </w:r>
                </w:p>
              </w:tc>
              <w:tc>
                <w:tcPr>
                  <w:tcW w:w="881" w:type="dxa"/>
                  <w:tcBorders>
                    <w:right w:val="single" w:sz="4" w:space="0" w:color="auto"/>
                  </w:tcBorders>
                  <w:vAlign w:val="center"/>
                </w:tcPr>
                <w:p w:rsidR="00E66532" w:rsidRPr="00490B22" w:rsidRDefault="00E66532" w:rsidP="00051CA5">
                  <w:pPr>
                    <w:spacing w:line="360" w:lineRule="auto"/>
                    <w:jc w:val="center"/>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E55655">
                  <w:pPr>
                    <w:rPr>
                      <w:szCs w:val="24"/>
                      <w:lang w:eastAsia="zh-CN"/>
                    </w:rPr>
                  </w:pPr>
                </w:p>
              </w:tc>
            </w:tr>
            <w:tr w:rsidR="00E66532" w:rsidRPr="00490B22" w:rsidTr="00E66532">
              <w:trPr>
                <w:trHeight w:val="454"/>
                <w:jc w:val="center"/>
              </w:trPr>
              <w:tc>
                <w:tcPr>
                  <w:tcW w:w="709" w:type="dxa"/>
                  <w:vAlign w:val="center"/>
                </w:tcPr>
                <w:p w:rsidR="00E66532" w:rsidRPr="00490B22" w:rsidRDefault="00E66532" w:rsidP="00051CA5">
                  <w:pPr>
                    <w:spacing w:line="360" w:lineRule="auto"/>
                    <w:jc w:val="center"/>
                    <w:rPr>
                      <w:lang w:eastAsia="zh-CN"/>
                    </w:rPr>
                  </w:pPr>
                </w:p>
              </w:tc>
              <w:tc>
                <w:tcPr>
                  <w:tcW w:w="2050" w:type="dxa"/>
                  <w:vAlign w:val="center"/>
                </w:tcPr>
                <w:p w:rsidR="00E66532" w:rsidRPr="00490B22" w:rsidRDefault="00E66532" w:rsidP="00051CA5">
                  <w:pPr>
                    <w:spacing w:line="360" w:lineRule="auto"/>
                    <w:jc w:val="center"/>
                    <w:rPr>
                      <w:lang w:eastAsia="zh-CN"/>
                    </w:rPr>
                  </w:pPr>
                </w:p>
              </w:tc>
              <w:tc>
                <w:tcPr>
                  <w:tcW w:w="1275" w:type="dxa"/>
                  <w:vAlign w:val="center"/>
                </w:tcPr>
                <w:p w:rsidR="00E66532" w:rsidRPr="00490B22" w:rsidRDefault="00E66532" w:rsidP="00051CA5">
                  <w:pPr>
                    <w:spacing w:line="360" w:lineRule="auto"/>
                    <w:jc w:val="center"/>
                    <w:rPr>
                      <w:lang w:eastAsia="zh-CN"/>
                    </w:rPr>
                  </w:pPr>
                </w:p>
              </w:tc>
              <w:tc>
                <w:tcPr>
                  <w:tcW w:w="851" w:type="dxa"/>
                  <w:vAlign w:val="center"/>
                </w:tcPr>
                <w:p w:rsidR="00E66532" w:rsidRPr="00490B22" w:rsidRDefault="00E66532" w:rsidP="00051CA5">
                  <w:pPr>
                    <w:spacing w:line="360" w:lineRule="auto"/>
                    <w:jc w:val="center"/>
                    <w:rPr>
                      <w:lang w:eastAsia="zh-CN"/>
                    </w:rPr>
                  </w:pPr>
                </w:p>
              </w:tc>
              <w:tc>
                <w:tcPr>
                  <w:tcW w:w="824" w:type="dxa"/>
                  <w:vAlign w:val="center"/>
                </w:tcPr>
                <w:p w:rsidR="00E66532" w:rsidRPr="00490B22" w:rsidRDefault="00E66532" w:rsidP="00051CA5">
                  <w:pPr>
                    <w:spacing w:line="360" w:lineRule="auto"/>
                    <w:jc w:val="center"/>
                    <w:rPr>
                      <w:lang w:eastAsia="zh-CN"/>
                    </w:rPr>
                  </w:pPr>
                </w:p>
              </w:tc>
              <w:tc>
                <w:tcPr>
                  <w:tcW w:w="881" w:type="dxa"/>
                  <w:tcBorders>
                    <w:right w:val="single" w:sz="4" w:space="0" w:color="auto"/>
                  </w:tcBorders>
                  <w:vAlign w:val="center"/>
                </w:tcPr>
                <w:p w:rsidR="00E66532" w:rsidRPr="00490B22" w:rsidRDefault="00E66532" w:rsidP="00E66532">
                  <w:pPr>
                    <w:spacing w:line="360" w:lineRule="auto"/>
                    <w:rPr>
                      <w:lang w:eastAsia="zh-CN"/>
                    </w:rPr>
                  </w:pPr>
                </w:p>
              </w:tc>
              <w:tc>
                <w:tcPr>
                  <w:tcW w:w="808" w:type="dxa"/>
                  <w:tcBorders>
                    <w:left w:val="single" w:sz="4" w:space="0" w:color="auto"/>
                    <w:right w:val="single" w:sz="4" w:space="0" w:color="auto"/>
                  </w:tcBorders>
                  <w:vAlign w:val="center"/>
                </w:tcPr>
                <w:p w:rsidR="00E66532" w:rsidRPr="00490B22" w:rsidRDefault="00E66532" w:rsidP="00051CA5">
                  <w:pPr>
                    <w:spacing w:line="360" w:lineRule="auto"/>
                    <w:jc w:val="center"/>
                    <w:rPr>
                      <w:lang w:eastAsia="zh-CN"/>
                    </w:rPr>
                  </w:pPr>
                  <w:r>
                    <w:rPr>
                      <w:rFonts w:hint="eastAsia"/>
                      <w:lang w:eastAsia="zh-CN"/>
                    </w:rPr>
                    <w:t>总计</w:t>
                  </w:r>
                </w:p>
              </w:tc>
              <w:tc>
                <w:tcPr>
                  <w:tcW w:w="720" w:type="dxa"/>
                  <w:tcBorders>
                    <w:left w:val="single" w:sz="4" w:space="0" w:color="auto"/>
                  </w:tcBorders>
                  <w:vAlign w:val="center"/>
                </w:tcPr>
                <w:p w:rsidR="00E66532" w:rsidRPr="00490B22" w:rsidRDefault="00E66532" w:rsidP="00051CA5">
                  <w:pPr>
                    <w:spacing w:line="360" w:lineRule="auto"/>
                    <w:jc w:val="center"/>
                    <w:rPr>
                      <w:lang w:eastAsia="zh-CN"/>
                    </w:rPr>
                  </w:pPr>
                </w:p>
              </w:tc>
              <w:tc>
                <w:tcPr>
                  <w:tcW w:w="1560" w:type="dxa"/>
                  <w:vAlign w:val="center"/>
                </w:tcPr>
                <w:p w:rsidR="00E66532" w:rsidRPr="00490B22" w:rsidRDefault="00E66532" w:rsidP="00E55655">
                  <w:pPr>
                    <w:rPr>
                      <w:szCs w:val="24"/>
                      <w:lang w:eastAsia="zh-CN"/>
                    </w:rPr>
                  </w:pPr>
                </w:p>
              </w:tc>
            </w:tr>
          </w:tbl>
          <w:p w:rsidR="00051CA5" w:rsidRPr="00E66532" w:rsidRDefault="00051CA5" w:rsidP="00E66532">
            <w:pPr>
              <w:pStyle w:val="10"/>
            </w:pP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lastRenderedPageBreak/>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638" w:rsidRDefault="00BF3638">
      <w:r>
        <w:separator/>
      </w:r>
    </w:p>
  </w:endnote>
  <w:endnote w:type="continuationSeparator" w:id="0">
    <w:p w:rsidR="00BF3638" w:rsidRDefault="00BF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E55655" w:rsidRDefault="00E55655">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50EDD">
              <w:rPr>
                <w:b/>
                <w:bCs/>
                <w:noProof/>
              </w:rPr>
              <w:t>46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50EDD">
              <w:rPr>
                <w:b/>
                <w:bCs/>
                <w:noProof/>
              </w:rPr>
              <w:t>47</w:t>
            </w:r>
            <w:r>
              <w:rPr>
                <w:b/>
                <w:bCs/>
                <w:sz w:val="24"/>
                <w:szCs w:val="24"/>
              </w:rPr>
              <w:fldChar w:fldCharType="end"/>
            </w:r>
          </w:p>
        </w:sdtContent>
      </w:sdt>
    </w:sdtContent>
  </w:sdt>
  <w:p w:rsidR="00E55655" w:rsidRDefault="00E55655">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638" w:rsidRDefault="00BF3638">
      <w:r>
        <w:separator/>
      </w:r>
    </w:p>
  </w:footnote>
  <w:footnote w:type="continuationSeparator" w:id="0">
    <w:p w:rsidR="00BF3638" w:rsidRDefault="00BF3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1">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4">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6">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8">
    <w:nsid w:val="55F6598D"/>
    <w:multiLevelType w:val="singleLevel"/>
    <w:tmpl w:val="55F6598D"/>
    <w:lvl w:ilvl="0">
      <w:start w:val="3"/>
      <w:numFmt w:val="decimal"/>
      <w:suff w:val="nothing"/>
      <w:lvlText w:val="%1、"/>
      <w:lvlJc w:val="left"/>
    </w:lvl>
  </w:abstractNum>
  <w:abstractNum w:abstractNumId="1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0">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2">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3">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4">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5">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6">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7">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19"/>
  </w:num>
  <w:num w:numId="3">
    <w:abstractNumId w:val="12"/>
  </w:num>
  <w:num w:numId="4">
    <w:abstractNumId w:val="13"/>
  </w:num>
  <w:num w:numId="5">
    <w:abstractNumId w:val="15"/>
  </w:num>
  <w:num w:numId="6">
    <w:abstractNumId w:val="21"/>
  </w:num>
  <w:num w:numId="7">
    <w:abstractNumId w:val="3"/>
  </w:num>
  <w:num w:numId="8">
    <w:abstractNumId w:val="6"/>
  </w:num>
  <w:num w:numId="9">
    <w:abstractNumId w:val="23"/>
  </w:num>
  <w:num w:numId="10">
    <w:abstractNumId w:val="28"/>
  </w:num>
  <w:num w:numId="11">
    <w:abstractNumId w:val="18"/>
  </w:num>
  <w:num w:numId="12">
    <w:abstractNumId w:val="14"/>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2"/>
  </w:num>
  <w:num w:numId="22">
    <w:abstractNumId w:val="8"/>
  </w:num>
  <w:num w:numId="23">
    <w:abstractNumId w:val="17"/>
  </w:num>
  <w:num w:numId="24">
    <w:abstractNumId w:val="29"/>
  </w:num>
  <w:num w:numId="25">
    <w:abstractNumId w:val="10"/>
  </w:num>
  <w:num w:numId="26">
    <w:abstractNumId w:val="1"/>
  </w:num>
  <w:num w:numId="27">
    <w:abstractNumId w:val="2"/>
  </w:num>
  <w:num w:numId="28">
    <w:abstractNumId w:val="5"/>
  </w:num>
  <w:num w:numId="29">
    <w:abstractNumId w:val="24"/>
  </w:num>
  <w:num w:numId="30">
    <w:abstractNumId w:val="11"/>
  </w:num>
  <w:num w:numId="31">
    <w:abstractNumId w:val="20"/>
  </w:num>
  <w:num w:numId="32">
    <w:abstractNumId w:val="16"/>
  </w:num>
  <w:num w:numId="33">
    <w:abstractNumId w:val="27"/>
  </w:num>
  <w:num w:numId="34">
    <w:abstractNumId w:val="26"/>
  </w:num>
  <w:num w:numId="35">
    <w:abstractNumId w:val="4"/>
  </w:num>
  <w:num w:numId="36">
    <w:abstractNumId w:val="2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28CB"/>
    <w:rsid w:val="008A3A57"/>
    <w:rsid w:val="008A5249"/>
    <w:rsid w:val="008A6303"/>
    <w:rsid w:val="008A7E99"/>
    <w:rsid w:val="008B4179"/>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2D11"/>
    <w:rsid w:val="0096438D"/>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72DE"/>
    <w:rsid w:val="00BF7B2D"/>
    <w:rsid w:val="00C04D6E"/>
    <w:rsid w:val="00C05D72"/>
    <w:rsid w:val="00C06792"/>
    <w:rsid w:val="00C074CA"/>
    <w:rsid w:val="00C07CEA"/>
    <w:rsid w:val="00C10DC9"/>
    <w:rsid w:val="00C13082"/>
    <w:rsid w:val="00C13286"/>
    <w:rsid w:val="00C14D2D"/>
    <w:rsid w:val="00C20605"/>
    <w:rsid w:val="00C257AE"/>
    <w:rsid w:val="00C267A5"/>
    <w:rsid w:val="00C31D86"/>
    <w:rsid w:val="00C33CA1"/>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091F"/>
    <w:rsid w:val="00E12E5B"/>
    <w:rsid w:val="00E13875"/>
    <w:rsid w:val="00E155F5"/>
    <w:rsid w:val="00E200F3"/>
    <w:rsid w:val="00E21054"/>
    <w:rsid w:val="00E25FE5"/>
    <w:rsid w:val="00E30C64"/>
    <w:rsid w:val="00E31FEB"/>
    <w:rsid w:val="00E3205C"/>
    <w:rsid w:val="00E33959"/>
    <w:rsid w:val="00E35382"/>
    <w:rsid w:val="00E35B0D"/>
    <w:rsid w:val="00E37D62"/>
    <w:rsid w:val="00E4037E"/>
    <w:rsid w:val="00E410EA"/>
    <w:rsid w:val="00E414B7"/>
    <w:rsid w:val="00E42B5A"/>
    <w:rsid w:val="00E50395"/>
    <w:rsid w:val="00E50F7B"/>
    <w:rsid w:val="00E52C6C"/>
    <w:rsid w:val="00E55655"/>
    <w:rsid w:val="00E557B3"/>
    <w:rsid w:val="00E56799"/>
    <w:rsid w:val="00E6494A"/>
    <w:rsid w:val="00E66532"/>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580C"/>
    <w:rsid w:val="00F264D9"/>
    <w:rsid w:val="00F273F3"/>
    <w:rsid w:val="00F31C6B"/>
    <w:rsid w:val="00F33B6B"/>
    <w:rsid w:val="00F33B85"/>
    <w:rsid w:val="00F33B96"/>
    <w:rsid w:val="00F34F1C"/>
    <w:rsid w:val="00F3544F"/>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023DE6-292A-48A1-9D5D-EF312BF17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7495</TotalTime>
  <Pages>47</Pages>
  <Words>4554</Words>
  <Characters>25963</Characters>
  <Application>Microsoft Office Word</Application>
  <DocSecurity>0</DocSecurity>
  <Lines>216</Lines>
  <Paragraphs>60</Paragraphs>
  <ScaleCrop>false</ScaleCrop>
  <Company>福化环保</Company>
  <LinksUpToDate>false</LinksUpToDate>
  <CharactersWithSpaces>30457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610</cp:revision>
  <dcterms:created xsi:type="dcterms:W3CDTF">2019-03-28T11:18:00Z</dcterms:created>
  <dcterms:modified xsi:type="dcterms:W3CDTF">2021-05-26T07:23:00Z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