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4"/>
        <w:rPr>
          <w:rFonts w:ascii="Times New Roman"/>
          <w:sz w:val="20"/>
          <w:lang w:eastAsia="zh-CN"/>
        </w:rPr>
      </w:pPr>
    </w:p>
    <w:p w:rsidR="00967702" w:rsidRDefault="00967702">
      <w:pPr>
        <w:pStyle w:val="a4"/>
        <w:rPr>
          <w:rFonts w:ascii="Times New Roman"/>
          <w:sz w:val="20"/>
        </w:rPr>
      </w:pPr>
    </w:p>
    <w:p w:rsidR="00967702" w:rsidRDefault="00967702">
      <w:pPr>
        <w:pStyle w:val="a4"/>
        <w:rPr>
          <w:rFonts w:ascii="Times New Roman"/>
          <w:sz w:val="20"/>
        </w:rPr>
      </w:pPr>
    </w:p>
    <w:p w:rsidR="00967702" w:rsidRDefault="00967702">
      <w:pPr>
        <w:pStyle w:val="a4"/>
        <w:rPr>
          <w:rFonts w:ascii="Times New Roman"/>
          <w:sz w:val="20"/>
        </w:rPr>
      </w:pPr>
    </w:p>
    <w:p w:rsidR="00967702" w:rsidRDefault="00967702">
      <w:pPr>
        <w:pStyle w:val="a4"/>
        <w:rPr>
          <w:rFonts w:ascii="Times New Roman"/>
          <w:sz w:val="20"/>
        </w:rPr>
      </w:pPr>
    </w:p>
    <w:p w:rsidR="00967702" w:rsidRDefault="00967702">
      <w:pPr>
        <w:pStyle w:val="a4"/>
        <w:spacing w:before="5"/>
        <w:rPr>
          <w:rFonts w:ascii="Times New Roman"/>
          <w:sz w:val="20"/>
        </w:rPr>
      </w:pPr>
    </w:p>
    <w:p w:rsidR="00CC6B5F" w:rsidRPr="00CC6B5F" w:rsidRDefault="00CC6B5F">
      <w:pPr>
        <w:spacing w:before="38"/>
        <w:ind w:left="172"/>
        <w:jc w:val="center"/>
        <w:rPr>
          <w:rFonts w:ascii="微软雅黑" w:eastAsia="微软雅黑"/>
          <w:b/>
          <w:sz w:val="36"/>
          <w:szCs w:val="36"/>
          <w:u w:val="single"/>
          <w:lang w:eastAsia="zh-CN"/>
        </w:rPr>
      </w:pPr>
      <w:r w:rsidRPr="00CC6B5F">
        <w:rPr>
          <w:rFonts w:ascii="微软雅黑" w:eastAsia="微软雅黑" w:hint="eastAsia"/>
          <w:b/>
          <w:sz w:val="36"/>
          <w:szCs w:val="36"/>
          <w:u w:val="single"/>
          <w:lang w:eastAsia="zh-CN"/>
        </w:rPr>
        <w:t>福建福海创石油化工</w:t>
      </w:r>
      <w:r w:rsidR="00001416" w:rsidRPr="00CC6B5F">
        <w:rPr>
          <w:rFonts w:ascii="微软雅黑" w:eastAsia="微软雅黑" w:hint="eastAsia"/>
          <w:b/>
          <w:sz w:val="36"/>
          <w:szCs w:val="36"/>
          <w:u w:val="single"/>
          <w:lang w:eastAsia="zh-CN"/>
        </w:rPr>
        <w:t>有限公司</w:t>
      </w:r>
    </w:p>
    <w:p w:rsidR="00967702" w:rsidRPr="00CC6B5F" w:rsidRDefault="00001416">
      <w:pPr>
        <w:spacing w:before="38"/>
        <w:ind w:left="172"/>
        <w:jc w:val="center"/>
        <w:rPr>
          <w:rFonts w:ascii="微软雅黑" w:eastAsia="微软雅黑"/>
          <w:b/>
          <w:sz w:val="36"/>
          <w:szCs w:val="36"/>
          <w:lang w:eastAsia="zh-CN"/>
        </w:rPr>
      </w:pPr>
      <w:r w:rsidRPr="00CC6B5F">
        <w:rPr>
          <w:rFonts w:ascii="微软雅黑" w:eastAsia="微软雅黑" w:hint="eastAsia"/>
          <w:b/>
          <w:sz w:val="36"/>
          <w:szCs w:val="36"/>
          <w:u w:val="single"/>
          <w:lang w:eastAsia="zh-CN"/>
        </w:rPr>
        <w:t>厂区消防设施年度检测</w:t>
      </w:r>
      <w:r w:rsidR="00322549" w:rsidRPr="00CC6B5F">
        <w:rPr>
          <w:rFonts w:ascii="微软雅黑" w:eastAsia="微软雅黑" w:hint="eastAsia"/>
          <w:b/>
          <w:sz w:val="36"/>
          <w:szCs w:val="36"/>
          <w:u w:val="single"/>
          <w:lang w:eastAsia="zh-CN"/>
        </w:rPr>
        <w:t xml:space="preserve">  </w:t>
      </w:r>
    </w:p>
    <w:p w:rsidR="00967702" w:rsidRDefault="00967702">
      <w:pPr>
        <w:pStyle w:val="a4"/>
        <w:rPr>
          <w:rFonts w:ascii="微软雅黑"/>
          <w:b/>
          <w:sz w:val="68"/>
          <w:lang w:eastAsia="zh-CN"/>
        </w:rPr>
      </w:pPr>
    </w:p>
    <w:p w:rsidR="00967702" w:rsidRDefault="00967702">
      <w:pPr>
        <w:pStyle w:val="a4"/>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00001416" w:rsidRPr="00001416">
        <w:rPr>
          <w:sz w:val="28"/>
          <w:szCs w:val="28"/>
          <w:u w:val="single"/>
        </w:rPr>
        <w:t>FHC-PTCG20</w:t>
      </w:r>
      <w:r w:rsidR="00AA40E1">
        <w:rPr>
          <w:rFonts w:hint="eastAsia"/>
          <w:sz w:val="28"/>
          <w:szCs w:val="28"/>
          <w:u w:val="single"/>
        </w:rPr>
        <w:t>211015004</w:t>
      </w:r>
      <w:r w:rsidRPr="00365CCD">
        <w:rPr>
          <w:rFonts w:hint="eastAsia"/>
          <w:sz w:val="28"/>
          <w:szCs w:val="28"/>
        </w:rPr>
        <w:t xml:space="preserve"> </w:t>
      </w:r>
      <w:r w:rsidRPr="00322549">
        <w:rPr>
          <w:rFonts w:hint="eastAsia"/>
          <w:sz w:val="28"/>
          <w:szCs w:val="28"/>
        </w:rPr>
        <w:t>）</w:t>
      </w:r>
    </w:p>
    <w:p w:rsidR="00967702" w:rsidRPr="00D957A8" w:rsidRDefault="00967702">
      <w:pPr>
        <w:pStyle w:val="a4"/>
        <w:rPr>
          <w:rFonts w:ascii="微软雅黑"/>
          <w:b/>
          <w:sz w:val="94"/>
          <w:lang w:eastAsia="zh-CN"/>
        </w:rPr>
      </w:pPr>
    </w:p>
    <w:p w:rsidR="00967702" w:rsidRDefault="00967702">
      <w:pPr>
        <w:pStyle w:val="a4"/>
        <w:rPr>
          <w:rFonts w:ascii="微软雅黑"/>
          <w:b/>
          <w:sz w:val="94"/>
          <w:lang w:eastAsia="zh-CN"/>
        </w:rPr>
      </w:pPr>
    </w:p>
    <w:p w:rsidR="0020141D" w:rsidRDefault="0020141D">
      <w:pPr>
        <w:pStyle w:val="a4"/>
        <w:rPr>
          <w:rFonts w:ascii="微软雅黑"/>
          <w:b/>
          <w:sz w:val="32"/>
          <w:szCs w:val="32"/>
          <w:lang w:eastAsia="zh-CN"/>
        </w:rPr>
      </w:pPr>
    </w:p>
    <w:p w:rsidR="0020141D" w:rsidRPr="0020141D" w:rsidRDefault="0020141D">
      <w:pPr>
        <w:pStyle w:val="a4"/>
        <w:rPr>
          <w:rFonts w:ascii="微软雅黑"/>
          <w:b/>
          <w:sz w:val="32"/>
          <w:szCs w:val="32"/>
          <w:lang w:eastAsia="zh-CN"/>
        </w:rPr>
      </w:pPr>
    </w:p>
    <w:p w:rsidR="00E068F1" w:rsidRPr="0020141D" w:rsidRDefault="0020141D" w:rsidP="0020141D">
      <w:pPr>
        <w:pStyle w:val="1"/>
        <w:jc w:val="center"/>
        <w:rPr>
          <w:rFonts w:ascii="微软雅黑" w:eastAsia="微软雅黑" w:hAnsi="微软雅黑"/>
          <w:b/>
          <w:sz w:val="28"/>
          <w:szCs w:val="28"/>
        </w:rPr>
      </w:pPr>
      <w:r w:rsidRPr="0020141D">
        <w:rPr>
          <w:rFonts w:ascii="微软雅黑" w:eastAsia="微软雅黑" w:hAnsi="微软雅黑" w:hint="eastAsia"/>
          <w:b/>
          <w:sz w:val="28"/>
          <w:szCs w:val="28"/>
        </w:rPr>
        <w:t xml:space="preserve">       </w:t>
      </w:r>
      <w:r w:rsidR="00CC6B5F">
        <w:rPr>
          <w:rFonts w:ascii="微软雅黑" w:eastAsia="微软雅黑" w:hAnsi="微软雅黑" w:hint="eastAsia"/>
          <w:b/>
          <w:sz w:val="28"/>
          <w:szCs w:val="28"/>
        </w:rPr>
        <w:t>福建福海创石油化工</w:t>
      </w:r>
      <w:r w:rsidR="00D957A8" w:rsidRPr="0020141D">
        <w:rPr>
          <w:rFonts w:ascii="微软雅黑" w:eastAsia="微软雅黑" w:hAnsi="微软雅黑" w:hint="eastAsia"/>
          <w:b/>
          <w:sz w:val="28"/>
          <w:szCs w:val="28"/>
        </w:rPr>
        <w:t>有限公司</w:t>
      </w:r>
      <w:r w:rsidRPr="0020141D">
        <w:rPr>
          <w:rFonts w:ascii="微软雅黑" w:eastAsia="微软雅黑" w:hAnsi="微软雅黑" w:hint="eastAsia"/>
          <w:b/>
          <w:sz w:val="28"/>
          <w:szCs w:val="28"/>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AA40E1">
        <w:rPr>
          <w:rFonts w:ascii="微软雅黑" w:eastAsia="微软雅黑" w:hint="eastAsia"/>
          <w:b/>
          <w:w w:val="95"/>
          <w:sz w:val="32"/>
          <w:lang w:eastAsia="zh-CN"/>
        </w:rPr>
        <w:t>二一</w:t>
      </w:r>
      <w:r>
        <w:rPr>
          <w:rFonts w:ascii="微软雅黑" w:eastAsia="微软雅黑" w:hint="eastAsia"/>
          <w:b/>
          <w:w w:val="95"/>
          <w:sz w:val="32"/>
          <w:lang w:eastAsia="zh-CN"/>
        </w:rPr>
        <w:t>年</w:t>
      </w:r>
      <w:r w:rsidR="00AA40E1">
        <w:rPr>
          <w:rFonts w:ascii="微软雅黑" w:eastAsia="微软雅黑" w:hint="eastAsia"/>
          <w:b/>
          <w:w w:val="95"/>
          <w:sz w:val="32"/>
          <w:lang w:eastAsia="zh-CN"/>
        </w:rPr>
        <w:t>十</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4"/>
        <w:rPr>
          <w:rFonts w:ascii="黑体"/>
          <w:sz w:val="20"/>
          <w:lang w:eastAsia="zh-CN"/>
        </w:rPr>
      </w:pPr>
    </w:p>
    <w:p w:rsidR="00967702" w:rsidRDefault="00967702">
      <w:pPr>
        <w:pStyle w:val="a4"/>
        <w:rPr>
          <w:rFonts w:ascii="黑体"/>
          <w:sz w:val="20"/>
          <w:lang w:eastAsia="zh-CN"/>
        </w:rPr>
      </w:pPr>
    </w:p>
    <w:p w:rsidR="00967702" w:rsidRDefault="00967702">
      <w:pPr>
        <w:pStyle w:val="a4"/>
        <w:spacing w:before="9"/>
        <w:rPr>
          <w:rFonts w:ascii="黑体"/>
          <w:lang w:eastAsia="zh-CN"/>
        </w:rPr>
      </w:pPr>
    </w:p>
    <w:p w:rsidR="00CC6B5F" w:rsidRDefault="00CC6B5F" w:rsidP="00CC6B5F">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CC6B5F" w:rsidRDefault="00CC6B5F" w:rsidP="00CC6B5F">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CC6B5F" w:rsidRDefault="00CC6B5F" w:rsidP="00CC6B5F">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CC6B5F" w:rsidRDefault="00CC6B5F" w:rsidP="00CC6B5F">
      <w:pPr>
        <w:pStyle w:val="a4"/>
        <w:spacing w:before="8"/>
        <w:rPr>
          <w:sz w:val="19"/>
          <w:lang w:eastAsia="zh-CN"/>
        </w:rPr>
      </w:pPr>
    </w:p>
    <w:p w:rsidR="00CC6B5F" w:rsidRDefault="00CC6B5F" w:rsidP="00CC6B5F">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CC6B5F" w:rsidRDefault="00CC6B5F" w:rsidP="00CC6B5F">
      <w:pPr>
        <w:pStyle w:val="a4"/>
        <w:spacing w:before="10"/>
        <w:rPr>
          <w:sz w:val="35"/>
          <w:lang w:eastAsia="zh-CN"/>
        </w:rPr>
      </w:pPr>
    </w:p>
    <w:p w:rsidR="00CC6B5F" w:rsidRPr="00831E2E" w:rsidRDefault="00CC6B5F" w:rsidP="00CC6B5F">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CC6B5F" w:rsidRPr="00831E2E" w:rsidRDefault="00CC6B5F" w:rsidP="00CC6B5F">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CC6B5F" w:rsidRPr="00831E2E" w:rsidRDefault="00CC6B5F" w:rsidP="00CC6B5F">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CC6B5F" w:rsidRPr="00831E2E" w:rsidRDefault="00CC6B5F" w:rsidP="00CC6B5F">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CC6B5F" w:rsidRPr="00831E2E" w:rsidRDefault="00CC6B5F" w:rsidP="00CC6B5F">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CC6B5F" w:rsidRPr="00831E2E" w:rsidRDefault="00CC6B5F" w:rsidP="00CC6B5F">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CC6B5F" w:rsidRPr="00831E2E" w:rsidRDefault="00CC6B5F" w:rsidP="00CC6B5F">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Pr>
          <w:rFonts w:hint="eastAsia"/>
          <w:color w:val="000000"/>
          <w:sz w:val="28"/>
          <w:szCs w:val="28"/>
          <w:lang w:eastAsia="zh-CN"/>
        </w:rPr>
        <w:t>检测</w:t>
      </w:r>
      <w:r w:rsidRPr="00831E2E">
        <w:rPr>
          <w:rFonts w:hint="eastAsia"/>
          <w:color w:val="000000"/>
          <w:sz w:val="28"/>
          <w:szCs w:val="28"/>
          <w:lang w:eastAsia="zh-CN"/>
        </w:rPr>
        <w:t>方案书</w:t>
      </w:r>
    </w:p>
    <w:p w:rsidR="00967702" w:rsidRDefault="00CC6B5F" w:rsidP="00CC6B5F">
      <w:pPr>
        <w:spacing w:line="408" w:lineRule="auto"/>
        <w:ind w:leftChars="100" w:left="220" w:right="103"/>
        <w:rPr>
          <w:sz w:val="28"/>
          <w:lang w:eastAsia="zh-CN"/>
        </w:rPr>
      </w:pPr>
      <w:r w:rsidRPr="00831E2E">
        <w:rPr>
          <w:rFonts w:hint="eastAsia"/>
          <w:sz w:val="28"/>
          <w:szCs w:val="28"/>
          <w:lang w:eastAsia="zh-CN"/>
        </w:rPr>
        <w:t xml:space="preserve">     附件6：</w:t>
      </w:r>
      <w:r w:rsidRPr="00831E2E">
        <w:rPr>
          <w:rFonts w:hint="eastAsia"/>
          <w:color w:val="000000"/>
          <w:sz w:val="28"/>
          <w:szCs w:val="28"/>
          <w:lang w:eastAsia="zh-CN"/>
        </w:rPr>
        <w:t>报价单</w:t>
      </w:r>
    </w:p>
    <w:p w:rsidR="00967702" w:rsidRDefault="00967702">
      <w:pPr>
        <w:spacing w:line="408" w:lineRule="auto"/>
        <w:rPr>
          <w:sz w:val="28"/>
          <w:lang w:eastAsia="zh-CN"/>
        </w:rPr>
        <w:sectPr w:rsidR="00967702">
          <w:footerReference w:type="default" r:id="rId9"/>
          <w:pgSz w:w="11910" w:h="16840"/>
          <w:pgMar w:top="1480" w:right="1340" w:bottom="740" w:left="1680" w:header="0" w:footer="551" w:gutter="0"/>
          <w:pgNumType w:start="1"/>
          <w:cols w:space="720"/>
        </w:sectPr>
      </w:pPr>
    </w:p>
    <w:p w:rsidR="00967702" w:rsidRDefault="00DD56C2" w:rsidP="00AA40E1">
      <w:pPr>
        <w:tabs>
          <w:tab w:val="left" w:pos="1272"/>
        </w:tabs>
        <w:spacing w:line="360" w:lineRule="auto"/>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Pr="002E3036" w:rsidRDefault="00AA40E1" w:rsidP="00AA40E1">
      <w:pPr>
        <w:pStyle w:val="a4"/>
        <w:spacing w:line="360" w:lineRule="auto"/>
        <w:ind w:firstLine="511"/>
        <w:jc w:val="both"/>
        <w:rPr>
          <w:lang w:eastAsia="zh-CN"/>
        </w:rPr>
      </w:pPr>
      <w:r w:rsidRPr="00EE1F47">
        <w:rPr>
          <w:rFonts w:asciiTheme="majorEastAsia" w:eastAsiaTheme="majorEastAsia" w:hAnsiTheme="majorEastAsia" w:hint="eastAsia"/>
          <w:lang w:eastAsia="zh-CN"/>
        </w:rPr>
        <w:t>福建福海创石油化工</w:t>
      </w:r>
      <w:r w:rsidRPr="00EE1F47">
        <w:rPr>
          <w:rFonts w:asciiTheme="majorEastAsia" w:eastAsiaTheme="majorEastAsia" w:hAnsiTheme="majorEastAsia"/>
          <w:lang w:eastAsia="zh-CN"/>
        </w:rPr>
        <w:t>有限公司拟对本公司</w:t>
      </w:r>
      <w:r w:rsidRPr="00001416">
        <w:rPr>
          <w:rFonts w:hint="eastAsia"/>
          <w:u w:val="single"/>
          <w:lang w:eastAsia="zh-CN"/>
        </w:rPr>
        <w:t>厂区消防设施年度检测</w:t>
      </w:r>
      <w:r w:rsidRPr="00EE1F47">
        <w:rPr>
          <w:rFonts w:asciiTheme="majorEastAsia" w:eastAsiaTheme="majorEastAsia" w:hAnsiTheme="majorEastAsia" w:hint="eastAsia"/>
          <w:u w:val="single"/>
          <w:lang w:eastAsia="zh-CN"/>
        </w:rPr>
        <w:t>项目（项目编号：FHC-PTCG2021</w:t>
      </w:r>
      <w:r>
        <w:rPr>
          <w:rFonts w:asciiTheme="majorEastAsia" w:eastAsiaTheme="majorEastAsia" w:hAnsiTheme="majorEastAsia" w:hint="eastAsia"/>
          <w:u w:val="single"/>
          <w:lang w:eastAsia="zh-CN"/>
        </w:rPr>
        <w:t>1015004</w:t>
      </w:r>
      <w:r w:rsidRPr="00EE1F47">
        <w:rPr>
          <w:rFonts w:asciiTheme="majorEastAsia" w:eastAsiaTheme="majorEastAsia" w:hAnsiTheme="majorEastAsia" w:hint="eastAsia"/>
          <w:u w:val="single"/>
          <w:lang w:eastAsia="zh-CN"/>
        </w:rPr>
        <w:t>）</w:t>
      </w:r>
      <w:r w:rsidRPr="00EE1F47">
        <w:rPr>
          <w:rFonts w:asciiTheme="majorEastAsia" w:eastAsiaTheme="majorEastAsia" w:hAnsiTheme="majorEastAsia"/>
          <w:lang w:eastAsia="zh-CN"/>
        </w:rPr>
        <w:t>进行</w:t>
      </w:r>
      <w:r w:rsidRPr="00EE1F47">
        <w:rPr>
          <w:rFonts w:asciiTheme="majorEastAsia" w:eastAsiaTheme="majorEastAsia" w:hAnsiTheme="majorEastAsia" w:hint="eastAsia"/>
          <w:lang w:eastAsia="zh-CN"/>
        </w:rPr>
        <w:t>国内</w:t>
      </w:r>
      <w:r w:rsidRPr="00EE1F47">
        <w:rPr>
          <w:rFonts w:asciiTheme="majorEastAsia" w:eastAsiaTheme="majorEastAsia" w:hAnsiTheme="majorEastAsia"/>
          <w:lang w:eastAsia="zh-CN"/>
        </w:rPr>
        <w:t>公开比选。为了“公开、公平、公正、透明”，引导参选人进行正确参选，特制定本规定文件</w:t>
      </w:r>
      <w:r w:rsidRPr="00EE1F47">
        <w:rPr>
          <w:rFonts w:asciiTheme="majorEastAsia" w:eastAsiaTheme="majorEastAsia" w:hAnsiTheme="majorEastAsia" w:hint="eastAsia"/>
          <w:lang w:eastAsia="zh-CN"/>
        </w:rPr>
        <w:t>，欢迎国内符合条件的供应商积极参选</w:t>
      </w:r>
      <w:r w:rsidRPr="00EE1F47">
        <w:rPr>
          <w:rFonts w:asciiTheme="majorEastAsia" w:eastAsiaTheme="majorEastAsia" w:hAnsiTheme="majorEastAsia"/>
          <w:lang w:eastAsia="zh-CN"/>
        </w:rPr>
        <w:t>。</w:t>
      </w:r>
    </w:p>
    <w:p w:rsidR="00AA40E1" w:rsidRPr="00EE1F47" w:rsidRDefault="00AA40E1" w:rsidP="00AA40E1">
      <w:pPr>
        <w:spacing w:line="360" w:lineRule="auto"/>
        <w:ind w:firstLineChars="196" w:firstLine="472"/>
        <w:rPr>
          <w:rFonts w:asciiTheme="majorEastAsia" w:eastAsiaTheme="majorEastAsia" w:hAnsiTheme="majorEastAsia"/>
          <w:b/>
          <w:bCs/>
          <w:sz w:val="24"/>
          <w:szCs w:val="24"/>
          <w:lang w:eastAsia="zh-CN"/>
        </w:rPr>
      </w:pPr>
      <w:bookmarkStart w:id="0" w:name="_GoBack"/>
      <w:bookmarkEnd w:id="0"/>
      <w:r w:rsidRPr="00EE1F47">
        <w:rPr>
          <w:rFonts w:asciiTheme="majorEastAsia" w:eastAsiaTheme="majorEastAsia" w:hAnsiTheme="majorEastAsia" w:hint="eastAsia"/>
          <w:b/>
          <w:bCs/>
          <w:sz w:val="24"/>
          <w:szCs w:val="24"/>
          <w:lang w:eastAsia="zh-CN"/>
        </w:rPr>
        <w:t>一、主要内容：</w:t>
      </w:r>
    </w:p>
    <w:p w:rsidR="00AA40E1" w:rsidRPr="00EE1F47" w:rsidRDefault="00AA40E1" w:rsidP="00AA40E1">
      <w:pPr>
        <w:spacing w:line="360" w:lineRule="auto"/>
        <w:ind w:leftChars="202" w:left="444"/>
        <w:rPr>
          <w:rFonts w:asciiTheme="majorEastAsia" w:eastAsiaTheme="majorEastAsia" w:hAnsiTheme="majorEastAsia"/>
          <w:color w:val="000000" w:themeColor="text1"/>
          <w:sz w:val="24"/>
          <w:szCs w:val="24"/>
          <w:lang w:eastAsia="zh-CN"/>
        </w:rPr>
      </w:pPr>
      <w:r w:rsidRPr="00EE1F47">
        <w:rPr>
          <w:rFonts w:asciiTheme="majorEastAsia" w:eastAsiaTheme="majorEastAsia" w:hAnsiTheme="majorEastAsia" w:hint="eastAsia"/>
          <w:bCs/>
          <w:sz w:val="24"/>
          <w:szCs w:val="24"/>
          <w:lang w:eastAsia="zh-CN"/>
        </w:rPr>
        <w:t>1. 名  称：</w:t>
      </w:r>
      <w:r w:rsidR="00820094" w:rsidRPr="00820094">
        <w:rPr>
          <w:rFonts w:hint="eastAsia"/>
          <w:sz w:val="24"/>
          <w:szCs w:val="24"/>
          <w:lang w:eastAsia="zh-CN"/>
        </w:rPr>
        <w:t>厂区消防设施年度检测</w:t>
      </w:r>
      <w:r w:rsidRPr="00EE1F47">
        <w:rPr>
          <w:rFonts w:asciiTheme="majorEastAsia" w:eastAsiaTheme="majorEastAsia" w:hAnsiTheme="majorEastAsia" w:hint="eastAsia"/>
          <w:sz w:val="24"/>
          <w:szCs w:val="24"/>
          <w:lang w:eastAsia="zh-CN"/>
        </w:rPr>
        <w:t>项目</w:t>
      </w:r>
    </w:p>
    <w:p w:rsidR="00AA40E1" w:rsidRPr="00EE1F47" w:rsidRDefault="00AA40E1" w:rsidP="00AA40E1">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执行方式：</w:t>
      </w:r>
      <w:r>
        <w:rPr>
          <w:rFonts w:asciiTheme="majorEastAsia" w:eastAsiaTheme="majorEastAsia" w:hAnsiTheme="majorEastAsia" w:hint="eastAsia"/>
          <w:bCs/>
          <w:sz w:val="24"/>
          <w:szCs w:val="24"/>
          <w:lang w:eastAsia="zh-CN"/>
        </w:rPr>
        <w:t>采取</w:t>
      </w:r>
      <w:r w:rsidR="00820094">
        <w:rPr>
          <w:rFonts w:asciiTheme="majorEastAsia" w:eastAsiaTheme="majorEastAsia" w:hAnsiTheme="majorEastAsia" w:hint="eastAsia"/>
          <w:bCs/>
          <w:snapToGrid w:val="0"/>
          <w:spacing w:val="8"/>
          <w:sz w:val="24"/>
          <w:szCs w:val="24"/>
          <w:lang w:eastAsia="zh-CN"/>
        </w:rPr>
        <w:t>固定</w:t>
      </w:r>
      <w:r>
        <w:rPr>
          <w:rFonts w:asciiTheme="majorEastAsia" w:eastAsiaTheme="majorEastAsia" w:hAnsiTheme="majorEastAsia" w:hint="eastAsia"/>
          <w:bCs/>
          <w:snapToGrid w:val="0"/>
          <w:spacing w:val="8"/>
          <w:sz w:val="24"/>
          <w:szCs w:val="24"/>
          <w:lang w:eastAsia="zh-CN"/>
        </w:rPr>
        <w:t>总价</w:t>
      </w:r>
      <w:r w:rsidR="00820094">
        <w:rPr>
          <w:rFonts w:asciiTheme="majorEastAsia" w:eastAsiaTheme="majorEastAsia" w:hAnsiTheme="majorEastAsia" w:hint="eastAsia"/>
          <w:bCs/>
          <w:snapToGrid w:val="0"/>
          <w:spacing w:val="8"/>
          <w:sz w:val="24"/>
          <w:szCs w:val="24"/>
          <w:lang w:eastAsia="zh-CN"/>
        </w:rPr>
        <w:t>包干</w:t>
      </w:r>
      <w:r w:rsidRPr="00EE1F47">
        <w:rPr>
          <w:rFonts w:asciiTheme="majorEastAsia" w:eastAsiaTheme="majorEastAsia" w:hAnsiTheme="majorEastAsia" w:hint="eastAsia"/>
          <w:sz w:val="24"/>
          <w:szCs w:val="24"/>
          <w:lang w:eastAsia="zh-CN"/>
        </w:rPr>
        <w:t>方式</w:t>
      </w:r>
      <w:r>
        <w:rPr>
          <w:rFonts w:asciiTheme="majorEastAsia" w:eastAsiaTheme="majorEastAsia" w:hAnsiTheme="majorEastAsia" w:hint="eastAsia"/>
          <w:sz w:val="24"/>
          <w:szCs w:val="24"/>
          <w:lang w:eastAsia="zh-CN"/>
        </w:rPr>
        <w:t>。</w:t>
      </w:r>
    </w:p>
    <w:p w:rsidR="00AA40E1" w:rsidRPr="00EE1F47" w:rsidRDefault="00AA40E1" w:rsidP="00AA40E1">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 xml:space="preserve">3. </w:t>
      </w:r>
      <w:r w:rsidR="00820094" w:rsidRPr="00EE1F47">
        <w:rPr>
          <w:rFonts w:asciiTheme="majorEastAsia" w:eastAsiaTheme="majorEastAsia" w:hAnsiTheme="majorEastAsia" w:hint="eastAsia"/>
          <w:bCs/>
          <w:sz w:val="24"/>
          <w:szCs w:val="24"/>
          <w:lang w:eastAsia="zh-CN"/>
        </w:rPr>
        <w:t>主要招标及技术要求：见附件“</w:t>
      </w:r>
      <w:r w:rsidR="00820094">
        <w:rPr>
          <w:rFonts w:asciiTheme="majorEastAsia" w:eastAsiaTheme="majorEastAsia" w:hAnsiTheme="majorEastAsia" w:hint="eastAsia"/>
          <w:bCs/>
          <w:sz w:val="24"/>
          <w:szCs w:val="24"/>
          <w:lang w:eastAsia="zh-CN"/>
        </w:rPr>
        <w:t>发包说明书</w:t>
      </w:r>
      <w:r w:rsidR="00820094" w:rsidRPr="00EE1F47">
        <w:rPr>
          <w:rFonts w:asciiTheme="majorEastAsia" w:eastAsiaTheme="majorEastAsia" w:hAnsiTheme="majorEastAsia" w:hint="eastAsia"/>
          <w:bCs/>
          <w:sz w:val="24"/>
          <w:szCs w:val="24"/>
          <w:lang w:eastAsia="zh-CN"/>
        </w:rPr>
        <w:t>”</w:t>
      </w:r>
    </w:p>
    <w:p w:rsidR="00AA40E1" w:rsidRPr="00EE1F47" w:rsidRDefault="00AA40E1" w:rsidP="00AA40E1">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 xml:space="preserve">4. </w:t>
      </w:r>
      <w:r w:rsidR="00820094" w:rsidRPr="00EE1F47">
        <w:rPr>
          <w:rFonts w:asciiTheme="majorEastAsia" w:eastAsiaTheme="majorEastAsia" w:hAnsiTheme="majorEastAsia" w:hint="eastAsia"/>
          <w:bCs/>
          <w:sz w:val="24"/>
          <w:szCs w:val="24"/>
          <w:lang w:eastAsia="zh-CN"/>
        </w:rPr>
        <w:t>服务时间：</w:t>
      </w:r>
      <w:r w:rsidR="00820094">
        <w:rPr>
          <w:rFonts w:asciiTheme="majorEastAsia" w:eastAsiaTheme="majorEastAsia" w:hAnsiTheme="majorEastAsia" w:hint="eastAsia"/>
          <w:sz w:val="24"/>
          <w:szCs w:val="24"/>
          <w:lang w:eastAsia="zh-CN"/>
        </w:rPr>
        <w:t>合同生效后一个月内完成</w:t>
      </w:r>
    </w:p>
    <w:p w:rsidR="00AA40E1" w:rsidRPr="00820094" w:rsidRDefault="00820094" w:rsidP="00820094">
      <w:pPr>
        <w:pStyle w:val="2"/>
        <w:spacing w:before="24" w:line="360" w:lineRule="auto"/>
        <w:ind w:left="0" w:firstLineChars="198" w:firstLine="475"/>
        <w:rPr>
          <w:b w:val="0"/>
          <w:lang w:eastAsia="zh-CN"/>
        </w:rPr>
      </w:pPr>
      <w:r w:rsidRPr="00820094">
        <w:rPr>
          <w:rFonts w:asciiTheme="majorEastAsia" w:eastAsiaTheme="majorEastAsia" w:hAnsiTheme="majorEastAsia" w:hint="eastAsia"/>
          <w:b w:val="0"/>
          <w:lang w:eastAsia="zh-CN"/>
        </w:rPr>
        <w:t>5</w:t>
      </w:r>
      <w:r w:rsidR="00AA40E1" w:rsidRPr="00820094">
        <w:rPr>
          <w:rFonts w:asciiTheme="majorEastAsia" w:eastAsiaTheme="majorEastAsia" w:hAnsiTheme="majorEastAsia" w:hint="eastAsia"/>
          <w:b w:val="0"/>
          <w:lang w:eastAsia="zh-CN"/>
        </w:rPr>
        <w:t>. 地  点：福建省漳州市古雷开发区腾龙路86号</w:t>
      </w:r>
    </w:p>
    <w:p w:rsidR="00967702" w:rsidRPr="002E3036" w:rsidRDefault="00820094" w:rsidP="002E3036">
      <w:pPr>
        <w:pStyle w:val="2"/>
        <w:spacing w:before="24" w:line="360" w:lineRule="auto"/>
        <w:ind w:left="0" w:firstLineChars="100" w:firstLine="241"/>
        <w:rPr>
          <w:lang w:eastAsia="zh-CN"/>
        </w:rPr>
      </w:pPr>
      <w:r>
        <w:rPr>
          <w:rFonts w:hint="eastAsia"/>
          <w:lang w:eastAsia="zh-CN"/>
        </w:rPr>
        <w:t xml:space="preserve">  二、</w:t>
      </w:r>
      <w:r w:rsidR="00DD56C2" w:rsidRPr="002E3036">
        <w:rPr>
          <w:lang w:eastAsia="zh-CN"/>
        </w:rPr>
        <w:t>参选人资格要求：</w:t>
      </w:r>
    </w:p>
    <w:p w:rsidR="00820094" w:rsidRPr="00917376" w:rsidRDefault="002648A2" w:rsidP="00917376">
      <w:pPr>
        <w:spacing w:line="360" w:lineRule="auto"/>
        <w:ind w:firstLineChars="200" w:firstLine="480"/>
        <w:rPr>
          <w:sz w:val="24"/>
          <w:szCs w:val="24"/>
          <w:lang w:eastAsia="zh-CN"/>
        </w:rPr>
      </w:pPr>
      <w:r w:rsidRPr="00917376">
        <w:rPr>
          <w:rFonts w:hint="eastAsia"/>
          <w:sz w:val="24"/>
          <w:szCs w:val="24"/>
          <w:lang w:eastAsia="zh-CN"/>
        </w:rPr>
        <w:t>1、</w:t>
      </w:r>
      <w:r w:rsidR="00820094" w:rsidRPr="00917376">
        <w:rPr>
          <w:rFonts w:asciiTheme="majorEastAsia" w:eastAsiaTheme="majorEastAsia" w:hAnsiTheme="majorEastAsia" w:hint="eastAsia"/>
          <w:sz w:val="24"/>
          <w:szCs w:val="24"/>
          <w:lang w:eastAsia="zh-CN"/>
        </w:rPr>
        <w:t>参选人必须具备有效的企业法人营业执照，具有中华人民共和国注册的法人资格</w:t>
      </w:r>
      <w:r w:rsidR="00365D64">
        <w:rPr>
          <w:rFonts w:asciiTheme="majorEastAsia" w:eastAsiaTheme="majorEastAsia" w:hAnsiTheme="majorEastAsia" w:hint="eastAsia"/>
          <w:sz w:val="24"/>
          <w:szCs w:val="24"/>
          <w:lang w:eastAsia="zh-CN"/>
        </w:rPr>
        <w:t>；</w:t>
      </w:r>
    </w:p>
    <w:p w:rsidR="002648A2" w:rsidRPr="00917376" w:rsidRDefault="00820094" w:rsidP="00917376">
      <w:pPr>
        <w:spacing w:line="360" w:lineRule="auto"/>
        <w:ind w:firstLineChars="200" w:firstLine="480"/>
        <w:rPr>
          <w:sz w:val="24"/>
          <w:szCs w:val="24"/>
          <w:lang w:eastAsia="zh-CN"/>
        </w:rPr>
      </w:pPr>
      <w:r w:rsidRPr="00917376">
        <w:rPr>
          <w:rFonts w:hint="eastAsia"/>
          <w:sz w:val="24"/>
          <w:szCs w:val="24"/>
          <w:lang w:eastAsia="zh-CN"/>
        </w:rPr>
        <w:t>2、</w:t>
      </w:r>
      <w:r w:rsidRPr="00917376">
        <w:rPr>
          <w:rFonts w:asciiTheme="minorEastAsia" w:eastAsiaTheme="minorEastAsia" w:hAnsiTheme="minorEastAsia" w:hint="eastAsia"/>
          <w:sz w:val="24"/>
          <w:szCs w:val="24"/>
          <w:lang w:eastAsia="zh-CN"/>
        </w:rPr>
        <w:t>符合中华人民共和国应急管理部令</w:t>
      </w:r>
      <w:r w:rsidR="00017033">
        <w:rPr>
          <w:rFonts w:asciiTheme="minorEastAsia" w:eastAsiaTheme="minorEastAsia" w:hAnsiTheme="minorEastAsia" w:hint="eastAsia"/>
          <w:sz w:val="24"/>
          <w:szCs w:val="24"/>
          <w:lang w:eastAsia="zh-CN"/>
        </w:rPr>
        <w:t>(</w:t>
      </w:r>
      <w:r w:rsidRPr="00917376">
        <w:rPr>
          <w:rFonts w:asciiTheme="minorEastAsia" w:eastAsiaTheme="minorEastAsia" w:hAnsiTheme="minorEastAsia" w:hint="eastAsia"/>
          <w:sz w:val="24"/>
          <w:szCs w:val="24"/>
          <w:lang w:eastAsia="zh-CN"/>
        </w:rPr>
        <w:t>第7号</w:t>
      </w:r>
      <w:r w:rsidR="00017033">
        <w:rPr>
          <w:rFonts w:asciiTheme="minorEastAsia" w:eastAsiaTheme="minorEastAsia" w:hAnsiTheme="minorEastAsia" w:hint="eastAsia"/>
          <w:sz w:val="24"/>
          <w:szCs w:val="24"/>
          <w:lang w:eastAsia="zh-CN"/>
        </w:rPr>
        <w:t>)</w:t>
      </w:r>
      <w:r w:rsidR="00365D64">
        <w:rPr>
          <w:rFonts w:asciiTheme="minorEastAsia" w:eastAsiaTheme="minorEastAsia" w:hAnsiTheme="minorEastAsia" w:hint="eastAsia"/>
          <w:sz w:val="24"/>
          <w:szCs w:val="24"/>
          <w:lang w:eastAsia="zh-CN"/>
        </w:rPr>
        <w:t>&lt;</w:t>
      </w:r>
      <w:r w:rsidRPr="00917376">
        <w:rPr>
          <w:rFonts w:asciiTheme="minorEastAsia" w:eastAsiaTheme="minorEastAsia" w:hAnsiTheme="minorEastAsia" w:hint="eastAsia"/>
          <w:sz w:val="24"/>
          <w:szCs w:val="24"/>
          <w:lang w:eastAsia="zh-CN"/>
        </w:rPr>
        <w:t>社会消防技术服务管理规定</w:t>
      </w:r>
      <w:r w:rsidR="00365D64">
        <w:rPr>
          <w:rFonts w:asciiTheme="minorEastAsia" w:eastAsiaTheme="minorEastAsia" w:hAnsiTheme="minorEastAsia" w:hint="eastAsia"/>
          <w:sz w:val="24"/>
          <w:szCs w:val="24"/>
          <w:lang w:eastAsia="zh-CN"/>
        </w:rPr>
        <w:t>&gt;</w:t>
      </w:r>
      <w:r w:rsidRPr="00917376">
        <w:rPr>
          <w:rFonts w:asciiTheme="minorEastAsia" w:eastAsiaTheme="minorEastAsia" w:hAnsiTheme="minorEastAsia" w:hint="eastAsia"/>
          <w:sz w:val="24"/>
          <w:szCs w:val="24"/>
          <w:lang w:eastAsia="zh-CN"/>
        </w:rPr>
        <w:t>相关要求</w:t>
      </w:r>
      <w:r w:rsidR="00365D64">
        <w:rPr>
          <w:rFonts w:hint="eastAsia"/>
          <w:sz w:val="24"/>
          <w:szCs w:val="24"/>
          <w:lang w:eastAsia="zh-CN"/>
        </w:rPr>
        <w:t>；</w:t>
      </w:r>
    </w:p>
    <w:p w:rsidR="00001416" w:rsidRPr="00917376" w:rsidRDefault="00820094" w:rsidP="00917376">
      <w:pPr>
        <w:spacing w:line="360" w:lineRule="auto"/>
        <w:ind w:firstLineChars="200" w:firstLine="480"/>
        <w:rPr>
          <w:sz w:val="24"/>
          <w:szCs w:val="24"/>
          <w:lang w:eastAsia="zh-CN"/>
        </w:rPr>
      </w:pPr>
      <w:r w:rsidRPr="00917376">
        <w:rPr>
          <w:rFonts w:hint="eastAsia"/>
          <w:sz w:val="24"/>
          <w:szCs w:val="24"/>
          <w:lang w:eastAsia="zh-CN"/>
        </w:rPr>
        <w:t>3</w:t>
      </w:r>
      <w:r w:rsidR="002648A2" w:rsidRPr="00917376">
        <w:rPr>
          <w:rFonts w:hint="eastAsia"/>
          <w:sz w:val="24"/>
          <w:szCs w:val="24"/>
          <w:lang w:eastAsia="zh-CN"/>
        </w:rPr>
        <w:t>、</w:t>
      </w:r>
      <w:r w:rsidRPr="00917376">
        <w:rPr>
          <w:rFonts w:asciiTheme="minorEastAsia" w:eastAsiaTheme="minorEastAsia" w:hAnsiTheme="minorEastAsia" w:hint="eastAsia"/>
          <w:sz w:val="24"/>
          <w:szCs w:val="24"/>
          <w:lang w:eastAsia="zh-CN"/>
        </w:rPr>
        <w:t>项目技术负责人应具备一级注册消防工程师资格；</w:t>
      </w:r>
    </w:p>
    <w:p w:rsidR="002648A2" w:rsidRPr="00917376" w:rsidRDefault="00820094" w:rsidP="00917376">
      <w:pPr>
        <w:spacing w:line="360" w:lineRule="auto"/>
        <w:ind w:firstLineChars="200" w:firstLine="480"/>
        <w:rPr>
          <w:sz w:val="24"/>
          <w:szCs w:val="24"/>
          <w:lang w:eastAsia="zh-CN"/>
        </w:rPr>
      </w:pPr>
      <w:r w:rsidRPr="00917376">
        <w:rPr>
          <w:rFonts w:hint="eastAsia"/>
          <w:sz w:val="24"/>
          <w:szCs w:val="24"/>
          <w:lang w:eastAsia="zh-CN"/>
        </w:rPr>
        <w:t>4</w:t>
      </w:r>
      <w:r w:rsidR="002648A2" w:rsidRPr="00917376">
        <w:rPr>
          <w:rFonts w:hint="eastAsia"/>
          <w:sz w:val="24"/>
          <w:szCs w:val="24"/>
          <w:lang w:eastAsia="zh-CN"/>
        </w:rPr>
        <w:t>、</w:t>
      </w:r>
      <w:r w:rsidRPr="00917376">
        <w:rPr>
          <w:rFonts w:asciiTheme="minorEastAsia" w:eastAsiaTheme="minorEastAsia" w:hAnsiTheme="minorEastAsia" w:hint="eastAsia"/>
          <w:sz w:val="24"/>
          <w:szCs w:val="24"/>
          <w:lang w:eastAsia="zh-CN"/>
        </w:rPr>
        <w:t>在福建省消防救援总队的“福建省福建省消防技术服务信息平台”中服务水平评级为四星级的维护保养检测机构</w:t>
      </w:r>
      <w:r w:rsidR="002648A2" w:rsidRPr="00917376">
        <w:rPr>
          <w:rFonts w:hint="eastAsia"/>
          <w:sz w:val="24"/>
          <w:szCs w:val="24"/>
          <w:lang w:eastAsia="zh-CN"/>
        </w:rPr>
        <w:t>；</w:t>
      </w:r>
    </w:p>
    <w:p w:rsidR="004C16AE" w:rsidRPr="00917376" w:rsidRDefault="00820094" w:rsidP="00917376">
      <w:pPr>
        <w:spacing w:line="360" w:lineRule="auto"/>
        <w:ind w:firstLineChars="200" w:firstLine="480"/>
        <w:rPr>
          <w:sz w:val="24"/>
          <w:szCs w:val="24"/>
          <w:lang w:eastAsia="zh-CN"/>
        </w:rPr>
      </w:pPr>
      <w:r w:rsidRPr="00917376">
        <w:rPr>
          <w:rFonts w:hint="eastAsia"/>
          <w:sz w:val="24"/>
          <w:szCs w:val="24"/>
          <w:lang w:eastAsia="zh-CN"/>
        </w:rPr>
        <w:t>5</w:t>
      </w:r>
      <w:r w:rsidR="0099730F" w:rsidRPr="00917376">
        <w:rPr>
          <w:rFonts w:hint="eastAsia"/>
          <w:sz w:val="24"/>
          <w:szCs w:val="24"/>
          <w:lang w:eastAsia="zh-CN"/>
        </w:rPr>
        <w:t>、</w:t>
      </w:r>
      <w:r w:rsidRPr="00917376">
        <w:rPr>
          <w:rFonts w:asciiTheme="minorEastAsia" w:eastAsiaTheme="minorEastAsia" w:hAnsiTheme="minorEastAsia" w:hint="eastAsia"/>
          <w:sz w:val="24"/>
          <w:szCs w:val="24"/>
          <w:lang w:eastAsia="zh-CN"/>
        </w:rPr>
        <w:t>提供近三年大型石化行业消防设施检测业绩</w:t>
      </w:r>
      <w:r w:rsidR="004C16AE" w:rsidRPr="00917376">
        <w:rPr>
          <w:rFonts w:hint="eastAsia"/>
          <w:sz w:val="24"/>
          <w:szCs w:val="24"/>
          <w:lang w:eastAsia="zh-CN"/>
        </w:rPr>
        <w:t>；</w:t>
      </w:r>
    </w:p>
    <w:p w:rsidR="00D265B9" w:rsidRPr="00917376" w:rsidRDefault="00820094" w:rsidP="00917376">
      <w:pPr>
        <w:spacing w:line="360" w:lineRule="auto"/>
        <w:ind w:firstLineChars="200" w:firstLine="480"/>
        <w:rPr>
          <w:sz w:val="24"/>
          <w:szCs w:val="24"/>
          <w:lang w:eastAsia="zh-CN"/>
        </w:rPr>
      </w:pPr>
      <w:r w:rsidRPr="00917376">
        <w:rPr>
          <w:rFonts w:hint="eastAsia"/>
          <w:sz w:val="24"/>
          <w:szCs w:val="24"/>
          <w:lang w:eastAsia="zh-CN"/>
        </w:rPr>
        <w:t>6</w:t>
      </w:r>
      <w:r w:rsidR="0099730F" w:rsidRPr="00917376">
        <w:rPr>
          <w:rFonts w:hint="eastAsia"/>
          <w:sz w:val="24"/>
          <w:szCs w:val="24"/>
          <w:lang w:eastAsia="zh-CN"/>
        </w:rPr>
        <w:t>、</w:t>
      </w:r>
      <w:r w:rsidRPr="00917376">
        <w:rPr>
          <w:rFonts w:asciiTheme="minorEastAsia" w:eastAsiaTheme="minorEastAsia" w:hAnsiTheme="minorEastAsia" w:hint="eastAsia"/>
          <w:sz w:val="24"/>
          <w:szCs w:val="24"/>
          <w:lang w:eastAsia="zh-CN"/>
        </w:rPr>
        <w:t>现场检测至少配备1名一级消防注册工程师及消防设施中级证件</w:t>
      </w:r>
      <w:r w:rsidRPr="00917376">
        <w:rPr>
          <w:rFonts w:asciiTheme="minorEastAsia" w:eastAsiaTheme="minorEastAsia" w:hAnsiTheme="minorEastAsia"/>
          <w:sz w:val="24"/>
          <w:szCs w:val="24"/>
          <w:lang w:eastAsia="zh-CN"/>
        </w:rPr>
        <w:t>3</w:t>
      </w:r>
      <w:r w:rsidRPr="00917376">
        <w:rPr>
          <w:rFonts w:asciiTheme="minorEastAsia" w:eastAsiaTheme="minorEastAsia" w:hAnsiTheme="minorEastAsia" w:hint="eastAsia"/>
          <w:sz w:val="24"/>
          <w:szCs w:val="24"/>
          <w:lang w:eastAsia="zh-CN"/>
        </w:rPr>
        <w:t>人</w:t>
      </w:r>
      <w:r w:rsidR="00D265B9" w:rsidRPr="00917376">
        <w:rPr>
          <w:rFonts w:hint="eastAsia"/>
          <w:sz w:val="24"/>
          <w:szCs w:val="24"/>
          <w:lang w:eastAsia="zh-CN"/>
        </w:rPr>
        <w:t>；</w:t>
      </w:r>
    </w:p>
    <w:p w:rsidR="004C16AE" w:rsidRPr="00917376" w:rsidRDefault="00820094" w:rsidP="00917376">
      <w:pPr>
        <w:spacing w:line="360" w:lineRule="auto"/>
        <w:ind w:firstLineChars="200" w:firstLine="480"/>
        <w:rPr>
          <w:rFonts w:asciiTheme="minorEastAsia" w:eastAsiaTheme="minorEastAsia" w:hAnsiTheme="minorEastAsia"/>
          <w:sz w:val="24"/>
          <w:szCs w:val="24"/>
          <w:lang w:eastAsia="zh-CN"/>
        </w:rPr>
      </w:pPr>
      <w:r w:rsidRPr="00917376">
        <w:rPr>
          <w:rFonts w:hint="eastAsia"/>
          <w:sz w:val="24"/>
          <w:szCs w:val="24"/>
          <w:lang w:eastAsia="zh-CN"/>
        </w:rPr>
        <w:t>7</w:t>
      </w:r>
      <w:r w:rsidR="00D84B38" w:rsidRPr="00917376">
        <w:rPr>
          <w:rFonts w:hint="eastAsia"/>
          <w:sz w:val="24"/>
          <w:szCs w:val="24"/>
          <w:lang w:eastAsia="zh-CN"/>
        </w:rPr>
        <w:t>、</w:t>
      </w:r>
      <w:r w:rsidR="00917376" w:rsidRPr="00917376">
        <w:rPr>
          <w:rFonts w:asciiTheme="minorEastAsia" w:eastAsiaTheme="minorEastAsia" w:hAnsiTheme="minorEastAsia" w:hint="eastAsia"/>
          <w:sz w:val="24"/>
          <w:szCs w:val="24"/>
          <w:lang w:eastAsia="zh-CN"/>
        </w:rPr>
        <w:t>开展的工作必须满足《中华人民共和国消防法》、《机关、团体、企业、事业单位消防安全管理规定（</w:t>
      </w:r>
      <w:r w:rsidR="00917376" w:rsidRPr="00917376">
        <w:rPr>
          <w:rFonts w:asciiTheme="minorEastAsia" w:eastAsiaTheme="minorEastAsia" w:hAnsiTheme="minorEastAsia"/>
          <w:sz w:val="24"/>
          <w:szCs w:val="24"/>
          <w:lang w:eastAsia="zh-CN"/>
        </w:rPr>
        <w:t>61</w:t>
      </w:r>
      <w:r w:rsidR="00917376" w:rsidRPr="00917376">
        <w:rPr>
          <w:rFonts w:asciiTheme="minorEastAsia" w:eastAsiaTheme="minorEastAsia" w:hAnsiTheme="minorEastAsia" w:hint="eastAsia"/>
          <w:sz w:val="24"/>
          <w:szCs w:val="24"/>
          <w:lang w:eastAsia="zh-CN"/>
        </w:rPr>
        <w:t>号令）》、《福建省消防条例》、《福建省火灾高危单位消防安全管理规定》、《建筑消防设施检测技术规程》、《计量法》等各类消防相关法律法规及规范标准的要求；</w:t>
      </w:r>
    </w:p>
    <w:p w:rsidR="00917376" w:rsidRDefault="00917376" w:rsidP="00917376">
      <w:pPr>
        <w:pStyle w:val="1"/>
        <w:spacing w:line="360" w:lineRule="auto"/>
        <w:ind w:firstLine="465"/>
        <w:rPr>
          <w:rFonts w:asciiTheme="majorEastAsia" w:eastAsiaTheme="majorEastAsia" w:hAnsiTheme="majorEastAsia"/>
          <w:sz w:val="24"/>
          <w:szCs w:val="24"/>
        </w:rPr>
      </w:pPr>
      <w:r>
        <w:rPr>
          <w:rFonts w:hint="eastAsia"/>
          <w:sz w:val="24"/>
          <w:szCs w:val="24"/>
        </w:rPr>
        <w:t>8、</w:t>
      </w:r>
      <w:r w:rsidRPr="00EE1F47">
        <w:rPr>
          <w:rFonts w:asciiTheme="majorEastAsia" w:eastAsiaTheme="majorEastAsia" w:hAnsiTheme="majorEastAsia"/>
          <w:sz w:val="24"/>
          <w:szCs w:val="24"/>
        </w:rPr>
        <w:t>没有失信黑名单记录（以最高院失信被执行人系统发布信息为准）；</w:t>
      </w:r>
    </w:p>
    <w:p w:rsidR="00917376" w:rsidRPr="00EE1F47" w:rsidRDefault="00917376" w:rsidP="00917376">
      <w:pPr>
        <w:widowControl/>
        <w:autoSpaceDE/>
        <w:autoSpaceDN/>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9、</w:t>
      </w:r>
      <w:r w:rsidRPr="00EE1F47">
        <w:rPr>
          <w:rFonts w:asciiTheme="majorEastAsia" w:eastAsiaTheme="majorEastAsia" w:hAnsiTheme="majorEastAsia"/>
          <w:sz w:val="24"/>
          <w:szCs w:val="24"/>
          <w:lang w:eastAsia="zh-CN"/>
        </w:rPr>
        <w:t>与</w:t>
      </w:r>
      <w:r w:rsidRPr="00EE1F47">
        <w:rPr>
          <w:rFonts w:asciiTheme="majorEastAsia" w:eastAsiaTheme="majorEastAsia" w:hAnsiTheme="majorEastAsia" w:hint="eastAsia"/>
          <w:sz w:val="24"/>
          <w:szCs w:val="24"/>
          <w:lang w:eastAsia="zh-CN"/>
        </w:rPr>
        <w:t>比选人</w:t>
      </w:r>
      <w:r w:rsidRPr="00EE1F47">
        <w:rPr>
          <w:rFonts w:asciiTheme="majorEastAsia" w:eastAsiaTheme="majorEastAsia" w:hAnsiTheme="majorEastAsia"/>
          <w:sz w:val="24"/>
          <w:szCs w:val="24"/>
          <w:lang w:eastAsia="zh-CN"/>
        </w:rPr>
        <w:t>无诉讼纠纷</w:t>
      </w:r>
      <w:r w:rsidRPr="00EE1F47">
        <w:rPr>
          <w:rFonts w:asciiTheme="majorEastAsia" w:eastAsiaTheme="majorEastAsia" w:hAnsiTheme="majorEastAsia" w:hint="eastAsia"/>
          <w:sz w:val="24"/>
          <w:szCs w:val="24"/>
          <w:lang w:eastAsia="zh-CN"/>
        </w:rPr>
        <w:t>；</w:t>
      </w:r>
    </w:p>
    <w:p w:rsidR="00917376" w:rsidRPr="00917376" w:rsidRDefault="00917376" w:rsidP="00917376">
      <w:pPr>
        <w:pStyle w:val="1"/>
        <w:spacing w:line="360" w:lineRule="auto"/>
        <w:ind w:firstLine="465"/>
        <w:rPr>
          <w:sz w:val="24"/>
          <w:szCs w:val="24"/>
        </w:rPr>
      </w:pPr>
      <w:r>
        <w:rPr>
          <w:rFonts w:asciiTheme="majorEastAsia" w:eastAsiaTheme="majorEastAsia" w:hAnsiTheme="majorEastAsia" w:hint="eastAsia"/>
          <w:sz w:val="24"/>
          <w:szCs w:val="24"/>
        </w:rPr>
        <w:t>10</w:t>
      </w:r>
      <w:r w:rsidRPr="00EE1F47">
        <w:rPr>
          <w:rFonts w:asciiTheme="majorEastAsia" w:eastAsiaTheme="majorEastAsia" w:hAnsiTheme="majorEastAsia" w:hint="eastAsia"/>
          <w:sz w:val="24"/>
          <w:szCs w:val="24"/>
        </w:rPr>
        <w:t>.</w:t>
      </w:r>
      <w:r w:rsidRPr="00EE1F47">
        <w:rPr>
          <w:rFonts w:asciiTheme="majorEastAsia" w:eastAsiaTheme="majorEastAsia" w:hAnsiTheme="majorEastAsia"/>
          <w:sz w:val="24"/>
          <w:szCs w:val="24"/>
        </w:rPr>
        <w:t xml:space="preserve"> </w:t>
      </w:r>
      <w:r w:rsidRPr="00EE1F47">
        <w:rPr>
          <w:rFonts w:asciiTheme="majorEastAsia" w:eastAsiaTheme="majorEastAsia" w:hAnsiTheme="majorEastAsia" w:hint="eastAsia"/>
          <w:sz w:val="24"/>
          <w:szCs w:val="24"/>
        </w:rPr>
        <w:t>本项目不接受联合体投标。</w:t>
      </w:r>
    </w:p>
    <w:p w:rsidR="00017033" w:rsidRPr="00EE1F47" w:rsidRDefault="00017033" w:rsidP="00017033">
      <w:pPr>
        <w:pStyle w:val="a8"/>
        <w:autoSpaceDE/>
        <w:autoSpaceDN/>
        <w:spacing w:before="0" w:line="360" w:lineRule="auto"/>
        <w:ind w:left="0" w:firstLineChars="147" w:firstLine="354"/>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三、报名要求</w:t>
      </w:r>
    </w:p>
    <w:p w:rsidR="00017033" w:rsidRPr="00EE1F47" w:rsidRDefault="00017033" w:rsidP="00017033">
      <w:pPr>
        <w:autoSpaceDE/>
        <w:autoSpaceDN/>
        <w:spacing w:line="360" w:lineRule="auto"/>
        <w:ind w:firstLineChars="200" w:firstLine="48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1. 报名时间：</w:t>
      </w:r>
      <w:r w:rsidRPr="00EE1F47">
        <w:rPr>
          <w:rFonts w:asciiTheme="majorEastAsia" w:eastAsiaTheme="majorEastAsia" w:hAnsiTheme="majorEastAsia" w:hint="eastAsia"/>
          <w:sz w:val="24"/>
          <w:szCs w:val="24"/>
          <w:lang w:eastAsia="zh-CN"/>
        </w:rPr>
        <w:t>2021年</w:t>
      </w:r>
      <w:r>
        <w:rPr>
          <w:rFonts w:asciiTheme="majorEastAsia" w:eastAsiaTheme="majorEastAsia" w:hAnsiTheme="majorEastAsia" w:hint="eastAsia"/>
          <w:sz w:val="24"/>
          <w:szCs w:val="24"/>
          <w:lang w:eastAsia="zh-CN"/>
        </w:rPr>
        <w:t>1</w:t>
      </w:r>
      <w:r w:rsidR="006B7CE4">
        <w:rPr>
          <w:rFonts w:asciiTheme="majorEastAsia" w:eastAsiaTheme="majorEastAsia" w:hAnsiTheme="majorEastAsia" w:hint="eastAsia"/>
          <w:sz w:val="24"/>
          <w:szCs w:val="24"/>
          <w:lang w:eastAsia="zh-CN"/>
        </w:rPr>
        <w:t>1</w:t>
      </w:r>
      <w:r w:rsidRPr="00EE1F47">
        <w:rPr>
          <w:rFonts w:asciiTheme="majorEastAsia" w:eastAsiaTheme="majorEastAsia" w:hAnsiTheme="majorEastAsia" w:hint="eastAsia"/>
          <w:sz w:val="24"/>
          <w:szCs w:val="24"/>
          <w:lang w:eastAsia="zh-CN"/>
        </w:rPr>
        <w:t>月  日至  日（共10天）</w:t>
      </w:r>
    </w:p>
    <w:p w:rsidR="00017033" w:rsidRPr="00EE1F47" w:rsidRDefault="00017033" w:rsidP="00017033">
      <w:pPr>
        <w:autoSpaceDE/>
        <w:autoSpaceDN/>
        <w:spacing w:line="360" w:lineRule="auto"/>
        <w:ind w:firstLineChars="200" w:firstLine="48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10" w:history="1">
        <w:r w:rsidRPr="00EE1F47">
          <w:rPr>
            <w:rStyle w:val="ad"/>
            <w:rFonts w:asciiTheme="majorEastAsia" w:eastAsiaTheme="majorEastAsia" w:hAnsiTheme="majorEastAsia" w:hint="eastAsia"/>
            <w:sz w:val="24"/>
            <w:szCs w:val="24"/>
            <w:lang w:eastAsia="zh-CN"/>
          </w:rPr>
          <w:t>hzji@fhcpec.com.cn</w:t>
        </w:r>
      </w:hyperlink>
      <w:r w:rsidRPr="00EE1F47">
        <w:rPr>
          <w:rFonts w:asciiTheme="majorEastAsia" w:eastAsiaTheme="majorEastAsia" w:hAnsiTheme="majorEastAsia" w:hint="eastAsia"/>
          <w:bCs/>
          <w:sz w:val="24"/>
          <w:szCs w:val="24"/>
          <w:lang w:eastAsia="zh-CN"/>
        </w:rPr>
        <w:t>。未报名的参选人不能参加本项目比选。</w:t>
      </w:r>
    </w:p>
    <w:p w:rsidR="00017033" w:rsidRPr="00EE1F47" w:rsidRDefault="00017033" w:rsidP="00365D64">
      <w:pPr>
        <w:pStyle w:val="10"/>
        <w:spacing w:line="360" w:lineRule="auto"/>
        <w:ind w:left="0" w:firstLineChars="200" w:firstLine="459"/>
        <w:rPr>
          <w:rFonts w:asciiTheme="majorEastAsia" w:eastAsiaTheme="majorEastAsia" w:hAnsiTheme="majorEastAsia"/>
          <w:b w:val="0"/>
          <w:bCs w:val="0"/>
          <w:sz w:val="24"/>
          <w:szCs w:val="24"/>
          <w:lang w:eastAsia="zh-CN"/>
        </w:rPr>
      </w:pPr>
      <w:r w:rsidRPr="00EE1F47">
        <w:rPr>
          <w:rFonts w:asciiTheme="majorEastAsia" w:eastAsiaTheme="majorEastAsia" w:hAnsiTheme="majorEastAsia" w:hint="eastAsia"/>
          <w:w w:val="95"/>
          <w:sz w:val="24"/>
          <w:szCs w:val="24"/>
          <w:lang w:eastAsia="zh-CN"/>
        </w:rPr>
        <w:t>四、</w:t>
      </w:r>
      <w:r w:rsidRPr="00EE1F47">
        <w:rPr>
          <w:rFonts w:asciiTheme="majorEastAsia" w:eastAsiaTheme="majorEastAsia" w:hAnsiTheme="majorEastAsia" w:hint="eastAsia"/>
          <w:sz w:val="24"/>
          <w:szCs w:val="24"/>
          <w:lang w:eastAsia="zh-CN"/>
        </w:rPr>
        <w:t>参选文件递交要求</w:t>
      </w:r>
    </w:p>
    <w:p w:rsidR="00017033" w:rsidRPr="00EE1F47" w:rsidRDefault="00017033" w:rsidP="00017033">
      <w:pPr>
        <w:autoSpaceDE/>
        <w:autoSpaceDN/>
        <w:spacing w:line="360" w:lineRule="auto"/>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1. 参选文件递交地点：福建省漳州市漳浦县杜浔镇杜昌路9号</w:t>
      </w:r>
    </w:p>
    <w:p w:rsidR="00017033" w:rsidRPr="00EE1F47" w:rsidRDefault="00017033" w:rsidP="00017033">
      <w:pPr>
        <w:autoSpaceDE/>
        <w:autoSpaceDN/>
        <w:spacing w:line="360" w:lineRule="auto"/>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lastRenderedPageBreak/>
        <w:t>2. 递交截止时间：报名截止时间延后2个工作日</w:t>
      </w:r>
    </w:p>
    <w:p w:rsidR="00017033" w:rsidRPr="00EE1F47" w:rsidRDefault="00017033" w:rsidP="00365D64">
      <w:pPr>
        <w:autoSpaceDE/>
        <w:autoSpaceDN/>
        <w:spacing w:line="360" w:lineRule="auto"/>
        <w:jc w:val="both"/>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五、联系方式</w:t>
      </w:r>
    </w:p>
    <w:p w:rsidR="00017033" w:rsidRPr="00EE1F47" w:rsidRDefault="00017033" w:rsidP="00017033">
      <w:pPr>
        <w:pStyle w:val="a0"/>
        <w:snapToGrid w:val="0"/>
        <w:spacing w:line="360" w:lineRule="auto"/>
        <w:ind w:left="412" w:firstLineChars="200" w:firstLine="480"/>
        <w:rPr>
          <w:rFonts w:asciiTheme="majorEastAsia" w:eastAsiaTheme="majorEastAsia" w:hAnsiTheme="majorEastAsia" w:cs="宋体"/>
          <w:bCs/>
          <w:szCs w:val="24"/>
        </w:rPr>
      </w:pPr>
      <w:r w:rsidRPr="00EE1F47">
        <w:rPr>
          <w:rFonts w:asciiTheme="majorEastAsia" w:eastAsiaTheme="majorEastAsia" w:hAnsiTheme="majorEastAsia" w:cs="宋体" w:hint="eastAsia"/>
          <w:bCs/>
          <w:szCs w:val="24"/>
        </w:rPr>
        <w:t>商务联系人：纪先生  电话：0596-6311823  邮箱：hzji@fhcpec.com.cn</w:t>
      </w:r>
    </w:p>
    <w:p w:rsidR="00017033" w:rsidRPr="00EE1F47" w:rsidRDefault="00017033" w:rsidP="00017033">
      <w:pPr>
        <w:pStyle w:val="a0"/>
        <w:snapToGrid w:val="0"/>
        <w:spacing w:line="360" w:lineRule="auto"/>
        <w:ind w:left="412" w:firstLineChars="200" w:firstLine="480"/>
        <w:rPr>
          <w:rFonts w:asciiTheme="majorEastAsia" w:eastAsiaTheme="majorEastAsia" w:hAnsiTheme="majorEastAsia" w:cs="宋体"/>
          <w:bCs/>
          <w:szCs w:val="24"/>
        </w:rPr>
      </w:pPr>
      <w:r w:rsidRPr="00EE1F47">
        <w:rPr>
          <w:rFonts w:asciiTheme="majorEastAsia" w:eastAsiaTheme="majorEastAsia" w:hAnsiTheme="majorEastAsia" w:cs="宋体" w:hint="eastAsia"/>
          <w:bCs/>
          <w:szCs w:val="24"/>
        </w:rPr>
        <w:t xml:space="preserve">纪检监察室电话：0596-6311774  </w:t>
      </w:r>
    </w:p>
    <w:p w:rsidR="00017033" w:rsidRPr="00EE1F47" w:rsidRDefault="00017033" w:rsidP="00017033">
      <w:pPr>
        <w:pStyle w:val="a0"/>
        <w:snapToGrid w:val="0"/>
        <w:spacing w:line="360" w:lineRule="auto"/>
        <w:ind w:left="412" w:firstLineChars="200" w:firstLine="480"/>
        <w:rPr>
          <w:rFonts w:asciiTheme="majorEastAsia" w:eastAsiaTheme="majorEastAsia" w:hAnsiTheme="majorEastAsia" w:cs="宋体"/>
          <w:b/>
          <w:bCs/>
          <w:szCs w:val="24"/>
        </w:rPr>
      </w:pPr>
      <w:r w:rsidRPr="00EE1F47">
        <w:rPr>
          <w:rFonts w:asciiTheme="majorEastAsia" w:eastAsiaTheme="majorEastAsia" w:hAnsiTheme="majorEastAsia" w:cs="宋体" w:hint="eastAsia"/>
          <w:bCs/>
          <w:szCs w:val="24"/>
        </w:rPr>
        <w:t>联系地址：漳州市漳浦县杜浔镇杜昌路9号</w:t>
      </w:r>
    </w:p>
    <w:p w:rsidR="00017033" w:rsidRPr="00EE1F47" w:rsidRDefault="00017033" w:rsidP="00017033">
      <w:pPr>
        <w:tabs>
          <w:tab w:val="left" w:pos="1272"/>
        </w:tabs>
        <w:spacing w:line="360" w:lineRule="auto"/>
        <w:ind w:left="9"/>
        <w:jc w:val="center"/>
        <w:rPr>
          <w:rFonts w:asciiTheme="majorEastAsia" w:eastAsiaTheme="majorEastAsia" w:hAnsiTheme="majorEastAsia"/>
          <w:sz w:val="24"/>
          <w:szCs w:val="24"/>
          <w:lang w:eastAsia="zh-CN"/>
        </w:rPr>
      </w:pPr>
      <w:r w:rsidRPr="00EE1F47">
        <w:rPr>
          <w:rFonts w:asciiTheme="majorEastAsia" w:eastAsiaTheme="majorEastAsia" w:hAnsiTheme="majorEastAsia" w:hint="eastAsia"/>
          <w:sz w:val="24"/>
          <w:szCs w:val="24"/>
          <w:lang w:eastAsia="zh-CN"/>
        </w:rPr>
        <w:t>福建福海创石油化工有限公司</w:t>
      </w:r>
    </w:p>
    <w:p w:rsidR="00967702" w:rsidRPr="002E3036" w:rsidRDefault="00017033" w:rsidP="00017033">
      <w:pPr>
        <w:spacing w:line="360" w:lineRule="auto"/>
        <w:ind w:firstLineChars="2750" w:firstLine="6600"/>
        <w:rPr>
          <w:sz w:val="24"/>
          <w:szCs w:val="24"/>
          <w:lang w:eastAsia="zh-CN"/>
        </w:rPr>
      </w:pPr>
      <w:r w:rsidRPr="00EE1F47">
        <w:rPr>
          <w:rFonts w:asciiTheme="majorEastAsia" w:eastAsiaTheme="majorEastAsia" w:hAnsiTheme="majorEastAsia" w:hint="eastAsia"/>
          <w:sz w:val="24"/>
          <w:szCs w:val="24"/>
          <w:lang w:eastAsia="zh-CN"/>
        </w:rPr>
        <w:t>2021.</w:t>
      </w:r>
      <w:r>
        <w:rPr>
          <w:rFonts w:asciiTheme="majorEastAsia" w:eastAsiaTheme="majorEastAsia" w:hAnsiTheme="majorEastAsia" w:hint="eastAsia"/>
          <w:sz w:val="24"/>
          <w:szCs w:val="24"/>
          <w:lang w:eastAsia="zh-CN"/>
        </w:rPr>
        <w:t>1</w:t>
      </w:r>
      <w:r w:rsidR="006B7CE4">
        <w:rPr>
          <w:rFonts w:asciiTheme="majorEastAsia" w:eastAsiaTheme="majorEastAsia" w:hAnsiTheme="majorEastAsia" w:hint="eastAsia"/>
          <w:sz w:val="24"/>
          <w:szCs w:val="24"/>
          <w:lang w:eastAsia="zh-CN"/>
        </w:rPr>
        <w:t>1</w:t>
      </w:r>
      <w:r w:rsidRPr="00EE1F47">
        <w:rPr>
          <w:rFonts w:asciiTheme="majorEastAsia" w:eastAsiaTheme="majorEastAsia" w:hAnsiTheme="majorEastAsia" w:hint="eastAsia"/>
          <w:sz w:val="24"/>
          <w:szCs w:val="24"/>
          <w:lang w:eastAsia="zh-CN"/>
        </w:rPr>
        <w:t>.</w:t>
      </w:r>
      <w:r w:rsidR="006B7CE4">
        <w:rPr>
          <w:rFonts w:asciiTheme="majorEastAsia" w:eastAsiaTheme="majorEastAsia" w:hAnsiTheme="majorEastAsia" w:hint="eastAsia"/>
          <w:sz w:val="24"/>
          <w:szCs w:val="24"/>
          <w:lang w:eastAsia="zh-CN"/>
        </w:rPr>
        <w:t>1</w:t>
      </w:r>
    </w:p>
    <w:p w:rsidR="00084313" w:rsidRDefault="00084313">
      <w:pPr>
        <w:pStyle w:val="10"/>
        <w:tabs>
          <w:tab w:val="left" w:pos="1262"/>
        </w:tabs>
        <w:spacing w:line="355" w:lineRule="exact"/>
        <w:ind w:left="0" w:right="108"/>
        <w:jc w:val="center"/>
        <w:rPr>
          <w:lang w:eastAsia="zh-CN"/>
        </w:rPr>
      </w:pPr>
    </w:p>
    <w:p w:rsidR="00967702" w:rsidRDefault="00DD56C2">
      <w:pPr>
        <w:pStyle w:val="10"/>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rsidR="00967702" w:rsidRPr="00084313" w:rsidRDefault="00DD56C2" w:rsidP="00084313">
      <w:pPr>
        <w:spacing w:line="360" w:lineRule="auto"/>
        <w:rPr>
          <w:rFonts w:asciiTheme="majorEastAsia" w:eastAsiaTheme="majorEastAsia" w:hAnsiTheme="majorEastAsia"/>
          <w:b/>
          <w:sz w:val="24"/>
          <w:szCs w:val="24"/>
          <w:lang w:eastAsia="zh-CN"/>
        </w:rPr>
      </w:pPr>
      <w:r w:rsidRPr="00084313">
        <w:rPr>
          <w:rFonts w:asciiTheme="majorEastAsia" w:eastAsiaTheme="majorEastAsia" w:hAnsiTheme="majorEastAsia"/>
          <w:b/>
          <w:w w:val="95"/>
          <w:sz w:val="24"/>
          <w:szCs w:val="24"/>
          <w:lang w:eastAsia="zh-CN"/>
        </w:rPr>
        <w:t>一、比选内容</w:t>
      </w:r>
    </w:p>
    <w:p w:rsidR="00D84B38" w:rsidRPr="00084313" w:rsidRDefault="00DD56C2" w:rsidP="00084313">
      <w:pPr>
        <w:pStyle w:val="a4"/>
        <w:spacing w:line="360" w:lineRule="auto"/>
        <w:rPr>
          <w:rFonts w:asciiTheme="majorEastAsia" w:eastAsiaTheme="majorEastAsia" w:hAnsiTheme="majorEastAsia"/>
          <w:lang w:eastAsia="zh-CN"/>
        </w:rPr>
      </w:pPr>
      <w:r w:rsidRPr="00084313">
        <w:rPr>
          <w:rFonts w:asciiTheme="majorEastAsia" w:eastAsiaTheme="majorEastAsia" w:hAnsiTheme="majorEastAsia"/>
          <w:lang w:eastAsia="zh-CN"/>
        </w:rPr>
        <w:t>(一)</w:t>
      </w:r>
      <w:r w:rsidR="00C20605" w:rsidRPr="00084313">
        <w:rPr>
          <w:rFonts w:asciiTheme="majorEastAsia" w:eastAsiaTheme="majorEastAsia" w:hAnsiTheme="majorEastAsia" w:hint="eastAsia"/>
          <w:lang w:eastAsia="zh-CN"/>
        </w:rPr>
        <w:t>项目</w:t>
      </w:r>
      <w:r w:rsidRPr="00084313">
        <w:rPr>
          <w:rFonts w:asciiTheme="majorEastAsia" w:eastAsiaTheme="majorEastAsia" w:hAnsiTheme="majorEastAsia"/>
          <w:lang w:eastAsia="zh-CN"/>
        </w:rPr>
        <w:t>名称：</w:t>
      </w:r>
      <w:r w:rsidR="00D84B38" w:rsidRPr="00084313">
        <w:rPr>
          <w:rFonts w:asciiTheme="majorEastAsia" w:eastAsiaTheme="majorEastAsia" w:hAnsiTheme="majorEastAsia" w:hint="eastAsia"/>
          <w:lang w:eastAsia="zh-CN"/>
        </w:rPr>
        <w:t>厂区消防设施年度检测</w:t>
      </w:r>
    </w:p>
    <w:p w:rsidR="00967702" w:rsidRPr="00084313" w:rsidRDefault="00DD56C2" w:rsidP="00084313">
      <w:pPr>
        <w:pStyle w:val="a4"/>
        <w:spacing w:line="360" w:lineRule="auto"/>
        <w:rPr>
          <w:rFonts w:asciiTheme="majorEastAsia" w:eastAsiaTheme="majorEastAsia" w:hAnsiTheme="majorEastAsia"/>
          <w:lang w:eastAsia="zh-CN"/>
        </w:rPr>
      </w:pPr>
      <w:r w:rsidRPr="00084313">
        <w:rPr>
          <w:rFonts w:asciiTheme="majorEastAsia" w:eastAsiaTheme="majorEastAsia" w:hAnsiTheme="majorEastAsia"/>
          <w:lang w:eastAsia="zh-CN"/>
        </w:rPr>
        <w:t>(二)</w:t>
      </w:r>
      <w:r w:rsidR="00C20605" w:rsidRPr="00084313">
        <w:rPr>
          <w:rFonts w:asciiTheme="majorEastAsia" w:eastAsiaTheme="majorEastAsia" w:hAnsiTheme="majorEastAsia" w:hint="eastAsia"/>
          <w:lang w:eastAsia="zh-CN"/>
        </w:rPr>
        <w:t>项目</w:t>
      </w:r>
      <w:r w:rsidRPr="00084313">
        <w:rPr>
          <w:rFonts w:asciiTheme="majorEastAsia" w:eastAsiaTheme="majorEastAsia" w:hAnsiTheme="majorEastAsia"/>
          <w:lang w:eastAsia="zh-CN"/>
        </w:rPr>
        <w:t>地点：</w:t>
      </w:r>
      <w:r w:rsidR="00017033" w:rsidRPr="00084313">
        <w:rPr>
          <w:rFonts w:asciiTheme="majorEastAsia" w:eastAsiaTheme="majorEastAsia" w:hAnsiTheme="majorEastAsia" w:hint="eastAsia"/>
          <w:lang w:eastAsia="zh-CN"/>
        </w:rPr>
        <w:t>福建福海创石油化工</w:t>
      </w:r>
      <w:r w:rsidR="00F10B09" w:rsidRPr="00084313">
        <w:rPr>
          <w:rFonts w:asciiTheme="majorEastAsia" w:eastAsiaTheme="majorEastAsia" w:hAnsiTheme="majorEastAsia"/>
          <w:lang w:eastAsia="zh-CN"/>
        </w:rPr>
        <w:t>有限公司</w:t>
      </w:r>
    </w:p>
    <w:p w:rsidR="00D64BE9" w:rsidRPr="00084313" w:rsidRDefault="00DD56C2" w:rsidP="00084313">
      <w:pPr>
        <w:spacing w:line="360" w:lineRule="auto"/>
        <w:rPr>
          <w:rFonts w:asciiTheme="majorEastAsia" w:eastAsiaTheme="majorEastAsia" w:hAnsiTheme="majorEastAsia"/>
          <w:sz w:val="24"/>
          <w:szCs w:val="24"/>
          <w:lang w:eastAsia="zh-CN"/>
        </w:rPr>
      </w:pPr>
      <w:r w:rsidRPr="00084313">
        <w:rPr>
          <w:rFonts w:asciiTheme="majorEastAsia" w:eastAsiaTheme="majorEastAsia" w:hAnsiTheme="majorEastAsia"/>
          <w:sz w:val="24"/>
          <w:szCs w:val="24"/>
          <w:lang w:eastAsia="zh-CN"/>
        </w:rPr>
        <w:t>(三)</w:t>
      </w:r>
      <w:r w:rsidRPr="00084313">
        <w:rPr>
          <w:rFonts w:asciiTheme="majorEastAsia" w:eastAsiaTheme="majorEastAsia" w:hAnsiTheme="majorEastAsia" w:hint="eastAsia"/>
          <w:sz w:val="24"/>
          <w:szCs w:val="24"/>
          <w:lang w:eastAsia="zh-CN"/>
        </w:rPr>
        <w:t>承包方式：</w:t>
      </w:r>
      <w:r w:rsidR="000A1C86" w:rsidRPr="00084313">
        <w:rPr>
          <w:rFonts w:asciiTheme="majorEastAsia" w:eastAsiaTheme="majorEastAsia" w:hAnsiTheme="majorEastAsia" w:hint="eastAsia"/>
          <w:sz w:val="24"/>
          <w:szCs w:val="24"/>
          <w:lang w:eastAsia="zh-CN"/>
        </w:rPr>
        <w:t>固定</w:t>
      </w:r>
      <w:r w:rsidR="00192465" w:rsidRPr="00084313">
        <w:rPr>
          <w:rFonts w:asciiTheme="majorEastAsia" w:eastAsiaTheme="majorEastAsia" w:hAnsiTheme="majorEastAsia" w:hint="eastAsia"/>
          <w:sz w:val="24"/>
          <w:szCs w:val="24"/>
          <w:lang w:eastAsia="zh-CN"/>
        </w:rPr>
        <w:t>总价包干</w:t>
      </w:r>
      <w:r w:rsidRPr="00084313">
        <w:rPr>
          <w:rFonts w:asciiTheme="majorEastAsia" w:eastAsiaTheme="majorEastAsia" w:hAnsiTheme="majorEastAsia" w:hint="eastAsia"/>
          <w:sz w:val="24"/>
          <w:szCs w:val="24"/>
          <w:lang w:eastAsia="zh-CN"/>
        </w:rPr>
        <w:t>。</w:t>
      </w:r>
    </w:p>
    <w:p w:rsidR="00967702" w:rsidRPr="00084313" w:rsidRDefault="00DD56C2" w:rsidP="00084313">
      <w:pPr>
        <w:spacing w:line="360" w:lineRule="auto"/>
        <w:rPr>
          <w:rFonts w:asciiTheme="majorEastAsia" w:eastAsiaTheme="majorEastAsia" w:hAnsiTheme="majorEastAsia"/>
          <w:sz w:val="24"/>
          <w:szCs w:val="24"/>
          <w:lang w:eastAsia="zh-CN"/>
        </w:rPr>
      </w:pPr>
      <w:r w:rsidRPr="00084313">
        <w:rPr>
          <w:rFonts w:asciiTheme="majorEastAsia" w:eastAsiaTheme="majorEastAsia" w:hAnsiTheme="majorEastAsia"/>
          <w:sz w:val="24"/>
          <w:szCs w:val="24"/>
          <w:lang w:eastAsia="zh-CN"/>
        </w:rPr>
        <w:t>(</w:t>
      </w:r>
      <w:r w:rsidRPr="00084313">
        <w:rPr>
          <w:rFonts w:asciiTheme="majorEastAsia" w:eastAsiaTheme="majorEastAsia" w:hAnsiTheme="majorEastAsia" w:hint="eastAsia"/>
          <w:sz w:val="24"/>
          <w:szCs w:val="24"/>
          <w:lang w:eastAsia="zh-CN"/>
        </w:rPr>
        <w:t>四</w:t>
      </w:r>
      <w:r w:rsidRPr="00084313">
        <w:rPr>
          <w:rFonts w:asciiTheme="majorEastAsia" w:eastAsiaTheme="majorEastAsia" w:hAnsiTheme="majorEastAsia"/>
          <w:sz w:val="24"/>
          <w:szCs w:val="24"/>
          <w:lang w:eastAsia="zh-CN"/>
        </w:rPr>
        <w:t>)</w:t>
      </w:r>
      <w:r w:rsidR="00D64BE9" w:rsidRPr="00084313">
        <w:rPr>
          <w:rFonts w:asciiTheme="majorEastAsia" w:eastAsiaTheme="majorEastAsia" w:hAnsiTheme="majorEastAsia" w:hint="eastAsia"/>
          <w:sz w:val="24"/>
          <w:szCs w:val="24"/>
          <w:lang w:eastAsia="zh-CN"/>
        </w:rPr>
        <w:t xml:space="preserve"> </w:t>
      </w:r>
      <w:r w:rsidR="00D84B38" w:rsidRPr="00084313">
        <w:rPr>
          <w:rFonts w:asciiTheme="majorEastAsia" w:eastAsiaTheme="majorEastAsia" w:hAnsiTheme="majorEastAsia" w:hint="eastAsia"/>
          <w:sz w:val="24"/>
          <w:szCs w:val="24"/>
          <w:lang w:eastAsia="zh-CN"/>
        </w:rPr>
        <w:t>检测项目</w:t>
      </w:r>
      <w:r w:rsidRPr="00084313">
        <w:rPr>
          <w:rFonts w:asciiTheme="majorEastAsia" w:eastAsiaTheme="majorEastAsia" w:hAnsiTheme="majorEastAsia"/>
          <w:sz w:val="24"/>
          <w:szCs w:val="24"/>
          <w:lang w:eastAsia="zh-CN"/>
        </w:rPr>
        <w:t>：</w:t>
      </w:r>
    </w:p>
    <w:p w:rsidR="00017033" w:rsidRPr="00084313" w:rsidRDefault="00017033" w:rsidP="00084313">
      <w:pPr>
        <w:numPr>
          <w:ilvl w:val="0"/>
          <w:numId w:val="17"/>
        </w:numPr>
        <w:tabs>
          <w:tab w:val="clear" w:pos="920"/>
        </w:tabs>
        <w:autoSpaceDE/>
        <w:autoSpaceDN/>
        <w:spacing w:line="360" w:lineRule="auto"/>
        <w:ind w:left="0" w:firstLine="0"/>
        <w:jc w:val="both"/>
        <w:rPr>
          <w:rFonts w:asciiTheme="majorEastAsia" w:eastAsiaTheme="majorEastAsia" w:hAnsiTheme="majorEastAsia"/>
          <w:sz w:val="24"/>
          <w:szCs w:val="24"/>
          <w:lang w:eastAsia="zh-CN"/>
        </w:rPr>
      </w:pPr>
      <w:r w:rsidRPr="00084313">
        <w:rPr>
          <w:rFonts w:asciiTheme="majorEastAsia" w:eastAsiaTheme="majorEastAsia" w:hAnsiTheme="majorEastAsia" w:hint="eastAsia"/>
          <w:sz w:val="24"/>
          <w:szCs w:val="24"/>
          <w:lang w:eastAsia="zh-CN"/>
        </w:rPr>
        <w:t>控制器的基本功能试验。包括控制器的开机、液晶和数码管的显示、主备电的工作、</w:t>
      </w:r>
      <w:r w:rsidR="00F9385D" w:rsidRPr="00084313">
        <w:rPr>
          <w:rFonts w:asciiTheme="majorEastAsia" w:eastAsiaTheme="majorEastAsia" w:hAnsiTheme="majorEastAsia" w:hint="eastAsia"/>
          <w:sz w:val="24"/>
          <w:szCs w:val="24"/>
          <w:lang w:eastAsia="zh-CN"/>
        </w:rPr>
        <w:t xml:space="preserve">        </w:t>
      </w:r>
      <w:r w:rsidRPr="00084313">
        <w:rPr>
          <w:rFonts w:asciiTheme="majorEastAsia" w:eastAsiaTheme="majorEastAsia" w:hAnsiTheme="majorEastAsia" w:hint="eastAsia"/>
          <w:sz w:val="24"/>
          <w:szCs w:val="24"/>
          <w:lang w:eastAsia="zh-CN"/>
        </w:rPr>
        <w:t>显示和切换、声音、打印、时钟、黑匣子记录等。</w:t>
      </w:r>
    </w:p>
    <w:p w:rsidR="00017033" w:rsidRPr="00084313" w:rsidRDefault="00017033" w:rsidP="00084313">
      <w:pPr>
        <w:numPr>
          <w:ilvl w:val="0"/>
          <w:numId w:val="17"/>
        </w:numPr>
        <w:tabs>
          <w:tab w:val="clear" w:pos="920"/>
        </w:tabs>
        <w:autoSpaceDE/>
        <w:autoSpaceDN/>
        <w:spacing w:line="360" w:lineRule="auto"/>
        <w:ind w:left="0" w:firstLine="0"/>
        <w:jc w:val="both"/>
        <w:rPr>
          <w:rFonts w:asciiTheme="majorEastAsia" w:eastAsiaTheme="majorEastAsia" w:hAnsiTheme="majorEastAsia"/>
          <w:sz w:val="24"/>
          <w:szCs w:val="24"/>
          <w:lang w:eastAsia="zh-CN"/>
        </w:rPr>
      </w:pPr>
      <w:r w:rsidRPr="00084313">
        <w:rPr>
          <w:rFonts w:asciiTheme="majorEastAsia" w:eastAsiaTheme="majorEastAsia" w:hAnsiTheme="majorEastAsia" w:hint="eastAsia"/>
          <w:sz w:val="24"/>
          <w:szCs w:val="24"/>
          <w:lang w:eastAsia="zh-CN"/>
        </w:rPr>
        <w:t>检测控制器的点名、报火警、报故障功能。</w:t>
      </w:r>
    </w:p>
    <w:p w:rsidR="00017033" w:rsidRPr="00084313" w:rsidRDefault="00017033" w:rsidP="00084313">
      <w:pPr>
        <w:numPr>
          <w:ilvl w:val="0"/>
          <w:numId w:val="17"/>
        </w:numPr>
        <w:tabs>
          <w:tab w:val="clear" w:pos="920"/>
        </w:tabs>
        <w:autoSpaceDE/>
        <w:autoSpaceDN/>
        <w:spacing w:line="360" w:lineRule="auto"/>
        <w:ind w:left="0" w:firstLine="0"/>
        <w:jc w:val="both"/>
        <w:rPr>
          <w:rFonts w:asciiTheme="majorEastAsia" w:eastAsiaTheme="majorEastAsia" w:hAnsiTheme="majorEastAsia"/>
          <w:sz w:val="24"/>
          <w:szCs w:val="24"/>
          <w:lang w:eastAsia="zh-CN"/>
        </w:rPr>
      </w:pPr>
      <w:r w:rsidRPr="00084313">
        <w:rPr>
          <w:rFonts w:asciiTheme="majorEastAsia" w:eastAsiaTheme="majorEastAsia" w:hAnsiTheme="majorEastAsia" w:hint="eastAsia"/>
          <w:sz w:val="24"/>
          <w:szCs w:val="24"/>
          <w:lang w:eastAsia="zh-CN"/>
        </w:rPr>
        <w:t>探测器的报警试验。包括感烟/感温等所有类型探测器的试验，试验工具符合检测要求。</w:t>
      </w:r>
    </w:p>
    <w:p w:rsidR="00017033" w:rsidRPr="00084313" w:rsidRDefault="00017033" w:rsidP="00084313">
      <w:pPr>
        <w:numPr>
          <w:ilvl w:val="0"/>
          <w:numId w:val="17"/>
        </w:numPr>
        <w:tabs>
          <w:tab w:val="clear" w:pos="920"/>
        </w:tabs>
        <w:autoSpaceDE/>
        <w:autoSpaceDN/>
        <w:spacing w:line="360" w:lineRule="auto"/>
        <w:ind w:left="0" w:firstLine="0"/>
        <w:jc w:val="both"/>
        <w:rPr>
          <w:rFonts w:asciiTheme="majorEastAsia" w:eastAsiaTheme="majorEastAsia" w:hAnsiTheme="majorEastAsia"/>
          <w:sz w:val="24"/>
          <w:szCs w:val="24"/>
          <w:lang w:eastAsia="zh-CN"/>
        </w:rPr>
      </w:pPr>
      <w:r w:rsidRPr="00084313">
        <w:rPr>
          <w:rFonts w:asciiTheme="majorEastAsia" w:eastAsiaTheme="majorEastAsia" w:hAnsiTheme="majorEastAsia" w:hint="eastAsia"/>
          <w:sz w:val="24"/>
          <w:szCs w:val="24"/>
          <w:lang w:eastAsia="zh-CN"/>
        </w:rPr>
        <w:t>手动报警按钮的报警试验。</w:t>
      </w:r>
    </w:p>
    <w:p w:rsidR="00017033" w:rsidRPr="00084313" w:rsidRDefault="00017033" w:rsidP="00084313">
      <w:pPr>
        <w:numPr>
          <w:ilvl w:val="0"/>
          <w:numId w:val="17"/>
        </w:numPr>
        <w:tabs>
          <w:tab w:val="clear" w:pos="920"/>
        </w:tabs>
        <w:autoSpaceDE/>
        <w:autoSpaceDN/>
        <w:spacing w:line="360" w:lineRule="auto"/>
        <w:ind w:left="0" w:firstLine="0"/>
        <w:jc w:val="both"/>
        <w:rPr>
          <w:rFonts w:asciiTheme="majorEastAsia" w:eastAsiaTheme="majorEastAsia" w:hAnsiTheme="majorEastAsia"/>
          <w:sz w:val="24"/>
          <w:szCs w:val="24"/>
          <w:lang w:eastAsia="zh-CN"/>
        </w:rPr>
      </w:pPr>
      <w:r w:rsidRPr="00084313">
        <w:rPr>
          <w:rFonts w:asciiTheme="majorEastAsia" w:eastAsiaTheme="majorEastAsia" w:hAnsiTheme="majorEastAsia" w:hint="eastAsia"/>
          <w:sz w:val="24"/>
          <w:szCs w:val="24"/>
          <w:lang w:eastAsia="zh-CN"/>
        </w:rPr>
        <w:t>消防泵启动功能试验。在泵房控制柜、消防中心、现场消火栓按钮上启动消防泵，查看消防泵启动情况。</w:t>
      </w:r>
    </w:p>
    <w:p w:rsidR="00017033" w:rsidRPr="00084313" w:rsidRDefault="00017033" w:rsidP="00084313">
      <w:pPr>
        <w:numPr>
          <w:ilvl w:val="0"/>
          <w:numId w:val="17"/>
        </w:numPr>
        <w:tabs>
          <w:tab w:val="clear" w:pos="920"/>
        </w:tabs>
        <w:autoSpaceDE/>
        <w:autoSpaceDN/>
        <w:spacing w:line="360" w:lineRule="auto"/>
        <w:ind w:left="0" w:firstLine="0"/>
        <w:jc w:val="both"/>
        <w:rPr>
          <w:rFonts w:asciiTheme="majorEastAsia" w:eastAsiaTheme="majorEastAsia" w:hAnsiTheme="majorEastAsia"/>
          <w:sz w:val="24"/>
          <w:szCs w:val="24"/>
          <w:lang w:eastAsia="zh-CN"/>
        </w:rPr>
      </w:pPr>
      <w:r w:rsidRPr="00084313">
        <w:rPr>
          <w:rFonts w:asciiTheme="majorEastAsia" w:eastAsiaTheme="majorEastAsia" w:hAnsiTheme="majorEastAsia" w:hint="eastAsia"/>
          <w:sz w:val="24"/>
          <w:szCs w:val="24"/>
          <w:lang w:eastAsia="zh-CN"/>
        </w:rPr>
        <w:t>检查消防电话的通话功能。包括固定电话及电话插孔的检查。</w:t>
      </w:r>
    </w:p>
    <w:p w:rsidR="00017033" w:rsidRPr="00084313" w:rsidRDefault="00017033" w:rsidP="00084313">
      <w:pPr>
        <w:numPr>
          <w:ilvl w:val="0"/>
          <w:numId w:val="17"/>
        </w:numPr>
        <w:tabs>
          <w:tab w:val="clear" w:pos="920"/>
        </w:tabs>
        <w:autoSpaceDE/>
        <w:autoSpaceDN/>
        <w:spacing w:line="360" w:lineRule="auto"/>
        <w:ind w:left="0" w:firstLine="0"/>
        <w:jc w:val="both"/>
        <w:rPr>
          <w:rFonts w:asciiTheme="majorEastAsia" w:eastAsiaTheme="majorEastAsia" w:hAnsiTheme="majorEastAsia"/>
          <w:sz w:val="24"/>
          <w:szCs w:val="24"/>
          <w:lang w:eastAsia="zh-CN"/>
        </w:rPr>
      </w:pPr>
      <w:r w:rsidRPr="00084313">
        <w:rPr>
          <w:rFonts w:asciiTheme="majorEastAsia" w:eastAsiaTheme="majorEastAsia" w:hAnsiTheme="majorEastAsia" w:hint="eastAsia"/>
          <w:sz w:val="24"/>
          <w:szCs w:val="24"/>
          <w:lang w:eastAsia="zh-CN"/>
        </w:rPr>
        <w:t>检查非消防电源的切换及消防电源的投入，在控制中心手动试验。</w:t>
      </w:r>
    </w:p>
    <w:p w:rsidR="00017033" w:rsidRPr="00084313" w:rsidRDefault="00017033" w:rsidP="00084313">
      <w:pPr>
        <w:numPr>
          <w:ilvl w:val="0"/>
          <w:numId w:val="17"/>
        </w:numPr>
        <w:tabs>
          <w:tab w:val="clear" w:pos="920"/>
        </w:tabs>
        <w:autoSpaceDE/>
        <w:autoSpaceDN/>
        <w:spacing w:line="360" w:lineRule="auto"/>
        <w:ind w:left="0" w:firstLine="0"/>
        <w:jc w:val="both"/>
        <w:rPr>
          <w:rFonts w:asciiTheme="majorEastAsia" w:eastAsiaTheme="majorEastAsia" w:hAnsiTheme="majorEastAsia"/>
          <w:sz w:val="24"/>
          <w:szCs w:val="24"/>
          <w:lang w:eastAsia="zh-CN"/>
        </w:rPr>
      </w:pPr>
      <w:r w:rsidRPr="00084313">
        <w:rPr>
          <w:rFonts w:asciiTheme="majorEastAsia" w:eastAsiaTheme="majorEastAsia" w:hAnsiTheme="majorEastAsia" w:hint="eastAsia"/>
          <w:sz w:val="24"/>
          <w:szCs w:val="24"/>
          <w:lang w:eastAsia="zh-CN"/>
        </w:rPr>
        <w:t>检查测温主机的功能及相关设备的报警灵敏度。</w:t>
      </w:r>
    </w:p>
    <w:p w:rsidR="00017033" w:rsidRPr="00084313" w:rsidRDefault="00017033" w:rsidP="00084313">
      <w:pPr>
        <w:numPr>
          <w:ilvl w:val="0"/>
          <w:numId w:val="17"/>
        </w:numPr>
        <w:tabs>
          <w:tab w:val="clear" w:pos="920"/>
        </w:tabs>
        <w:autoSpaceDE/>
        <w:autoSpaceDN/>
        <w:spacing w:line="360" w:lineRule="auto"/>
        <w:ind w:left="0" w:firstLine="0"/>
        <w:jc w:val="both"/>
        <w:rPr>
          <w:rFonts w:asciiTheme="majorEastAsia" w:eastAsiaTheme="majorEastAsia" w:hAnsiTheme="majorEastAsia"/>
          <w:sz w:val="24"/>
          <w:szCs w:val="24"/>
        </w:rPr>
      </w:pPr>
      <w:r w:rsidRPr="00084313">
        <w:rPr>
          <w:rFonts w:asciiTheme="majorEastAsia" w:eastAsiaTheme="majorEastAsia" w:hAnsiTheme="majorEastAsia" w:hint="eastAsia"/>
          <w:sz w:val="24"/>
          <w:szCs w:val="24"/>
        </w:rPr>
        <w:t>应急广播功能检测。</w:t>
      </w:r>
    </w:p>
    <w:p w:rsidR="00017033" w:rsidRPr="00084313" w:rsidRDefault="00017033" w:rsidP="00084313">
      <w:pPr>
        <w:numPr>
          <w:ilvl w:val="0"/>
          <w:numId w:val="17"/>
        </w:numPr>
        <w:tabs>
          <w:tab w:val="clear" w:pos="920"/>
        </w:tabs>
        <w:autoSpaceDE/>
        <w:autoSpaceDN/>
        <w:spacing w:line="360" w:lineRule="auto"/>
        <w:ind w:left="0" w:firstLine="0"/>
        <w:jc w:val="both"/>
        <w:rPr>
          <w:rFonts w:asciiTheme="majorEastAsia" w:eastAsiaTheme="majorEastAsia" w:hAnsiTheme="majorEastAsia"/>
          <w:sz w:val="24"/>
          <w:szCs w:val="24"/>
        </w:rPr>
      </w:pPr>
      <w:r w:rsidRPr="00084313">
        <w:rPr>
          <w:rFonts w:asciiTheme="majorEastAsia" w:eastAsiaTheme="majorEastAsia" w:hAnsiTheme="majorEastAsia" w:hint="eastAsia"/>
          <w:sz w:val="24"/>
          <w:szCs w:val="24"/>
        </w:rPr>
        <w:t>防排烟系统检测。</w:t>
      </w:r>
    </w:p>
    <w:p w:rsidR="00017033" w:rsidRPr="00084313" w:rsidRDefault="00017033" w:rsidP="00084313">
      <w:pPr>
        <w:numPr>
          <w:ilvl w:val="0"/>
          <w:numId w:val="17"/>
        </w:numPr>
        <w:tabs>
          <w:tab w:val="clear" w:pos="920"/>
        </w:tabs>
        <w:autoSpaceDE/>
        <w:autoSpaceDN/>
        <w:spacing w:line="360" w:lineRule="auto"/>
        <w:ind w:left="0" w:firstLine="0"/>
        <w:jc w:val="both"/>
        <w:rPr>
          <w:rFonts w:asciiTheme="majorEastAsia" w:eastAsiaTheme="majorEastAsia" w:hAnsiTheme="majorEastAsia"/>
          <w:sz w:val="24"/>
          <w:szCs w:val="24"/>
        </w:rPr>
      </w:pPr>
      <w:r w:rsidRPr="00084313">
        <w:rPr>
          <w:rFonts w:asciiTheme="majorEastAsia" w:eastAsiaTheme="majorEastAsia" w:hAnsiTheme="majorEastAsia" w:hint="eastAsia"/>
          <w:sz w:val="24"/>
          <w:szCs w:val="24"/>
        </w:rPr>
        <w:t>应急指示灯。</w:t>
      </w:r>
    </w:p>
    <w:p w:rsidR="00017033" w:rsidRPr="00084313" w:rsidRDefault="00017033" w:rsidP="00084313">
      <w:pPr>
        <w:numPr>
          <w:ilvl w:val="0"/>
          <w:numId w:val="17"/>
        </w:numPr>
        <w:tabs>
          <w:tab w:val="clear" w:pos="920"/>
        </w:tabs>
        <w:autoSpaceDE/>
        <w:autoSpaceDN/>
        <w:spacing w:line="360" w:lineRule="auto"/>
        <w:ind w:left="0" w:firstLine="0"/>
        <w:jc w:val="both"/>
        <w:rPr>
          <w:rFonts w:asciiTheme="majorEastAsia" w:eastAsiaTheme="majorEastAsia" w:hAnsiTheme="majorEastAsia"/>
          <w:sz w:val="24"/>
          <w:szCs w:val="24"/>
          <w:lang w:eastAsia="zh-CN"/>
        </w:rPr>
      </w:pPr>
      <w:r w:rsidRPr="00084313">
        <w:rPr>
          <w:rFonts w:asciiTheme="majorEastAsia" w:eastAsiaTheme="majorEastAsia" w:hAnsiTheme="majorEastAsia" w:hint="eastAsia"/>
          <w:sz w:val="24"/>
          <w:szCs w:val="24"/>
          <w:lang w:eastAsia="zh-CN"/>
        </w:rPr>
        <w:t>消火栓、消防炮、泡沫栓、消防竖管</w:t>
      </w:r>
    </w:p>
    <w:p w:rsidR="00017033" w:rsidRPr="00084313" w:rsidRDefault="00017033" w:rsidP="00084313">
      <w:pPr>
        <w:numPr>
          <w:ilvl w:val="0"/>
          <w:numId w:val="17"/>
        </w:numPr>
        <w:tabs>
          <w:tab w:val="clear" w:pos="920"/>
        </w:tabs>
        <w:autoSpaceDE/>
        <w:autoSpaceDN/>
        <w:spacing w:line="360" w:lineRule="auto"/>
        <w:ind w:left="0" w:firstLine="0"/>
        <w:jc w:val="both"/>
        <w:rPr>
          <w:rFonts w:asciiTheme="majorEastAsia" w:eastAsiaTheme="majorEastAsia" w:hAnsiTheme="majorEastAsia"/>
          <w:sz w:val="24"/>
          <w:szCs w:val="24"/>
        </w:rPr>
      </w:pPr>
      <w:r w:rsidRPr="00084313">
        <w:rPr>
          <w:rFonts w:asciiTheme="majorEastAsia" w:eastAsiaTheme="majorEastAsia" w:hAnsiTheme="majorEastAsia" w:hint="eastAsia"/>
          <w:sz w:val="24"/>
          <w:szCs w:val="24"/>
        </w:rPr>
        <w:t>喷淋系统</w:t>
      </w:r>
    </w:p>
    <w:p w:rsidR="00017033" w:rsidRPr="00084313" w:rsidRDefault="00017033" w:rsidP="00084313">
      <w:pPr>
        <w:numPr>
          <w:ilvl w:val="0"/>
          <w:numId w:val="17"/>
        </w:numPr>
        <w:tabs>
          <w:tab w:val="clear" w:pos="920"/>
        </w:tabs>
        <w:autoSpaceDE/>
        <w:autoSpaceDN/>
        <w:spacing w:line="360" w:lineRule="auto"/>
        <w:ind w:left="0" w:firstLine="0"/>
        <w:jc w:val="both"/>
        <w:rPr>
          <w:rFonts w:asciiTheme="majorEastAsia" w:eastAsiaTheme="majorEastAsia" w:hAnsiTheme="majorEastAsia"/>
          <w:sz w:val="24"/>
          <w:szCs w:val="24"/>
        </w:rPr>
      </w:pPr>
      <w:r w:rsidRPr="00084313">
        <w:rPr>
          <w:rFonts w:asciiTheme="majorEastAsia" w:eastAsiaTheme="majorEastAsia" w:hAnsiTheme="majorEastAsia" w:hint="eastAsia"/>
          <w:sz w:val="24"/>
          <w:szCs w:val="24"/>
        </w:rPr>
        <w:t>泡沫站</w:t>
      </w:r>
    </w:p>
    <w:p w:rsidR="00D84B38" w:rsidRPr="00084313" w:rsidRDefault="00017033" w:rsidP="00084313">
      <w:pPr>
        <w:numPr>
          <w:ilvl w:val="0"/>
          <w:numId w:val="17"/>
        </w:numPr>
        <w:tabs>
          <w:tab w:val="clear" w:pos="920"/>
        </w:tabs>
        <w:autoSpaceDE/>
        <w:autoSpaceDN/>
        <w:spacing w:line="360" w:lineRule="auto"/>
        <w:ind w:left="0" w:firstLine="0"/>
        <w:jc w:val="both"/>
        <w:rPr>
          <w:rFonts w:asciiTheme="majorEastAsia" w:eastAsiaTheme="majorEastAsia" w:hAnsiTheme="majorEastAsia"/>
          <w:sz w:val="24"/>
          <w:szCs w:val="24"/>
        </w:rPr>
      </w:pPr>
      <w:r w:rsidRPr="00084313">
        <w:rPr>
          <w:rFonts w:asciiTheme="majorEastAsia" w:eastAsiaTheme="majorEastAsia" w:hAnsiTheme="majorEastAsia" w:hint="eastAsia"/>
          <w:sz w:val="24"/>
          <w:szCs w:val="24"/>
        </w:rPr>
        <w:t>防火门</w:t>
      </w:r>
    </w:p>
    <w:p w:rsidR="00967702" w:rsidRPr="00084313" w:rsidRDefault="00D64BE9" w:rsidP="00084313">
      <w:pPr>
        <w:spacing w:line="360" w:lineRule="auto"/>
        <w:rPr>
          <w:rFonts w:asciiTheme="majorEastAsia" w:eastAsiaTheme="majorEastAsia" w:hAnsiTheme="majorEastAsia"/>
          <w:sz w:val="24"/>
          <w:szCs w:val="24"/>
          <w:lang w:eastAsia="zh-CN"/>
        </w:rPr>
      </w:pPr>
      <w:r w:rsidRPr="00084313">
        <w:rPr>
          <w:rFonts w:asciiTheme="majorEastAsia" w:eastAsiaTheme="majorEastAsia" w:hAnsiTheme="majorEastAsia" w:hint="eastAsia"/>
          <w:sz w:val="24"/>
          <w:szCs w:val="24"/>
          <w:lang w:eastAsia="zh-CN"/>
        </w:rPr>
        <w:lastRenderedPageBreak/>
        <w:t>（五）</w:t>
      </w:r>
      <w:r w:rsidR="00D84B38" w:rsidRPr="00084313">
        <w:rPr>
          <w:rFonts w:asciiTheme="majorEastAsia" w:eastAsiaTheme="majorEastAsia" w:hAnsiTheme="majorEastAsia" w:hint="eastAsia"/>
          <w:sz w:val="24"/>
          <w:szCs w:val="24"/>
          <w:lang w:eastAsia="zh-CN"/>
        </w:rPr>
        <w:t>工程量表（</w:t>
      </w:r>
      <w:r w:rsidR="00F9385D" w:rsidRPr="00084313">
        <w:rPr>
          <w:rFonts w:asciiTheme="majorEastAsia" w:eastAsiaTheme="majorEastAsia" w:hAnsiTheme="majorEastAsia" w:hint="eastAsia"/>
          <w:sz w:val="24"/>
          <w:szCs w:val="24"/>
          <w:lang w:eastAsia="zh-CN"/>
        </w:rPr>
        <w:t>见附件</w:t>
      </w:r>
      <w:r w:rsidR="00F9385D" w:rsidRPr="00084313">
        <w:rPr>
          <w:rFonts w:asciiTheme="majorEastAsia" w:eastAsiaTheme="majorEastAsia" w:hAnsiTheme="majorEastAsia"/>
          <w:sz w:val="24"/>
          <w:szCs w:val="24"/>
          <w:lang w:eastAsia="zh-CN"/>
        </w:rPr>
        <w:t>—</w:t>
      </w:r>
      <w:r w:rsidR="00F9385D" w:rsidRPr="00084313">
        <w:rPr>
          <w:rFonts w:asciiTheme="majorEastAsia" w:eastAsiaTheme="majorEastAsia" w:hAnsiTheme="majorEastAsia" w:hint="eastAsia"/>
          <w:sz w:val="24"/>
          <w:szCs w:val="24"/>
          <w:lang w:eastAsia="zh-CN"/>
        </w:rPr>
        <w:t>消防设施清单</w:t>
      </w:r>
      <w:r w:rsidR="00D84B38" w:rsidRPr="00084313">
        <w:rPr>
          <w:rFonts w:asciiTheme="majorEastAsia" w:eastAsiaTheme="majorEastAsia" w:hAnsiTheme="majorEastAsia" w:hint="eastAsia"/>
          <w:sz w:val="24"/>
          <w:szCs w:val="24"/>
          <w:lang w:eastAsia="zh-CN"/>
        </w:rPr>
        <w:t>）：</w:t>
      </w:r>
    </w:p>
    <w:p w:rsidR="00C05D72" w:rsidRPr="00084313" w:rsidRDefault="00C05D72" w:rsidP="00084313">
      <w:pPr>
        <w:spacing w:line="360" w:lineRule="auto"/>
        <w:rPr>
          <w:rFonts w:asciiTheme="majorEastAsia" w:eastAsiaTheme="majorEastAsia" w:hAnsiTheme="majorEastAsia"/>
          <w:sz w:val="24"/>
          <w:szCs w:val="24"/>
          <w:lang w:eastAsia="zh-CN"/>
        </w:rPr>
      </w:pPr>
      <w:r w:rsidRPr="00084313">
        <w:rPr>
          <w:rFonts w:asciiTheme="majorEastAsia" w:eastAsiaTheme="majorEastAsia" w:hAnsiTheme="majorEastAsia" w:hint="eastAsia"/>
          <w:sz w:val="24"/>
          <w:szCs w:val="24"/>
          <w:lang w:eastAsia="zh-CN"/>
        </w:rPr>
        <w:t>（六）</w:t>
      </w:r>
      <w:r w:rsidR="00AC3CFE" w:rsidRPr="00084313">
        <w:rPr>
          <w:rFonts w:asciiTheme="majorEastAsia" w:eastAsiaTheme="majorEastAsia" w:hAnsiTheme="majorEastAsia" w:hint="eastAsia"/>
          <w:sz w:val="24"/>
          <w:szCs w:val="24"/>
          <w:lang w:eastAsia="zh-CN"/>
        </w:rPr>
        <w:t>工程要求</w:t>
      </w:r>
    </w:p>
    <w:p w:rsidR="00F9385D" w:rsidRPr="00084313" w:rsidRDefault="00F9385D" w:rsidP="00084313">
      <w:pPr>
        <w:numPr>
          <w:ilvl w:val="0"/>
          <w:numId w:val="25"/>
        </w:numPr>
        <w:tabs>
          <w:tab w:val="clear" w:pos="5240"/>
        </w:tabs>
        <w:autoSpaceDE/>
        <w:autoSpaceDN/>
        <w:spacing w:line="360" w:lineRule="auto"/>
        <w:ind w:left="0" w:firstLine="0"/>
        <w:rPr>
          <w:rFonts w:asciiTheme="majorEastAsia" w:eastAsiaTheme="majorEastAsia" w:hAnsiTheme="majorEastAsia"/>
          <w:sz w:val="24"/>
          <w:szCs w:val="24"/>
          <w:lang w:eastAsia="zh-CN"/>
        </w:rPr>
      </w:pPr>
      <w:r w:rsidRPr="00084313">
        <w:rPr>
          <w:rFonts w:asciiTheme="majorEastAsia" w:eastAsiaTheme="majorEastAsia" w:hAnsiTheme="majorEastAsia" w:hint="eastAsia"/>
          <w:sz w:val="24"/>
          <w:szCs w:val="24"/>
          <w:lang w:eastAsia="zh-CN"/>
        </w:rPr>
        <w:t>需要进行技术澄清，并签署技术协议。</w:t>
      </w:r>
    </w:p>
    <w:p w:rsidR="00F9385D" w:rsidRPr="00084313" w:rsidRDefault="00F9385D" w:rsidP="00084313">
      <w:pPr>
        <w:numPr>
          <w:ilvl w:val="0"/>
          <w:numId w:val="25"/>
        </w:numPr>
        <w:tabs>
          <w:tab w:val="clear" w:pos="5240"/>
        </w:tabs>
        <w:autoSpaceDE/>
        <w:autoSpaceDN/>
        <w:spacing w:line="360" w:lineRule="auto"/>
        <w:ind w:left="0" w:firstLine="0"/>
        <w:rPr>
          <w:rFonts w:asciiTheme="majorEastAsia" w:eastAsiaTheme="majorEastAsia" w:hAnsiTheme="majorEastAsia"/>
          <w:sz w:val="24"/>
          <w:szCs w:val="24"/>
          <w:lang w:eastAsia="zh-CN"/>
        </w:rPr>
      </w:pPr>
      <w:r w:rsidRPr="00084313">
        <w:rPr>
          <w:rFonts w:asciiTheme="majorEastAsia" w:eastAsiaTheme="majorEastAsia" w:hAnsiTheme="majorEastAsia" w:hint="eastAsia"/>
          <w:sz w:val="24"/>
          <w:szCs w:val="24"/>
          <w:lang w:eastAsia="zh-CN"/>
        </w:rPr>
        <w:t>承包人必须在我司安排福建省消防总队消防技术服务机构相关要求的专业技术人员到现场工作检测（要求配置1名一级注册消防工程师，及不少于</w:t>
      </w:r>
      <w:r w:rsidRPr="00084313">
        <w:rPr>
          <w:rFonts w:asciiTheme="majorEastAsia" w:eastAsiaTheme="majorEastAsia" w:hAnsiTheme="majorEastAsia"/>
          <w:sz w:val="24"/>
          <w:szCs w:val="24"/>
          <w:lang w:eastAsia="zh-CN"/>
        </w:rPr>
        <w:t>3</w:t>
      </w:r>
      <w:r w:rsidRPr="00084313">
        <w:rPr>
          <w:rFonts w:asciiTheme="majorEastAsia" w:eastAsiaTheme="majorEastAsia" w:hAnsiTheme="majorEastAsia" w:hint="eastAsia"/>
          <w:sz w:val="24"/>
          <w:szCs w:val="24"/>
          <w:lang w:eastAsia="zh-CN"/>
        </w:rPr>
        <w:t>名持有中级技能等级及以上消防设施操作员国家职业资格证书的检测技术人员）。</w:t>
      </w:r>
    </w:p>
    <w:p w:rsidR="00F9385D" w:rsidRPr="00084313" w:rsidRDefault="00F9385D" w:rsidP="00084313">
      <w:pPr>
        <w:numPr>
          <w:ilvl w:val="0"/>
          <w:numId w:val="25"/>
        </w:numPr>
        <w:tabs>
          <w:tab w:val="clear" w:pos="5240"/>
        </w:tabs>
        <w:autoSpaceDE/>
        <w:autoSpaceDN/>
        <w:spacing w:line="360" w:lineRule="auto"/>
        <w:ind w:left="0" w:firstLine="0"/>
        <w:rPr>
          <w:rFonts w:asciiTheme="majorEastAsia" w:eastAsiaTheme="majorEastAsia" w:hAnsiTheme="majorEastAsia"/>
          <w:sz w:val="24"/>
          <w:szCs w:val="24"/>
          <w:lang w:eastAsia="zh-CN"/>
        </w:rPr>
      </w:pPr>
      <w:r w:rsidRPr="00084313">
        <w:rPr>
          <w:rFonts w:asciiTheme="majorEastAsia" w:eastAsiaTheme="majorEastAsia" w:hAnsiTheme="majorEastAsia" w:hint="eastAsia"/>
          <w:sz w:val="24"/>
          <w:szCs w:val="24"/>
          <w:lang w:eastAsia="zh-CN"/>
        </w:rPr>
        <w:t>承包商应自行组织检测所需机械设备、检测检验设备（信号发声器、吹烟试验探测器、感温光纤及感温电缆试验探测器、雨淋阀动作复位等）、技术人员，并做到工完料尽场地清。</w:t>
      </w:r>
    </w:p>
    <w:p w:rsidR="00F9385D" w:rsidRPr="00084313" w:rsidRDefault="00F9385D" w:rsidP="00084313">
      <w:pPr>
        <w:numPr>
          <w:ilvl w:val="0"/>
          <w:numId w:val="25"/>
        </w:numPr>
        <w:tabs>
          <w:tab w:val="clear" w:pos="5240"/>
        </w:tabs>
        <w:autoSpaceDE/>
        <w:autoSpaceDN/>
        <w:spacing w:line="360" w:lineRule="auto"/>
        <w:ind w:left="0" w:firstLine="0"/>
        <w:rPr>
          <w:rFonts w:asciiTheme="majorEastAsia" w:eastAsiaTheme="majorEastAsia" w:hAnsiTheme="majorEastAsia"/>
          <w:sz w:val="24"/>
          <w:szCs w:val="24"/>
          <w:lang w:eastAsia="zh-CN"/>
        </w:rPr>
      </w:pPr>
      <w:r w:rsidRPr="00084313">
        <w:rPr>
          <w:rFonts w:asciiTheme="majorEastAsia" w:eastAsiaTheme="majorEastAsia" w:hAnsiTheme="majorEastAsia" w:hint="eastAsia"/>
          <w:sz w:val="24"/>
          <w:szCs w:val="24"/>
          <w:lang w:eastAsia="zh-CN"/>
        </w:rPr>
        <w:t>承包商执行工作时应尽量不妨碍公共利益、进入道路、出口及其它设施。</w:t>
      </w:r>
    </w:p>
    <w:p w:rsidR="00F9385D" w:rsidRPr="00084313" w:rsidRDefault="00F9385D" w:rsidP="00084313">
      <w:pPr>
        <w:numPr>
          <w:ilvl w:val="0"/>
          <w:numId w:val="25"/>
        </w:numPr>
        <w:tabs>
          <w:tab w:val="clear" w:pos="5240"/>
        </w:tabs>
        <w:autoSpaceDE/>
        <w:autoSpaceDN/>
        <w:spacing w:line="360" w:lineRule="auto"/>
        <w:ind w:left="0" w:firstLine="0"/>
        <w:rPr>
          <w:rFonts w:asciiTheme="majorEastAsia" w:eastAsiaTheme="majorEastAsia" w:hAnsiTheme="majorEastAsia"/>
          <w:sz w:val="24"/>
          <w:szCs w:val="24"/>
          <w:lang w:eastAsia="zh-CN"/>
        </w:rPr>
      </w:pPr>
      <w:r w:rsidRPr="00084313">
        <w:rPr>
          <w:rFonts w:asciiTheme="majorEastAsia" w:eastAsiaTheme="majorEastAsia" w:hAnsiTheme="majorEastAsia" w:hint="eastAsia"/>
          <w:sz w:val="24"/>
          <w:szCs w:val="24"/>
          <w:lang w:eastAsia="zh-CN"/>
        </w:rPr>
        <w:t>本案施工全过程由承包商负责施工区域设备、材料、工器具、临设的保卫、防护工作，如遇损坏、丢失、火灾等意外均由承包商负责。</w:t>
      </w:r>
    </w:p>
    <w:p w:rsidR="00F9385D" w:rsidRPr="00084313" w:rsidRDefault="00F9385D" w:rsidP="00084313">
      <w:pPr>
        <w:numPr>
          <w:ilvl w:val="0"/>
          <w:numId w:val="25"/>
        </w:numPr>
        <w:tabs>
          <w:tab w:val="clear" w:pos="5240"/>
        </w:tabs>
        <w:autoSpaceDE/>
        <w:autoSpaceDN/>
        <w:spacing w:line="360" w:lineRule="auto"/>
        <w:ind w:left="0" w:firstLine="0"/>
        <w:rPr>
          <w:rFonts w:asciiTheme="majorEastAsia" w:eastAsiaTheme="majorEastAsia" w:hAnsiTheme="majorEastAsia"/>
          <w:sz w:val="24"/>
          <w:szCs w:val="24"/>
          <w:lang w:eastAsia="zh-CN"/>
        </w:rPr>
      </w:pPr>
      <w:r w:rsidRPr="00084313">
        <w:rPr>
          <w:rFonts w:asciiTheme="majorEastAsia" w:eastAsiaTheme="majorEastAsia" w:hAnsiTheme="majorEastAsia" w:hint="eastAsia"/>
          <w:sz w:val="24"/>
          <w:szCs w:val="24"/>
          <w:lang w:eastAsia="zh-CN"/>
        </w:rPr>
        <w:t>工程量清单中所列数量仅作为参考，承包商必须到现场实地考察，上述设备、材料数量是否合理。</w:t>
      </w:r>
    </w:p>
    <w:p w:rsidR="00AC3CFE" w:rsidRPr="00084313" w:rsidRDefault="00F9385D" w:rsidP="00084313">
      <w:pPr>
        <w:numPr>
          <w:ilvl w:val="0"/>
          <w:numId w:val="25"/>
        </w:numPr>
        <w:tabs>
          <w:tab w:val="clear" w:pos="5240"/>
        </w:tabs>
        <w:autoSpaceDE/>
        <w:autoSpaceDN/>
        <w:spacing w:line="360" w:lineRule="auto"/>
        <w:ind w:left="0" w:firstLine="0"/>
        <w:rPr>
          <w:rFonts w:asciiTheme="majorEastAsia" w:eastAsiaTheme="majorEastAsia" w:hAnsiTheme="majorEastAsia"/>
          <w:sz w:val="24"/>
          <w:szCs w:val="24"/>
          <w:lang w:eastAsia="zh-CN"/>
        </w:rPr>
      </w:pPr>
      <w:r w:rsidRPr="00084313">
        <w:rPr>
          <w:rFonts w:asciiTheme="majorEastAsia" w:eastAsiaTheme="majorEastAsia" w:hAnsiTheme="majorEastAsia" w:hint="eastAsia"/>
          <w:sz w:val="24"/>
          <w:szCs w:val="24"/>
          <w:lang w:eastAsia="zh-CN"/>
        </w:rPr>
        <w:t>完成消防设施年度检测报告，经过甲方审核合格后，并上传政府部门平台备案。</w:t>
      </w:r>
    </w:p>
    <w:p w:rsidR="00AC3CFE" w:rsidRPr="00084313" w:rsidRDefault="00AC3CFE" w:rsidP="00084313">
      <w:pPr>
        <w:spacing w:line="360" w:lineRule="auto"/>
        <w:rPr>
          <w:rFonts w:asciiTheme="majorEastAsia" w:eastAsiaTheme="majorEastAsia" w:hAnsiTheme="majorEastAsia"/>
          <w:sz w:val="24"/>
          <w:szCs w:val="24"/>
          <w:lang w:eastAsia="zh-CN"/>
        </w:rPr>
      </w:pPr>
      <w:r w:rsidRPr="00084313">
        <w:rPr>
          <w:rFonts w:asciiTheme="majorEastAsia" w:eastAsiaTheme="majorEastAsia" w:hAnsiTheme="majorEastAsia" w:hint="eastAsia"/>
          <w:sz w:val="24"/>
          <w:szCs w:val="24"/>
          <w:lang w:eastAsia="zh-CN"/>
        </w:rPr>
        <w:t>（七）工期要求</w:t>
      </w:r>
    </w:p>
    <w:p w:rsidR="00AC3CFE" w:rsidRPr="00084313" w:rsidRDefault="00AC3CFE" w:rsidP="00084313">
      <w:pPr>
        <w:spacing w:line="360" w:lineRule="auto"/>
        <w:ind w:firstLineChars="200" w:firstLine="480"/>
        <w:rPr>
          <w:rFonts w:asciiTheme="majorEastAsia" w:eastAsiaTheme="majorEastAsia" w:hAnsiTheme="majorEastAsia"/>
          <w:sz w:val="24"/>
          <w:szCs w:val="24"/>
          <w:lang w:eastAsia="zh-CN"/>
        </w:rPr>
      </w:pPr>
      <w:r w:rsidRPr="00084313">
        <w:rPr>
          <w:rFonts w:asciiTheme="majorEastAsia" w:eastAsiaTheme="majorEastAsia" w:hAnsiTheme="majorEastAsia" w:hint="eastAsia"/>
          <w:sz w:val="24"/>
          <w:szCs w:val="24"/>
          <w:lang w:eastAsia="zh-CN"/>
        </w:rPr>
        <w:t>本项目为消防设施年度检测，合同签订后</w:t>
      </w:r>
      <w:r w:rsidR="00F9385D" w:rsidRPr="00084313">
        <w:rPr>
          <w:rFonts w:asciiTheme="majorEastAsia" w:eastAsiaTheme="majorEastAsia" w:hAnsiTheme="majorEastAsia" w:hint="eastAsia"/>
          <w:sz w:val="24"/>
          <w:szCs w:val="24"/>
          <w:lang w:eastAsia="zh-CN"/>
        </w:rPr>
        <w:t>一个月内</w:t>
      </w:r>
      <w:r w:rsidRPr="00084313">
        <w:rPr>
          <w:rFonts w:asciiTheme="majorEastAsia" w:eastAsiaTheme="majorEastAsia" w:hAnsiTheme="majorEastAsia" w:hint="eastAsia"/>
          <w:sz w:val="24"/>
          <w:szCs w:val="24"/>
          <w:lang w:eastAsia="zh-CN"/>
        </w:rPr>
        <w:t>完成检测，并出具合格报告经消防主管部门通过，如果发包方因现场检修、更换设备时，</w:t>
      </w:r>
      <w:r w:rsidR="00A45F18" w:rsidRPr="00084313">
        <w:rPr>
          <w:rFonts w:asciiTheme="majorEastAsia" w:eastAsiaTheme="majorEastAsia" w:hAnsiTheme="majorEastAsia" w:hint="eastAsia"/>
          <w:sz w:val="24"/>
          <w:szCs w:val="24"/>
          <w:lang w:eastAsia="zh-CN"/>
        </w:rPr>
        <w:t>工期相应顺延</w:t>
      </w:r>
      <w:r w:rsidRPr="00084313">
        <w:rPr>
          <w:rFonts w:asciiTheme="majorEastAsia" w:eastAsiaTheme="majorEastAsia" w:hAnsiTheme="majorEastAsia" w:hint="eastAsia"/>
          <w:sz w:val="24"/>
          <w:szCs w:val="24"/>
          <w:lang w:eastAsia="zh-CN"/>
        </w:rPr>
        <w:t>。</w:t>
      </w:r>
    </w:p>
    <w:p w:rsidR="00967702" w:rsidRPr="00084313" w:rsidRDefault="00DD56C2" w:rsidP="00084313">
      <w:pPr>
        <w:pStyle w:val="10"/>
        <w:spacing w:line="360" w:lineRule="auto"/>
        <w:ind w:left="0"/>
        <w:rPr>
          <w:rFonts w:asciiTheme="majorEastAsia" w:eastAsiaTheme="majorEastAsia" w:hAnsiTheme="majorEastAsia"/>
          <w:sz w:val="24"/>
          <w:szCs w:val="24"/>
          <w:lang w:eastAsia="zh-CN"/>
        </w:rPr>
      </w:pPr>
      <w:r w:rsidRPr="00084313">
        <w:rPr>
          <w:rFonts w:asciiTheme="majorEastAsia" w:eastAsiaTheme="majorEastAsia" w:hAnsiTheme="majorEastAsia"/>
          <w:w w:val="95"/>
          <w:sz w:val="24"/>
          <w:szCs w:val="24"/>
          <w:lang w:eastAsia="zh-CN"/>
        </w:rPr>
        <w:t>二、定义和解释</w:t>
      </w:r>
    </w:p>
    <w:p w:rsidR="00967702" w:rsidRPr="00084313" w:rsidRDefault="00DD56C2" w:rsidP="00084313">
      <w:pPr>
        <w:pStyle w:val="a4"/>
        <w:spacing w:line="360" w:lineRule="auto"/>
        <w:ind w:firstLineChars="200" w:firstLine="480"/>
        <w:rPr>
          <w:rFonts w:asciiTheme="majorEastAsia" w:eastAsiaTheme="majorEastAsia" w:hAnsiTheme="majorEastAsia"/>
          <w:lang w:eastAsia="zh-CN"/>
        </w:rPr>
      </w:pPr>
      <w:r w:rsidRPr="00084313">
        <w:rPr>
          <w:rFonts w:asciiTheme="majorEastAsia" w:eastAsiaTheme="majorEastAsia" w:hAnsiTheme="majorEastAsia"/>
          <w:lang w:eastAsia="zh-CN"/>
        </w:rPr>
        <w:t>1.“比选人”系</w:t>
      </w:r>
      <w:r w:rsidR="00001416" w:rsidRPr="00084313">
        <w:rPr>
          <w:rFonts w:asciiTheme="majorEastAsia" w:eastAsiaTheme="majorEastAsia" w:hAnsiTheme="majorEastAsia"/>
          <w:lang w:eastAsia="zh-CN"/>
        </w:rPr>
        <w:t>腾龙芳烃</w:t>
      </w:r>
      <w:r w:rsidR="00F10B09" w:rsidRPr="00084313">
        <w:rPr>
          <w:rFonts w:asciiTheme="majorEastAsia" w:eastAsiaTheme="majorEastAsia" w:hAnsiTheme="majorEastAsia"/>
          <w:lang w:eastAsia="zh-CN"/>
        </w:rPr>
        <w:t>（漳州）有限公司</w:t>
      </w:r>
      <w:r w:rsidRPr="00084313">
        <w:rPr>
          <w:rFonts w:asciiTheme="majorEastAsia" w:eastAsiaTheme="majorEastAsia" w:hAnsiTheme="majorEastAsia"/>
          <w:lang w:eastAsia="zh-CN"/>
        </w:rPr>
        <w:t>，即业主方。</w:t>
      </w:r>
    </w:p>
    <w:p w:rsidR="00967702" w:rsidRPr="00084313" w:rsidRDefault="00DD56C2" w:rsidP="00084313">
      <w:pPr>
        <w:pStyle w:val="a4"/>
        <w:spacing w:line="360" w:lineRule="auto"/>
        <w:ind w:firstLine="480"/>
        <w:rPr>
          <w:rFonts w:asciiTheme="majorEastAsia" w:eastAsiaTheme="majorEastAsia" w:hAnsiTheme="majorEastAsia"/>
          <w:lang w:eastAsia="zh-CN"/>
        </w:rPr>
      </w:pPr>
      <w:r w:rsidRPr="00084313">
        <w:rPr>
          <w:rFonts w:asciiTheme="majorEastAsia" w:eastAsiaTheme="majorEastAsia" w:hAnsiTheme="majorEastAsia"/>
          <w:spacing w:val="-11"/>
          <w:lang w:eastAsia="zh-CN"/>
        </w:rPr>
        <w:t>2</w:t>
      </w:r>
      <w:r w:rsidRPr="00084313">
        <w:rPr>
          <w:rFonts w:asciiTheme="majorEastAsia" w:eastAsiaTheme="majorEastAsia" w:hAnsiTheme="majorEastAsia"/>
          <w:spacing w:val="-10"/>
          <w:lang w:eastAsia="zh-CN"/>
        </w:rPr>
        <w:t>.“参选人”系指向比选人报名并接受邀请，领取比选文件，且已经提交或准备提交本次参选文件的法人。</w:t>
      </w:r>
    </w:p>
    <w:p w:rsidR="00967702" w:rsidRPr="00084313" w:rsidRDefault="00DD56C2" w:rsidP="00084313">
      <w:pPr>
        <w:pStyle w:val="a4"/>
        <w:spacing w:line="360" w:lineRule="auto"/>
        <w:ind w:firstLine="480"/>
        <w:rPr>
          <w:rFonts w:asciiTheme="majorEastAsia" w:eastAsiaTheme="majorEastAsia" w:hAnsiTheme="majorEastAsia"/>
          <w:lang w:eastAsia="zh-CN"/>
        </w:rPr>
      </w:pPr>
      <w:r w:rsidRPr="00084313">
        <w:rPr>
          <w:rFonts w:asciiTheme="majorEastAsia" w:eastAsiaTheme="majorEastAsia" w:hAnsiTheme="majorEastAsia"/>
          <w:spacing w:val="-14"/>
          <w:lang w:eastAsia="zh-CN"/>
        </w:rPr>
        <w:t>3</w:t>
      </w:r>
      <w:r w:rsidRPr="00084313">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p>
    <w:p w:rsidR="00967702" w:rsidRPr="00084313" w:rsidRDefault="00DD56C2" w:rsidP="00084313">
      <w:pPr>
        <w:pStyle w:val="10"/>
        <w:spacing w:line="360" w:lineRule="auto"/>
        <w:ind w:left="0"/>
        <w:rPr>
          <w:rFonts w:asciiTheme="majorEastAsia" w:eastAsiaTheme="majorEastAsia" w:hAnsiTheme="majorEastAsia"/>
          <w:sz w:val="24"/>
          <w:szCs w:val="24"/>
          <w:lang w:eastAsia="zh-CN"/>
        </w:rPr>
      </w:pPr>
      <w:r w:rsidRPr="00084313">
        <w:rPr>
          <w:rFonts w:asciiTheme="majorEastAsia" w:eastAsiaTheme="majorEastAsia" w:hAnsiTheme="majorEastAsia"/>
          <w:w w:val="95"/>
          <w:sz w:val="24"/>
          <w:szCs w:val="24"/>
          <w:lang w:eastAsia="zh-CN"/>
        </w:rPr>
        <w:t>三、比选文件组成</w:t>
      </w:r>
    </w:p>
    <w:p w:rsidR="00967702" w:rsidRPr="00084313" w:rsidRDefault="00DD56C2" w:rsidP="00084313">
      <w:pPr>
        <w:pStyle w:val="a4"/>
        <w:spacing w:line="360" w:lineRule="auto"/>
        <w:ind w:firstLine="480"/>
        <w:rPr>
          <w:rFonts w:asciiTheme="majorEastAsia" w:eastAsiaTheme="majorEastAsia" w:hAnsiTheme="majorEastAsia"/>
          <w:spacing w:val="-9"/>
          <w:lang w:eastAsia="zh-CN"/>
        </w:rPr>
      </w:pPr>
      <w:r w:rsidRPr="00084313">
        <w:rPr>
          <w:rFonts w:asciiTheme="majorEastAsia" w:eastAsiaTheme="majorEastAsia" w:hAnsiTheme="majorEastAsia"/>
          <w:spacing w:val="-9"/>
          <w:lang w:eastAsia="zh-CN"/>
        </w:rPr>
        <w:t>1.比选文件包括下列内容：</w:t>
      </w:r>
    </w:p>
    <w:p w:rsidR="00967702" w:rsidRPr="00084313" w:rsidRDefault="00DD56C2" w:rsidP="00084313">
      <w:pPr>
        <w:pStyle w:val="a4"/>
        <w:spacing w:line="360" w:lineRule="auto"/>
        <w:ind w:firstLine="480"/>
        <w:rPr>
          <w:rFonts w:asciiTheme="majorEastAsia" w:eastAsiaTheme="majorEastAsia" w:hAnsiTheme="majorEastAsia"/>
          <w:spacing w:val="-9"/>
          <w:lang w:eastAsia="zh-CN"/>
        </w:rPr>
      </w:pPr>
      <w:r w:rsidRPr="00084313">
        <w:rPr>
          <w:rFonts w:asciiTheme="majorEastAsia" w:eastAsiaTheme="majorEastAsia" w:hAnsiTheme="majorEastAsia"/>
          <w:spacing w:val="-9"/>
          <w:lang w:eastAsia="zh-CN"/>
        </w:rPr>
        <w:t>比选公告、比选须知、项目内容、合同书格式、报价单、承诺函等。</w:t>
      </w:r>
    </w:p>
    <w:p w:rsidR="00E00780" w:rsidRPr="00084313" w:rsidRDefault="00DD56C2" w:rsidP="00084313">
      <w:pPr>
        <w:pStyle w:val="a4"/>
        <w:spacing w:line="360" w:lineRule="auto"/>
        <w:ind w:firstLine="482"/>
        <w:rPr>
          <w:rFonts w:asciiTheme="majorEastAsia" w:eastAsiaTheme="majorEastAsia" w:hAnsiTheme="majorEastAsia"/>
          <w:spacing w:val="-9"/>
          <w:lang w:eastAsia="zh-CN"/>
        </w:rPr>
      </w:pPr>
      <w:r w:rsidRPr="00084313">
        <w:rPr>
          <w:rFonts w:asciiTheme="majorEastAsia" w:eastAsiaTheme="majorEastAsia" w:hAnsiTheme="majorEastAsia"/>
          <w:spacing w:val="-9"/>
          <w:lang w:eastAsia="zh-CN"/>
        </w:rPr>
        <w:t>2.比选文件除 1 中内容外，比选人在比选期间发出的书面文件和其他修改或补充函件，均是比选文件不可分割的组成部分。</w:t>
      </w:r>
    </w:p>
    <w:p w:rsidR="00967702" w:rsidRPr="00084313" w:rsidRDefault="00DD56C2" w:rsidP="00084313">
      <w:pPr>
        <w:pStyle w:val="a4"/>
        <w:spacing w:line="360" w:lineRule="auto"/>
        <w:ind w:firstLine="482"/>
        <w:rPr>
          <w:rFonts w:asciiTheme="majorEastAsia" w:eastAsiaTheme="majorEastAsia" w:hAnsiTheme="majorEastAsia"/>
          <w:spacing w:val="-9"/>
          <w:lang w:eastAsia="zh-CN"/>
        </w:rPr>
      </w:pPr>
      <w:r w:rsidRPr="00084313">
        <w:rPr>
          <w:rFonts w:asciiTheme="majorEastAsia" w:eastAsiaTheme="majorEastAsia" w:hAnsiTheme="majorEastAsia"/>
          <w:spacing w:val="-9"/>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w:t>
      </w:r>
      <w:r w:rsidRPr="00084313">
        <w:rPr>
          <w:rFonts w:asciiTheme="majorEastAsia" w:eastAsiaTheme="majorEastAsia" w:hAnsiTheme="majorEastAsia"/>
          <w:spacing w:val="-9"/>
          <w:lang w:eastAsia="zh-CN"/>
        </w:rPr>
        <w:lastRenderedPageBreak/>
        <w:t>绝，或被认定为无效参选或被确定为参选无效。</w:t>
      </w:r>
    </w:p>
    <w:p w:rsidR="00967702" w:rsidRPr="00084313" w:rsidRDefault="00DD56C2" w:rsidP="00084313">
      <w:pPr>
        <w:pStyle w:val="10"/>
        <w:spacing w:line="360" w:lineRule="auto"/>
        <w:ind w:left="0"/>
        <w:rPr>
          <w:rFonts w:asciiTheme="majorEastAsia" w:eastAsiaTheme="majorEastAsia" w:hAnsiTheme="majorEastAsia"/>
          <w:sz w:val="24"/>
          <w:szCs w:val="24"/>
          <w:lang w:eastAsia="zh-CN"/>
        </w:rPr>
      </w:pPr>
      <w:r w:rsidRPr="00084313">
        <w:rPr>
          <w:rFonts w:asciiTheme="majorEastAsia" w:eastAsiaTheme="majorEastAsia" w:hAnsiTheme="majorEastAsia"/>
          <w:w w:val="95"/>
          <w:sz w:val="24"/>
          <w:szCs w:val="24"/>
          <w:lang w:eastAsia="zh-CN"/>
        </w:rPr>
        <w:t>四、比选文件的澄清</w:t>
      </w:r>
    </w:p>
    <w:p w:rsidR="00967702" w:rsidRPr="00084313" w:rsidRDefault="00DD56C2" w:rsidP="00084313">
      <w:pPr>
        <w:pStyle w:val="a4"/>
        <w:spacing w:line="360" w:lineRule="auto"/>
        <w:ind w:firstLine="480"/>
        <w:rPr>
          <w:rFonts w:asciiTheme="majorEastAsia" w:eastAsiaTheme="majorEastAsia" w:hAnsiTheme="majorEastAsia"/>
          <w:lang w:eastAsia="zh-CN"/>
        </w:rPr>
      </w:pPr>
      <w:r w:rsidRPr="00084313">
        <w:rPr>
          <w:rFonts w:asciiTheme="majorEastAsia" w:eastAsiaTheme="majorEastAsia" w:hAnsiTheme="majorEastAsia"/>
          <w:spacing w:val="-9"/>
          <w:lang w:eastAsia="zh-CN"/>
        </w:rPr>
        <w:t>参选人获取比选文件后，应仔细检查比选文件的所有内容，如有残缺等问题应在获得</w:t>
      </w:r>
      <w:r w:rsidRPr="00084313">
        <w:rPr>
          <w:rFonts w:asciiTheme="majorEastAsia" w:eastAsiaTheme="majorEastAsia" w:hAnsiTheme="majorEastAsia"/>
          <w:spacing w:val="-20"/>
          <w:lang w:eastAsia="zh-CN"/>
        </w:rPr>
        <w:t xml:space="preserve">比选文件 </w:t>
      </w:r>
      <w:r w:rsidRPr="00084313">
        <w:rPr>
          <w:rFonts w:asciiTheme="majorEastAsia" w:eastAsiaTheme="majorEastAsia" w:hAnsiTheme="majorEastAsia"/>
          <w:lang w:eastAsia="zh-CN"/>
        </w:rPr>
        <w:t>3</w:t>
      </w:r>
      <w:r w:rsidRPr="00084313">
        <w:rPr>
          <w:rFonts w:asciiTheme="majorEastAsia" w:eastAsiaTheme="majorEastAsia" w:hAnsiTheme="majorEastAsia"/>
          <w:spacing w:val="-13"/>
          <w:lang w:eastAsia="zh-CN"/>
        </w:rPr>
        <w:t xml:space="preserve"> 日内向比选人提出。参选人若对比选文件有任何疑问，应在参选截止时间前 </w:t>
      </w:r>
      <w:r w:rsidRPr="00084313">
        <w:rPr>
          <w:rFonts w:asciiTheme="majorEastAsia" w:eastAsiaTheme="majorEastAsia" w:hAnsiTheme="majorEastAsia"/>
          <w:lang w:eastAsia="zh-CN"/>
        </w:rPr>
        <w:t xml:space="preserve">5 </w:t>
      </w:r>
      <w:r w:rsidRPr="00084313">
        <w:rPr>
          <w:rFonts w:asciiTheme="majorEastAsia" w:eastAsiaTheme="majorEastAsia" w:hAnsiTheme="majorEastAsia"/>
          <w:spacing w:val="-10"/>
          <w:lang w:eastAsia="zh-CN"/>
        </w:rPr>
        <w:t>日，按参选须知载明的地址以书面形式</w:t>
      </w:r>
      <w:r w:rsidRPr="00084313">
        <w:rPr>
          <w:rFonts w:asciiTheme="majorEastAsia" w:eastAsiaTheme="majorEastAsia" w:hAnsiTheme="majorEastAsia"/>
          <w:spacing w:val="-3"/>
          <w:lang w:eastAsia="zh-CN"/>
        </w:rPr>
        <w:t>（</w:t>
      </w:r>
      <w:r w:rsidRPr="00084313">
        <w:rPr>
          <w:rFonts w:asciiTheme="majorEastAsia" w:eastAsiaTheme="majorEastAsia" w:hAnsiTheme="majorEastAsia"/>
          <w:spacing w:val="-10"/>
          <w:lang w:eastAsia="zh-CN"/>
        </w:rPr>
        <w:t>包括书面、传真、电子邮件下同</w:t>
      </w:r>
      <w:r w:rsidRPr="00084313">
        <w:rPr>
          <w:rFonts w:asciiTheme="majorEastAsia" w:eastAsiaTheme="majorEastAsia" w:hAnsiTheme="majorEastAsia"/>
          <w:spacing w:val="-49"/>
          <w:lang w:eastAsia="zh-CN"/>
        </w:rPr>
        <w:t>）</w:t>
      </w:r>
      <w:r w:rsidRPr="00084313">
        <w:rPr>
          <w:rFonts w:asciiTheme="majorEastAsia" w:eastAsiaTheme="majorEastAsia" w:hAnsiTheme="majorEastAsia"/>
          <w:lang w:eastAsia="zh-CN"/>
        </w:rPr>
        <w:t>通知到比选人。</w:t>
      </w:r>
      <w:r w:rsidRPr="00084313">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967702" w:rsidRPr="00084313" w:rsidRDefault="00DD56C2" w:rsidP="00084313">
      <w:pPr>
        <w:pStyle w:val="10"/>
        <w:spacing w:line="360" w:lineRule="auto"/>
        <w:ind w:left="0"/>
        <w:rPr>
          <w:rFonts w:asciiTheme="majorEastAsia" w:eastAsiaTheme="majorEastAsia" w:hAnsiTheme="majorEastAsia"/>
          <w:sz w:val="24"/>
          <w:szCs w:val="24"/>
          <w:lang w:eastAsia="zh-CN"/>
        </w:rPr>
      </w:pPr>
      <w:r w:rsidRPr="00084313">
        <w:rPr>
          <w:rFonts w:asciiTheme="majorEastAsia" w:eastAsiaTheme="majorEastAsia" w:hAnsiTheme="majorEastAsia"/>
          <w:w w:val="95"/>
          <w:sz w:val="24"/>
          <w:szCs w:val="24"/>
          <w:lang w:eastAsia="zh-CN"/>
        </w:rPr>
        <w:t>五、比选文件的修改、补充</w:t>
      </w:r>
    </w:p>
    <w:p w:rsidR="00967702" w:rsidRPr="00084313" w:rsidRDefault="00DD56C2" w:rsidP="00084313">
      <w:pPr>
        <w:pStyle w:val="a4"/>
        <w:spacing w:line="360" w:lineRule="auto"/>
        <w:ind w:firstLine="480"/>
        <w:jc w:val="both"/>
        <w:rPr>
          <w:rFonts w:asciiTheme="majorEastAsia" w:eastAsiaTheme="majorEastAsia" w:hAnsiTheme="majorEastAsia"/>
          <w:lang w:eastAsia="zh-CN"/>
        </w:rPr>
      </w:pPr>
      <w:r w:rsidRPr="00084313">
        <w:rPr>
          <w:rFonts w:asciiTheme="majorEastAsia" w:eastAsiaTheme="majorEastAsia" w:hAnsiTheme="majorEastAsia"/>
          <w:lang w:eastAsia="zh-CN"/>
        </w:rPr>
        <w:t>1.在参选截止日期前，比选人可主动地或依据参选人要求澄清的问题而修改比选文</w:t>
      </w:r>
      <w:r w:rsidRPr="00084313">
        <w:rPr>
          <w:rFonts w:asciiTheme="majorEastAsia" w:eastAsiaTheme="majorEastAsia" w:hAnsiTheme="majorEastAsia"/>
          <w:spacing w:val="-10"/>
          <w:lang w:eastAsia="zh-CN"/>
        </w:rPr>
        <w:t>件，并以书面形式通知所有报名参加比选项目的每一参选人，对方在收到该通知后应立即</w:t>
      </w:r>
      <w:r w:rsidRPr="00084313">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967702" w:rsidRPr="00084313" w:rsidRDefault="00DD56C2" w:rsidP="00084313">
      <w:pPr>
        <w:pStyle w:val="a4"/>
        <w:spacing w:line="360" w:lineRule="auto"/>
        <w:ind w:firstLine="480"/>
        <w:rPr>
          <w:rFonts w:asciiTheme="majorEastAsia" w:eastAsiaTheme="majorEastAsia" w:hAnsiTheme="majorEastAsia"/>
          <w:lang w:eastAsia="zh-CN"/>
        </w:rPr>
      </w:pPr>
      <w:r w:rsidRPr="00084313">
        <w:rPr>
          <w:rFonts w:asciiTheme="majorEastAsia" w:eastAsiaTheme="majorEastAsia" w:hAnsiTheme="majorEastAsia"/>
          <w:lang w:eastAsia="zh-CN"/>
        </w:rPr>
        <w:t>2.</w:t>
      </w:r>
      <w:r w:rsidRPr="00084313">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Pr="00365D64" w:rsidRDefault="00DD56C2" w:rsidP="00365D64">
      <w:pPr>
        <w:pStyle w:val="a4"/>
        <w:spacing w:line="360" w:lineRule="auto"/>
        <w:rPr>
          <w:lang w:eastAsia="zh-CN"/>
        </w:rPr>
      </w:pPr>
      <w:r w:rsidRPr="00365D64">
        <w:rPr>
          <w:rFonts w:asciiTheme="majorEastAsia" w:eastAsiaTheme="majorEastAsia" w:hAnsiTheme="majorEastAsia"/>
          <w:lang w:eastAsia="zh-CN"/>
        </w:rPr>
        <w:t>3.比选文件的修改书将构成比选文件的一部分，对参选人具有约束作用。</w:t>
      </w:r>
    </w:p>
    <w:p w:rsidR="00967702" w:rsidRPr="00365D64" w:rsidRDefault="00DD56C2" w:rsidP="00365D64">
      <w:pPr>
        <w:pStyle w:val="10"/>
        <w:spacing w:line="360" w:lineRule="auto"/>
        <w:ind w:left="0"/>
        <w:rPr>
          <w:sz w:val="24"/>
          <w:szCs w:val="24"/>
          <w:lang w:eastAsia="zh-CN"/>
        </w:rPr>
      </w:pPr>
      <w:r w:rsidRPr="00365D64">
        <w:rPr>
          <w:w w:val="95"/>
          <w:sz w:val="24"/>
          <w:szCs w:val="24"/>
          <w:lang w:eastAsia="zh-CN"/>
        </w:rPr>
        <w:t>六、参选人资格</w:t>
      </w:r>
    </w:p>
    <w:p w:rsidR="00365D64" w:rsidRPr="00365D64" w:rsidRDefault="00365D64" w:rsidP="00365D64">
      <w:pPr>
        <w:spacing w:line="360" w:lineRule="auto"/>
        <w:ind w:firstLineChars="200" w:firstLine="480"/>
        <w:rPr>
          <w:sz w:val="24"/>
          <w:szCs w:val="24"/>
          <w:lang w:eastAsia="zh-CN"/>
        </w:rPr>
      </w:pPr>
      <w:r w:rsidRPr="00365D64">
        <w:rPr>
          <w:rFonts w:hint="eastAsia"/>
          <w:sz w:val="24"/>
          <w:szCs w:val="24"/>
          <w:lang w:eastAsia="zh-CN"/>
        </w:rPr>
        <w:t>1、</w:t>
      </w:r>
      <w:r w:rsidRPr="00365D64">
        <w:rPr>
          <w:rFonts w:asciiTheme="majorEastAsia" w:eastAsiaTheme="majorEastAsia" w:hAnsiTheme="majorEastAsia" w:hint="eastAsia"/>
          <w:sz w:val="24"/>
          <w:szCs w:val="24"/>
          <w:lang w:eastAsia="zh-CN"/>
        </w:rPr>
        <w:t>参选人必须具备有效的企业法人营业执照，具有中华人民共和国注册的法人资格；</w:t>
      </w:r>
    </w:p>
    <w:p w:rsidR="00365D64" w:rsidRPr="00365D64" w:rsidRDefault="00365D64" w:rsidP="00365D64">
      <w:pPr>
        <w:spacing w:line="360" w:lineRule="auto"/>
        <w:ind w:firstLineChars="200" w:firstLine="480"/>
        <w:rPr>
          <w:sz w:val="24"/>
          <w:szCs w:val="24"/>
          <w:lang w:eastAsia="zh-CN"/>
        </w:rPr>
      </w:pPr>
      <w:r w:rsidRPr="00365D64">
        <w:rPr>
          <w:rFonts w:hint="eastAsia"/>
          <w:sz w:val="24"/>
          <w:szCs w:val="24"/>
          <w:lang w:eastAsia="zh-CN"/>
        </w:rPr>
        <w:t>2、</w:t>
      </w:r>
      <w:r w:rsidRPr="00365D64">
        <w:rPr>
          <w:rFonts w:asciiTheme="minorEastAsia" w:eastAsiaTheme="minorEastAsia" w:hAnsiTheme="minorEastAsia" w:hint="eastAsia"/>
          <w:sz w:val="24"/>
          <w:szCs w:val="24"/>
          <w:lang w:eastAsia="zh-CN"/>
        </w:rPr>
        <w:t>符合中华人民共和国应急管理部令(第7号)&lt;社会消防技术服务管理规定&gt;相关要求</w:t>
      </w:r>
      <w:r w:rsidRPr="00365D64">
        <w:rPr>
          <w:rFonts w:hint="eastAsia"/>
          <w:sz w:val="24"/>
          <w:szCs w:val="24"/>
          <w:lang w:eastAsia="zh-CN"/>
        </w:rPr>
        <w:t>；</w:t>
      </w:r>
    </w:p>
    <w:p w:rsidR="00365D64" w:rsidRPr="00365D64" w:rsidRDefault="00365D64" w:rsidP="00365D64">
      <w:pPr>
        <w:spacing w:line="360" w:lineRule="auto"/>
        <w:ind w:firstLineChars="200" w:firstLine="480"/>
        <w:rPr>
          <w:sz w:val="24"/>
          <w:szCs w:val="24"/>
          <w:lang w:eastAsia="zh-CN"/>
        </w:rPr>
      </w:pPr>
      <w:r w:rsidRPr="00365D64">
        <w:rPr>
          <w:rFonts w:hint="eastAsia"/>
          <w:sz w:val="24"/>
          <w:szCs w:val="24"/>
          <w:lang w:eastAsia="zh-CN"/>
        </w:rPr>
        <w:t>3、</w:t>
      </w:r>
      <w:r w:rsidRPr="00365D64">
        <w:rPr>
          <w:rFonts w:asciiTheme="minorEastAsia" w:eastAsiaTheme="minorEastAsia" w:hAnsiTheme="minorEastAsia" w:hint="eastAsia"/>
          <w:sz w:val="24"/>
          <w:szCs w:val="24"/>
          <w:lang w:eastAsia="zh-CN"/>
        </w:rPr>
        <w:t>项目技术负责人应具备一级注册消防工程师资格；</w:t>
      </w:r>
    </w:p>
    <w:p w:rsidR="00365D64" w:rsidRPr="00365D64" w:rsidRDefault="00365D64" w:rsidP="00365D64">
      <w:pPr>
        <w:spacing w:line="360" w:lineRule="auto"/>
        <w:ind w:firstLineChars="200" w:firstLine="480"/>
        <w:rPr>
          <w:sz w:val="24"/>
          <w:szCs w:val="24"/>
          <w:lang w:eastAsia="zh-CN"/>
        </w:rPr>
      </w:pPr>
      <w:r w:rsidRPr="00365D64">
        <w:rPr>
          <w:rFonts w:hint="eastAsia"/>
          <w:sz w:val="24"/>
          <w:szCs w:val="24"/>
          <w:lang w:eastAsia="zh-CN"/>
        </w:rPr>
        <w:t>4、</w:t>
      </w:r>
      <w:r w:rsidRPr="00365D64">
        <w:rPr>
          <w:rFonts w:asciiTheme="minorEastAsia" w:eastAsiaTheme="minorEastAsia" w:hAnsiTheme="minorEastAsia" w:hint="eastAsia"/>
          <w:sz w:val="24"/>
          <w:szCs w:val="24"/>
          <w:lang w:eastAsia="zh-CN"/>
        </w:rPr>
        <w:t>在福建省消防救援总队的“福建省福建省消防技术服务信息平台”中服务水平评级为四星级的维护保养检测机构</w:t>
      </w:r>
      <w:r w:rsidRPr="00365D64">
        <w:rPr>
          <w:rFonts w:hint="eastAsia"/>
          <w:sz w:val="24"/>
          <w:szCs w:val="24"/>
          <w:lang w:eastAsia="zh-CN"/>
        </w:rPr>
        <w:t>；</w:t>
      </w:r>
    </w:p>
    <w:p w:rsidR="00365D64" w:rsidRPr="00365D64" w:rsidRDefault="00365D64" w:rsidP="00365D64">
      <w:pPr>
        <w:spacing w:line="360" w:lineRule="auto"/>
        <w:ind w:firstLineChars="200" w:firstLine="480"/>
        <w:rPr>
          <w:sz w:val="24"/>
          <w:szCs w:val="24"/>
          <w:lang w:eastAsia="zh-CN"/>
        </w:rPr>
      </w:pPr>
      <w:r w:rsidRPr="00365D64">
        <w:rPr>
          <w:rFonts w:hint="eastAsia"/>
          <w:sz w:val="24"/>
          <w:szCs w:val="24"/>
          <w:lang w:eastAsia="zh-CN"/>
        </w:rPr>
        <w:t>5、</w:t>
      </w:r>
      <w:r w:rsidRPr="00365D64">
        <w:rPr>
          <w:rFonts w:asciiTheme="minorEastAsia" w:eastAsiaTheme="minorEastAsia" w:hAnsiTheme="minorEastAsia" w:hint="eastAsia"/>
          <w:sz w:val="24"/>
          <w:szCs w:val="24"/>
          <w:lang w:eastAsia="zh-CN"/>
        </w:rPr>
        <w:t>提供近三年大型石化行业消防设施检测业绩</w:t>
      </w:r>
      <w:r w:rsidRPr="00365D64">
        <w:rPr>
          <w:rFonts w:hint="eastAsia"/>
          <w:sz w:val="24"/>
          <w:szCs w:val="24"/>
          <w:lang w:eastAsia="zh-CN"/>
        </w:rPr>
        <w:t>；</w:t>
      </w:r>
    </w:p>
    <w:p w:rsidR="00365D64" w:rsidRPr="00365D64" w:rsidRDefault="00365D64" w:rsidP="00365D64">
      <w:pPr>
        <w:spacing w:line="360" w:lineRule="auto"/>
        <w:ind w:firstLineChars="200" w:firstLine="480"/>
        <w:rPr>
          <w:sz w:val="24"/>
          <w:szCs w:val="24"/>
          <w:lang w:eastAsia="zh-CN"/>
        </w:rPr>
      </w:pPr>
      <w:r w:rsidRPr="00365D64">
        <w:rPr>
          <w:rFonts w:hint="eastAsia"/>
          <w:sz w:val="24"/>
          <w:szCs w:val="24"/>
          <w:lang w:eastAsia="zh-CN"/>
        </w:rPr>
        <w:t>6、</w:t>
      </w:r>
      <w:r w:rsidRPr="00365D64">
        <w:rPr>
          <w:rFonts w:asciiTheme="minorEastAsia" w:eastAsiaTheme="minorEastAsia" w:hAnsiTheme="minorEastAsia" w:hint="eastAsia"/>
          <w:sz w:val="24"/>
          <w:szCs w:val="24"/>
          <w:lang w:eastAsia="zh-CN"/>
        </w:rPr>
        <w:t>现场检测至少配备1名一级消防注册工程师及消防设施中级证件</w:t>
      </w:r>
      <w:r w:rsidRPr="00365D64">
        <w:rPr>
          <w:rFonts w:asciiTheme="minorEastAsia" w:eastAsiaTheme="minorEastAsia" w:hAnsiTheme="minorEastAsia"/>
          <w:sz w:val="24"/>
          <w:szCs w:val="24"/>
          <w:lang w:eastAsia="zh-CN"/>
        </w:rPr>
        <w:t>3</w:t>
      </w:r>
      <w:r w:rsidRPr="00365D64">
        <w:rPr>
          <w:rFonts w:asciiTheme="minorEastAsia" w:eastAsiaTheme="minorEastAsia" w:hAnsiTheme="minorEastAsia" w:hint="eastAsia"/>
          <w:sz w:val="24"/>
          <w:szCs w:val="24"/>
          <w:lang w:eastAsia="zh-CN"/>
        </w:rPr>
        <w:t>人</w:t>
      </w:r>
      <w:r w:rsidRPr="00365D64">
        <w:rPr>
          <w:rFonts w:hint="eastAsia"/>
          <w:sz w:val="24"/>
          <w:szCs w:val="24"/>
          <w:lang w:eastAsia="zh-CN"/>
        </w:rPr>
        <w:t>；</w:t>
      </w:r>
    </w:p>
    <w:p w:rsidR="00365D64" w:rsidRPr="00365D64" w:rsidRDefault="00365D64" w:rsidP="00365D64">
      <w:pPr>
        <w:spacing w:line="360" w:lineRule="auto"/>
        <w:ind w:firstLineChars="200" w:firstLine="480"/>
        <w:rPr>
          <w:rFonts w:asciiTheme="minorEastAsia" w:eastAsiaTheme="minorEastAsia" w:hAnsiTheme="minorEastAsia"/>
          <w:sz w:val="24"/>
          <w:szCs w:val="24"/>
          <w:lang w:eastAsia="zh-CN"/>
        </w:rPr>
      </w:pPr>
      <w:r w:rsidRPr="00365D64">
        <w:rPr>
          <w:rFonts w:hint="eastAsia"/>
          <w:sz w:val="24"/>
          <w:szCs w:val="24"/>
          <w:lang w:eastAsia="zh-CN"/>
        </w:rPr>
        <w:t>7、</w:t>
      </w:r>
      <w:r w:rsidRPr="00365D64">
        <w:rPr>
          <w:rFonts w:asciiTheme="minorEastAsia" w:eastAsiaTheme="minorEastAsia" w:hAnsiTheme="minorEastAsia" w:hint="eastAsia"/>
          <w:sz w:val="24"/>
          <w:szCs w:val="24"/>
          <w:lang w:eastAsia="zh-CN"/>
        </w:rPr>
        <w:t>开展的工作必须满足《中华人民共和国消防法》、《机关、团体、企业、事业单位消防安全管理规定（</w:t>
      </w:r>
      <w:r w:rsidRPr="00365D64">
        <w:rPr>
          <w:rFonts w:asciiTheme="minorEastAsia" w:eastAsiaTheme="minorEastAsia" w:hAnsiTheme="minorEastAsia"/>
          <w:sz w:val="24"/>
          <w:szCs w:val="24"/>
          <w:lang w:eastAsia="zh-CN"/>
        </w:rPr>
        <w:t>61</w:t>
      </w:r>
      <w:r w:rsidRPr="00365D64">
        <w:rPr>
          <w:rFonts w:asciiTheme="minorEastAsia" w:eastAsiaTheme="minorEastAsia" w:hAnsiTheme="minorEastAsia" w:hint="eastAsia"/>
          <w:sz w:val="24"/>
          <w:szCs w:val="24"/>
          <w:lang w:eastAsia="zh-CN"/>
        </w:rPr>
        <w:t>号令）》、《福建省消防条例》、《福建省火灾高危单位消防安全管理规定》、《建筑消防设施检测技术规程》、《计量法》等各类消防相关法律法规及规范标准的要求；</w:t>
      </w:r>
    </w:p>
    <w:p w:rsidR="00365D64" w:rsidRPr="00365D64" w:rsidRDefault="00365D64" w:rsidP="00365D64">
      <w:pPr>
        <w:pStyle w:val="1"/>
        <w:spacing w:line="360" w:lineRule="auto"/>
        <w:ind w:firstLine="465"/>
        <w:rPr>
          <w:rFonts w:asciiTheme="majorEastAsia" w:eastAsiaTheme="majorEastAsia" w:hAnsiTheme="majorEastAsia"/>
          <w:sz w:val="24"/>
          <w:szCs w:val="24"/>
        </w:rPr>
      </w:pPr>
      <w:r w:rsidRPr="00365D64">
        <w:rPr>
          <w:rFonts w:hint="eastAsia"/>
          <w:sz w:val="24"/>
          <w:szCs w:val="24"/>
        </w:rPr>
        <w:t>8、</w:t>
      </w:r>
      <w:r w:rsidRPr="00365D64">
        <w:rPr>
          <w:rFonts w:asciiTheme="majorEastAsia" w:eastAsiaTheme="majorEastAsia" w:hAnsiTheme="majorEastAsia"/>
          <w:sz w:val="24"/>
          <w:szCs w:val="24"/>
        </w:rPr>
        <w:t>没有失信黑名单记录（以最高院失信被执行人系统发布信息为准）；</w:t>
      </w:r>
    </w:p>
    <w:p w:rsidR="00365D64" w:rsidRPr="00365D64" w:rsidRDefault="00365D64" w:rsidP="00365D64">
      <w:pPr>
        <w:widowControl/>
        <w:autoSpaceDE/>
        <w:autoSpaceDN/>
        <w:spacing w:line="360" w:lineRule="auto"/>
        <w:ind w:firstLineChars="200" w:firstLine="480"/>
        <w:rPr>
          <w:rFonts w:asciiTheme="majorEastAsia" w:eastAsiaTheme="majorEastAsia" w:hAnsiTheme="majorEastAsia"/>
          <w:sz w:val="24"/>
          <w:szCs w:val="24"/>
          <w:lang w:eastAsia="zh-CN"/>
        </w:rPr>
      </w:pPr>
      <w:r w:rsidRPr="00365D64">
        <w:rPr>
          <w:rFonts w:asciiTheme="majorEastAsia" w:eastAsiaTheme="majorEastAsia" w:hAnsiTheme="majorEastAsia" w:hint="eastAsia"/>
          <w:sz w:val="24"/>
          <w:szCs w:val="24"/>
          <w:lang w:eastAsia="zh-CN"/>
        </w:rPr>
        <w:t>9、</w:t>
      </w:r>
      <w:r w:rsidRPr="00365D64">
        <w:rPr>
          <w:rFonts w:asciiTheme="majorEastAsia" w:eastAsiaTheme="majorEastAsia" w:hAnsiTheme="majorEastAsia"/>
          <w:sz w:val="24"/>
          <w:szCs w:val="24"/>
          <w:lang w:eastAsia="zh-CN"/>
        </w:rPr>
        <w:t>与</w:t>
      </w:r>
      <w:r w:rsidRPr="00365D64">
        <w:rPr>
          <w:rFonts w:asciiTheme="majorEastAsia" w:eastAsiaTheme="majorEastAsia" w:hAnsiTheme="majorEastAsia" w:hint="eastAsia"/>
          <w:sz w:val="24"/>
          <w:szCs w:val="24"/>
          <w:lang w:eastAsia="zh-CN"/>
        </w:rPr>
        <w:t>比选人</w:t>
      </w:r>
      <w:r w:rsidRPr="00365D64">
        <w:rPr>
          <w:rFonts w:asciiTheme="majorEastAsia" w:eastAsiaTheme="majorEastAsia" w:hAnsiTheme="majorEastAsia"/>
          <w:sz w:val="24"/>
          <w:szCs w:val="24"/>
          <w:lang w:eastAsia="zh-CN"/>
        </w:rPr>
        <w:t>无诉讼纠纷</w:t>
      </w:r>
      <w:r w:rsidRPr="00365D64">
        <w:rPr>
          <w:rFonts w:asciiTheme="majorEastAsia" w:eastAsiaTheme="majorEastAsia" w:hAnsiTheme="majorEastAsia" w:hint="eastAsia"/>
          <w:sz w:val="24"/>
          <w:szCs w:val="24"/>
          <w:lang w:eastAsia="zh-CN"/>
        </w:rPr>
        <w:t>；</w:t>
      </w:r>
    </w:p>
    <w:p w:rsidR="00154EB4" w:rsidRDefault="00365D64" w:rsidP="00365D64">
      <w:pPr>
        <w:spacing w:line="360" w:lineRule="auto"/>
        <w:ind w:firstLineChars="200" w:firstLine="480"/>
        <w:rPr>
          <w:sz w:val="24"/>
          <w:szCs w:val="24"/>
          <w:lang w:eastAsia="zh-CN"/>
        </w:rPr>
      </w:pPr>
      <w:r w:rsidRPr="00365D64">
        <w:rPr>
          <w:rFonts w:asciiTheme="majorEastAsia" w:eastAsiaTheme="majorEastAsia" w:hAnsiTheme="majorEastAsia" w:hint="eastAsia"/>
          <w:sz w:val="24"/>
          <w:szCs w:val="24"/>
          <w:lang w:eastAsia="zh-CN"/>
        </w:rPr>
        <w:t>10.</w:t>
      </w:r>
      <w:r w:rsidRPr="00365D64">
        <w:rPr>
          <w:rFonts w:asciiTheme="majorEastAsia" w:eastAsiaTheme="majorEastAsia" w:hAnsiTheme="majorEastAsia"/>
          <w:sz w:val="24"/>
          <w:szCs w:val="24"/>
          <w:lang w:eastAsia="zh-CN"/>
        </w:rPr>
        <w:t xml:space="preserve"> </w:t>
      </w:r>
      <w:r w:rsidRPr="00365D64">
        <w:rPr>
          <w:rFonts w:asciiTheme="majorEastAsia" w:eastAsiaTheme="majorEastAsia" w:hAnsiTheme="majorEastAsia" w:hint="eastAsia"/>
          <w:sz w:val="24"/>
          <w:szCs w:val="24"/>
          <w:lang w:eastAsia="zh-CN"/>
        </w:rPr>
        <w:t>本项目不接受联合体投标。</w:t>
      </w:r>
    </w:p>
    <w:p w:rsidR="004329BC" w:rsidRPr="0041136B" w:rsidRDefault="004329BC" w:rsidP="00AF3D18">
      <w:pPr>
        <w:pStyle w:val="10"/>
        <w:spacing w:line="360" w:lineRule="auto"/>
        <w:ind w:left="0"/>
        <w:rPr>
          <w:sz w:val="24"/>
          <w:szCs w:val="24"/>
          <w:lang w:eastAsia="zh-CN"/>
        </w:rPr>
      </w:pPr>
      <w:r w:rsidRPr="0041136B">
        <w:rPr>
          <w:w w:val="95"/>
          <w:sz w:val="24"/>
          <w:szCs w:val="24"/>
          <w:lang w:eastAsia="zh-CN"/>
        </w:rPr>
        <w:t>七、参选保证金</w:t>
      </w:r>
    </w:p>
    <w:p w:rsidR="004329BC" w:rsidRPr="0041136B" w:rsidRDefault="004329BC" w:rsidP="004329B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lastRenderedPageBreak/>
        <w:t>1、参选保证金的金额为：人民币</w:t>
      </w:r>
      <w:r w:rsidR="00AF3D18">
        <w:rPr>
          <w:rFonts w:asciiTheme="majorEastAsia" w:eastAsiaTheme="majorEastAsia" w:hAnsiTheme="majorEastAsia" w:cs="Arial" w:hint="eastAsia"/>
          <w:color w:val="333333"/>
          <w:sz w:val="24"/>
          <w:szCs w:val="24"/>
          <w:lang w:eastAsia="zh-CN"/>
        </w:rPr>
        <w:t>壹</w:t>
      </w:r>
      <w:r>
        <w:rPr>
          <w:rFonts w:asciiTheme="majorEastAsia" w:eastAsiaTheme="majorEastAsia" w:hAnsiTheme="majorEastAsia" w:cs="Arial" w:hint="eastAsia"/>
          <w:color w:val="333333"/>
          <w:sz w:val="24"/>
          <w:szCs w:val="24"/>
          <w:lang w:eastAsia="zh-CN"/>
        </w:rPr>
        <w:t>万</w:t>
      </w:r>
      <w:r w:rsidRPr="0041136B">
        <w:rPr>
          <w:rFonts w:asciiTheme="majorEastAsia" w:eastAsiaTheme="majorEastAsia" w:hAnsiTheme="majorEastAsia" w:cs="Arial" w:hint="eastAsia"/>
          <w:color w:val="333333"/>
          <w:sz w:val="24"/>
          <w:szCs w:val="24"/>
          <w:lang w:eastAsia="zh-CN"/>
        </w:rPr>
        <w:t>元整（</w:t>
      </w:r>
      <w:r w:rsidR="00AF3D18">
        <w:rPr>
          <w:rFonts w:asciiTheme="majorEastAsia" w:eastAsiaTheme="majorEastAsia" w:hAnsiTheme="majorEastAsia" w:cs="Arial" w:hint="eastAsia"/>
          <w:color w:val="333333"/>
          <w:sz w:val="24"/>
          <w:szCs w:val="24"/>
          <w:lang w:eastAsia="zh-CN"/>
        </w:rPr>
        <w:t>1</w:t>
      </w:r>
      <w:r>
        <w:rPr>
          <w:rFonts w:asciiTheme="majorEastAsia" w:eastAsiaTheme="majorEastAsia" w:hAnsiTheme="majorEastAsia" w:cs="Arial" w:hint="eastAsia"/>
          <w:color w:val="333333"/>
          <w:sz w:val="24"/>
          <w:szCs w:val="24"/>
          <w:lang w:eastAsia="zh-CN"/>
        </w:rPr>
        <w:t>0</w:t>
      </w:r>
      <w:r w:rsidRPr="0041136B">
        <w:rPr>
          <w:rFonts w:asciiTheme="majorEastAsia" w:eastAsiaTheme="majorEastAsia" w:hAnsiTheme="majorEastAsia" w:cs="Arial" w:hint="eastAsia"/>
          <w:color w:val="333333"/>
          <w:sz w:val="24"/>
          <w:szCs w:val="24"/>
          <w:lang w:eastAsia="zh-CN"/>
        </w:rPr>
        <w:t>000.00元）；</w:t>
      </w:r>
    </w:p>
    <w:p w:rsidR="004329BC" w:rsidRPr="0041136B" w:rsidRDefault="004329BC" w:rsidP="004329B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4329BC" w:rsidRPr="0041136B" w:rsidRDefault="004329BC" w:rsidP="004329B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3、参选保证金提交的方式：</w:t>
      </w:r>
      <w:r w:rsidRPr="0041136B">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应从参选人基本账户以电汇或银行转账方式提交（以款项到达时间为准），并在电汇或银行转账单上注明为本项目的参选保证金；</w:t>
      </w:r>
    </w:p>
    <w:p w:rsidR="004329BC" w:rsidRPr="0041136B" w:rsidRDefault="004329BC" w:rsidP="004329B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4、参选保证金指定账户：</w:t>
      </w:r>
    </w:p>
    <w:p w:rsidR="004329BC" w:rsidRPr="0041136B" w:rsidRDefault="004329BC" w:rsidP="004329B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开户名称：福建福海创石油化工有限公司 </w:t>
      </w:r>
    </w:p>
    <w:p w:rsidR="004329BC" w:rsidRPr="0041136B" w:rsidRDefault="004329BC" w:rsidP="004329B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开户银行：</w:t>
      </w:r>
      <w:r w:rsidRPr="0041136B">
        <w:rPr>
          <w:rFonts w:hint="eastAsia"/>
          <w:sz w:val="24"/>
          <w:szCs w:val="24"/>
          <w:lang w:eastAsia="zh-CN"/>
        </w:rPr>
        <w:t>中国银行股份有限公司漳州古雷经济开发区支行</w:t>
      </w:r>
    </w:p>
    <w:p w:rsidR="004329BC" w:rsidRPr="0041136B" w:rsidRDefault="004329BC" w:rsidP="004329B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帐   号：</w:t>
      </w:r>
      <w:r w:rsidRPr="0041136B">
        <w:rPr>
          <w:rFonts w:hint="eastAsia"/>
          <w:sz w:val="24"/>
          <w:szCs w:val="24"/>
          <w:lang w:eastAsia="zh-CN"/>
        </w:rPr>
        <w:t>406574816628</w:t>
      </w:r>
    </w:p>
    <w:p w:rsidR="004329BC" w:rsidRPr="0041136B" w:rsidRDefault="004329BC" w:rsidP="004329B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注明用途：</w:t>
      </w:r>
      <w:r w:rsidR="00AF3D18" w:rsidRPr="00AF3D18">
        <w:rPr>
          <w:rFonts w:asciiTheme="majorEastAsia" w:eastAsiaTheme="majorEastAsia" w:hAnsiTheme="majorEastAsia" w:hint="eastAsia"/>
          <w:b/>
          <w:sz w:val="24"/>
          <w:szCs w:val="24"/>
          <w:lang w:eastAsia="zh-CN"/>
        </w:rPr>
        <w:t>厂区消防设施年度检测</w:t>
      </w:r>
      <w:r w:rsidRPr="0041136B">
        <w:rPr>
          <w:rFonts w:asciiTheme="majorEastAsia" w:eastAsiaTheme="majorEastAsia" w:hAnsiTheme="majorEastAsia" w:hint="eastAsia"/>
          <w:b/>
          <w:sz w:val="24"/>
          <w:szCs w:val="24"/>
          <w:lang w:eastAsia="zh-CN"/>
        </w:rPr>
        <w:t>项目</w:t>
      </w:r>
      <w:r w:rsidRPr="0041136B">
        <w:rPr>
          <w:rFonts w:asciiTheme="majorEastAsia" w:eastAsiaTheme="majorEastAsia" w:hAnsiTheme="majorEastAsia" w:cs="Arial" w:hint="eastAsia"/>
          <w:b/>
          <w:color w:val="333333"/>
          <w:sz w:val="24"/>
          <w:szCs w:val="24"/>
          <w:lang w:eastAsia="zh-CN"/>
        </w:rPr>
        <w:t>参选保证金</w:t>
      </w:r>
    </w:p>
    <w:p w:rsidR="004329BC" w:rsidRPr="0041136B" w:rsidRDefault="004329BC" w:rsidP="004329BC">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参选保证金有效期：90日历天。</w:t>
      </w:r>
    </w:p>
    <w:p w:rsidR="004329BC" w:rsidRPr="0041136B" w:rsidRDefault="004329BC" w:rsidP="004329BC">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41136B">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4329BC" w:rsidRPr="0041136B" w:rsidRDefault="004329BC" w:rsidP="004329BC">
      <w:pPr>
        <w:pStyle w:val="a4"/>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5.对于未能按要求提交保证金的参选文件，比选单位可以视为不符合上面比选要求而予以拒绝；</w:t>
      </w:r>
    </w:p>
    <w:p w:rsidR="004329BC" w:rsidRPr="0041136B" w:rsidRDefault="004329BC" w:rsidP="004329BC">
      <w:pPr>
        <w:pStyle w:val="a4"/>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6.</w:t>
      </w:r>
      <w:r w:rsidRPr="0041136B">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41136B">
        <w:rPr>
          <w:rFonts w:asciiTheme="majorEastAsia" w:eastAsiaTheme="majorEastAsia" w:hAnsiTheme="majorEastAsia" w:hint="eastAsia"/>
          <w:lang w:eastAsia="zh-CN"/>
        </w:rPr>
        <w:t>基本账户</w:t>
      </w:r>
      <w:r w:rsidRPr="0041136B">
        <w:rPr>
          <w:rFonts w:asciiTheme="majorEastAsia" w:eastAsiaTheme="majorEastAsia" w:hAnsiTheme="majorEastAsia" w:hint="eastAsia"/>
          <w:spacing w:val="8"/>
          <w:lang w:eastAsia="zh-CN"/>
        </w:rPr>
        <w:t>（无息）</w:t>
      </w:r>
      <w:r w:rsidRPr="0041136B">
        <w:rPr>
          <w:rFonts w:asciiTheme="majorEastAsia" w:eastAsiaTheme="majorEastAsia" w:hAnsiTheme="majorEastAsia" w:hint="eastAsia"/>
          <w:lang w:eastAsia="zh-CN"/>
        </w:rPr>
        <w:t>；</w:t>
      </w:r>
    </w:p>
    <w:p w:rsidR="004329BC" w:rsidRPr="0041136B" w:rsidRDefault="004329BC" w:rsidP="004329BC">
      <w:pPr>
        <w:pStyle w:val="a4"/>
        <w:spacing w:line="360" w:lineRule="auto"/>
        <w:ind w:right="121" w:firstLineChars="200" w:firstLine="480"/>
        <w:jc w:val="both"/>
        <w:rPr>
          <w:rFonts w:asciiTheme="majorEastAsia" w:eastAsiaTheme="majorEastAsia" w:hAnsiTheme="majorEastAsia"/>
          <w:color w:val="000000" w:themeColor="text1"/>
          <w:lang w:eastAsia="zh-CN"/>
        </w:rPr>
      </w:pPr>
      <w:r w:rsidRPr="0041136B">
        <w:rPr>
          <w:rFonts w:asciiTheme="majorEastAsia" w:eastAsiaTheme="majorEastAsia" w:hAnsiTheme="majorEastAsia" w:hint="eastAsia"/>
          <w:lang w:eastAsia="zh-CN"/>
        </w:rPr>
        <w:t>7.中选者的参选保证金（无息），将在合同签订后自动转为履约保证金，将于合同周期完成后1</w:t>
      </w:r>
      <w:r w:rsidRPr="0041136B">
        <w:rPr>
          <w:rFonts w:asciiTheme="majorEastAsia" w:eastAsiaTheme="majorEastAsia" w:hAnsiTheme="majorEastAsia"/>
          <w:lang w:eastAsia="zh-CN"/>
        </w:rPr>
        <w:t>5</w:t>
      </w:r>
      <w:r w:rsidRPr="0041136B">
        <w:rPr>
          <w:rFonts w:asciiTheme="majorEastAsia" w:eastAsiaTheme="majorEastAsia" w:hAnsiTheme="majorEastAsia" w:hint="eastAsia"/>
          <w:lang w:eastAsia="zh-CN"/>
        </w:rPr>
        <w:t>个工作日内，甲方无息退还履约保证金；</w:t>
      </w:r>
    </w:p>
    <w:p w:rsidR="004329BC" w:rsidRPr="0041136B" w:rsidRDefault="004329BC" w:rsidP="004329BC">
      <w:pPr>
        <w:pStyle w:val="a4"/>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8.如有下列情况发生，将被没收参选保证金：</w:t>
      </w:r>
    </w:p>
    <w:p w:rsidR="004329BC" w:rsidRPr="0041136B" w:rsidRDefault="004329BC" w:rsidP="004329BC">
      <w:pPr>
        <w:pStyle w:val="a4"/>
        <w:spacing w:line="360" w:lineRule="auto"/>
        <w:ind w:right="121"/>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 xml:space="preserve">   （1）参选单位在参选有效期内撤回参选文件；</w:t>
      </w:r>
    </w:p>
    <w:p w:rsidR="004329BC" w:rsidRPr="0041136B" w:rsidRDefault="004329BC" w:rsidP="004329BC">
      <w:pPr>
        <w:pStyle w:val="10"/>
        <w:spacing w:line="360" w:lineRule="auto"/>
        <w:ind w:left="0" w:firstLineChars="150" w:firstLine="360"/>
        <w:rPr>
          <w:rFonts w:asciiTheme="majorEastAsia" w:eastAsiaTheme="majorEastAsia" w:hAnsiTheme="majorEastAsia"/>
          <w:b w:val="0"/>
          <w:sz w:val="24"/>
          <w:szCs w:val="24"/>
          <w:lang w:eastAsia="zh-CN"/>
        </w:rPr>
      </w:pPr>
      <w:r w:rsidRPr="0041136B">
        <w:rPr>
          <w:rFonts w:asciiTheme="majorEastAsia" w:eastAsiaTheme="majorEastAsia" w:hAnsiTheme="majorEastAsia" w:hint="eastAsia"/>
          <w:b w:val="0"/>
          <w:sz w:val="24"/>
          <w:szCs w:val="24"/>
          <w:lang w:eastAsia="zh-CN"/>
        </w:rPr>
        <w:t>（2）参选单位未能按接到中标通知书后规定的时间内签定合同。</w:t>
      </w:r>
    </w:p>
    <w:p w:rsidR="004329BC" w:rsidRPr="009238C4" w:rsidRDefault="004329BC" w:rsidP="00AF3D18">
      <w:pPr>
        <w:pStyle w:val="10"/>
        <w:spacing w:line="360" w:lineRule="auto"/>
        <w:ind w:left="0"/>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4329BC" w:rsidRPr="009238C4" w:rsidRDefault="004329BC" w:rsidP="004329BC">
      <w:pPr>
        <w:pStyle w:val="2"/>
        <w:tabs>
          <w:tab w:val="left" w:pos="6879"/>
        </w:tabs>
        <w:spacing w:line="360" w:lineRule="auto"/>
        <w:ind w:left="0" w:right="106"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4329BC" w:rsidRPr="009238C4" w:rsidRDefault="004329BC" w:rsidP="004329BC">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漳州市漳浦县杜浔镇杜昌路9号</w:t>
      </w:r>
    </w:p>
    <w:p w:rsidR="004329BC" w:rsidRPr="009238C4" w:rsidRDefault="004329BC" w:rsidP="004329BC">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4329BC" w:rsidRPr="009238C4" w:rsidRDefault="004329BC" w:rsidP="004329BC">
      <w:pPr>
        <w:pStyle w:val="2"/>
        <w:tabs>
          <w:tab w:val="left" w:pos="6879"/>
        </w:tabs>
        <w:spacing w:line="360" w:lineRule="auto"/>
        <w:ind w:leftChars="54" w:left="119" w:right="106"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sidR="00AF3D18">
        <w:rPr>
          <w:rFonts w:asciiTheme="majorEastAsia" w:eastAsiaTheme="majorEastAsia" w:hAnsiTheme="majorEastAsia" w:hint="eastAsia"/>
          <w:spacing w:val="-4"/>
          <w:lang w:eastAsia="zh-CN"/>
        </w:rPr>
        <w:t>邵云中</w:t>
      </w:r>
      <w:r w:rsidRPr="009238C4">
        <w:rPr>
          <w:rFonts w:asciiTheme="majorEastAsia" w:eastAsiaTheme="majorEastAsia" w:hAnsiTheme="majorEastAsia" w:hint="eastAsia"/>
          <w:spacing w:val="-4"/>
          <w:lang w:eastAsia="zh-CN"/>
        </w:rPr>
        <w:t xml:space="preserve">     电话：</w:t>
      </w:r>
      <w:r w:rsidR="00AF3D18" w:rsidRPr="00084313">
        <w:rPr>
          <w:rFonts w:asciiTheme="majorEastAsia" w:eastAsiaTheme="majorEastAsia" w:hAnsiTheme="majorEastAsia" w:hint="eastAsia"/>
          <w:lang w:eastAsia="zh-CN"/>
        </w:rPr>
        <w:t>0596-6311377</w:t>
      </w:r>
    </w:p>
    <w:p w:rsidR="004329BC" w:rsidRPr="009238C4" w:rsidRDefault="004329BC" w:rsidP="004329BC">
      <w:pPr>
        <w:spacing w:line="360" w:lineRule="auto"/>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4329BC" w:rsidRPr="009238C4" w:rsidRDefault="004329BC" w:rsidP="004329BC">
      <w:pPr>
        <w:pStyle w:val="a4"/>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 xml:space="preserve">3. </w:t>
      </w:r>
      <w:r w:rsidRPr="009238C4">
        <w:rPr>
          <w:rFonts w:asciiTheme="majorEastAsia" w:eastAsiaTheme="majorEastAsia" w:hAnsiTheme="majorEastAsia"/>
          <w:spacing w:val="-9"/>
          <w:lang w:eastAsia="zh-CN"/>
        </w:rPr>
        <w:t>参选人收到比选文件后，如有疑问要澄清，请以书面形式在规定时间内报比选人汇总。</w:t>
      </w:r>
    </w:p>
    <w:p w:rsidR="004329BC" w:rsidRPr="009238C4" w:rsidRDefault="004329BC" w:rsidP="004329BC">
      <w:pPr>
        <w:pStyle w:val="a4"/>
        <w:spacing w:line="360" w:lineRule="auto"/>
        <w:ind w:right="106"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 xml:space="preserve">4. </w:t>
      </w:r>
      <w:r w:rsidRPr="009238C4">
        <w:rPr>
          <w:rFonts w:asciiTheme="majorEastAsia" w:eastAsiaTheme="majorEastAsia" w:hAnsiTheme="majorEastAsia"/>
          <w:spacing w:val="-6"/>
          <w:lang w:eastAsia="zh-CN"/>
        </w:rPr>
        <w:t>参选人对比选人提供的比选文件所做出的推论、解释和结论，比选人概不负责。参</w:t>
      </w:r>
      <w:r w:rsidRPr="009238C4">
        <w:rPr>
          <w:rFonts w:asciiTheme="majorEastAsia" w:eastAsiaTheme="majorEastAsia" w:hAnsiTheme="majorEastAsia"/>
          <w:spacing w:val="-9"/>
          <w:lang w:eastAsia="zh-CN"/>
        </w:rPr>
        <w:t>选人由于对比选文件的任何推论和误解以及比选对有关问题的口头解释所造成的后果，均由参选人负责。</w:t>
      </w:r>
    </w:p>
    <w:p w:rsidR="004329BC" w:rsidRPr="009238C4" w:rsidRDefault="004329BC" w:rsidP="004329BC">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lastRenderedPageBreak/>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4329BC" w:rsidRPr="009238C4" w:rsidRDefault="004329BC" w:rsidP="004329BC">
      <w:pPr>
        <w:pStyle w:val="a5"/>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4329BC" w:rsidRPr="009238C4" w:rsidRDefault="004329BC" w:rsidP="004329BC">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4329BC" w:rsidRPr="009238C4" w:rsidRDefault="004329BC" w:rsidP="004329BC">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4329BC" w:rsidRPr="009238C4" w:rsidRDefault="004329BC" w:rsidP="004329BC">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4329BC" w:rsidRPr="009238C4" w:rsidRDefault="004329BC" w:rsidP="004329BC">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4329BC" w:rsidRPr="009238C4" w:rsidRDefault="004329BC" w:rsidP="004329BC">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4329BC" w:rsidRPr="009238C4" w:rsidRDefault="004329BC" w:rsidP="004329BC">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4329BC" w:rsidRPr="009238C4" w:rsidRDefault="004329BC" w:rsidP="004329BC">
      <w:pPr>
        <w:pStyle w:val="a5"/>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4329BC" w:rsidRPr="009238C4" w:rsidRDefault="004329BC" w:rsidP="004329BC">
      <w:pPr>
        <w:pStyle w:val="a5"/>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4329BC" w:rsidRPr="009238C4" w:rsidRDefault="004329BC" w:rsidP="004329BC">
      <w:pPr>
        <w:pStyle w:val="a5"/>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Pr>
          <w:rFonts w:asciiTheme="majorEastAsia" w:eastAsiaTheme="majorEastAsia" w:hAnsiTheme="majorEastAsia" w:cs="宋体" w:hint="eastAsia"/>
          <w:bCs/>
          <w:sz w:val="24"/>
          <w:szCs w:val="24"/>
          <w:lang w:eastAsia="zh-CN"/>
        </w:rPr>
        <w:t>对比选结果有异议的异议人不是本项目</w:t>
      </w:r>
      <w:r w:rsidRPr="009238C4">
        <w:rPr>
          <w:rFonts w:asciiTheme="majorEastAsia" w:eastAsiaTheme="majorEastAsia" w:hAnsiTheme="majorEastAsia" w:cs="宋体" w:hint="eastAsia"/>
          <w:bCs/>
          <w:sz w:val="24"/>
          <w:szCs w:val="24"/>
          <w:lang w:eastAsia="zh-CN"/>
        </w:rPr>
        <w:t>参与者，或者与本项目无任何利害关系；</w:t>
      </w:r>
    </w:p>
    <w:p w:rsidR="004329BC" w:rsidRPr="009238C4" w:rsidRDefault="004329BC" w:rsidP="004329BC">
      <w:pPr>
        <w:pStyle w:val="a5"/>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4329BC" w:rsidRPr="009238C4" w:rsidRDefault="004329BC" w:rsidP="004329BC">
      <w:pPr>
        <w:pStyle w:val="a5"/>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4329BC" w:rsidRPr="009238C4" w:rsidRDefault="004329BC" w:rsidP="004329BC">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4329BC" w:rsidRPr="009238C4" w:rsidRDefault="004329BC" w:rsidP="004329B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4329BC" w:rsidRPr="009238C4" w:rsidRDefault="004329BC" w:rsidP="004329BC">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sidR="00AF3D18">
        <w:rPr>
          <w:rFonts w:asciiTheme="majorEastAsia" w:eastAsiaTheme="majorEastAsia" w:hAnsiTheme="majorEastAsia" w:hint="eastAsia"/>
          <w:b/>
          <w:bCs/>
          <w:sz w:val="24"/>
          <w:szCs w:val="24"/>
          <w:lang w:eastAsia="zh-CN"/>
        </w:rPr>
        <w:t>45</w:t>
      </w:r>
      <w:r>
        <w:rPr>
          <w:rFonts w:asciiTheme="majorEastAsia" w:eastAsiaTheme="majorEastAsia" w:hAnsiTheme="majorEastAsia" w:hint="eastAsia"/>
          <w:b/>
          <w:bCs/>
          <w:sz w:val="24"/>
          <w:szCs w:val="24"/>
          <w:lang w:eastAsia="zh-CN"/>
        </w:rPr>
        <w:t>0000.00</w:t>
      </w:r>
      <w:r w:rsidRPr="009238C4">
        <w:rPr>
          <w:rFonts w:asciiTheme="majorEastAsia" w:eastAsiaTheme="majorEastAsia" w:hAnsiTheme="majorEastAsia" w:hint="eastAsia"/>
          <w:b/>
          <w:bCs/>
          <w:sz w:val="24"/>
          <w:szCs w:val="24"/>
          <w:lang w:eastAsia="zh-CN"/>
        </w:rPr>
        <w:t>元</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4329BC" w:rsidRPr="009238C4" w:rsidRDefault="004329BC" w:rsidP="004329BC">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w:t>
      </w:r>
      <w:r w:rsidRPr="009238C4">
        <w:rPr>
          <w:rFonts w:asciiTheme="majorEastAsia" w:eastAsiaTheme="majorEastAsia" w:hAnsiTheme="majorEastAsia" w:hint="eastAsia"/>
          <w:bCs/>
          <w:snapToGrid w:val="0"/>
          <w:spacing w:val="8"/>
          <w:lang w:eastAsia="zh-CN"/>
        </w:rPr>
        <w:t>采用</w:t>
      </w:r>
      <w:r w:rsidR="00AF3D18">
        <w:rPr>
          <w:rFonts w:asciiTheme="majorEastAsia" w:eastAsiaTheme="majorEastAsia" w:hAnsiTheme="majorEastAsia" w:hint="eastAsia"/>
          <w:bCs/>
          <w:snapToGrid w:val="0"/>
          <w:spacing w:val="8"/>
          <w:sz w:val="24"/>
          <w:szCs w:val="24"/>
          <w:lang w:eastAsia="zh-CN"/>
        </w:rPr>
        <w:t>固定</w:t>
      </w:r>
      <w:r>
        <w:rPr>
          <w:rFonts w:asciiTheme="majorEastAsia" w:eastAsiaTheme="majorEastAsia" w:hAnsiTheme="majorEastAsia" w:hint="eastAsia"/>
          <w:bCs/>
          <w:snapToGrid w:val="0"/>
          <w:spacing w:val="8"/>
          <w:sz w:val="24"/>
          <w:szCs w:val="24"/>
          <w:lang w:eastAsia="zh-CN"/>
        </w:rPr>
        <w:t>总价</w:t>
      </w:r>
      <w:r w:rsidR="00AF3D18">
        <w:rPr>
          <w:rFonts w:asciiTheme="majorEastAsia" w:eastAsiaTheme="majorEastAsia" w:hAnsiTheme="majorEastAsia" w:hint="eastAsia"/>
          <w:bCs/>
          <w:snapToGrid w:val="0"/>
          <w:spacing w:val="8"/>
          <w:sz w:val="24"/>
          <w:szCs w:val="24"/>
          <w:lang w:eastAsia="zh-CN"/>
        </w:rPr>
        <w:t>包干</w:t>
      </w:r>
      <w:r w:rsidRPr="00EE1F47">
        <w:rPr>
          <w:rFonts w:asciiTheme="majorEastAsia" w:eastAsiaTheme="majorEastAsia" w:hAnsiTheme="majorEastAsia" w:hint="eastAsia"/>
          <w:sz w:val="24"/>
          <w:szCs w:val="24"/>
          <w:lang w:eastAsia="zh-CN"/>
        </w:rPr>
        <w:t>方式</w:t>
      </w:r>
      <w:r w:rsidRPr="009238C4">
        <w:rPr>
          <w:rFonts w:asciiTheme="majorEastAsia" w:eastAsiaTheme="majorEastAsia" w:hAnsiTheme="majorEastAsia" w:hint="eastAsia"/>
          <w:bCs/>
          <w:sz w:val="24"/>
          <w:szCs w:val="24"/>
          <w:lang w:eastAsia="zh-CN"/>
        </w:rPr>
        <w:t>执行。</w:t>
      </w:r>
    </w:p>
    <w:p w:rsidR="004329BC" w:rsidRPr="009238C4" w:rsidRDefault="004329BC" w:rsidP="004329BC">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rsidR="00967702" w:rsidRDefault="004329BC" w:rsidP="00AF3D18">
      <w:pPr>
        <w:spacing w:line="321" w:lineRule="auto"/>
        <w:rPr>
          <w:lang w:eastAsia="zh-CN"/>
        </w:rPr>
        <w:sectPr w:rsidR="00967702" w:rsidSect="00AF3D18">
          <w:pgSz w:w="11910" w:h="16840"/>
          <w:pgMar w:top="1134" w:right="1134" w:bottom="1134" w:left="1134" w:header="0" w:footer="550" w:gutter="0"/>
          <w:cols w:space="720"/>
        </w:sectPr>
      </w:pPr>
      <w:r w:rsidRPr="009238C4">
        <w:rPr>
          <w:rFonts w:asciiTheme="majorEastAsia" w:eastAsiaTheme="majorEastAsia" w:hAnsiTheme="majorEastAsia" w:hint="eastAsia"/>
          <w:bCs/>
          <w:spacing w:val="-2"/>
          <w:sz w:val="24"/>
          <w:szCs w:val="24"/>
          <w:lang w:eastAsia="zh-CN"/>
        </w:rPr>
        <w:t>备注：如依据我国法律法规及税收政策，本合同项下服务所涉及的增值税税率发生调整，双方一致同意按照调整后的增值税税率相应调整合同价款。</w:t>
      </w:r>
    </w:p>
    <w:p w:rsidR="00967702" w:rsidRDefault="00DD56C2" w:rsidP="00F01E26">
      <w:pPr>
        <w:pStyle w:val="10"/>
        <w:tabs>
          <w:tab w:val="left" w:pos="4627"/>
        </w:tabs>
        <w:spacing w:line="360" w:lineRule="auto"/>
        <w:ind w:left="0" w:firstLineChars="990" w:firstLine="278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F01E26" w:rsidRPr="009238C4" w:rsidRDefault="00F01E26" w:rsidP="00F01E26">
      <w:pPr>
        <w:pStyle w:val="a4"/>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F01E26" w:rsidRPr="00F01E26" w:rsidRDefault="00F01E26" w:rsidP="00F01E26">
      <w:pPr>
        <w:spacing w:line="360" w:lineRule="auto"/>
        <w:ind w:firstLineChars="200" w:firstLine="459"/>
        <w:rPr>
          <w:b/>
          <w:w w:val="95"/>
          <w:sz w:val="24"/>
          <w:szCs w:val="24"/>
          <w:lang w:eastAsia="zh-CN"/>
        </w:rPr>
      </w:pPr>
      <w:r>
        <w:rPr>
          <w:rFonts w:hint="eastAsia"/>
          <w:b/>
          <w:w w:val="95"/>
          <w:sz w:val="24"/>
          <w:szCs w:val="24"/>
          <w:lang w:eastAsia="zh-CN"/>
        </w:rPr>
        <w:t>一、</w:t>
      </w:r>
      <w:r w:rsidRPr="00F01E26">
        <w:rPr>
          <w:b/>
          <w:w w:val="95"/>
          <w:sz w:val="24"/>
          <w:szCs w:val="24"/>
          <w:lang w:eastAsia="zh-CN"/>
        </w:rPr>
        <w:t>参选文件的组成</w:t>
      </w:r>
      <w:r w:rsidRPr="00F01E26">
        <w:rPr>
          <w:rFonts w:hint="eastAsia"/>
          <w:b/>
          <w:w w:val="95"/>
          <w:sz w:val="24"/>
          <w:szCs w:val="24"/>
          <w:lang w:eastAsia="zh-CN"/>
        </w:rPr>
        <w:t>：（</w:t>
      </w:r>
      <w:r w:rsidRPr="00F01E26">
        <w:rPr>
          <w:rFonts w:asciiTheme="minorEastAsia" w:eastAsiaTheme="minorEastAsia" w:hAnsiTheme="minorEastAsia" w:cstheme="minorEastAsia" w:hint="eastAsia"/>
          <w:kern w:val="59"/>
          <w:sz w:val="24"/>
          <w:szCs w:val="24"/>
          <w:lang w:eastAsia="zh-CN"/>
        </w:rPr>
        <w:t>包括但不限于</w:t>
      </w:r>
      <w:r w:rsidRPr="00F01E26">
        <w:rPr>
          <w:rFonts w:hint="eastAsia"/>
          <w:b/>
          <w:w w:val="95"/>
          <w:sz w:val="24"/>
          <w:szCs w:val="24"/>
          <w:lang w:eastAsia="zh-CN"/>
        </w:rPr>
        <w:t>）</w:t>
      </w:r>
    </w:p>
    <w:p w:rsidR="00F01E26" w:rsidRPr="009238C4" w:rsidRDefault="00F01E26" w:rsidP="00F01E26">
      <w:pPr>
        <w:pStyle w:val="a8"/>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1）</w:t>
      </w:r>
      <w:r w:rsidRPr="009238C4">
        <w:rPr>
          <w:rFonts w:asciiTheme="majorEastAsia" w:eastAsiaTheme="majorEastAsia" w:hAnsiTheme="majorEastAsia" w:hint="eastAsia"/>
          <w:kern w:val="59"/>
          <w:sz w:val="24"/>
          <w:szCs w:val="24"/>
          <w:lang w:eastAsia="zh-CN"/>
        </w:rPr>
        <w:t>参选</w:t>
      </w:r>
      <w:r w:rsidRPr="009238C4">
        <w:rPr>
          <w:rFonts w:asciiTheme="majorEastAsia" w:eastAsiaTheme="majorEastAsia" w:hAnsiTheme="majorEastAsia"/>
          <w:kern w:val="59"/>
          <w:sz w:val="24"/>
          <w:szCs w:val="24"/>
          <w:lang w:eastAsia="zh-CN"/>
        </w:rPr>
        <w:t>书及附录；</w:t>
      </w:r>
    </w:p>
    <w:p w:rsidR="00F01E26" w:rsidRPr="009238C4" w:rsidRDefault="00F01E26" w:rsidP="00F01E26">
      <w:pPr>
        <w:pStyle w:val="a8"/>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2）</w:t>
      </w:r>
      <w:r w:rsidRPr="009238C4">
        <w:rPr>
          <w:rFonts w:asciiTheme="majorEastAsia" w:eastAsiaTheme="majorEastAsia" w:hAnsiTheme="majorEastAsia" w:hint="eastAsia"/>
          <w:kern w:val="59"/>
          <w:sz w:val="24"/>
          <w:szCs w:val="24"/>
          <w:lang w:eastAsia="zh-CN"/>
        </w:rPr>
        <w:t>参选承诺</w:t>
      </w:r>
      <w:r w:rsidRPr="009238C4">
        <w:rPr>
          <w:rFonts w:asciiTheme="majorEastAsia" w:eastAsiaTheme="majorEastAsia" w:hAnsiTheme="majorEastAsia"/>
          <w:kern w:val="59"/>
          <w:sz w:val="24"/>
          <w:szCs w:val="24"/>
          <w:lang w:eastAsia="zh-CN"/>
        </w:rPr>
        <w:t>书；</w:t>
      </w:r>
    </w:p>
    <w:p w:rsidR="00F01E26" w:rsidRPr="009238C4" w:rsidRDefault="00F01E26" w:rsidP="00F01E26">
      <w:pPr>
        <w:pStyle w:val="a8"/>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3）法定代表人</w:t>
      </w:r>
      <w:r w:rsidRPr="009238C4">
        <w:rPr>
          <w:rFonts w:asciiTheme="majorEastAsia" w:eastAsiaTheme="majorEastAsia" w:hAnsiTheme="majorEastAsia" w:hint="eastAsia"/>
          <w:kern w:val="59"/>
          <w:sz w:val="24"/>
          <w:szCs w:val="24"/>
          <w:lang w:eastAsia="zh-CN"/>
        </w:rPr>
        <w:t>及企业</w:t>
      </w:r>
      <w:r w:rsidRPr="009238C4">
        <w:rPr>
          <w:rFonts w:asciiTheme="majorEastAsia" w:eastAsiaTheme="majorEastAsia" w:hAnsiTheme="majorEastAsia"/>
          <w:kern w:val="59"/>
          <w:sz w:val="24"/>
          <w:szCs w:val="24"/>
          <w:lang w:eastAsia="zh-CN"/>
        </w:rPr>
        <w:t>资格证明书；</w:t>
      </w:r>
    </w:p>
    <w:p w:rsidR="00F01E26" w:rsidRPr="009238C4" w:rsidRDefault="00F01E26" w:rsidP="00F01E26">
      <w:pPr>
        <w:pStyle w:val="a8"/>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4）授权委托书；</w:t>
      </w:r>
    </w:p>
    <w:p w:rsidR="00F01E26" w:rsidRPr="009238C4" w:rsidRDefault="00F01E26" w:rsidP="00F01E26">
      <w:pPr>
        <w:pStyle w:val="a8"/>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5）企业简况；</w:t>
      </w:r>
    </w:p>
    <w:p w:rsidR="00F01E26" w:rsidRPr="009238C4" w:rsidRDefault="00F01E26" w:rsidP="00F01E26">
      <w:pPr>
        <w:pStyle w:val="a8"/>
        <w:adjustRightInd w:val="0"/>
        <w:snapToGrid w:val="0"/>
        <w:spacing w:before="0" w:line="360" w:lineRule="auto"/>
        <w:ind w:left="1259"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6）按本须知规定提供的其它资料</w:t>
      </w:r>
      <w:r>
        <w:rPr>
          <w:rFonts w:asciiTheme="majorEastAsia" w:eastAsiaTheme="majorEastAsia" w:hAnsiTheme="majorEastAsia" w:hint="eastAsia"/>
          <w:kern w:val="59"/>
          <w:sz w:val="24"/>
          <w:szCs w:val="24"/>
          <w:lang w:eastAsia="zh-CN"/>
        </w:rPr>
        <w:t>。</w:t>
      </w:r>
    </w:p>
    <w:p w:rsidR="00F01E26" w:rsidRPr="009238C4" w:rsidRDefault="00F01E26" w:rsidP="00F01E26">
      <w:pPr>
        <w:pStyle w:val="a4"/>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F01E26" w:rsidRPr="009238C4" w:rsidRDefault="00F01E26" w:rsidP="00F01E26">
      <w:pPr>
        <w:pStyle w:val="a4"/>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F01E26" w:rsidRPr="009238C4" w:rsidRDefault="00F01E26" w:rsidP="00F01E26">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F01E26" w:rsidRPr="009238C4" w:rsidRDefault="00F01E26" w:rsidP="00F01E26">
      <w:pPr>
        <w:pStyle w:val="a4"/>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F01E26" w:rsidRPr="009238C4" w:rsidRDefault="00F01E26" w:rsidP="00F01E26">
      <w:pPr>
        <w:pStyle w:val="a4"/>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F01E26" w:rsidRPr="009238C4" w:rsidRDefault="00F01E26" w:rsidP="00F01E26">
      <w:pPr>
        <w:pStyle w:val="10"/>
        <w:spacing w:line="360" w:lineRule="auto"/>
        <w:ind w:left="0" w:firstLineChars="200" w:firstLine="459"/>
        <w:rPr>
          <w:sz w:val="24"/>
          <w:szCs w:val="24"/>
          <w:lang w:eastAsia="zh-CN"/>
        </w:rPr>
      </w:pPr>
      <w:r w:rsidRPr="009238C4">
        <w:rPr>
          <w:w w:val="95"/>
          <w:sz w:val="24"/>
          <w:szCs w:val="24"/>
          <w:lang w:eastAsia="zh-CN"/>
        </w:rPr>
        <w:t>三、参选报价</w:t>
      </w:r>
    </w:p>
    <w:p w:rsidR="00F01E26" w:rsidRPr="009238C4" w:rsidRDefault="00F01E26" w:rsidP="00F01E26">
      <w:pPr>
        <w:pStyle w:val="a4"/>
        <w:spacing w:line="360" w:lineRule="auto"/>
        <w:ind w:right="221" w:firstLine="476"/>
        <w:rPr>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F01E26" w:rsidRPr="009238C4" w:rsidRDefault="00F01E26" w:rsidP="00F01E26">
      <w:pPr>
        <w:pStyle w:val="10"/>
        <w:spacing w:line="360" w:lineRule="auto"/>
        <w:ind w:left="0" w:firstLineChars="200" w:firstLine="459"/>
        <w:rPr>
          <w:sz w:val="24"/>
          <w:szCs w:val="24"/>
          <w:lang w:eastAsia="zh-CN"/>
        </w:rPr>
      </w:pPr>
      <w:r w:rsidRPr="009238C4">
        <w:rPr>
          <w:w w:val="95"/>
          <w:sz w:val="24"/>
          <w:szCs w:val="24"/>
          <w:lang w:eastAsia="zh-CN"/>
        </w:rPr>
        <w:t>四、特别说明</w:t>
      </w:r>
    </w:p>
    <w:p w:rsidR="00F01E26" w:rsidRPr="009238C4" w:rsidRDefault="00F01E26" w:rsidP="00F01E26">
      <w:pPr>
        <w:pStyle w:val="a4"/>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F01E26" w:rsidRPr="009238C4" w:rsidRDefault="00F01E26" w:rsidP="00F01E26">
      <w:pPr>
        <w:pStyle w:val="a4"/>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Pr="009238C4">
        <w:rPr>
          <w:spacing w:val="-9"/>
          <w:lang w:eastAsia="zh-CN"/>
        </w:rPr>
        <w:t>收到比选文件后，如有疑问需要澄清，请以书面形式在规定时间内报比选人汇总。</w:t>
      </w:r>
    </w:p>
    <w:p w:rsidR="00F01E26" w:rsidRPr="009238C4" w:rsidRDefault="00F01E26" w:rsidP="00F01E26">
      <w:pPr>
        <w:pStyle w:val="a4"/>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lastRenderedPageBreak/>
        <w:t>选人由于对比选文件的任何推论和误解以及比选对有关问题的口头解释所造成的后果，均由参选人负责。</w:t>
      </w:r>
    </w:p>
    <w:p w:rsidR="00F01E26" w:rsidRPr="00F01E26" w:rsidRDefault="00F01E26" w:rsidP="00F01E26">
      <w:pPr>
        <w:pStyle w:val="af5"/>
        <w:spacing w:line="360" w:lineRule="auto"/>
        <w:ind w:leftChars="0" w:left="0" w:firstLineChars="245" w:firstLine="566"/>
        <w:rPr>
          <w:b/>
          <w:bCs/>
          <w:i w:val="0"/>
          <w:sz w:val="24"/>
          <w:szCs w:val="24"/>
          <w:u w:val="double"/>
        </w:rPr>
      </w:pPr>
      <w:r w:rsidRPr="00F01E26">
        <w:rPr>
          <w:rFonts w:hint="eastAsia"/>
          <w:i w:val="0"/>
          <w:spacing w:val="-9"/>
          <w:sz w:val="24"/>
          <w:szCs w:val="24"/>
        </w:rPr>
        <w:t>4.</w:t>
      </w:r>
      <w:r w:rsidRPr="00F01E26">
        <w:rPr>
          <w:rFonts w:hint="eastAsia"/>
          <w:bCs/>
          <w:i w:val="0"/>
          <w:sz w:val="24"/>
          <w:szCs w:val="24"/>
        </w:rPr>
        <w:t xml:space="preserve"> </w:t>
      </w:r>
      <w:r w:rsidRPr="00F01E26">
        <w:rPr>
          <w:rFonts w:hint="eastAsia"/>
          <w:bCs/>
          <w:i w:val="0"/>
          <w:sz w:val="24"/>
          <w:szCs w:val="24"/>
        </w:rPr>
        <w:t>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F01E26" w:rsidRPr="009238C4" w:rsidRDefault="00F01E26" w:rsidP="00F01E26">
      <w:pPr>
        <w:pStyle w:val="a4"/>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F01E26" w:rsidRPr="009238C4" w:rsidRDefault="00F01E26" w:rsidP="00F01E26">
      <w:pPr>
        <w:pStyle w:val="a4"/>
        <w:spacing w:line="360" w:lineRule="auto"/>
        <w:ind w:right="227" w:firstLine="482"/>
        <w:jc w:val="both"/>
        <w:rPr>
          <w:lang w:eastAsia="zh-CN"/>
        </w:rPr>
      </w:pPr>
      <w:r w:rsidRPr="009238C4">
        <w:rPr>
          <w:rFonts w:hint="eastAsia"/>
          <w:lang w:eastAsia="zh-CN"/>
        </w:rPr>
        <w:t>6.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F01E26" w:rsidRPr="009238C4" w:rsidRDefault="00F01E26" w:rsidP="00F01E26">
      <w:pPr>
        <w:pStyle w:val="a4"/>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F01E26" w:rsidRPr="009238C4" w:rsidRDefault="00F01E26" w:rsidP="00F01E26">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的总价</w:t>
      </w:r>
      <w:r w:rsidRPr="009238C4">
        <w:rPr>
          <w:rFonts w:hint="eastAsia"/>
          <w:sz w:val="24"/>
          <w:szCs w:val="24"/>
          <w:lang w:eastAsia="zh-CN"/>
        </w:rPr>
        <w:t>。</w:t>
      </w:r>
    </w:p>
    <w:p w:rsidR="00F01E26" w:rsidRPr="009238C4" w:rsidRDefault="00F01E26" w:rsidP="00F01E26">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F01E26" w:rsidRPr="009238C4" w:rsidRDefault="00F01E26" w:rsidP="00F01E26">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F01E26" w:rsidRPr="009238C4" w:rsidRDefault="00F01E26" w:rsidP="00F01E26">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F01E26" w:rsidRPr="009238C4" w:rsidRDefault="00F01E26" w:rsidP="00F01E26">
      <w:pPr>
        <w:pStyle w:val="a4"/>
        <w:spacing w:line="360" w:lineRule="auto"/>
        <w:ind w:right="226" w:firstLine="480"/>
        <w:jc w:val="both"/>
        <w:rPr>
          <w:lang w:eastAsia="zh-CN"/>
        </w:rPr>
      </w:pPr>
      <w:r w:rsidRPr="009238C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F01E26" w:rsidRPr="009238C4" w:rsidRDefault="00F01E26" w:rsidP="00F01E26">
      <w:pPr>
        <w:pStyle w:val="a4"/>
        <w:spacing w:line="360" w:lineRule="auto"/>
        <w:ind w:right="226" w:firstLine="480"/>
        <w:jc w:val="both"/>
        <w:rPr>
          <w:lang w:eastAsia="zh-CN"/>
        </w:rPr>
      </w:pPr>
      <w:r w:rsidRPr="009238C4">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967702" w:rsidRPr="00F01E26" w:rsidRDefault="00F01E26" w:rsidP="00F01E26">
      <w:pPr>
        <w:pStyle w:val="a4"/>
        <w:spacing w:line="360" w:lineRule="auto"/>
        <w:ind w:firstLine="480"/>
        <w:jc w:val="both"/>
        <w:rPr>
          <w:lang w:eastAsia="zh-CN"/>
        </w:rPr>
      </w:pPr>
      <w:r w:rsidRPr="009238C4">
        <w:rPr>
          <w:rFonts w:hint="eastAsia"/>
          <w:lang w:eastAsia="zh-CN"/>
        </w:rPr>
        <w:t>9.</w:t>
      </w:r>
      <w:r w:rsidRPr="009238C4">
        <w:rPr>
          <w:lang w:eastAsia="zh-CN"/>
        </w:rPr>
        <w:t xml:space="preserve"> </w:t>
      </w:r>
      <w:r w:rsidRPr="009238C4">
        <w:rPr>
          <w:rFonts w:hint="eastAsia"/>
          <w:lang w:eastAsia="zh-CN"/>
        </w:rPr>
        <w:t>参选文件正本应按要求由经正式授权的参选人代表签字并加盖参选人公章。副本可以用复印件。</w:t>
      </w:r>
    </w:p>
    <w:p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rsidR="00967702" w:rsidRDefault="00DD56C2" w:rsidP="00036EA2">
      <w:pPr>
        <w:pStyle w:val="10"/>
        <w:tabs>
          <w:tab w:val="left" w:pos="1488"/>
        </w:tabs>
        <w:spacing w:line="360" w:lineRule="auto"/>
        <w:ind w:left="0"/>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036EA2" w:rsidRPr="004E0D61" w:rsidRDefault="00036EA2" w:rsidP="00036EA2">
      <w:pPr>
        <w:pStyle w:val="10"/>
        <w:spacing w:line="360" w:lineRule="auto"/>
        <w:ind w:left="0" w:firstLineChars="298" w:firstLine="684"/>
        <w:rPr>
          <w:sz w:val="24"/>
          <w:szCs w:val="24"/>
          <w:lang w:eastAsia="zh-CN"/>
        </w:rPr>
      </w:pPr>
      <w:r w:rsidRPr="004E0D61">
        <w:rPr>
          <w:rFonts w:hint="eastAsia"/>
          <w:w w:val="95"/>
          <w:sz w:val="24"/>
          <w:szCs w:val="24"/>
          <w:lang w:eastAsia="zh-CN"/>
        </w:rPr>
        <w:t>一、</w:t>
      </w:r>
      <w:r w:rsidRPr="004E0D61">
        <w:rPr>
          <w:w w:val="95"/>
          <w:sz w:val="24"/>
          <w:szCs w:val="24"/>
          <w:lang w:eastAsia="zh-CN"/>
        </w:rPr>
        <w:t>评选</w:t>
      </w:r>
    </w:p>
    <w:p w:rsidR="00036EA2" w:rsidRPr="004E0D61" w:rsidRDefault="00036EA2" w:rsidP="00036EA2">
      <w:pPr>
        <w:pStyle w:val="a4"/>
        <w:spacing w:line="360" w:lineRule="auto"/>
        <w:ind w:firstLineChars="200" w:firstLine="480"/>
        <w:rPr>
          <w:lang w:eastAsia="zh-CN"/>
        </w:rPr>
      </w:pPr>
      <w:r w:rsidRPr="004E0D61">
        <w:rPr>
          <w:lang w:eastAsia="zh-CN"/>
        </w:rPr>
        <w:t>1.</w:t>
      </w:r>
      <w:r w:rsidRPr="004E0D61">
        <w:rPr>
          <w:spacing w:val="-5"/>
          <w:lang w:eastAsia="zh-CN"/>
        </w:rPr>
        <w:t>比选人将在参选文件截止日期后组织比选会，参选人选定工作在比选人有关部门监督下，由比选人依法组建的评选</w:t>
      </w:r>
      <w:r w:rsidRPr="004E0D61">
        <w:rPr>
          <w:rFonts w:hint="eastAsia"/>
          <w:spacing w:val="-5"/>
          <w:lang w:eastAsia="zh-CN"/>
        </w:rPr>
        <w:t>小组</w:t>
      </w:r>
      <w:r w:rsidRPr="004E0D61">
        <w:rPr>
          <w:spacing w:val="-5"/>
          <w:lang w:eastAsia="zh-CN"/>
        </w:rPr>
        <w:t>负责。</w:t>
      </w:r>
    </w:p>
    <w:p w:rsidR="00036EA2" w:rsidRPr="004E0D61" w:rsidRDefault="00036EA2" w:rsidP="00036EA2">
      <w:pPr>
        <w:pStyle w:val="a4"/>
        <w:spacing w:line="360" w:lineRule="auto"/>
        <w:ind w:firstLineChars="200" w:firstLine="480"/>
        <w:rPr>
          <w:lang w:eastAsia="zh-CN"/>
        </w:rPr>
      </w:pPr>
      <w:r w:rsidRPr="004E0D61">
        <w:rPr>
          <w:lang w:eastAsia="zh-CN"/>
        </w:rPr>
        <w:t>2.在开选时有启封和没</w:t>
      </w:r>
      <w:r w:rsidRPr="004E0D61">
        <w:rPr>
          <w:rFonts w:hint="eastAsia"/>
          <w:lang w:eastAsia="zh-CN"/>
        </w:rPr>
        <w:t>公章</w:t>
      </w:r>
      <w:r w:rsidRPr="004E0D61">
        <w:rPr>
          <w:lang w:eastAsia="zh-CN"/>
        </w:rPr>
        <w:t>的参选文件，在评选时将不予考虑。</w:t>
      </w:r>
    </w:p>
    <w:p w:rsidR="00036EA2" w:rsidRPr="004E0D61" w:rsidRDefault="00036EA2" w:rsidP="00036EA2">
      <w:pPr>
        <w:pStyle w:val="a4"/>
        <w:spacing w:line="360" w:lineRule="auto"/>
        <w:ind w:firstLineChars="200" w:firstLine="480"/>
        <w:rPr>
          <w:lang w:eastAsia="zh-CN"/>
        </w:rPr>
      </w:pPr>
      <w:r w:rsidRPr="004E0D61">
        <w:rPr>
          <w:lang w:eastAsia="zh-CN"/>
        </w:rPr>
        <w:t>3.比选人将做开选记录</w:t>
      </w:r>
    </w:p>
    <w:p w:rsidR="00036EA2" w:rsidRPr="004E0D61" w:rsidRDefault="00036EA2" w:rsidP="00036EA2">
      <w:pPr>
        <w:spacing w:line="360" w:lineRule="auto"/>
        <w:ind w:left="680"/>
        <w:rPr>
          <w:b/>
          <w:w w:val="95"/>
          <w:sz w:val="24"/>
          <w:szCs w:val="24"/>
          <w:lang w:eastAsia="zh-CN"/>
        </w:rPr>
      </w:pPr>
      <w:r w:rsidRPr="004E0D61">
        <w:rPr>
          <w:rFonts w:hint="eastAsia"/>
          <w:b/>
          <w:w w:val="95"/>
          <w:sz w:val="24"/>
          <w:szCs w:val="24"/>
          <w:lang w:eastAsia="zh-CN"/>
        </w:rPr>
        <w:t>二</w:t>
      </w:r>
      <w:r w:rsidRPr="004E0D61">
        <w:rPr>
          <w:b/>
          <w:w w:val="95"/>
          <w:sz w:val="24"/>
          <w:szCs w:val="24"/>
          <w:lang w:eastAsia="zh-CN"/>
        </w:rPr>
        <w:t>、规则：</w:t>
      </w:r>
    </w:p>
    <w:p w:rsidR="00036EA2" w:rsidRPr="004E0D61" w:rsidRDefault="00036EA2" w:rsidP="00036EA2">
      <w:pPr>
        <w:spacing w:line="360" w:lineRule="auto"/>
        <w:ind w:firstLineChars="200" w:firstLine="480"/>
        <w:rPr>
          <w:sz w:val="24"/>
          <w:szCs w:val="24"/>
          <w:lang w:eastAsia="zh-CN"/>
        </w:rPr>
      </w:pPr>
      <w:r w:rsidRPr="004E0D61">
        <w:rPr>
          <w:rFonts w:hint="eastAsia"/>
          <w:sz w:val="24"/>
          <w:szCs w:val="24"/>
          <w:lang w:eastAsia="zh-CN"/>
        </w:rPr>
        <w:t>1．评标前准备工作</w:t>
      </w:r>
    </w:p>
    <w:p w:rsidR="00036EA2" w:rsidRPr="004E0D61" w:rsidRDefault="00036EA2" w:rsidP="00036EA2">
      <w:pPr>
        <w:pStyle w:val="1"/>
        <w:spacing w:line="360" w:lineRule="auto"/>
        <w:ind w:firstLineChars="200" w:firstLine="480"/>
        <w:rPr>
          <w:sz w:val="24"/>
          <w:szCs w:val="24"/>
        </w:rPr>
      </w:pPr>
      <w:r w:rsidRPr="004E0D61">
        <w:rPr>
          <w:rFonts w:hint="eastAsia"/>
          <w:sz w:val="24"/>
          <w:szCs w:val="24"/>
        </w:rPr>
        <w:t>评标小组成员在评标前应当认真审阅比选文件，至少应了解和熟悉本比选项目的目的、性质、范围和主要的技术要求、标准和商务条款，以及评标定标程序、标准、方法等内容，以及了解作为评标小组成员的权利、义务和评标纪律。</w:t>
      </w:r>
    </w:p>
    <w:p w:rsidR="00036EA2" w:rsidRPr="004E0D61" w:rsidRDefault="00036EA2" w:rsidP="00036EA2">
      <w:pPr>
        <w:snapToGrid w:val="0"/>
        <w:spacing w:line="360" w:lineRule="auto"/>
        <w:ind w:firstLineChars="200" w:firstLine="480"/>
        <w:rPr>
          <w:spacing w:val="-2"/>
          <w:sz w:val="24"/>
          <w:szCs w:val="24"/>
          <w:lang w:eastAsia="zh-CN"/>
        </w:rPr>
      </w:pPr>
      <w:r w:rsidRPr="004E0D61">
        <w:rPr>
          <w:rFonts w:hint="eastAsia"/>
          <w:sz w:val="24"/>
          <w:szCs w:val="24"/>
          <w:lang w:eastAsia="zh-CN"/>
        </w:rPr>
        <w:t>2．</w:t>
      </w:r>
      <w:r w:rsidRPr="004E0D61">
        <w:rPr>
          <w:rFonts w:hint="eastAsia"/>
          <w:spacing w:val="-2"/>
          <w:sz w:val="24"/>
          <w:szCs w:val="24"/>
          <w:lang w:eastAsia="zh-CN"/>
        </w:rPr>
        <w:t>本项目评标采用综合评分方式，评标小组将对通过资格及实质响应性审查的各合格参选人，根据综合评分方法进行评议和评分，最低报价不作为中选的保证，综合得分最高者中选</w:t>
      </w:r>
      <w:r w:rsidRPr="004E0D61">
        <w:rPr>
          <w:spacing w:val="-2"/>
          <w:sz w:val="24"/>
          <w:szCs w:val="24"/>
          <w:lang w:eastAsia="zh-CN"/>
        </w:rPr>
        <w:t>。</w:t>
      </w:r>
    </w:p>
    <w:p w:rsidR="00036EA2" w:rsidRPr="004E0D61" w:rsidRDefault="00036EA2" w:rsidP="00036EA2">
      <w:pPr>
        <w:pStyle w:val="a4"/>
        <w:spacing w:line="360" w:lineRule="auto"/>
        <w:ind w:right="-28" w:firstLineChars="210" w:firstLine="504"/>
        <w:rPr>
          <w:lang w:eastAsia="zh-CN"/>
        </w:rPr>
      </w:pPr>
      <w:r w:rsidRPr="004E0D61">
        <w:rPr>
          <w:rFonts w:hint="eastAsia"/>
          <w:lang w:eastAsia="zh-CN"/>
        </w:rPr>
        <w:t>3</w:t>
      </w:r>
      <w:r w:rsidRPr="004E0D61">
        <w:rPr>
          <w:lang w:eastAsia="zh-CN"/>
        </w:rPr>
        <w:t>.参选人串选、相互勾结故意压低标价以排挤竞争对手的公平竞争的，其参选无效。</w:t>
      </w:r>
    </w:p>
    <w:p w:rsidR="00036EA2" w:rsidRPr="004E0D61" w:rsidRDefault="00036EA2" w:rsidP="00036EA2">
      <w:pPr>
        <w:pStyle w:val="1"/>
        <w:spacing w:line="360" w:lineRule="auto"/>
        <w:ind w:firstLineChars="200" w:firstLine="480"/>
        <w:rPr>
          <w:rFonts w:asciiTheme="majorEastAsia" w:eastAsiaTheme="majorEastAsia" w:hAnsiTheme="majorEastAsia"/>
          <w:sz w:val="24"/>
          <w:szCs w:val="24"/>
        </w:rPr>
      </w:pPr>
      <w:r w:rsidRPr="004E0D61">
        <w:rPr>
          <w:rFonts w:asciiTheme="majorEastAsia" w:eastAsiaTheme="majorEastAsia" w:hAnsiTheme="majorEastAsia" w:hint="eastAsia"/>
          <w:sz w:val="24"/>
          <w:szCs w:val="24"/>
        </w:rPr>
        <w:t>4</w:t>
      </w:r>
      <w:r w:rsidRPr="004E0D61">
        <w:rPr>
          <w:rFonts w:asciiTheme="majorEastAsia" w:eastAsiaTheme="majorEastAsia" w:hAnsiTheme="majorEastAsia"/>
          <w:sz w:val="24"/>
          <w:szCs w:val="24"/>
        </w:rPr>
        <w:t>.</w:t>
      </w:r>
      <w:r w:rsidRPr="004E0D61">
        <w:rPr>
          <w:rFonts w:asciiTheme="majorEastAsia" w:eastAsiaTheme="majorEastAsia" w:hAnsiTheme="majorEastAsia"/>
          <w:spacing w:val="-8"/>
          <w:sz w:val="24"/>
          <w:szCs w:val="24"/>
        </w:rPr>
        <w:t>替补候选人的设定与使用：在合同签订前，比选单位发现参选人的参选报价或供货</w:t>
      </w:r>
      <w:r w:rsidRPr="004E0D61">
        <w:rPr>
          <w:rFonts w:asciiTheme="majorEastAsia" w:eastAsiaTheme="majorEastAsia" w:hAnsiTheme="majorEastAsia"/>
          <w:spacing w:val="-12"/>
          <w:sz w:val="24"/>
          <w:szCs w:val="24"/>
        </w:rPr>
        <w:t>范围有缺漏、实际应标产品或服务存在重大偏差、或参选材料存在欺诈行为时、或参选人</w:t>
      </w:r>
      <w:r w:rsidRPr="004E0D61">
        <w:rPr>
          <w:rFonts w:asciiTheme="majorEastAsia" w:eastAsiaTheme="majorEastAsia" w:hAnsiTheme="majorEastAsia"/>
          <w:spacing w:val="-22"/>
          <w:sz w:val="24"/>
          <w:szCs w:val="24"/>
        </w:rPr>
        <w:t>因不可抗力或自身原因不能履行合同的，将有理由取消中选人资格，保留依法追究的权利；</w:t>
      </w:r>
      <w:r w:rsidRPr="004E0D61">
        <w:rPr>
          <w:sz w:val="24"/>
          <w:szCs w:val="24"/>
        </w:rPr>
        <w:t>并将依法</w:t>
      </w:r>
      <w:r w:rsidRPr="004E0D61">
        <w:rPr>
          <w:rFonts w:hint="eastAsia"/>
          <w:sz w:val="24"/>
          <w:szCs w:val="24"/>
        </w:rPr>
        <w:t>确定后续排名的中选候选人，或重新进行比选</w:t>
      </w:r>
      <w:r w:rsidRPr="004E0D61">
        <w:rPr>
          <w:sz w:val="24"/>
          <w:szCs w:val="24"/>
        </w:rPr>
        <w:t>。</w:t>
      </w:r>
    </w:p>
    <w:p w:rsidR="00036EA2" w:rsidRPr="004E0D61" w:rsidRDefault="00036EA2" w:rsidP="00036EA2">
      <w:pPr>
        <w:pStyle w:val="10"/>
        <w:spacing w:line="360" w:lineRule="auto"/>
        <w:rPr>
          <w:sz w:val="24"/>
          <w:szCs w:val="24"/>
          <w:lang w:eastAsia="zh-CN"/>
        </w:rPr>
      </w:pPr>
      <w:r w:rsidRPr="004E0D61">
        <w:rPr>
          <w:rFonts w:hint="eastAsia"/>
          <w:w w:val="95"/>
          <w:sz w:val="24"/>
          <w:szCs w:val="24"/>
          <w:lang w:eastAsia="zh-CN"/>
        </w:rPr>
        <w:t>三</w:t>
      </w:r>
      <w:r w:rsidRPr="004E0D61">
        <w:rPr>
          <w:w w:val="95"/>
          <w:sz w:val="24"/>
          <w:szCs w:val="24"/>
          <w:lang w:eastAsia="zh-CN"/>
        </w:rPr>
        <w:t>、资格审查：</w:t>
      </w:r>
    </w:p>
    <w:p w:rsidR="00036EA2" w:rsidRPr="004E0D61" w:rsidRDefault="00036EA2" w:rsidP="00036EA2">
      <w:pPr>
        <w:pStyle w:val="a4"/>
        <w:spacing w:line="360" w:lineRule="auto"/>
        <w:ind w:right="226" w:firstLine="480"/>
        <w:jc w:val="both"/>
        <w:rPr>
          <w:lang w:eastAsia="zh-CN"/>
        </w:rPr>
      </w:pPr>
      <w:r w:rsidRPr="004E0D61">
        <w:rPr>
          <w:spacing w:val="-5"/>
          <w:lang w:eastAsia="zh-CN"/>
        </w:rPr>
        <w:t>由比选人依法组建的评选</w:t>
      </w:r>
      <w:r w:rsidRPr="004E0D61">
        <w:rPr>
          <w:rFonts w:hint="eastAsia"/>
          <w:spacing w:val="-5"/>
          <w:lang w:eastAsia="zh-CN"/>
        </w:rPr>
        <w:t>小组</w:t>
      </w:r>
      <w:r w:rsidRPr="004E0D61">
        <w:rPr>
          <w:spacing w:val="-5"/>
          <w:lang w:eastAsia="zh-CN"/>
        </w:rPr>
        <w:t>将按照第二章比选须知第六点“参选人资格”的要求</w:t>
      </w:r>
      <w:r w:rsidRPr="004E0D61">
        <w:rPr>
          <w:spacing w:val="-11"/>
          <w:lang w:eastAsia="zh-CN"/>
        </w:rPr>
        <w:t>对参选人进行资格审查，以确定是否为符合比选文件规定要求的合格参选人，同时，评选</w:t>
      </w:r>
      <w:r w:rsidRPr="004E0D61">
        <w:rPr>
          <w:spacing w:val="-14"/>
          <w:lang w:eastAsia="zh-CN"/>
        </w:rPr>
        <w:t>委员会将依据参选人提供的资格证明文件审查参选人的法人资格、营业范围、财务，以确</w:t>
      </w:r>
      <w:r w:rsidRPr="004E0D61">
        <w:rPr>
          <w:spacing w:val="-18"/>
          <w:lang w:eastAsia="zh-CN"/>
        </w:rPr>
        <w:t>定参选人是否有资格履行合同。经上述资格审查合格的参选人进入下一程序的评审，经上述资格审查不合格的参选文件，其参选资格将被评选</w:t>
      </w:r>
      <w:r w:rsidRPr="004E0D61">
        <w:rPr>
          <w:rFonts w:hint="eastAsia"/>
          <w:spacing w:val="-18"/>
          <w:lang w:eastAsia="zh-CN"/>
        </w:rPr>
        <w:t>小组</w:t>
      </w:r>
      <w:r w:rsidRPr="004E0D61">
        <w:rPr>
          <w:spacing w:val="-18"/>
          <w:lang w:eastAsia="zh-CN"/>
        </w:rPr>
        <w:t>予以否决。</w:t>
      </w:r>
    </w:p>
    <w:p w:rsidR="00036EA2" w:rsidRPr="004E0D61" w:rsidRDefault="00036EA2" w:rsidP="00036EA2">
      <w:pPr>
        <w:spacing w:line="360" w:lineRule="auto"/>
        <w:ind w:left="598"/>
        <w:rPr>
          <w:b/>
          <w:sz w:val="24"/>
          <w:szCs w:val="24"/>
          <w:lang w:eastAsia="zh-CN"/>
        </w:rPr>
      </w:pPr>
      <w:r w:rsidRPr="00423077">
        <w:rPr>
          <w:rFonts w:hint="eastAsia"/>
          <w:b/>
          <w:w w:val="95"/>
          <w:sz w:val="24"/>
          <w:szCs w:val="24"/>
          <w:lang w:eastAsia="zh-CN"/>
        </w:rPr>
        <w:t>四</w:t>
      </w:r>
      <w:r w:rsidRPr="00423077">
        <w:rPr>
          <w:b/>
          <w:w w:val="95"/>
          <w:sz w:val="24"/>
          <w:szCs w:val="24"/>
          <w:lang w:eastAsia="zh-CN"/>
        </w:rPr>
        <w:t>、评选</w:t>
      </w:r>
      <w:r w:rsidRPr="004E0D61">
        <w:rPr>
          <w:b/>
          <w:w w:val="95"/>
          <w:sz w:val="24"/>
          <w:szCs w:val="24"/>
          <w:lang w:eastAsia="zh-CN"/>
        </w:rPr>
        <w:t>办法：</w:t>
      </w:r>
    </w:p>
    <w:p w:rsidR="00036EA2" w:rsidRDefault="00036EA2" w:rsidP="00036EA2">
      <w:pPr>
        <w:pStyle w:val="a4"/>
        <w:spacing w:line="360" w:lineRule="auto"/>
        <w:ind w:leftChars="55" w:left="121" w:right="222" w:firstLineChars="200" w:firstLine="480"/>
        <w:rPr>
          <w:lang w:eastAsia="zh-CN"/>
        </w:rPr>
      </w:pPr>
      <w:r w:rsidRPr="004E0D61">
        <w:rPr>
          <w:lang w:eastAsia="zh-CN"/>
        </w:rPr>
        <w:t>评选</w:t>
      </w:r>
      <w:r w:rsidRPr="004E0D61">
        <w:rPr>
          <w:rFonts w:hint="eastAsia"/>
          <w:lang w:eastAsia="zh-CN"/>
        </w:rPr>
        <w:t>小组</w:t>
      </w:r>
      <w:r w:rsidRPr="004E0D61">
        <w:rPr>
          <w:lang w:eastAsia="zh-CN"/>
        </w:rPr>
        <w:t>将对通过资格审查</w:t>
      </w:r>
      <w:r w:rsidRPr="004E0D61">
        <w:rPr>
          <w:rFonts w:hint="eastAsia"/>
          <w:lang w:eastAsia="zh-CN"/>
        </w:rPr>
        <w:t>合格</w:t>
      </w:r>
      <w:r w:rsidRPr="004E0D61">
        <w:rPr>
          <w:lang w:eastAsia="zh-CN"/>
        </w:rPr>
        <w:t>的各参选人</w:t>
      </w:r>
      <w:r w:rsidRPr="0010369D">
        <w:rPr>
          <w:rFonts w:hint="eastAsia"/>
          <w:lang w:eastAsia="zh-CN"/>
        </w:rPr>
        <w:t>采用综合评选的方式，从商务和技术两部分进行综合评价</w:t>
      </w:r>
      <w:r>
        <w:rPr>
          <w:rFonts w:hint="eastAsia"/>
          <w:lang w:eastAsia="zh-CN"/>
        </w:rPr>
        <w:t>，</w:t>
      </w:r>
      <w:r w:rsidRPr="0010369D">
        <w:rPr>
          <w:lang w:eastAsia="zh-CN"/>
        </w:rPr>
        <w:t>综合得分最高者作为中选人。</w:t>
      </w:r>
    </w:p>
    <w:p w:rsidR="00036EA2" w:rsidRDefault="00036EA2" w:rsidP="00036EA2">
      <w:pPr>
        <w:pStyle w:val="a4"/>
        <w:spacing w:line="360" w:lineRule="auto"/>
        <w:ind w:right="-28" w:firstLineChars="210" w:firstLine="502"/>
        <w:rPr>
          <w:b/>
          <w:spacing w:val="-2"/>
          <w:lang w:eastAsia="zh-CN"/>
        </w:rPr>
      </w:pPr>
      <w:r w:rsidRPr="004E0D61">
        <w:rPr>
          <w:rFonts w:hint="eastAsia"/>
          <w:b/>
          <w:spacing w:val="-2"/>
          <w:lang w:eastAsia="zh-CN"/>
        </w:rPr>
        <w:t>评标小组按照先技术，后商务报价的顺序进行评议并评分，权重比为</w:t>
      </w:r>
      <w:r>
        <w:rPr>
          <w:rFonts w:hint="eastAsia"/>
          <w:b/>
          <w:spacing w:val="-2"/>
          <w:lang w:eastAsia="zh-CN"/>
        </w:rPr>
        <w:t>3</w:t>
      </w:r>
      <w:r w:rsidRPr="004E0D61">
        <w:rPr>
          <w:rFonts w:hint="eastAsia"/>
          <w:b/>
          <w:spacing w:val="-2"/>
          <w:lang w:eastAsia="zh-CN"/>
        </w:rPr>
        <w:t>:</w:t>
      </w:r>
      <w:r>
        <w:rPr>
          <w:rFonts w:hint="eastAsia"/>
          <w:b/>
          <w:spacing w:val="-2"/>
          <w:lang w:eastAsia="zh-CN"/>
        </w:rPr>
        <w:t>7</w:t>
      </w:r>
      <w:r w:rsidRPr="004E0D61">
        <w:rPr>
          <w:rFonts w:hint="eastAsia"/>
          <w:b/>
          <w:spacing w:val="-2"/>
          <w:lang w:eastAsia="zh-CN"/>
        </w:rPr>
        <w:t>。</w:t>
      </w:r>
    </w:p>
    <w:p w:rsidR="00036EA2" w:rsidRPr="004E0D61" w:rsidRDefault="00036EA2" w:rsidP="00036EA2">
      <w:pPr>
        <w:pStyle w:val="a4"/>
        <w:spacing w:line="360" w:lineRule="auto"/>
        <w:ind w:right="-28" w:firstLineChars="210" w:firstLine="504"/>
        <w:rPr>
          <w:b/>
          <w:spacing w:val="-2"/>
          <w:lang w:eastAsia="zh-CN"/>
        </w:rPr>
      </w:pPr>
      <w:r>
        <w:rPr>
          <w:rFonts w:hint="eastAsia"/>
          <w:color w:val="000000"/>
          <w:szCs w:val="21"/>
          <w:lang w:eastAsia="zh-CN"/>
        </w:rPr>
        <w:t>综合得分=报价得分+技术得分</w:t>
      </w:r>
    </w:p>
    <w:p w:rsidR="00036EA2" w:rsidRDefault="00036EA2" w:rsidP="00036EA2">
      <w:pPr>
        <w:snapToGrid w:val="0"/>
        <w:spacing w:line="360" w:lineRule="auto"/>
        <w:ind w:firstLineChars="200" w:firstLine="476"/>
        <w:rPr>
          <w:spacing w:val="-2"/>
          <w:sz w:val="24"/>
          <w:szCs w:val="24"/>
          <w:lang w:eastAsia="zh-CN"/>
        </w:rPr>
      </w:pPr>
      <w:r>
        <w:rPr>
          <w:rFonts w:hint="eastAsia"/>
          <w:spacing w:val="-2"/>
          <w:sz w:val="24"/>
          <w:szCs w:val="24"/>
          <w:lang w:eastAsia="zh-CN"/>
        </w:rPr>
        <w:t>4.1 评分办法</w:t>
      </w:r>
    </w:p>
    <w:p w:rsidR="00036EA2" w:rsidRDefault="00036EA2" w:rsidP="00036EA2">
      <w:pPr>
        <w:pStyle w:val="a4"/>
        <w:spacing w:line="360" w:lineRule="auto"/>
        <w:ind w:right="-28" w:firstLineChars="210" w:firstLine="500"/>
        <w:rPr>
          <w:spacing w:val="-2"/>
          <w:lang w:eastAsia="zh-CN"/>
        </w:rPr>
      </w:pPr>
      <w:r>
        <w:rPr>
          <w:rFonts w:hint="eastAsia"/>
          <w:spacing w:val="-2"/>
          <w:lang w:eastAsia="zh-CN"/>
        </w:rPr>
        <w:lastRenderedPageBreak/>
        <w:t>4.1.1 评分采用百分制，各专项所占分值见下表：</w:t>
      </w:r>
    </w:p>
    <w:p w:rsidR="00036EA2" w:rsidRPr="00CA5D46" w:rsidRDefault="00036EA2" w:rsidP="00036EA2">
      <w:pPr>
        <w:spacing w:line="360" w:lineRule="auto"/>
        <w:ind w:leftChars="200" w:left="44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PT：商务</w:t>
      </w:r>
      <w:r>
        <w:rPr>
          <w:rFonts w:asciiTheme="majorEastAsia" w:eastAsiaTheme="majorEastAsia" w:hAnsiTheme="majorEastAsia" w:hint="eastAsia"/>
          <w:sz w:val="24"/>
          <w:szCs w:val="24"/>
          <w:lang w:eastAsia="zh-CN"/>
        </w:rPr>
        <w:t>报价</w:t>
      </w:r>
      <w:r w:rsidRPr="00CA5D46">
        <w:rPr>
          <w:rFonts w:asciiTheme="majorEastAsia" w:eastAsiaTheme="majorEastAsia" w:hAnsiTheme="majorEastAsia" w:hint="eastAsia"/>
          <w:sz w:val="24"/>
          <w:szCs w:val="24"/>
          <w:lang w:eastAsia="zh-CN"/>
        </w:rPr>
        <w:t>评分           满分</w:t>
      </w:r>
      <w:r>
        <w:rPr>
          <w:rFonts w:asciiTheme="majorEastAsia" w:eastAsiaTheme="majorEastAsia" w:hAnsiTheme="majorEastAsia" w:hint="eastAsia"/>
          <w:sz w:val="24"/>
          <w:szCs w:val="24"/>
          <w:lang w:eastAsia="zh-CN"/>
        </w:rPr>
        <w:t>70</w:t>
      </w:r>
      <w:r w:rsidRPr="00CA5D46">
        <w:rPr>
          <w:rFonts w:asciiTheme="majorEastAsia" w:eastAsiaTheme="majorEastAsia" w:hAnsiTheme="majorEastAsia" w:hint="eastAsia"/>
          <w:sz w:val="24"/>
          <w:szCs w:val="24"/>
          <w:lang w:eastAsia="zh-CN"/>
        </w:rPr>
        <w:t>分</w:t>
      </w:r>
    </w:p>
    <w:p w:rsidR="00036EA2" w:rsidRPr="00CA5D46" w:rsidRDefault="00036EA2" w:rsidP="00036EA2">
      <w:pPr>
        <w:spacing w:line="360" w:lineRule="auto"/>
        <w:ind w:leftChars="200" w:left="44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PB：技术部分评分           满分</w:t>
      </w:r>
      <w:r>
        <w:rPr>
          <w:rFonts w:asciiTheme="majorEastAsia" w:eastAsiaTheme="majorEastAsia" w:hAnsiTheme="majorEastAsia" w:hint="eastAsia"/>
          <w:sz w:val="24"/>
          <w:szCs w:val="24"/>
          <w:lang w:eastAsia="zh-CN"/>
        </w:rPr>
        <w:t>30</w:t>
      </w:r>
      <w:r w:rsidRPr="00CA5D46">
        <w:rPr>
          <w:rFonts w:asciiTheme="majorEastAsia" w:eastAsiaTheme="majorEastAsia" w:hAnsiTheme="majorEastAsia" w:hint="eastAsia"/>
          <w:sz w:val="24"/>
          <w:szCs w:val="24"/>
          <w:lang w:eastAsia="zh-CN"/>
        </w:rPr>
        <w:t>分</w:t>
      </w:r>
    </w:p>
    <w:p w:rsidR="00036EA2" w:rsidRDefault="00036EA2" w:rsidP="00036EA2">
      <w:pPr>
        <w:spacing w:line="360" w:lineRule="auto"/>
        <w:ind w:leftChars="200" w:left="1160" w:hangingChars="300" w:hanging="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注:</w:t>
      </w:r>
      <w:r>
        <w:rPr>
          <w:rFonts w:asciiTheme="majorEastAsia" w:eastAsiaTheme="majorEastAsia" w:hAnsiTheme="majorEastAsia" w:hint="eastAsia"/>
          <w:sz w:val="24"/>
          <w:szCs w:val="24"/>
          <w:lang w:eastAsia="zh-CN"/>
        </w:rPr>
        <w:t xml:space="preserve"> </w:t>
      </w:r>
      <w:r w:rsidRPr="00CA5D46">
        <w:rPr>
          <w:rFonts w:asciiTheme="majorEastAsia" w:eastAsiaTheme="majorEastAsia" w:hAnsiTheme="majorEastAsia" w:hint="eastAsia"/>
          <w:sz w:val="24"/>
          <w:szCs w:val="24"/>
          <w:lang w:eastAsia="zh-CN"/>
        </w:rPr>
        <w:t>①PB部分的最终得分为各个评标委员评分的算术平均值，并四舍五入取小数点后2位数。</w:t>
      </w:r>
    </w:p>
    <w:p w:rsidR="00036EA2" w:rsidRPr="00CA5D46" w:rsidRDefault="00036EA2" w:rsidP="00036EA2">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②评标委员评分取小数点后1位数。</w:t>
      </w:r>
    </w:p>
    <w:p w:rsidR="00036EA2" w:rsidRPr="00945FC1" w:rsidRDefault="00036EA2" w:rsidP="00036EA2">
      <w:pPr>
        <w:spacing w:line="360" w:lineRule="auto"/>
        <w:ind w:leftChars="200" w:left="440"/>
        <w:rPr>
          <w:rFonts w:ascii="仿宋" w:eastAsia="仿宋" w:hAnsi="仿宋"/>
          <w:sz w:val="28"/>
          <w:szCs w:val="28"/>
          <w:lang w:eastAsia="zh-CN"/>
        </w:rPr>
      </w:pPr>
      <w:r>
        <w:rPr>
          <w:rFonts w:hint="eastAsia"/>
          <w:spacing w:val="-2"/>
          <w:lang w:eastAsia="zh-CN"/>
        </w:rPr>
        <w:t>4.1.2</w:t>
      </w:r>
      <w:r w:rsidRPr="00945FC1">
        <w:rPr>
          <w:rFonts w:ascii="仿宋" w:eastAsia="仿宋" w:hAnsi="仿宋" w:hint="eastAsia"/>
          <w:sz w:val="28"/>
          <w:szCs w:val="28"/>
        </w:rPr>
        <w:t xml:space="preserve"> </w:t>
      </w:r>
      <w:r w:rsidRPr="00CA5D46">
        <w:rPr>
          <w:rFonts w:asciiTheme="majorEastAsia" w:eastAsiaTheme="majorEastAsia" w:hAnsiTheme="majorEastAsia" w:hint="eastAsia"/>
          <w:sz w:val="24"/>
          <w:szCs w:val="24"/>
        </w:rPr>
        <w:t>评分标准见下表</w:t>
      </w:r>
      <w:r>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686"/>
        <w:gridCol w:w="2126"/>
        <w:gridCol w:w="2268"/>
      </w:tblGrid>
      <w:tr w:rsidR="00036EA2" w:rsidRPr="00C8684E" w:rsidTr="00FD353E">
        <w:trPr>
          <w:trHeight w:val="500"/>
        </w:trPr>
        <w:tc>
          <w:tcPr>
            <w:tcW w:w="709" w:type="dxa"/>
            <w:vAlign w:val="center"/>
          </w:tcPr>
          <w:p w:rsidR="00036EA2" w:rsidRPr="00C8684E" w:rsidRDefault="00036EA2" w:rsidP="00FD353E">
            <w:pPr>
              <w:snapToGrid w:val="0"/>
              <w:spacing w:line="400" w:lineRule="atLeast"/>
              <w:jc w:val="center"/>
              <w:rPr>
                <w:sz w:val="21"/>
                <w:szCs w:val="21"/>
              </w:rPr>
            </w:pPr>
            <w:r w:rsidRPr="00C8684E">
              <w:rPr>
                <w:rFonts w:hint="eastAsia"/>
                <w:sz w:val="21"/>
                <w:szCs w:val="21"/>
              </w:rPr>
              <w:t>序号</w:t>
            </w:r>
          </w:p>
        </w:tc>
        <w:tc>
          <w:tcPr>
            <w:tcW w:w="3686" w:type="dxa"/>
            <w:vAlign w:val="center"/>
          </w:tcPr>
          <w:p w:rsidR="00036EA2" w:rsidRPr="00C8684E" w:rsidRDefault="00036EA2" w:rsidP="00FD353E">
            <w:pPr>
              <w:snapToGrid w:val="0"/>
              <w:spacing w:line="400" w:lineRule="atLeast"/>
              <w:jc w:val="center"/>
              <w:rPr>
                <w:sz w:val="21"/>
                <w:szCs w:val="21"/>
              </w:rPr>
            </w:pPr>
            <w:r w:rsidRPr="00C8684E">
              <w:rPr>
                <w:rFonts w:hint="eastAsia"/>
                <w:sz w:val="21"/>
                <w:szCs w:val="21"/>
              </w:rPr>
              <w:t>评分项目</w:t>
            </w:r>
          </w:p>
        </w:tc>
        <w:tc>
          <w:tcPr>
            <w:tcW w:w="2126" w:type="dxa"/>
            <w:vAlign w:val="center"/>
          </w:tcPr>
          <w:p w:rsidR="00036EA2" w:rsidRPr="00C8684E" w:rsidRDefault="00036EA2" w:rsidP="00FD353E">
            <w:pPr>
              <w:snapToGrid w:val="0"/>
              <w:spacing w:line="400" w:lineRule="atLeast"/>
              <w:jc w:val="center"/>
              <w:rPr>
                <w:sz w:val="21"/>
                <w:szCs w:val="21"/>
              </w:rPr>
            </w:pPr>
            <w:r w:rsidRPr="00C8684E">
              <w:rPr>
                <w:rFonts w:hint="eastAsia"/>
                <w:sz w:val="21"/>
                <w:szCs w:val="21"/>
              </w:rPr>
              <w:t>分数</w:t>
            </w:r>
          </w:p>
        </w:tc>
        <w:tc>
          <w:tcPr>
            <w:tcW w:w="2268" w:type="dxa"/>
            <w:vAlign w:val="center"/>
          </w:tcPr>
          <w:p w:rsidR="00036EA2" w:rsidRPr="00C8684E" w:rsidRDefault="00036EA2" w:rsidP="00FD353E">
            <w:pPr>
              <w:snapToGrid w:val="0"/>
              <w:spacing w:line="400" w:lineRule="atLeast"/>
              <w:jc w:val="center"/>
              <w:rPr>
                <w:sz w:val="21"/>
                <w:szCs w:val="21"/>
                <w:lang w:eastAsia="zh-CN"/>
              </w:rPr>
            </w:pPr>
            <w:r>
              <w:rPr>
                <w:rFonts w:hint="eastAsia"/>
                <w:sz w:val="21"/>
                <w:szCs w:val="21"/>
                <w:lang w:eastAsia="zh-CN"/>
              </w:rPr>
              <w:t>占比</w:t>
            </w:r>
          </w:p>
        </w:tc>
      </w:tr>
      <w:tr w:rsidR="00036EA2" w:rsidRPr="00C8684E" w:rsidTr="00FD353E">
        <w:trPr>
          <w:trHeight w:val="408"/>
        </w:trPr>
        <w:tc>
          <w:tcPr>
            <w:tcW w:w="709" w:type="dxa"/>
            <w:vAlign w:val="center"/>
          </w:tcPr>
          <w:p w:rsidR="00036EA2" w:rsidRPr="00C8684E" w:rsidRDefault="00036EA2" w:rsidP="00FD353E">
            <w:pPr>
              <w:snapToGrid w:val="0"/>
              <w:spacing w:line="400" w:lineRule="atLeast"/>
              <w:jc w:val="center"/>
              <w:rPr>
                <w:sz w:val="21"/>
                <w:szCs w:val="21"/>
              </w:rPr>
            </w:pPr>
            <w:r w:rsidRPr="00C8684E">
              <w:rPr>
                <w:rFonts w:hint="eastAsia"/>
                <w:sz w:val="21"/>
                <w:szCs w:val="21"/>
              </w:rPr>
              <w:t>1</w:t>
            </w:r>
          </w:p>
        </w:tc>
        <w:tc>
          <w:tcPr>
            <w:tcW w:w="3686" w:type="dxa"/>
            <w:vAlign w:val="center"/>
          </w:tcPr>
          <w:p w:rsidR="00036EA2" w:rsidRPr="00C8684E" w:rsidRDefault="00036EA2" w:rsidP="00FD353E">
            <w:pPr>
              <w:snapToGrid w:val="0"/>
              <w:spacing w:line="400" w:lineRule="atLeast"/>
              <w:jc w:val="center"/>
              <w:rPr>
                <w:sz w:val="21"/>
                <w:szCs w:val="21"/>
              </w:rPr>
            </w:pPr>
            <w:r w:rsidRPr="00C8684E">
              <w:rPr>
                <w:rFonts w:hint="eastAsia"/>
                <w:spacing w:val="-2"/>
                <w:sz w:val="21"/>
                <w:szCs w:val="21"/>
              </w:rPr>
              <w:t>技术部分</w:t>
            </w:r>
          </w:p>
        </w:tc>
        <w:tc>
          <w:tcPr>
            <w:tcW w:w="2126" w:type="dxa"/>
            <w:vAlign w:val="center"/>
          </w:tcPr>
          <w:p w:rsidR="00036EA2" w:rsidRPr="00C8684E" w:rsidRDefault="00036EA2" w:rsidP="00FD353E">
            <w:pPr>
              <w:snapToGrid w:val="0"/>
              <w:spacing w:line="400" w:lineRule="atLeast"/>
              <w:jc w:val="center"/>
              <w:rPr>
                <w:sz w:val="21"/>
                <w:szCs w:val="21"/>
              </w:rPr>
            </w:pPr>
            <w:r>
              <w:rPr>
                <w:rFonts w:hint="eastAsia"/>
                <w:sz w:val="21"/>
                <w:szCs w:val="21"/>
                <w:lang w:eastAsia="zh-CN"/>
              </w:rPr>
              <w:t>30</w:t>
            </w:r>
          </w:p>
        </w:tc>
        <w:tc>
          <w:tcPr>
            <w:tcW w:w="2268" w:type="dxa"/>
            <w:vAlign w:val="center"/>
          </w:tcPr>
          <w:p w:rsidR="00036EA2" w:rsidRPr="00C8684E" w:rsidRDefault="00036EA2" w:rsidP="00FD353E">
            <w:pPr>
              <w:snapToGrid w:val="0"/>
              <w:spacing w:line="400" w:lineRule="atLeast"/>
              <w:jc w:val="center"/>
              <w:rPr>
                <w:sz w:val="21"/>
                <w:szCs w:val="21"/>
                <w:lang w:eastAsia="zh-CN"/>
              </w:rPr>
            </w:pPr>
            <w:r>
              <w:rPr>
                <w:rFonts w:hint="eastAsia"/>
                <w:sz w:val="21"/>
                <w:szCs w:val="21"/>
                <w:lang w:eastAsia="zh-CN"/>
              </w:rPr>
              <w:t>30%</w:t>
            </w:r>
          </w:p>
        </w:tc>
      </w:tr>
      <w:tr w:rsidR="00036EA2" w:rsidRPr="00C8684E" w:rsidTr="00FD353E">
        <w:trPr>
          <w:trHeight w:val="415"/>
        </w:trPr>
        <w:tc>
          <w:tcPr>
            <w:tcW w:w="709" w:type="dxa"/>
            <w:vAlign w:val="center"/>
          </w:tcPr>
          <w:p w:rsidR="00036EA2" w:rsidRPr="00C8684E" w:rsidRDefault="00036EA2" w:rsidP="00FD353E">
            <w:pPr>
              <w:snapToGrid w:val="0"/>
              <w:spacing w:line="400" w:lineRule="atLeast"/>
              <w:jc w:val="center"/>
              <w:rPr>
                <w:sz w:val="21"/>
                <w:szCs w:val="21"/>
              </w:rPr>
            </w:pPr>
            <w:r w:rsidRPr="00C8684E">
              <w:rPr>
                <w:rFonts w:hint="eastAsia"/>
                <w:sz w:val="21"/>
                <w:szCs w:val="21"/>
              </w:rPr>
              <w:t>2</w:t>
            </w:r>
          </w:p>
        </w:tc>
        <w:tc>
          <w:tcPr>
            <w:tcW w:w="3686" w:type="dxa"/>
            <w:vAlign w:val="center"/>
          </w:tcPr>
          <w:p w:rsidR="00036EA2" w:rsidRPr="00C8684E" w:rsidRDefault="00036EA2" w:rsidP="00FD353E">
            <w:pPr>
              <w:snapToGrid w:val="0"/>
              <w:spacing w:line="400" w:lineRule="atLeast"/>
              <w:jc w:val="center"/>
              <w:rPr>
                <w:sz w:val="21"/>
                <w:szCs w:val="21"/>
              </w:rPr>
            </w:pPr>
            <w:r w:rsidRPr="00C8684E">
              <w:rPr>
                <w:rFonts w:hint="eastAsia"/>
                <w:spacing w:val="-2"/>
                <w:sz w:val="21"/>
                <w:szCs w:val="21"/>
              </w:rPr>
              <w:t>商务部分</w:t>
            </w:r>
          </w:p>
        </w:tc>
        <w:tc>
          <w:tcPr>
            <w:tcW w:w="2126" w:type="dxa"/>
            <w:vAlign w:val="center"/>
          </w:tcPr>
          <w:p w:rsidR="00036EA2" w:rsidRPr="00C8684E" w:rsidRDefault="00036EA2" w:rsidP="00FD353E">
            <w:pPr>
              <w:snapToGrid w:val="0"/>
              <w:spacing w:line="400" w:lineRule="atLeast"/>
              <w:jc w:val="center"/>
              <w:rPr>
                <w:sz w:val="21"/>
                <w:szCs w:val="21"/>
              </w:rPr>
            </w:pPr>
            <w:r>
              <w:rPr>
                <w:rFonts w:hint="eastAsia"/>
                <w:sz w:val="21"/>
                <w:szCs w:val="21"/>
                <w:lang w:eastAsia="zh-CN"/>
              </w:rPr>
              <w:t>70</w:t>
            </w:r>
          </w:p>
        </w:tc>
        <w:tc>
          <w:tcPr>
            <w:tcW w:w="2268" w:type="dxa"/>
            <w:vAlign w:val="center"/>
          </w:tcPr>
          <w:p w:rsidR="00036EA2" w:rsidRPr="00C8684E" w:rsidRDefault="00036EA2" w:rsidP="00FD353E">
            <w:pPr>
              <w:snapToGrid w:val="0"/>
              <w:spacing w:line="400" w:lineRule="atLeast"/>
              <w:jc w:val="center"/>
              <w:rPr>
                <w:sz w:val="21"/>
                <w:szCs w:val="21"/>
                <w:lang w:eastAsia="zh-CN"/>
              </w:rPr>
            </w:pPr>
            <w:r>
              <w:rPr>
                <w:rFonts w:hint="eastAsia"/>
                <w:sz w:val="21"/>
                <w:szCs w:val="21"/>
                <w:lang w:eastAsia="zh-CN"/>
              </w:rPr>
              <w:t>70%</w:t>
            </w:r>
          </w:p>
        </w:tc>
      </w:tr>
    </w:tbl>
    <w:p w:rsidR="00036EA2" w:rsidRDefault="00036EA2" w:rsidP="00036EA2">
      <w:pPr>
        <w:snapToGrid w:val="0"/>
        <w:spacing w:line="420" w:lineRule="atLeast"/>
        <w:ind w:firstLineChars="300" w:firstLine="714"/>
        <w:rPr>
          <w:spacing w:val="-2"/>
          <w:sz w:val="24"/>
          <w:szCs w:val="24"/>
          <w:lang w:eastAsia="zh-CN"/>
        </w:rPr>
      </w:pPr>
    </w:p>
    <w:p w:rsidR="00036EA2" w:rsidRDefault="00036EA2" w:rsidP="00036EA2">
      <w:pPr>
        <w:snapToGrid w:val="0"/>
        <w:spacing w:line="420" w:lineRule="atLeast"/>
        <w:ind w:firstLineChars="300" w:firstLine="714"/>
        <w:rPr>
          <w:spacing w:val="-2"/>
          <w:sz w:val="24"/>
          <w:szCs w:val="24"/>
          <w:lang w:eastAsia="zh-CN"/>
        </w:rPr>
      </w:pPr>
      <w:r>
        <w:rPr>
          <w:rFonts w:hint="eastAsia"/>
          <w:spacing w:val="-2"/>
          <w:sz w:val="24"/>
          <w:szCs w:val="24"/>
          <w:lang w:eastAsia="zh-CN"/>
        </w:rPr>
        <w:t>1.1.2评分细则</w:t>
      </w:r>
    </w:p>
    <w:tbl>
      <w:tblPr>
        <w:tblW w:w="9639" w:type="dxa"/>
        <w:tblInd w:w="108" w:type="dxa"/>
        <w:tblLayout w:type="fixed"/>
        <w:tblLook w:val="04A0"/>
      </w:tblPr>
      <w:tblGrid>
        <w:gridCol w:w="567"/>
        <w:gridCol w:w="851"/>
        <w:gridCol w:w="1134"/>
        <w:gridCol w:w="567"/>
        <w:gridCol w:w="6520"/>
      </w:tblGrid>
      <w:tr w:rsidR="00036EA2" w:rsidRPr="00B051D3" w:rsidTr="00B051D3">
        <w:trPr>
          <w:trHeight w:val="51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6EA2" w:rsidRPr="00B051D3" w:rsidRDefault="00036EA2" w:rsidP="00FD353E">
            <w:pPr>
              <w:widowControl/>
              <w:autoSpaceDE/>
              <w:autoSpaceDN/>
              <w:rPr>
                <w:rFonts w:asciiTheme="majorEastAsia" w:eastAsiaTheme="majorEastAsia" w:hAnsiTheme="majorEastAsia"/>
                <w:b/>
                <w:bCs/>
                <w:color w:val="000000"/>
                <w:sz w:val="21"/>
                <w:szCs w:val="21"/>
                <w:lang w:eastAsia="zh-CN"/>
              </w:rPr>
            </w:pPr>
            <w:r w:rsidRPr="00B051D3">
              <w:rPr>
                <w:rFonts w:asciiTheme="majorEastAsia" w:eastAsiaTheme="majorEastAsia" w:hAnsiTheme="majorEastAsia" w:hint="eastAsia"/>
                <w:b/>
                <w:bCs/>
                <w:color w:val="000000"/>
                <w:sz w:val="21"/>
                <w:szCs w:val="21"/>
                <w:lang w:eastAsia="zh-CN"/>
              </w:rPr>
              <w:t>序号</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036EA2" w:rsidRPr="00B051D3" w:rsidRDefault="00036EA2" w:rsidP="00FD353E">
            <w:pPr>
              <w:widowControl/>
              <w:autoSpaceDE/>
              <w:autoSpaceDN/>
              <w:rPr>
                <w:rFonts w:asciiTheme="majorEastAsia" w:eastAsiaTheme="majorEastAsia" w:hAnsiTheme="majorEastAsia"/>
                <w:b/>
                <w:bCs/>
                <w:color w:val="000000"/>
                <w:sz w:val="21"/>
                <w:szCs w:val="21"/>
                <w:lang w:eastAsia="zh-CN"/>
              </w:rPr>
            </w:pPr>
            <w:r w:rsidRPr="00B051D3">
              <w:rPr>
                <w:rFonts w:asciiTheme="majorEastAsia" w:eastAsiaTheme="majorEastAsia" w:hAnsiTheme="majorEastAsia" w:hint="eastAsia"/>
                <w:b/>
                <w:bCs/>
                <w:color w:val="000000"/>
                <w:sz w:val="21"/>
                <w:szCs w:val="21"/>
                <w:lang w:eastAsia="zh-CN"/>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36EA2" w:rsidRPr="00B051D3" w:rsidRDefault="00036EA2" w:rsidP="00FD353E">
            <w:pPr>
              <w:widowControl/>
              <w:autoSpaceDE/>
              <w:autoSpaceDN/>
              <w:rPr>
                <w:rFonts w:asciiTheme="majorEastAsia" w:eastAsiaTheme="majorEastAsia" w:hAnsiTheme="majorEastAsia"/>
                <w:b/>
                <w:bCs/>
                <w:color w:val="000000"/>
                <w:sz w:val="21"/>
                <w:szCs w:val="21"/>
                <w:lang w:eastAsia="zh-CN"/>
              </w:rPr>
            </w:pPr>
            <w:r w:rsidRPr="00B051D3">
              <w:rPr>
                <w:rFonts w:asciiTheme="majorEastAsia" w:eastAsiaTheme="majorEastAsia" w:hAnsiTheme="majorEastAsia" w:hint="eastAsia"/>
                <w:b/>
                <w:bCs/>
                <w:color w:val="000000"/>
                <w:sz w:val="21"/>
                <w:szCs w:val="21"/>
                <w:lang w:eastAsia="zh-CN"/>
              </w:rPr>
              <w:t>评审项目</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036EA2" w:rsidRPr="00B051D3" w:rsidRDefault="00036EA2" w:rsidP="00FD353E">
            <w:pPr>
              <w:widowControl/>
              <w:autoSpaceDE/>
              <w:autoSpaceDN/>
              <w:rPr>
                <w:rFonts w:asciiTheme="majorEastAsia" w:eastAsiaTheme="majorEastAsia" w:hAnsiTheme="majorEastAsia"/>
                <w:b/>
                <w:bCs/>
                <w:color w:val="000000"/>
                <w:sz w:val="21"/>
                <w:szCs w:val="21"/>
                <w:lang w:eastAsia="zh-CN"/>
              </w:rPr>
            </w:pPr>
            <w:r w:rsidRPr="00B051D3">
              <w:rPr>
                <w:rFonts w:asciiTheme="majorEastAsia" w:eastAsiaTheme="majorEastAsia" w:hAnsiTheme="majorEastAsia" w:hint="eastAsia"/>
                <w:b/>
                <w:bCs/>
                <w:color w:val="000000"/>
                <w:sz w:val="21"/>
                <w:szCs w:val="21"/>
                <w:lang w:eastAsia="zh-CN"/>
              </w:rPr>
              <w:t>分值</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rsidR="00036EA2" w:rsidRPr="00B051D3" w:rsidRDefault="00036EA2" w:rsidP="00FD353E">
            <w:pPr>
              <w:widowControl/>
              <w:autoSpaceDE/>
              <w:autoSpaceDN/>
              <w:rPr>
                <w:rFonts w:asciiTheme="majorEastAsia" w:eastAsiaTheme="majorEastAsia" w:hAnsiTheme="majorEastAsia"/>
                <w:b/>
                <w:bCs/>
                <w:color w:val="000000"/>
                <w:sz w:val="21"/>
                <w:szCs w:val="21"/>
                <w:lang w:eastAsia="zh-CN"/>
              </w:rPr>
            </w:pPr>
            <w:r w:rsidRPr="00B051D3">
              <w:rPr>
                <w:rFonts w:asciiTheme="majorEastAsia" w:eastAsiaTheme="majorEastAsia" w:hAnsiTheme="majorEastAsia" w:hint="eastAsia"/>
                <w:b/>
                <w:bCs/>
                <w:color w:val="000000"/>
                <w:sz w:val="21"/>
                <w:szCs w:val="21"/>
                <w:lang w:eastAsia="zh-CN"/>
              </w:rPr>
              <w:t>评分说明</w:t>
            </w:r>
          </w:p>
        </w:tc>
      </w:tr>
      <w:tr w:rsidR="00036EA2" w:rsidRPr="00B051D3" w:rsidTr="00B051D3">
        <w:trPr>
          <w:trHeight w:val="609"/>
        </w:trPr>
        <w:tc>
          <w:tcPr>
            <w:tcW w:w="567" w:type="dxa"/>
            <w:vMerge w:val="restart"/>
            <w:tcBorders>
              <w:top w:val="nil"/>
              <w:left w:val="single" w:sz="4" w:space="0" w:color="auto"/>
              <w:right w:val="single" w:sz="4" w:space="0" w:color="auto"/>
            </w:tcBorders>
            <w:shd w:val="clear" w:color="auto" w:fill="auto"/>
            <w:vAlign w:val="center"/>
            <w:hideMark/>
          </w:tcPr>
          <w:p w:rsidR="00036EA2" w:rsidRPr="00B051D3" w:rsidRDefault="00036EA2" w:rsidP="00FD353E">
            <w:pPr>
              <w:widowControl/>
              <w:autoSpaceDE/>
              <w:autoSpaceDN/>
              <w:rPr>
                <w:rFonts w:asciiTheme="majorEastAsia" w:eastAsiaTheme="majorEastAsia" w:hAnsiTheme="majorEastAsia"/>
                <w:color w:val="000000"/>
                <w:sz w:val="21"/>
                <w:szCs w:val="21"/>
                <w:lang w:eastAsia="zh-CN"/>
              </w:rPr>
            </w:pPr>
            <w:r w:rsidRPr="00B051D3">
              <w:rPr>
                <w:rFonts w:asciiTheme="majorEastAsia" w:eastAsiaTheme="majorEastAsia" w:hAnsiTheme="majorEastAsia" w:hint="eastAsia"/>
                <w:color w:val="000000"/>
                <w:sz w:val="21"/>
                <w:szCs w:val="21"/>
                <w:lang w:eastAsia="zh-CN"/>
              </w:rPr>
              <w:t>1</w:t>
            </w:r>
          </w:p>
        </w:tc>
        <w:tc>
          <w:tcPr>
            <w:tcW w:w="851" w:type="dxa"/>
            <w:vMerge w:val="restart"/>
            <w:tcBorders>
              <w:top w:val="nil"/>
              <w:left w:val="single" w:sz="4" w:space="0" w:color="auto"/>
              <w:right w:val="single" w:sz="4" w:space="0" w:color="auto"/>
            </w:tcBorders>
            <w:shd w:val="clear" w:color="auto" w:fill="auto"/>
            <w:vAlign w:val="center"/>
            <w:hideMark/>
          </w:tcPr>
          <w:p w:rsidR="00036EA2" w:rsidRPr="00B051D3" w:rsidRDefault="00036EA2" w:rsidP="00FD353E">
            <w:pPr>
              <w:rPr>
                <w:rFonts w:asciiTheme="majorEastAsia" w:eastAsiaTheme="majorEastAsia" w:hAnsiTheme="majorEastAsia"/>
                <w:b/>
                <w:color w:val="000000"/>
                <w:sz w:val="21"/>
                <w:szCs w:val="21"/>
                <w:lang w:eastAsia="zh-CN"/>
              </w:rPr>
            </w:pPr>
            <w:r w:rsidRPr="00B051D3">
              <w:rPr>
                <w:rFonts w:asciiTheme="majorEastAsia" w:eastAsiaTheme="majorEastAsia" w:hAnsiTheme="majorEastAsia" w:hint="eastAsia"/>
                <w:b/>
                <w:color w:val="000000"/>
                <w:sz w:val="21"/>
                <w:szCs w:val="21"/>
                <w:lang w:eastAsia="zh-CN"/>
              </w:rPr>
              <w:t>技术标</w:t>
            </w:r>
          </w:p>
        </w:tc>
        <w:tc>
          <w:tcPr>
            <w:tcW w:w="1134" w:type="dxa"/>
            <w:tcBorders>
              <w:top w:val="nil"/>
              <w:left w:val="nil"/>
              <w:bottom w:val="single" w:sz="4" w:space="0" w:color="auto"/>
              <w:right w:val="single" w:sz="4" w:space="0" w:color="auto"/>
            </w:tcBorders>
            <w:shd w:val="clear" w:color="auto" w:fill="auto"/>
            <w:vAlign w:val="center"/>
            <w:hideMark/>
          </w:tcPr>
          <w:p w:rsidR="00036EA2" w:rsidRPr="00B051D3" w:rsidRDefault="0051556B" w:rsidP="00FD353E">
            <w:pPr>
              <w:widowControl/>
              <w:textAlignment w:val="center"/>
              <w:rPr>
                <w:rFonts w:asciiTheme="majorEastAsia" w:eastAsiaTheme="majorEastAsia" w:hAnsiTheme="majorEastAsia"/>
                <w:color w:val="000000"/>
                <w:sz w:val="21"/>
                <w:szCs w:val="21"/>
                <w:lang w:eastAsia="zh-CN"/>
              </w:rPr>
            </w:pPr>
            <w:r w:rsidRPr="00B051D3">
              <w:rPr>
                <w:rFonts w:asciiTheme="majorEastAsia" w:eastAsiaTheme="majorEastAsia" w:hAnsiTheme="majorEastAsia" w:hint="eastAsia"/>
                <w:sz w:val="21"/>
                <w:szCs w:val="21"/>
              </w:rPr>
              <w:t>企业资质</w:t>
            </w:r>
          </w:p>
        </w:tc>
        <w:tc>
          <w:tcPr>
            <w:tcW w:w="567" w:type="dxa"/>
            <w:tcBorders>
              <w:top w:val="nil"/>
              <w:left w:val="nil"/>
              <w:bottom w:val="single" w:sz="4" w:space="0" w:color="auto"/>
              <w:right w:val="single" w:sz="4" w:space="0" w:color="auto"/>
            </w:tcBorders>
            <w:shd w:val="clear" w:color="auto" w:fill="auto"/>
            <w:vAlign w:val="center"/>
            <w:hideMark/>
          </w:tcPr>
          <w:p w:rsidR="00036EA2" w:rsidRPr="00B051D3" w:rsidRDefault="0051556B" w:rsidP="00FD353E">
            <w:pPr>
              <w:widowControl/>
              <w:jc w:val="center"/>
              <w:textAlignment w:val="center"/>
              <w:rPr>
                <w:rFonts w:asciiTheme="majorEastAsia" w:eastAsiaTheme="majorEastAsia" w:hAnsiTheme="majorEastAsia"/>
                <w:color w:val="000000"/>
                <w:sz w:val="21"/>
                <w:szCs w:val="21"/>
                <w:lang w:eastAsia="zh-CN"/>
              </w:rPr>
            </w:pPr>
            <w:r w:rsidRPr="00B051D3">
              <w:rPr>
                <w:rFonts w:asciiTheme="majorEastAsia" w:eastAsiaTheme="majorEastAsia" w:hAnsiTheme="majorEastAsia" w:hint="eastAsia"/>
                <w:color w:val="000000"/>
                <w:sz w:val="21"/>
                <w:szCs w:val="21"/>
                <w:lang w:eastAsia="zh-CN"/>
              </w:rPr>
              <w:t>6</w:t>
            </w:r>
          </w:p>
        </w:tc>
        <w:tc>
          <w:tcPr>
            <w:tcW w:w="6520" w:type="dxa"/>
            <w:tcBorders>
              <w:top w:val="nil"/>
              <w:left w:val="nil"/>
              <w:bottom w:val="single" w:sz="4" w:space="0" w:color="auto"/>
              <w:right w:val="single" w:sz="4" w:space="0" w:color="auto"/>
            </w:tcBorders>
            <w:shd w:val="clear" w:color="auto" w:fill="auto"/>
            <w:vAlign w:val="center"/>
            <w:hideMark/>
          </w:tcPr>
          <w:p w:rsidR="0051556B" w:rsidRPr="00B051D3" w:rsidRDefault="00B051D3" w:rsidP="00B051D3">
            <w:pPr>
              <w:autoSpaceDE/>
              <w:autoSpaceDN/>
              <w:spacing w:line="240" w:lineRule="atLeast"/>
              <w:jc w:val="both"/>
              <w:rPr>
                <w:rFonts w:asciiTheme="majorEastAsia" w:eastAsiaTheme="majorEastAsia" w:hAnsiTheme="majorEastAsia"/>
                <w:sz w:val="21"/>
                <w:szCs w:val="21"/>
                <w:lang w:eastAsia="zh-CN"/>
              </w:rPr>
            </w:pPr>
            <w:r w:rsidRPr="00B051D3">
              <w:rPr>
                <w:rFonts w:asciiTheme="majorEastAsia" w:eastAsiaTheme="majorEastAsia" w:hAnsiTheme="majorEastAsia" w:hint="eastAsia"/>
                <w:sz w:val="21"/>
                <w:szCs w:val="21"/>
                <w:lang w:eastAsia="zh-CN"/>
              </w:rPr>
              <w:t>1.</w:t>
            </w:r>
            <w:r w:rsidR="0051556B" w:rsidRPr="00B051D3">
              <w:rPr>
                <w:rFonts w:asciiTheme="majorEastAsia" w:eastAsiaTheme="majorEastAsia" w:hAnsiTheme="majorEastAsia" w:hint="eastAsia"/>
                <w:sz w:val="21"/>
                <w:szCs w:val="21"/>
                <w:lang w:eastAsia="zh-CN"/>
              </w:rPr>
              <w:t>在福建省消防技术信息服务平台消防维保检测栏具有</w:t>
            </w:r>
            <w:r w:rsidR="0051556B" w:rsidRPr="00B051D3">
              <w:rPr>
                <w:rFonts w:asciiTheme="majorEastAsia" w:eastAsiaTheme="majorEastAsia" w:hAnsiTheme="majorEastAsia"/>
                <w:sz w:val="21"/>
                <w:szCs w:val="21"/>
                <w:lang w:eastAsia="zh-CN"/>
              </w:rPr>
              <w:t>4星</w:t>
            </w:r>
            <w:r w:rsidRPr="00B051D3">
              <w:rPr>
                <w:rFonts w:asciiTheme="majorEastAsia" w:eastAsiaTheme="majorEastAsia" w:hAnsiTheme="majorEastAsia" w:hint="eastAsia"/>
                <w:sz w:val="21"/>
                <w:szCs w:val="21"/>
                <w:lang w:eastAsia="zh-CN"/>
              </w:rPr>
              <w:t>得</w:t>
            </w:r>
            <w:r w:rsidR="0051556B" w:rsidRPr="00B051D3">
              <w:rPr>
                <w:rFonts w:asciiTheme="majorEastAsia" w:eastAsiaTheme="majorEastAsia" w:hAnsiTheme="majorEastAsia"/>
                <w:sz w:val="21"/>
                <w:szCs w:val="21"/>
                <w:lang w:eastAsia="zh-CN"/>
              </w:rPr>
              <w:t>4</w:t>
            </w:r>
            <w:r w:rsidR="0051556B" w:rsidRPr="00B051D3">
              <w:rPr>
                <w:rFonts w:asciiTheme="majorEastAsia" w:eastAsiaTheme="majorEastAsia" w:hAnsiTheme="majorEastAsia" w:hint="eastAsia"/>
                <w:sz w:val="21"/>
                <w:szCs w:val="21"/>
                <w:lang w:eastAsia="zh-CN"/>
              </w:rPr>
              <w:t>分；</w:t>
            </w:r>
          </w:p>
          <w:p w:rsidR="0051556B" w:rsidRPr="00B051D3" w:rsidRDefault="00B051D3" w:rsidP="00B051D3">
            <w:pPr>
              <w:autoSpaceDE/>
              <w:autoSpaceDN/>
              <w:spacing w:line="240" w:lineRule="atLeast"/>
              <w:jc w:val="both"/>
              <w:rPr>
                <w:rFonts w:asciiTheme="majorEastAsia" w:eastAsiaTheme="majorEastAsia" w:hAnsiTheme="majorEastAsia"/>
                <w:sz w:val="21"/>
                <w:szCs w:val="21"/>
                <w:lang w:eastAsia="zh-CN"/>
              </w:rPr>
            </w:pPr>
            <w:r w:rsidRPr="00B051D3">
              <w:rPr>
                <w:rFonts w:asciiTheme="majorEastAsia" w:eastAsiaTheme="majorEastAsia" w:hAnsiTheme="majorEastAsia" w:hint="eastAsia"/>
                <w:sz w:val="21"/>
                <w:szCs w:val="21"/>
                <w:lang w:eastAsia="zh-CN"/>
              </w:rPr>
              <w:t>2.</w:t>
            </w:r>
            <w:r w:rsidR="0051556B" w:rsidRPr="00B051D3">
              <w:rPr>
                <w:rFonts w:asciiTheme="majorEastAsia" w:eastAsiaTheme="majorEastAsia" w:hAnsiTheme="majorEastAsia" w:hint="eastAsia"/>
                <w:sz w:val="21"/>
                <w:szCs w:val="21"/>
                <w:lang w:eastAsia="zh-CN"/>
              </w:rPr>
              <w:t>安全许可证</w:t>
            </w:r>
            <w:r w:rsidR="0051556B" w:rsidRPr="00B051D3">
              <w:rPr>
                <w:rFonts w:asciiTheme="majorEastAsia" w:eastAsiaTheme="majorEastAsia" w:hAnsiTheme="majorEastAsia"/>
                <w:sz w:val="21"/>
                <w:szCs w:val="21"/>
                <w:lang w:eastAsia="zh-CN"/>
              </w:rPr>
              <w:t>1</w:t>
            </w:r>
            <w:r w:rsidR="0051556B" w:rsidRPr="00B051D3">
              <w:rPr>
                <w:rFonts w:asciiTheme="majorEastAsia" w:eastAsiaTheme="majorEastAsia" w:hAnsiTheme="majorEastAsia" w:hint="eastAsia"/>
                <w:sz w:val="21"/>
                <w:szCs w:val="21"/>
                <w:lang w:eastAsia="zh-CN"/>
              </w:rPr>
              <w:t>分；</w:t>
            </w:r>
          </w:p>
          <w:p w:rsidR="0051556B" w:rsidRPr="00B051D3" w:rsidRDefault="0051556B" w:rsidP="00B051D3">
            <w:pPr>
              <w:spacing w:line="240" w:lineRule="atLeast"/>
              <w:rPr>
                <w:rFonts w:asciiTheme="majorEastAsia" w:eastAsiaTheme="majorEastAsia" w:hAnsiTheme="majorEastAsia"/>
                <w:sz w:val="21"/>
                <w:szCs w:val="21"/>
                <w:lang w:eastAsia="zh-CN"/>
              </w:rPr>
            </w:pPr>
            <w:r w:rsidRPr="00B051D3">
              <w:rPr>
                <w:rFonts w:asciiTheme="majorEastAsia" w:eastAsiaTheme="majorEastAsia" w:hAnsiTheme="majorEastAsia"/>
                <w:sz w:val="21"/>
                <w:szCs w:val="21"/>
                <w:lang w:eastAsia="zh-CN"/>
              </w:rPr>
              <w:t>3</w:t>
            </w:r>
            <w:r w:rsidR="00B051D3" w:rsidRPr="00B051D3">
              <w:rPr>
                <w:rFonts w:asciiTheme="majorEastAsia" w:eastAsiaTheme="majorEastAsia" w:hAnsiTheme="majorEastAsia" w:hint="eastAsia"/>
                <w:sz w:val="21"/>
                <w:szCs w:val="21"/>
                <w:lang w:eastAsia="zh-CN"/>
              </w:rPr>
              <w:t>.</w:t>
            </w:r>
            <w:r w:rsidRPr="00B051D3">
              <w:rPr>
                <w:rFonts w:asciiTheme="majorEastAsia" w:eastAsiaTheme="majorEastAsia" w:hAnsiTheme="majorEastAsia" w:hint="eastAsia"/>
                <w:sz w:val="21"/>
                <w:szCs w:val="21"/>
                <w:lang w:eastAsia="zh-CN"/>
              </w:rPr>
              <w:t>有检测维保C</w:t>
            </w:r>
            <w:r w:rsidRPr="00B051D3">
              <w:rPr>
                <w:rFonts w:asciiTheme="majorEastAsia" w:eastAsiaTheme="majorEastAsia" w:hAnsiTheme="majorEastAsia"/>
                <w:sz w:val="21"/>
                <w:szCs w:val="21"/>
                <w:lang w:eastAsia="zh-CN"/>
              </w:rPr>
              <w:t>MA证1</w:t>
            </w:r>
            <w:r w:rsidRPr="00B051D3">
              <w:rPr>
                <w:rFonts w:asciiTheme="majorEastAsia" w:eastAsiaTheme="majorEastAsia" w:hAnsiTheme="majorEastAsia" w:hint="eastAsia"/>
                <w:sz w:val="21"/>
                <w:szCs w:val="21"/>
                <w:lang w:eastAsia="zh-CN"/>
              </w:rPr>
              <w:t>分；</w:t>
            </w:r>
          </w:p>
          <w:p w:rsidR="00036EA2" w:rsidRPr="00B051D3" w:rsidRDefault="0051556B" w:rsidP="00B051D3">
            <w:pPr>
              <w:widowControl/>
              <w:spacing w:line="240" w:lineRule="atLeast"/>
              <w:textAlignment w:val="center"/>
              <w:rPr>
                <w:rFonts w:asciiTheme="majorEastAsia" w:eastAsiaTheme="majorEastAsia" w:hAnsiTheme="majorEastAsia"/>
                <w:color w:val="000000"/>
                <w:sz w:val="21"/>
                <w:szCs w:val="21"/>
                <w:lang w:eastAsia="zh-CN"/>
              </w:rPr>
            </w:pPr>
            <w:r w:rsidRPr="00B051D3">
              <w:rPr>
                <w:rFonts w:asciiTheme="majorEastAsia" w:eastAsiaTheme="majorEastAsia" w:hAnsiTheme="majorEastAsia"/>
                <w:sz w:val="21"/>
                <w:szCs w:val="21"/>
                <w:lang w:eastAsia="zh-CN"/>
              </w:rPr>
              <w:t>4</w:t>
            </w:r>
            <w:r w:rsidR="00B051D3" w:rsidRPr="00B051D3">
              <w:rPr>
                <w:rFonts w:asciiTheme="majorEastAsia" w:eastAsiaTheme="majorEastAsia" w:hAnsiTheme="majorEastAsia" w:hint="eastAsia"/>
                <w:sz w:val="21"/>
                <w:szCs w:val="21"/>
                <w:lang w:eastAsia="zh-CN"/>
              </w:rPr>
              <w:t>.</w:t>
            </w:r>
            <w:r w:rsidRPr="00B051D3">
              <w:rPr>
                <w:rFonts w:asciiTheme="majorEastAsia" w:eastAsiaTheme="majorEastAsia" w:hAnsiTheme="majorEastAsia"/>
                <w:sz w:val="21"/>
                <w:szCs w:val="21"/>
                <w:lang w:eastAsia="zh-CN"/>
              </w:rPr>
              <w:t>以上</w:t>
            </w:r>
            <w:r w:rsidRPr="00B051D3">
              <w:rPr>
                <w:rFonts w:asciiTheme="majorEastAsia" w:eastAsiaTheme="majorEastAsia" w:hAnsiTheme="majorEastAsia" w:hint="eastAsia"/>
                <w:sz w:val="21"/>
                <w:szCs w:val="21"/>
                <w:lang w:eastAsia="zh-CN"/>
              </w:rPr>
              <w:t>3条共计</w:t>
            </w:r>
            <w:r w:rsidRPr="00B051D3">
              <w:rPr>
                <w:rFonts w:asciiTheme="majorEastAsia" w:eastAsiaTheme="majorEastAsia" w:hAnsiTheme="majorEastAsia"/>
                <w:sz w:val="21"/>
                <w:szCs w:val="21"/>
                <w:lang w:eastAsia="zh-CN"/>
              </w:rPr>
              <w:t>6</w:t>
            </w:r>
            <w:r w:rsidRPr="00B051D3">
              <w:rPr>
                <w:rFonts w:asciiTheme="majorEastAsia" w:eastAsiaTheme="majorEastAsia" w:hAnsiTheme="majorEastAsia" w:hint="eastAsia"/>
                <w:sz w:val="21"/>
                <w:szCs w:val="21"/>
                <w:lang w:eastAsia="zh-CN"/>
              </w:rPr>
              <w:t>分。不满足第1条不推荐为中标人。</w:t>
            </w:r>
          </w:p>
        </w:tc>
      </w:tr>
      <w:tr w:rsidR="00036EA2" w:rsidRPr="00B051D3" w:rsidTr="00B051D3">
        <w:trPr>
          <w:trHeight w:val="562"/>
        </w:trPr>
        <w:tc>
          <w:tcPr>
            <w:tcW w:w="567" w:type="dxa"/>
            <w:vMerge/>
            <w:tcBorders>
              <w:left w:val="single" w:sz="4" w:space="0" w:color="auto"/>
              <w:right w:val="single" w:sz="4" w:space="0" w:color="auto"/>
            </w:tcBorders>
            <w:vAlign w:val="center"/>
            <w:hideMark/>
          </w:tcPr>
          <w:p w:rsidR="00036EA2" w:rsidRPr="00B051D3" w:rsidRDefault="00036EA2" w:rsidP="00FD353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vAlign w:val="center"/>
            <w:hideMark/>
          </w:tcPr>
          <w:p w:rsidR="00036EA2" w:rsidRPr="00B051D3" w:rsidRDefault="00036EA2" w:rsidP="00FD353E">
            <w:pPr>
              <w:rPr>
                <w:rFonts w:asciiTheme="majorEastAsia" w:eastAsiaTheme="majorEastAsia" w:hAnsiTheme="majorEastAsia"/>
                <w:color w:val="000000"/>
                <w:sz w:val="21"/>
                <w:szCs w:val="21"/>
                <w:lang w:eastAsia="zh-CN"/>
              </w:rPr>
            </w:pPr>
          </w:p>
        </w:tc>
        <w:tc>
          <w:tcPr>
            <w:tcW w:w="1134" w:type="dxa"/>
            <w:tcBorders>
              <w:top w:val="nil"/>
              <w:left w:val="nil"/>
              <w:bottom w:val="single" w:sz="4" w:space="0" w:color="auto"/>
              <w:right w:val="single" w:sz="4" w:space="0" w:color="auto"/>
            </w:tcBorders>
            <w:shd w:val="clear" w:color="auto" w:fill="auto"/>
            <w:vAlign w:val="center"/>
            <w:hideMark/>
          </w:tcPr>
          <w:p w:rsidR="00036EA2" w:rsidRPr="00B051D3" w:rsidRDefault="0051556B" w:rsidP="00FD353E">
            <w:pPr>
              <w:rPr>
                <w:rFonts w:asciiTheme="majorEastAsia" w:eastAsiaTheme="majorEastAsia" w:hAnsiTheme="majorEastAsia"/>
                <w:sz w:val="21"/>
                <w:szCs w:val="21"/>
                <w:lang w:eastAsia="zh-CN"/>
              </w:rPr>
            </w:pPr>
            <w:r w:rsidRPr="00B051D3">
              <w:rPr>
                <w:rFonts w:asciiTheme="majorEastAsia" w:eastAsiaTheme="majorEastAsia" w:hAnsiTheme="majorEastAsia" w:hint="eastAsia"/>
                <w:sz w:val="21"/>
                <w:szCs w:val="21"/>
              </w:rPr>
              <w:t>公司成立年限</w:t>
            </w:r>
          </w:p>
        </w:tc>
        <w:tc>
          <w:tcPr>
            <w:tcW w:w="567" w:type="dxa"/>
            <w:tcBorders>
              <w:top w:val="nil"/>
              <w:left w:val="nil"/>
              <w:bottom w:val="single" w:sz="4" w:space="0" w:color="auto"/>
              <w:right w:val="single" w:sz="4" w:space="0" w:color="auto"/>
            </w:tcBorders>
            <w:shd w:val="clear" w:color="auto" w:fill="auto"/>
            <w:vAlign w:val="center"/>
            <w:hideMark/>
          </w:tcPr>
          <w:p w:rsidR="00036EA2" w:rsidRPr="00B051D3" w:rsidRDefault="00036EA2" w:rsidP="00FD353E">
            <w:pPr>
              <w:widowControl/>
              <w:jc w:val="center"/>
              <w:textAlignment w:val="center"/>
              <w:rPr>
                <w:rFonts w:asciiTheme="majorEastAsia" w:eastAsiaTheme="majorEastAsia" w:hAnsiTheme="majorEastAsia"/>
                <w:color w:val="000000"/>
                <w:sz w:val="21"/>
                <w:szCs w:val="21"/>
                <w:lang w:eastAsia="zh-CN"/>
              </w:rPr>
            </w:pPr>
            <w:r w:rsidRPr="00B051D3">
              <w:rPr>
                <w:rFonts w:asciiTheme="majorEastAsia" w:eastAsiaTheme="majorEastAsia" w:hAnsiTheme="majorEastAsia" w:hint="eastAsia"/>
                <w:color w:val="000000"/>
                <w:sz w:val="21"/>
                <w:szCs w:val="21"/>
                <w:lang w:eastAsia="zh-CN"/>
              </w:rPr>
              <w:t>5</w:t>
            </w:r>
          </w:p>
        </w:tc>
        <w:tc>
          <w:tcPr>
            <w:tcW w:w="6520" w:type="dxa"/>
            <w:tcBorders>
              <w:top w:val="nil"/>
              <w:left w:val="nil"/>
              <w:bottom w:val="single" w:sz="4" w:space="0" w:color="auto"/>
              <w:right w:val="single" w:sz="4" w:space="0" w:color="auto"/>
            </w:tcBorders>
            <w:shd w:val="clear" w:color="auto" w:fill="auto"/>
            <w:vAlign w:val="center"/>
            <w:hideMark/>
          </w:tcPr>
          <w:p w:rsidR="00036EA2" w:rsidRPr="00B051D3" w:rsidRDefault="0051556B" w:rsidP="00FD353E">
            <w:pPr>
              <w:widowControl/>
              <w:spacing w:line="240" w:lineRule="atLeast"/>
              <w:textAlignment w:val="center"/>
              <w:rPr>
                <w:rFonts w:asciiTheme="majorEastAsia" w:eastAsiaTheme="majorEastAsia" w:hAnsiTheme="majorEastAsia"/>
                <w:color w:val="000000"/>
                <w:sz w:val="21"/>
                <w:szCs w:val="21"/>
                <w:lang w:eastAsia="zh-CN"/>
              </w:rPr>
            </w:pPr>
            <w:r w:rsidRPr="00B051D3">
              <w:rPr>
                <w:rFonts w:asciiTheme="majorEastAsia" w:eastAsiaTheme="majorEastAsia" w:hAnsiTheme="majorEastAsia" w:hint="eastAsia"/>
                <w:sz w:val="21"/>
                <w:szCs w:val="21"/>
                <w:lang w:eastAsia="zh-CN"/>
              </w:rPr>
              <w:t>公司成立年限达到</w:t>
            </w:r>
            <w:r w:rsidRPr="00B051D3">
              <w:rPr>
                <w:rFonts w:asciiTheme="majorEastAsia" w:eastAsiaTheme="majorEastAsia" w:hAnsiTheme="majorEastAsia"/>
                <w:sz w:val="21"/>
                <w:szCs w:val="21"/>
                <w:lang w:eastAsia="zh-CN"/>
              </w:rPr>
              <w:t>5</w:t>
            </w:r>
            <w:r w:rsidRPr="00B051D3">
              <w:rPr>
                <w:rFonts w:asciiTheme="majorEastAsia" w:eastAsiaTheme="majorEastAsia" w:hAnsiTheme="majorEastAsia" w:hint="eastAsia"/>
                <w:sz w:val="21"/>
                <w:szCs w:val="21"/>
                <w:lang w:eastAsia="zh-CN"/>
              </w:rPr>
              <w:t>年及以上得</w:t>
            </w:r>
            <w:r w:rsidRPr="00B051D3">
              <w:rPr>
                <w:rFonts w:asciiTheme="majorEastAsia" w:eastAsiaTheme="majorEastAsia" w:hAnsiTheme="majorEastAsia"/>
                <w:sz w:val="21"/>
                <w:szCs w:val="21"/>
                <w:lang w:eastAsia="zh-CN"/>
              </w:rPr>
              <w:t>5</w:t>
            </w:r>
            <w:r w:rsidRPr="00B051D3">
              <w:rPr>
                <w:rFonts w:asciiTheme="majorEastAsia" w:eastAsiaTheme="majorEastAsia" w:hAnsiTheme="majorEastAsia" w:hint="eastAsia"/>
                <w:sz w:val="21"/>
                <w:szCs w:val="21"/>
                <w:lang w:eastAsia="zh-CN"/>
              </w:rPr>
              <w:t>分；</w:t>
            </w:r>
            <w:r w:rsidRPr="00B051D3">
              <w:rPr>
                <w:rFonts w:asciiTheme="majorEastAsia" w:eastAsiaTheme="majorEastAsia" w:hAnsiTheme="majorEastAsia"/>
                <w:sz w:val="21"/>
                <w:szCs w:val="21"/>
                <w:lang w:eastAsia="zh-CN"/>
              </w:rPr>
              <w:t xml:space="preserve"> 5</w:t>
            </w:r>
            <w:r w:rsidRPr="00B051D3">
              <w:rPr>
                <w:rFonts w:asciiTheme="majorEastAsia" w:eastAsiaTheme="majorEastAsia" w:hAnsiTheme="majorEastAsia" w:hint="eastAsia"/>
                <w:sz w:val="21"/>
                <w:szCs w:val="21"/>
                <w:lang w:eastAsia="zh-CN"/>
              </w:rPr>
              <w:t>年以下的，以实际年限得分。</w:t>
            </w:r>
          </w:p>
        </w:tc>
      </w:tr>
      <w:tr w:rsidR="00036EA2" w:rsidRPr="00B051D3" w:rsidTr="00B051D3">
        <w:trPr>
          <w:trHeight w:val="462"/>
        </w:trPr>
        <w:tc>
          <w:tcPr>
            <w:tcW w:w="567" w:type="dxa"/>
            <w:vMerge/>
            <w:tcBorders>
              <w:left w:val="single" w:sz="4" w:space="0" w:color="auto"/>
              <w:right w:val="single" w:sz="4" w:space="0" w:color="auto"/>
            </w:tcBorders>
            <w:vAlign w:val="center"/>
            <w:hideMark/>
          </w:tcPr>
          <w:p w:rsidR="00036EA2" w:rsidRPr="00B051D3" w:rsidRDefault="00036EA2" w:rsidP="00FD353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vAlign w:val="center"/>
            <w:hideMark/>
          </w:tcPr>
          <w:p w:rsidR="00036EA2" w:rsidRPr="00B051D3" w:rsidRDefault="00036EA2" w:rsidP="00FD353E">
            <w:pPr>
              <w:rPr>
                <w:rFonts w:asciiTheme="majorEastAsia" w:eastAsiaTheme="majorEastAsia" w:hAnsiTheme="majorEastAsia"/>
                <w:color w:val="000000"/>
                <w:sz w:val="21"/>
                <w:szCs w:val="21"/>
                <w:lang w:eastAsia="zh-CN"/>
              </w:rPr>
            </w:pPr>
          </w:p>
        </w:tc>
        <w:tc>
          <w:tcPr>
            <w:tcW w:w="1134" w:type="dxa"/>
            <w:tcBorders>
              <w:top w:val="nil"/>
              <w:left w:val="nil"/>
              <w:bottom w:val="single" w:sz="4" w:space="0" w:color="auto"/>
              <w:right w:val="single" w:sz="4" w:space="0" w:color="auto"/>
            </w:tcBorders>
            <w:shd w:val="clear" w:color="auto" w:fill="auto"/>
            <w:vAlign w:val="center"/>
            <w:hideMark/>
          </w:tcPr>
          <w:p w:rsidR="00036EA2" w:rsidRPr="00B051D3" w:rsidRDefault="0051556B" w:rsidP="00FD353E">
            <w:pPr>
              <w:rPr>
                <w:rFonts w:asciiTheme="majorEastAsia" w:eastAsiaTheme="majorEastAsia" w:hAnsiTheme="majorEastAsia"/>
                <w:sz w:val="21"/>
                <w:szCs w:val="21"/>
              </w:rPr>
            </w:pPr>
            <w:r w:rsidRPr="00B051D3">
              <w:rPr>
                <w:rFonts w:asciiTheme="majorEastAsia" w:eastAsiaTheme="majorEastAsia" w:hAnsiTheme="majorEastAsia" w:cs="Arial"/>
                <w:sz w:val="21"/>
                <w:szCs w:val="21"/>
                <w:lang w:val="zh-CN"/>
              </w:rPr>
              <w:t>人员配置</w:t>
            </w:r>
          </w:p>
        </w:tc>
        <w:tc>
          <w:tcPr>
            <w:tcW w:w="567" w:type="dxa"/>
            <w:tcBorders>
              <w:top w:val="nil"/>
              <w:left w:val="nil"/>
              <w:bottom w:val="single" w:sz="4" w:space="0" w:color="auto"/>
              <w:right w:val="single" w:sz="4" w:space="0" w:color="auto"/>
            </w:tcBorders>
            <w:shd w:val="clear" w:color="auto" w:fill="auto"/>
            <w:vAlign w:val="center"/>
            <w:hideMark/>
          </w:tcPr>
          <w:p w:rsidR="00036EA2" w:rsidRPr="00B051D3" w:rsidRDefault="0051556B" w:rsidP="00FD353E">
            <w:pPr>
              <w:widowControl/>
              <w:jc w:val="center"/>
              <w:textAlignment w:val="center"/>
              <w:rPr>
                <w:rFonts w:asciiTheme="majorEastAsia" w:eastAsiaTheme="majorEastAsia" w:hAnsiTheme="majorEastAsia"/>
                <w:color w:val="000000"/>
                <w:sz w:val="21"/>
                <w:szCs w:val="21"/>
                <w:lang w:eastAsia="zh-CN"/>
              </w:rPr>
            </w:pPr>
            <w:r w:rsidRPr="00B051D3">
              <w:rPr>
                <w:rFonts w:asciiTheme="majorEastAsia" w:eastAsiaTheme="majorEastAsia" w:hAnsiTheme="majorEastAsia" w:hint="eastAsia"/>
                <w:color w:val="000000"/>
                <w:sz w:val="21"/>
                <w:szCs w:val="21"/>
                <w:lang w:eastAsia="zh-CN"/>
              </w:rPr>
              <w:t>7</w:t>
            </w:r>
          </w:p>
        </w:tc>
        <w:tc>
          <w:tcPr>
            <w:tcW w:w="6520" w:type="dxa"/>
            <w:tcBorders>
              <w:top w:val="nil"/>
              <w:left w:val="nil"/>
              <w:bottom w:val="single" w:sz="4" w:space="0" w:color="auto"/>
              <w:right w:val="single" w:sz="4" w:space="0" w:color="auto"/>
            </w:tcBorders>
            <w:shd w:val="clear" w:color="auto" w:fill="auto"/>
            <w:vAlign w:val="center"/>
            <w:hideMark/>
          </w:tcPr>
          <w:p w:rsidR="00036EA2" w:rsidRPr="00B051D3" w:rsidRDefault="0051556B" w:rsidP="00FD353E">
            <w:pPr>
              <w:spacing w:line="240" w:lineRule="atLeast"/>
              <w:outlineLvl w:val="0"/>
              <w:rPr>
                <w:rFonts w:asciiTheme="majorEastAsia" w:eastAsiaTheme="majorEastAsia" w:hAnsiTheme="majorEastAsia"/>
                <w:color w:val="000000"/>
                <w:sz w:val="21"/>
                <w:szCs w:val="21"/>
                <w:lang w:eastAsia="zh-CN"/>
              </w:rPr>
            </w:pPr>
            <w:r w:rsidRPr="00B051D3">
              <w:rPr>
                <w:rFonts w:asciiTheme="majorEastAsia" w:eastAsiaTheme="majorEastAsia" w:hAnsiTheme="majorEastAsia" w:cs="仿宋" w:hint="eastAsia"/>
                <w:sz w:val="21"/>
                <w:szCs w:val="21"/>
                <w:lang w:eastAsia="zh-CN"/>
              </w:rPr>
              <w:t>投标人拟为本项目配备的项目负责人(项目经理)需为本单位职工，同时持有国家一级注册消防工程师及机电类建造师，现场检测配备</w:t>
            </w:r>
            <w:r w:rsidRPr="00B051D3">
              <w:rPr>
                <w:rFonts w:asciiTheme="majorEastAsia" w:eastAsiaTheme="majorEastAsia" w:hAnsiTheme="majorEastAsia" w:cs="仿宋"/>
                <w:sz w:val="21"/>
                <w:szCs w:val="21"/>
                <w:lang w:eastAsia="zh-CN"/>
              </w:rPr>
              <w:t>4</w:t>
            </w:r>
            <w:r w:rsidRPr="00B051D3">
              <w:rPr>
                <w:rFonts w:asciiTheme="majorEastAsia" w:eastAsiaTheme="majorEastAsia" w:hAnsiTheme="majorEastAsia" w:cs="仿宋" w:hint="eastAsia"/>
                <w:sz w:val="21"/>
                <w:szCs w:val="21"/>
                <w:lang w:eastAsia="zh-CN"/>
              </w:rPr>
              <w:t>名一级消防注册工程师，</w:t>
            </w:r>
            <w:r w:rsidRPr="00B051D3">
              <w:rPr>
                <w:rFonts w:asciiTheme="majorEastAsia" w:eastAsiaTheme="majorEastAsia" w:hAnsiTheme="majorEastAsia" w:hint="eastAsia"/>
                <w:sz w:val="21"/>
                <w:szCs w:val="21"/>
                <w:lang w:eastAsia="zh-CN"/>
              </w:rPr>
              <w:t>得</w:t>
            </w:r>
            <w:r w:rsidRPr="00B051D3">
              <w:rPr>
                <w:rFonts w:asciiTheme="majorEastAsia" w:eastAsiaTheme="majorEastAsia" w:hAnsiTheme="majorEastAsia"/>
                <w:sz w:val="21"/>
                <w:szCs w:val="21"/>
                <w:lang w:eastAsia="zh-CN"/>
              </w:rPr>
              <w:t>7</w:t>
            </w:r>
            <w:r w:rsidRPr="00B051D3">
              <w:rPr>
                <w:rFonts w:asciiTheme="majorEastAsia" w:eastAsiaTheme="majorEastAsia" w:hAnsiTheme="majorEastAsia" w:hint="eastAsia"/>
                <w:sz w:val="21"/>
                <w:szCs w:val="21"/>
                <w:lang w:eastAsia="zh-CN"/>
              </w:rPr>
              <w:t>分</w:t>
            </w:r>
            <w:r w:rsidRPr="00B051D3">
              <w:rPr>
                <w:rFonts w:asciiTheme="majorEastAsia" w:eastAsiaTheme="majorEastAsia" w:hAnsiTheme="majorEastAsia" w:cs="仿宋" w:hint="eastAsia"/>
                <w:sz w:val="21"/>
                <w:szCs w:val="21"/>
                <w:lang w:eastAsia="zh-CN"/>
              </w:rPr>
              <w:t>；</w:t>
            </w:r>
            <w:r w:rsidRPr="00B051D3">
              <w:rPr>
                <w:rFonts w:asciiTheme="majorEastAsia" w:eastAsiaTheme="majorEastAsia" w:hAnsiTheme="majorEastAsia" w:cs="仿宋"/>
                <w:sz w:val="21"/>
                <w:szCs w:val="21"/>
                <w:lang w:eastAsia="zh-CN"/>
              </w:rPr>
              <w:t>1</w:t>
            </w:r>
            <w:r w:rsidRPr="00B051D3">
              <w:rPr>
                <w:rFonts w:asciiTheme="majorEastAsia" w:eastAsiaTheme="majorEastAsia" w:hAnsiTheme="majorEastAsia" w:cs="仿宋" w:hint="eastAsia"/>
                <w:sz w:val="21"/>
                <w:szCs w:val="21"/>
                <w:lang w:eastAsia="zh-CN"/>
              </w:rPr>
              <w:t>名消防设施中级人员及</w:t>
            </w:r>
            <w:r w:rsidRPr="00B051D3">
              <w:rPr>
                <w:rFonts w:asciiTheme="majorEastAsia" w:eastAsiaTheme="majorEastAsia" w:hAnsiTheme="majorEastAsia" w:cs="仿宋"/>
                <w:sz w:val="21"/>
                <w:szCs w:val="21"/>
                <w:lang w:eastAsia="zh-CN"/>
              </w:rPr>
              <w:t>3</w:t>
            </w:r>
            <w:r w:rsidRPr="00B051D3">
              <w:rPr>
                <w:rFonts w:asciiTheme="majorEastAsia" w:eastAsiaTheme="majorEastAsia" w:hAnsiTheme="majorEastAsia" w:cs="仿宋" w:hint="eastAsia"/>
                <w:sz w:val="21"/>
                <w:szCs w:val="21"/>
                <w:lang w:eastAsia="zh-CN"/>
              </w:rPr>
              <w:t>名一级消防注册工程师，</w:t>
            </w:r>
            <w:r w:rsidRPr="00B051D3">
              <w:rPr>
                <w:rFonts w:asciiTheme="majorEastAsia" w:eastAsiaTheme="majorEastAsia" w:hAnsiTheme="majorEastAsia" w:hint="eastAsia"/>
                <w:sz w:val="21"/>
                <w:szCs w:val="21"/>
                <w:lang w:eastAsia="zh-CN"/>
              </w:rPr>
              <w:t>得</w:t>
            </w:r>
            <w:r w:rsidRPr="00B051D3">
              <w:rPr>
                <w:rFonts w:asciiTheme="majorEastAsia" w:eastAsiaTheme="majorEastAsia" w:hAnsiTheme="majorEastAsia"/>
                <w:sz w:val="21"/>
                <w:szCs w:val="21"/>
                <w:lang w:eastAsia="zh-CN"/>
              </w:rPr>
              <w:t>6</w:t>
            </w:r>
            <w:r w:rsidRPr="00B051D3">
              <w:rPr>
                <w:rFonts w:asciiTheme="majorEastAsia" w:eastAsiaTheme="majorEastAsia" w:hAnsiTheme="majorEastAsia" w:hint="eastAsia"/>
                <w:sz w:val="21"/>
                <w:szCs w:val="21"/>
                <w:lang w:eastAsia="zh-CN"/>
              </w:rPr>
              <w:t>分</w:t>
            </w:r>
            <w:r w:rsidRPr="00B051D3">
              <w:rPr>
                <w:rFonts w:asciiTheme="majorEastAsia" w:eastAsiaTheme="majorEastAsia" w:hAnsiTheme="majorEastAsia" w:cs="仿宋" w:hint="eastAsia"/>
                <w:sz w:val="21"/>
                <w:szCs w:val="21"/>
                <w:lang w:eastAsia="zh-CN"/>
              </w:rPr>
              <w:t>；2名消防设施中级人员及</w:t>
            </w:r>
            <w:r w:rsidRPr="00B051D3">
              <w:rPr>
                <w:rFonts w:asciiTheme="majorEastAsia" w:eastAsiaTheme="majorEastAsia" w:hAnsiTheme="majorEastAsia" w:cs="仿宋"/>
                <w:sz w:val="21"/>
                <w:szCs w:val="21"/>
                <w:lang w:eastAsia="zh-CN"/>
              </w:rPr>
              <w:t>2</w:t>
            </w:r>
            <w:r w:rsidRPr="00B051D3">
              <w:rPr>
                <w:rFonts w:asciiTheme="majorEastAsia" w:eastAsiaTheme="majorEastAsia" w:hAnsiTheme="majorEastAsia" w:cs="仿宋" w:hint="eastAsia"/>
                <w:sz w:val="21"/>
                <w:szCs w:val="21"/>
                <w:lang w:eastAsia="zh-CN"/>
              </w:rPr>
              <w:t>名一级消防注册工程师</w:t>
            </w:r>
            <w:r w:rsidRPr="00B051D3">
              <w:rPr>
                <w:rFonts w:asciiTheme="majorEastAsia" w:eastAsiaTheme="majorEastAsia" w:hAnsiTheme="majorEastAsia" w:hint="eastAsia"/>
                <w:sz w:val="21"/>
                <w:szCs w:val="21"/>
                <w:lang w:eastAsia="zh-CN"/>
              </w:rPr>
              <w:t>得</w:t>
            </w:r>
            <w:r w:rsidRPr="00B051D3">
              <w:rPr>
                <w:rFonts w:asciiTheme="majorEastAsia" w:eastAsiaTheme="majorEastAsia" w:hAnsiTheme="majorEastAsia"/>
                <w:sz w:val="21"/>
                <w:szCs w:val="21"/>
                <w:lang w:eastAsia="zh-CN"/>
              </w:rPr>
              <w:t>5</w:t>
            </w:r>
            <w:r w:rsidRPr="00B051D3">
              <w:rPr>
                <w:rFonts w:asciiTheme="majorEastAsia" w:eastAsiaTheme="majorEastAsia" w:hAnsiTheme="majorEastAsia" w:hint="eastAsia"/>
                <w:sz w:val="21"/>
                <w:szCs w:val="21"/>
                <w:lang w:eastAsia="zh-CN"/>
              </w:rPr>
              <w:t>分</w:t>
            </w:r>
            <w:r w:rsidRPr="00B051D3">
              <w:rPr>
                <w:rFonts w:asciiTheme="majorEastAsia" w:eastAsiaTheme="majorEastAsia" w:hAnsiTheme="majorEastAsia" w:cs="仿宋" w:hint="eastAsia"/>
                <w:sz w:val="21"/>
                <w:szCs w:val="21"/>
                <w:lang w:eastAsia="zh-CN"/>
              </w:rPr>
              <w:t>；3名消防设施中级人员及1名一级消防注册工程师得</w:t>
            </w:r>
            <w:r w:rsidRPr="00B051D3">
              <w:rPr>
                <w:rFonts w:asciiTheme="majorEastAsia" w:eastAsiaTheme="majorEastAsia" w:hAnsiTheme="majorEastAsia" w:cs="仿宋"/>
                <w:sz w:val="21"/>
                <w:szCs w:val="21"/>
                <w:lang w:eastAsia="zh-CN"/>
              </w:rPr>
              <w:t>4</w:t>
            </w:r>
            <w:r w:rsidRPr="00B051D3">
              <w:rPr>
                <w:rFonts w:asciiTheme="majorEastAsia" w:eastAsiaTheme="majorEastAsia" w:hAnsiTheme="majorEastAsia" w:cs="仿宋" w:hint="eastAsia"/>
                <w:sz w:val="21"/>
                <w:szCs w:val="21"/>
                <w:lang w:eastAsia="zh-CN"/>
              </w:rPr>
              <w:t>分，达不到最后一项的不推荐为中标人。（需提供有效职称证书和投标截止前半年内连续半年在投标人单位缴纳社会保险的证明的扫描件并加盖单位公章，否则不得分）</w:t>
            </w:r>
          </w:p>
        </w:tc>
      </w:tr>
      <w:tr w:rsidR="00036EA2" w:rsidRPr="00B051D3" w:rsidTr="00B051D3">
        <w:trPr>
          <w:trHeight w:val="544"/>
        </w:trPr>
        <w:tc>
          <w:tcPr>
            <w:tcW w:w="567" w:type="dxa"/>
            <w:vMerge/>
            <w:tcBorders>
              <w:left w:val="single" w:sz="4" w:space="0" w:color="auto"/>
              <w:right w:val="single" w:sz="4" w:space="0" w:color="auto"/>
            </w:tcBorders>
            <w:shd w:val="clear" w:color="auto" w:fill="auto"/>
            <w:vAlign w:val="center"/>
            <w:hideMark/>
          </w:tcPr>
          <w:p w:rsidR="00036EA2" w:rsidRPr="00B051D3" w:rsidRDefault="00036EA2" w:rsidP="00FD353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shd w:val="clear" w:color="auto" w:fill="auto"/>
            <w:vAlign w:val="center"/>
            <w:hideMark/>
          </w:tcPr>
          <w:p w:rsidR="00036EA2" w:rsidRPr="00B051D3" w:rsidRDefault="00036EA2" w:rsidP="00FD353E">
            <w:pPr>
              <w:widowControl/>
              <w:autoSpaceDE/>
              <w:autoSpaceDN/>
              <w:rPr>
                <w:rFonts w:asciiTheme="majorEastAsia" w:eastAsiaTheme="majorEastAsia" w:hAnsiTheme="majorEastAsia"/>
                <w:color w:val="000000"/>
                <w:sz w:val="21"/>
                <w:szCs w:val="21"/>
                <w:lang w:eastAsia="zh-CN"/>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36EA2" w:rsidRPr="00B051D3" w:rsidRDefault="0051556B" w:rsidP="00FD353E">
            <w:pPr>
              <w:rPr>
                <w:rFonts w:asciiTheme="majorEastAsia" w:eastAsiaTheme="majorEastAsia" w:hAnsiTheme="majorEastAsia"/>
                <w:sz w:val="21"/>
                <w:szCs w:val="21"/>
                <w:lang w:eastAsia="zh-CN"/>
              </w:rPr>
            </w:pPr>
            <w:r w:rsidRPr="00B051D3">
              <w:rPr>
                <w:rFonts w:asciiTheme="majorEastAsia" w:eastAsiaTheme="majorEastAsia" w:hAnsiTheme="majorEastAsia" w:cs="Arial" w:hint="eastAsia"/>
                <w:sz w:val="21"/>
                <w:szCs w:val="21"/>
              </w:rPr>
              <w:t>检测方案</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036EA2" w:rsidRPr="00B051D3" w:rsidRDefault="0051556B" w:rsidP="00FD353E">
            <w:pPr>
              <w:widowControl/>
              <w:jc w:val="center"/>
              <w:textAlignment w:val="center"/>
              <w:rPr>
                <w:rFonts w:asciiTheme="majorEastAsia" w:eastAsiaTheme="majorEastAsia" w:hAnsiTheme="majorEastAsia"/>
                <w:bCs/>
                <w:color w:val="000000"/>
                <w:sz w:val="21"/>
                <w:szCs w:val="21"/>
                <w:lang w:eastAsia="zh-CN"/>
              </w:rPr>
            </w:pPr>
            <w:r w:rsidRPr="00B051D3">
              <w:rPr>
                <w:rFonts w:asciiTheme="majorEastAsia" w:eastAsiaTheme="majorEastAsia" w:hAnsiTheme="majorEastAsia" w:hint="eastAsia"/>
                <w:bCs/>
                <w:color w:val="000000"/>
                <w:sz w:val="21"/>
                <w:szCs w:val="21"/>
                <w:lang w:eastAsia="zh-CN"/>
              </w:rPr>
              <w:t>4</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rsidR="0051556B" w:rsidRPr="00B051D3" w:rsidRDefault="0051556B" w:rsidP="0051556B">
            <w:pPr>
              <w:widowControl/>
              <w:snapToGrid w:val="0"/>
              <w:rPr>
                <w:rFonts w:asciiTheme="majorEastAsia" w:eastAsiaTheme="majorEastAsia" w:hAnsiTheme="majorEastAsia"/>
                <w:sz w:val="21"/>
                <w:szCs w:val="21"/>
                <w:lang w:eastAsia="zh-CN"/>
              </w:rPr>
            </w:pPr>
            <w:r w:rsidRPr="00B051D3">
              <w:rPr>
                <w:rFonts w:asciiTheme="majorEastAsia" w:eastAsiaTheme="majorEastAsia" w:hAnsiTheme="majorEastAsia" w:hint="eastAsia"/>
                <w:sz w:val="21"/>
                <w:szCs w:val="21"/>
                <w:lang w:eastAsia="zh-CN"/>
              </w:rPr>
              <w:t>检测方案的组织措施、技术措施、安全措施、服务承诺、服务级别、服务质量保障、技术支持力量、支持方式、人员及装备配置、进度安排、响应速度、应急预案等</w:t>
            </w:r>
          </w:p>
          <w:p w:rsidR="0051556B" w:rsidRPr="00B051D3" w:rsidRDefault="0051556B" w:rsidP="0051556B">
            <w:pPr>
              <w:widowControl/>
              <w:snapToGrid w:val="0"/>
              <w:rPr>
                <w:rFonts w:asciiTheme="majorEastAsia" w:eastAsiaTheme="majorEastAsia" w:hAnsiTheme="majorEastAsia"/>
                <w:sz w:val="21"/>
                <w:szCs w:val="21"/>
                <w:lang w:eastAsia="zh-CN"/>
              </w:rPr>
            </w:pPr>
            <w:r w:rsidRPr="00B051D3">
              <w:rPr>
                <w:rFonts w:asciiTheme="majorEastAsia" w:eastAsiaTheme="majorEastAsia" w:hAnsiTheme="majorEastAsia" w:hint="eastAsia"/>
                <w:sz w:val="21"/>
                <w:szCs w:val="21"/>
                <w:lang w:eastAsia="zh-CN"/>
              </w:rPr>
              <w:t>方面评价：</w:t>
            </w:r>
          </w:p>
          <w:p w:rsidR="0051556B" w:rsidRPr="00B051D3" w:rsidRDefault="0051556B" w:rsidP="0051556B">
            <w:pPr>
              <w:widowControl/>
              <w:snapToGrid w:val="0"/>
              <w:rPr>
                <w:rFonts w:asciiTheme="majorEastAsia" w:eastAsiaTheme="majorEastAsia" w:hAnsiTheme="majorEastAsia"/>
                <w:sz w:val="21"/>
                <w:szCs w:val="21"/>
                <w:lang w:eastAsia="zh-CN"/>
              </w:rPr>
            </w:pPr>
            <w:r w:rsidRPr="00B051D3">
              <w:rPr>
                <w:rFonts w:asciiTheme="majorEastAsia" w:eastAsiaTheme="majorEastAsia" w:hAnsiTheme="majorEastAsia" w:hint="eastAsia"/>
                <w:sz w:val="21"/>
                <w:szCs w:val="21"/>
                <w:lang w:eastAsia="zh-CN"/>
              </w:rPr>
              <w:t>（1）方案详实完善，得</w:t>
            </w:r>
            <w:r w:rsidRPr="00B051D3">
              <w:rPr>
                <w:rFonts w:asciiTheme="majorEastAsia" w:eastAsiaTheme="majorEastAsia" w:hAnsiTheme="majorEastAsia"/>
                <w:sz w:val="21"/>
                <w:szCs w:val="21"/>
                <w:lang w:eastAsia="zh-CN"/>
              </w:rPr>
              <w:t>4</w:t>
            </w:r>
            <w:r w:rsidRPr="00B051D3">
              <w:rPr>
                <w:rFonts w:asciiTheme="majorEastAsia" w:eastAsiaTheme="majorEastAsia" w:hAnsiTheme="majorEastAsia" w:hint="eastAsia"/>
                <w:sz w:val="21"/>
                <w:szCs w:val="21"/>
                <w:lang w:eastAsia="zh-CN"/>
              </w:rPr>
              <w:t>分；</w:t>
            </w:r>
          </w:p>
          <w:p w:rsidR="0051556B" w:rsidRPr="00B051D3" w:rsidRDefault="0051556B" w:rsidP="0051556B">
            <w:pPr>
              <w:widowControl/>
              <w:snapToGrid w:val="0"/>
              <w:rPr>
                <w:rFonts w:asciiTheme="majorEastAsia" w:eastAsiaTheme="majorEastAsia" w:hAnsiTheme="majorEastAsia"/>
                <w:sz w:val="21"/>
                <w:szCs w:val="21"/>
                <w:lang w:eastAsia="zh-CN"/>
              </w:rPr>
            </w:pPr>
            <w:r w:rsidRPr="00B051D3">
              <w:rPr>
                <w:rFonts w:asciiTheme="majorEastAsia" w:eastAsiaTheme="majorEastAsia" w:hAnsiTheme="majorEastAsia" w:hint="eastAsia"/>
                <w:sz w:val="21"/>
                <w:szCs w:val="21"/>
                <w:lang w:eastAsia="zh-CN"/>
              </w:rPr>
              <w:t>（2）方案较详实完善，得</w:t>
            </w:r>
            <w:r w:rsidRPr="00B051D3">
              <w:rPr>
                <w:rFonts w:asciiTheme="majorEastAsia" w:eastAsiaTheme="majorEastAsia" w:hAnsiTheme="majorEastAsia"/>
                <w:sz w:val="21"/>
                <w:szCs w:val="21"/>
                <w:lang w:eastAsia="zh-CN"/>
              </w:rPr>
              <w:t>3</w:t>
            </w:r>
            <w:r w:rsidRPr="00B051D3">
              <w:rPr>
                <w:rFonts w:asciiTheme="majorEastAsia" w:eastAsiaTheme="majorEastAsia" w:hAnsiTheme="majorEastAsia" w:hint="eastAsia"/>
                <w:sz w:val="21"/>
                <w:szCs w:val="21"/>
                <w:lang w:eastAsia="zh-CN"/>
              </w:rPr>
              <w:t>分；</w:t>
            </w:r>
          </w:p>
          <w:p w:rsidR="0051556B" w:rsidRPr="00B051D3" w:rsidRDefault="0051556B" w:rsidP="0051556B">
            <w:pPr>
              <w:widowControl/>
              <w:snapToGrid w:val="0"/>
              <w:rPr>
                <w:rFonts w:asciiTheme="majorEastAsia" w:eastAsiaTheme="majorEastAsia" w:hAnsiTheme="majorEastAsia"/>
                <w:sz w:val="21"/>
                <w:szCs w:val="21"/>
                <w:lang w:eastAsia="zh-CN"/>
              </w:rPr>
            </w:pPr>
            <w:r w:rsidRPr="00B051D3">
              <w:rPr>
                <w:rFonts w:asciiTheme="majorEastAsia" w:eastAsiaTheme="majorEastAsia" w:hAnsiTheme="majorEastAsia" w:hint="eastAsia"/>
                <w:sz w:val="21"/>
                <w:szCs w:val="21"/>
                <w:lang w:eastAsia="zh-CN"/>
              </w:rPr>
              <w:t>（3）方案一般，得</w:t>
            </w:r>
            <w:r w:rsidRPr="00B051D3">
              <w:rPr>
                <w:rFonts w:asciiTheme="majorEastAsia" w:eastAsiaTheme="majorEastAsia" w:hAnsiTheme="majorEastAsia"/>
                <w:sz w:val="21"/>
                <w:szCs w:val="21"/>
                <w:lang w:eastAsia="zh-CN"/>
              </w:rPr>
              <w:t>2</w:t>
            </w:r>
            <w:r w:rsidRPr="00B051D3">
              <w:rPr>
                <w:rFonts w:asciiTheme="majorEastAsia" w:eastAsiaTheme="majorEastAsia" w:hAnsiTheme="majorEastAsia" w:hint="eastAsia"/>
                <w:sz w:val="21"/>
                <w:szCs w:val="21"/>
                <w:lang w:eastAsia="zh-CN"/>
              </w:rPr>
              <w:t>分；</w:t>
            </w:r>
          </w:p>
          <w:p w:rsidR="00036EA2" w:rsidRPr="00B051D3" w:rsidRDefault="0051556B" w:rsidP="0051556B">
            <w:pPr>
              <w:widowControl/>
              <w:spacing w:line="240" w:lineRule="atLeast"/>
              <w:textAlignment w:val="center"/>
              <w:rPr>
                <w:rFonts w:asciiTheme="majorEastAsia" w:eastAsiaTheme="majorEastAsia" w:hAnsiTheme="majorEastAsia"/>
                <w:b/>
                <w:bCs/>
                <w:color w:val="000000"/>
                <w:sz w:val="21"/>
                <w:szCs w:val="21"/>
                <w:lang w:eastAsia="zh-CN"/>
              </w:rPr>
            </w:pPr>
            <w:r w:rsidRPr="00B051D3">
              <w:rPr>
                <w:rFonts w:asciiTheme="majorEastAsia" w:eastAsiaTheme="majorEastAsia" w:hAnsiTheme="majorEastAsia" w:hint="eastAsia"/>
                <w:sz w:val="21"/>
                <w:szCs w:val="21"/>
                <w:lang w:eastAsia="zh-CN"/>
              </w:rPr>
              <w:t>（4）无方案，得0分</w:t>
            </w:r>
          </w:p>
        </w:tc>
      </w:tr>
      <w:tr w:rsidR="00036EA2" w:rsidRPr="00B051D3" w:rsidTr="00B051D3">
        <w:trPr>
          <w:trHeight w:val="544"/>
        </w:trPr>
        <w:tc>
          <w:tcPr>
            <w:tcW w:w="567" w:type="dxa"/>
            <w:vMerge/>
            <w:tcBorders>
              <w:left w:val="single" w:sz="4" w:space="0" w:color="auto"/>
              <w:bottom w:val="single" w:sz="4" w:space="0" w:color="auto"/>
              <w:right w:val="single" w:sz="4" w:space="0" w:color="auto"/>
            </w:tcBorders>
            <w:shd w:val="clear" w:color="auto" w:fill="auto"/>
            <w:vAlign w:val="center"/>
            <w:hideMark/>
          </w:tcPr>
          <w:p w:rsidR="00036EA2" w:rsidRPr="00B051D3" w:rsidRDefault="00036EA2" w:rsidP="00FD353E">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bottom w:val="single" w:sz="4" w:space="0" w:color="auto"/>
              <w:right w:val="single" w:sz="4" w:space="0" w:color="auto"/>
            </w:tcBorders>
            <w:shd w:val="clear" w:color="auto" w:fill="auto"/>
            <w:vAlign w:val="center"/>
            <w:hideMark/>
          </w:tcPr>
          <w:p w:rsidR="00036EA2" w:rsidRPr="00B051D3" w:rsidRDefault="00036EA2" w:rsidP="00FD353E">
            <w:pPr>
              <w:widowControl/>
              <w:autoSpaceDE/>
              <w:autoSpaceDN/>
              <w:rPr>
                <w:rFonts w:asciiTheme="majorEastAsia" w:eastAsiaTheme="majorEastAsia" w:hAnsiTheme="majorEastAsia"/>
                <w:color w:val="000000"/>
                <w:sz w:val="21"/>
                <w:szCs w:val="21"/>
                <w:lang w:eastAsia="zh-CN"/>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36EA2" w:rsidRPr="00B051D3" w:rsidRDefault="0051556B" w:rsidP="0051556B">
            <w:pPr>
              <w:adjustRightInd w:val="0"/>
              <w:snapToGrid w:val="0"/>
              <w:spacing w:line="440" w:lineRule="exact"/>
              <w:jc w:val="center"/>
              <w:rPr>
                <w:rFonts w:asciiTheme="majorEastAsia" w:eastAsiaTheme="majorEastAsia" w:hAnsiTheme="majorEastAsia" w:cs="Arial"/>
                <w:sz w:val="21"/>
                <w:szCs w:val="21"/>
                <w:lang w:eastAsia="zh-CN"/>
              </w:rPr>
            </w:pPr>
            <w:r w:rsidRPr="00B051D3">
              <w:rPr>
                <w:rFonts w:asciiTheme="majorEastAsia" w:eastAsiaTheme="majorEastAsia" w:hAnsiTheme="majorEastAsia" w:cs="Arial" w:hint="eastAsia"/>
                <w:sz w:val="21"/>
                <w:szCs w:val="21"/>
              </w:rPr>
              <w:t>业绩</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036EA2" w:rsidRPr="00B051D3" w:rsidRDefault="0051556B" w:rsidP="00FD353E">
            <w:pPr>
              <w:widowControl/>
              <w:jc w:val="center"/>
              <w:textAlignment w:val="center"/>
              <w:rPr>
                <w:rFonts w:asciiTheme="majorEastAsia" w:eastAsiaTheme="majorEastAsia" w:hAnsiTheme="majorEastAsia"/>
                <w:color w:val="000000"/>
                <w:sz w:val="21"/>
                <w:szCs w:val="21"/>
                <w:lang w:eastAsia="zh-CN"/>
              </w:rPr>
            </w:pPr>
            <w:r w:rsidRPr="00B051D3">
              <w:rPr>
                <w:rFonts w:asciiTheme="majorEastAsia" w:eastAsiaTheme="majorEastAsia" w:hAnsiTheme="majorEastAsia" w:hint="eastAsia"/>
                <w:color w:val="000000"/>
                <w:sz w:val="21"/>
                <w:szCs w:val="21"/>
                <w:lang w:eastAsia="zh-CN"/>
              </w:rPr>
              <w:t>8</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rsidR="00036EA2" w:rsidRPr="00B051D3" w:rsidRDefault="0051556B" w:rsidP="00FD353E">
            <w:pPr>
              <w:spacing w:line="240" w:lineRule="atLeast"/>
              <w:rPr>
                <w:rStyle w:val="font21"/>
                <w:rFonts w:asciiTheme="majorEastAsia" w:eastAsiaTheme="majorEastAsia" w:hAnsiTheme="majorEastAsia" w:cstheme="minorEastAsia" w:hint="default"/>
                <w:bCs/>
                <w:sz w:val="21"/>
                <w:szCs w:val="21"/>
                <w:lang w:eastAsia="zh-CN"/>
              </w:rPr>
            </w:pPr>
            <w:r w:rsidRPr="00B051D3">
              <w:rPr>
                <w:rFonts w:asciiTheme="majorEastAsia" w:eastAsiaTheme="majorEastAsia" w:hAnsiTheme="majorEastAsia" w:cs="Arial" w:hint="eastAsia"/>
                <w:sz w:val="21"/>
                <w:szCs w:val="21"/>
                <w:lang w:eastAsia="zh-CN"/>
              </w:rPr>
              <w:t>提供消防维保检测项目业绩：提供</w:t>
            </w:r>
            <w:r w:rsidRPr="00B051D3">
              <w:rPr>
                <w:rFonts w:asciiTheme="majorEastAsia" w:eastAsiaTheme="majorEastAsia" w:hAnsiTheme="majorEastAsia" w:cs="Arial"/>
                <w:sz w:val="21"/>
                <w:szCs w:val="21"/>
                <w:lang w:eastAsia="zh-CN"/>
              </w:rPr>
              <w:t>1</w:t>
            </w:r>
            <w:r w:rsidRPr="00B051D3">
              <w:rPr>
                <w:rFonts w:asciiTheme="majorEastAsia" w:eastAsiaTheme="majorEastAsia" w:hAnsiTheme="majorEastAsia" w:cs="Arial" w:hint="eastAsia"/>
                <w:sz w:val="21"/>
                <w:szCs w:val="21"/>
                <w:lang w:eastAsia="zh-CN"/>
              </w:rPr>
              <w:t>家石油化工企业业绩得</w:t>
            </w:r>
            <w:r w:rsidRPr="00B051D3">
              <w:rPr>
                <w:rFonts w:asciiTheme="majorEastAsia" w:eastAsiaTheme="majorEastAsia" w:hAnsiTheme="majorEastAsia" w:cs="Arial"/>
                <w:sz w:val="21"/>
                <w:szCs w:val="21"/>
                <w:lang w:eastAsia="zh-CN"/>
              </w:rPr>
              <w:t>4</w:t>
            </w:r>
            <w:r w:rsidRPr="00B051D3">
              <w:rPr>
                <w:rFonts w:asciiTheme="majorEastAsia" w:eastAsiaTheme="majorEastAsia" w:hAnsiTheme="majorEastAsia" w:cs="Arial" w:hint="eastAsia"/>
                <w:sz w:val="21"/>
                <w:szCs w:val="21"/>
                <w:lang w:eastAsia="zh-CN"/>
              </w:rPr>
              <w:t>分，每增加1家石油化工企业业绩的加</w:t>
            </w:r>
            <w:r w:rsidRPr="00B051D3">
              <w:rPr>
                <w:rFonts w:asciiTheme="majorEastAsia" w:eastAsiaTheme="majorEastAsia" w:hAnsiTheme="majorEastAsia" w:cs="Arial"/>
                <w:sz w:val="21"/>
                <w:szCs w:val="21"/>
                <w:lang w:eastAsia="zh-CN"/>
              </w:rPr>
              <w:t>3</w:t>
            </w:r>
            <w:r w:rsidRPr="00B051D3">
              <w:rPr>
                <w:rFonts w:asciiTheme="majorEastAsia" w:eastAsiaTheme="majorEastAsia" w:hAnsiTheme="majorEastAsia" w:cs="Arial" w:hint="eastAsia"/>
                <w:sz w:val="21"/>
                <w:szCs w:val="21"/>
                <w:lang w:eastAsia="zh-CN"/>
              </w:rPr>
              <w:t>分，每增加1家单体面积</w:t>
            </w:r>
            <w:r w:rsidRPr="00B051D3">
              <w:rPr>
                <w:rFonts w:asciiTheme="majorEastAsia" w:eastAsiaTheme="majorEastAsia" w:hAnsiTheme="majorEastAsia" w:cs="Arial"/>
                <w:sz w:val="21"/>
                <w:szCs w:val="21"/>
                <w:lang w:eastAsia="zh-CN"/>
              </w:rPr>
              <w:t>10万平非石化企业业绩</w:t>
            </w:r>
            <w:r w:rsidRPr="00B051D3">
              <w:rPr>
                <w:rFonts w:asciiTheme="majorEastAsia" w:eastAsiaTheme="majorEastAsia" w:hAnsiTheme="majorEastAsia" w:cs="Arial" w:hint="eastAsia"/>
                <w:sz w:val="21"/>
                <w:szCs w:val="21"/>
                <w:lang w:eastAsia="zh-CN"/>
              </w:rPr>
              <w:t>得</w:t>
            </w:r>
            <w:r w:rsidRPr="00B051D3">
              <w:rPr>
                <w:rFonts w:asciiTheme="majorEastAsia" w:eastAsiaTheme="majorEastAsia" w:hAnsiTheme="majorEastAsia" w:cs="Arial"/>
                <w:sz w:val="21"/>
                <w:szCs w:val="21"/>
                <w:lang w:eastAsia="zh-CN"/>
              </w:rPr>
              <w:t>1分</w:t>
            </w:r>
            <w:r w:rsidRPr="00B051D3">
              <w:rPr>
                <w:rFonts w:asciiTheme="majorEastAsia" w:eastAsiaTheme="majorEastAsia" w:hAnsiTheme="majorEastAsia" w:cs="Arial" w:hint="eastAsia"/>
                <w:sz w:val="21"/>
                <w:szCs w:val="21"/>
                <w:lang w:eastAsia="zh-CN"/>
              </w:rPr>
              <w:t>；无石油化工企业消防维保检测业绩，</w:t>
            </w:r>
            <w:r w:rsidRPr="00B051D3">
              <w:rPr>
                <w:rFonts w:asciiTheme="majorEastAsia" w:eastAsiaTheme="majorEastAsia" w:hAnsiTheme="majorEastAsia" w:hint="eastAsia"/>
                <w:sz w:val="21"/>
                <w:szCs w:val="21"/>
                <w:lang w:eastAsia="zh-CN"/>
              </w:rPr>
              <w:t>不推荐为中标人（</w:t>
            </w:r>
            <w:r w:rsidRPr="00B051D3">
              <w:rPr>
                <w:rFonts w:asciiTheme="majorEastAsia" w:eastAsiaTheme="majorEastAsia" w:hAnsiTheme="majorEastAsia" w:cs="Arial" w:hint="eastAsia"/>
                <w:sz w:val="21"/>
                <w:szCs w:val="21"/>
                <w:lang w:eastAsia="zh-CN"/>
              </w:rPr>
              <w:t>需提供完整消防检测合同，业绩合同复印件加盖投标人公章并</w:t>
            </w:r>
            <w:r w:rsidRPr="00B051D3">
              <w:rPr>
                <w:rFonts w:asciiTheme="majorEastAsia" w:eastAsiaTheme="majorEastAsia" w:hAnsiTheme="majorEastAsia" w:cs="Arial"/>
                <w:sz w:val="21"/>
                <w:szCs w:val="21"/>
                <w:lang w:eastAsia="zh-CN"/>
              </w:rPr>
              <w:t>全部装订在投标文件中</w:t>
            </w:r>
            <w:r w:rsidRPr="00B051D3">
              <w:rPr>
                <w:rFonts w:asciiTheme="majorEastAsia" w:eastAsiaTheme="majorEastAsia" w:hAnsiTheme="majorEastAsia" w:cs="Arial" w:hint="eastAsia"/>
                <w:sz w:val="21"/>
                <w:szCs w:val="21"/>
                <w:lang w:eastAsia="zh-CN"/>
              </w:rPr>
              <w:t>，原件备查）。</w:t>
            </w:r>
          </w:p>
        </w:tc>
      </w:tr>
      <w:tr w:rsidR="00036EA2" w:rsidRPr="00B051D3" w:rsidTr="00B051D3">
        <w:trPr>
          <w:trHeight w:val="163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6EA2" w:rsidRPr="00B051D3" w:rsidRDefault="00036EA2" w:rsidP="00FD353E">
            <w:pPr>
              <w:rPr>
                <w:rFonts w:asciiTheme="majorEastAsia" w:eastAsiaTheme="majorEastAsia" w:hAnsiTheme="majorEastAsia"/>
                <w:color w:val="000000"/>
                <w:sz w:val="21"/>
                <w:szCs w:val="21"/>
                <w:lang w:eastAsia="zh-CN"/>
              </w:rPr>
            </w:pPr>
            <w:r w:rsidRPr="00B051D3">
              <w:rPr>
                <w:rFonts w:asciiTheme="majorEastAsia" w:eastAsiaTheme="majorEastAsia" w:hAnsiTheme="majorEastAsia" w:hint="eastAsia"/>
                <w:color w:val="000000"/>
                <w:sz w:val="21"/>
                <w:szCs w:val="21"/>
                <w:lang w:eastAsia="zh-CN"/>
              </w:rPr>
              <w:lastRenderedPageBreak/>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6EA2" w:rsidRPr="00B051D3" w:rsidRDefault="00036EA2" w:rsidP="00FD353E">
            <w:pPr>
              <w:rPr>
                <w:rFonts w:asciiTheme="majorEastAsia" w:eastAsiaTheme="majorEastAsia" w:hAnsiTheme="majorEastAsia"/>
                <w:color w:val="000000"/>
                <w:sz w:val="21"/>
                <w:szCs w:val="21"/>
                <w:lang w:eastAsia="zh-CN"/>
              </w:rPr>
            </w:pPr>
            <w:r w:rsidRPr="00B051D3">
              <w:rPr>
                <w:rFonts w:asciiTheme="majorEastAsia" w:eastAsiaTheme="majorEastAsia" w:hAnsiTheme="majorEastAsia" w:hint="eastAsia"/>
                <w:b/>
                <w:color w:val="000000"/>
                <w:sz w:val="21"/>
                <w:szCs w:val="21"/>
                <w:lang w:eastAsia="zh-CN"/>
              </w:rPr>
              <w:t>商务标</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36EA2" w:rsidRPr="00B051D3" w:rsidRDefault="00036EA2" w:rsidP="00FD353E">
            <w:pPr>
              <w:textAlignment w:val="center"/>
              <w:rPr>
                <w:rFonts w:asciiTheme="majorEastAsia" w:eastAsiaTheme="majorEastAsia" w:hAnsiTheme="majorEastAsia"/>
                <w:color w:val="000000"/>
                <w:sz w:val="21"/>
                <w:szCs w:val="21"/>
                <w:lang w:eastAsia="zh-CN"/>
              </w:rPr>
            </w:pPr>
            <w:r w:rsidRPr="00B051D3">
              <w:rPr>
                <w:rFonts w:asciiTheme="majorEastAsia" w:eastAsiaTheme="majorEastAsia" w:hAnsiTheme="majorEastAsia"/>
                <w:b/>
                <w:color w:val="000000"/>
                <w:sz w:val="21"/>
                <w:szCs w:val="21"/>
              </w:rPr>
              <w:t>报价</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036EA2" w:rsidRPr="00B051D3" w:rsidRDefault="0051556B" w:rsidP="00FD353E">
            <w:pPr>
              <w:jc w:val="center"/>
              <w:textAlignment w:val="center"/>
              <w:rPr>
                <w:rFonts w:asciiTheme="majorEastAsia" w:eastAsiaTheme="majorEastAsia" w:hAnsiTheme="majorEastAsia"/>
                <w:color w:val="000000"/>
                <w:sz w:val="21"/>
                <w:szCs w:val="21"/>
                <w:lang w:eastAsia="zh-CN"/>
              </w:rPr>
            </w:pPr>
            <w:r w:rsidRPr="00B051D3">
              <w:rPr>
                <w:rFonts w:asciiTheme="majorEastAsia" w:eastAsiaTheme="majorEastAsia" w:hAnsiTheme="majorEastAsia" w:hint="eastAsia"/>
                <w:color w:val="000000"/>
                <w:sz w:val="21"/>
                <w:szCs w:val="21"/>
                <w:lang w:eastAsia="zh-CN"/>
              </w:rPr>
              <w:t>7</w:t>
            </w:r>
            <w:r w:rsidR="00036EA2" w:rsidRPr="00B051D3">
              <w:rPr>
                <w:rFonts w:asciiTheme="majorEastAsia" w:eastAsiaTheme="majorEastAsia" w:hAnsiTheme="majorEastAsia" w:hint="eastAsia"/>
                <w:color w:val="000000"/>
                <w:sz w:val="21"/>
                <w:szCs w:val="21"/>
                <w:lang w:eastAsia="zh-CN"/>
              </w:rPr>
              <w:t>0</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rsidR="00036EA2" w:rsidRPr="00B051D3" w:rsidRDefault="00036EA2" w:rsidP="00FD353E">
            <w:pPr>
              <w:widowControl/>
              <w:textAlignment w:val="center"/>
              <w:rPr>
                <w:rStyle w:val="font21"/>
                <w:rFonts w:asciiTheme="majorEastAsia" w:eastAsiaTheme="majorEastAsia" w:hAnsiTheme="majorEastAsia" w:hint="default"/>
                <w:sz w:val="21"/>
                <w:szCs w:val="21"/>
                <w:lang w:eastAsia="zh-CN"/>
              </w:rPr>
            </w:pPr>
            <w:r w:rsidRPr="00B051D3">
              <w:rPr>
                <w:rStyle w:val="font21"/>
                <w:rFonts w:asciiTheme="majorEastAsia" w:eastAsiaTheme="majorEastAsia" w:hAnsiTheme="majorEastAsia" w:hint="default"/>
                <w:sz w:val="21"/>
                <w:szCs w:val="21"/>
                <w:lang w:eastAsia="zh-CN"/>
              </w:rPr>
              <w:t>商务得分=( F</w:t>
            </w:r>
            <w:r w:rsidRPr="00B051D3">
              <w:rPr>
                <w:rStyle w:val="font21"/>
                <w:rFonts w:asciiTheme="majorEastAsia" w:eastAsiaTheme="majorEastAsia" w:hAnsiTheme="majorEastAsia" w:hint="default"/>
                <w:sz w:val="21"/>
                <w:szCs w:val="21"/>
                <w:vertAlign w:val="subscript"/>
                <w:lang w:eastAsia="zh-CN"/>
              </w:rPr>
              <w:t>低</w:t>
            </w:r>
            <w:r w:rsidRPr="00B051D3">
              <w:rPr>
                <w:rStyle w:val="font21"/>
                <w:rFonts w:asciiTheme="majorEastAsia" w:eastAsiaTheme="majorEastAsia" w:hAnsiTheme="majorEastAsia" w:hint="default"/>
                <w:sz w:val="21"/>
                <w:szCs w:val="21"/>
                <w:lang w:eastAsia="zh-CN"/>
              </w:rPr>
              <w:t>/ Fn)×</w:t>
            </w:r>
            <w:r w:rsidR="0051556B" w:rsidRPr="00B051D3">
              <w:rPr>
                <w:rStyle w:val="font21"/>
                <w:rFonts w:asciiTheme="majorEastAsia" w:eastAsiaTheme="majorEastAsia" w:hAnsiTheme="majorEastAsia" w:hint="default"/>
                <w:sz w:val="21"/>
                <w:szCs w:val="21"/>
                <w:lang w:eastAsia="zh-CN"/>
              </w:rPr>
              <w:t>7</w:t>
            </w:r>
            <w:r w:rsidRPr="00B051D3">
              <w:rPr>
                <w:rStyle w:val="font21"/>
                <w:rFonts w:asciiTheme="majorEastAsia" w:eastAsiaTheme="majorEastAsia" w:hAnsiTheme="majorEastAsia" w:hint="default"/>
                <w:sz w:val="21"/>
                <w:szCs w:val="21"/>
                <w:lang w:eastAsia="zh-CN"/>
              </w:rPr>
              <w:t>0</w:t>
            </w:r>
          </w:p>
          <w:p w:rsidR="00036EA2" w:rsidRPr="00B051D3" w:rsidRDefault="00036EA2" w:rsidP="00FD353E">
            <w:pPr>
              <w:widowControl/>
              <w:ind w:left="840" w:hangingChars="400" w:hanging="840"/>
              <w:textAlignment w:val="center"/>
              <w:rPr>
                <w:rStyle w:val="font21"/>
                <w:rFonts w:asciiTheme="majorEastAsia" w:eastAsiaTheme="majorEastAsia" w:hAnsiTheme="majorEastAsia" w:hint="default"/>
                <w:sz w:val="21"/>
                <w:szCs w:val="21"/>
                <w:lang w:eastAsia="zh-CN"/>
              </w:rPr>
            </w:pPr>
            <w:r w:rsidRPr="00B051D3">
              <w:rPr>
                <w:rStyle w:val="font21"/>
                <w:rFonts w:asciiTheme="majorEastAsia" w:eastAsiaTheme="majorEastAsia" w:hAnsiTheme="majorEastAsia" w:hint="default"/>
                <w:sz w:val="21"/>
                <w:szCs w:val="21"/>
                <w:lang w:eastAsia="zh-CN"/>
              </w:rPr>
              <w:t>式中：</w:t>
            </w:r>
          </w:p>
          <w:p w:rsidR="00036EA2" w:rsidRPr="00B051D3" w:rsidRDefault="00036EA2" w:rsidP="00FD353E">
            <w:pPr>
              <w:widowControl/>
              <w:ind w:leftChars="15" w:left="33"/>
              <w:textAlignment w:val="center"/>
              <w:rPr>
                <w:rStyle w:val="font21"/>
                <w:rFonts w:asciiTheme="majorEastAsia" w:eastAsiaTheme="majorEastAsia" w:hAnsiTheme="majorEastAsia" w:hint="default"/>
                <w:sz w:val="21"/>
                <w:szCs w:val="21"/>
                <w:lang w:eastAsia="zh-CN"/>
              </w:rPr>
            </w:pPr>
            <w:r w:rsidRPr="00B051D3">
              <w:rPr>
                <w:rStyle w:val="font21"/>
                <w:rFonts w:asciiTheme="majorEastAsia" w:eastAsiaTheme="majorEastAsia" w:hAnsiTheme="majorEastAsia" w:hint="default"/>
                <w:sz w:val="21"/>
                <w:szCs w:val="21"/>
                <w:lang w:eastAsia="zh-CN"/>
              </w:rPr>
              <w:t>①F</w:t>
            </w:r>
            <w:r w:rsidRPr="00B051D3">
              <w:rPr>
                <w:rStyle w:val="font21"/>
                <w:rFonts w:asciiTheme="majorEastAsia" w:eastAsiaTheme="majorEastAsia" w:hAnsiTheme="majorEastAsia" w:hint="default"/>
                <w:sz w:val="21"/>
                <w:szCs w:val="21"/>
                <w:vertAlign w:val="subscript"/>
                <w:lang w:eastAsia="zh-CN"/>
              </w:rPr>
              <w:t>低</w:t>
            </w:r>
            <w:r w:rsidRPr="00B051D3">
              <w:rPr>
                <w:rStyle w:val="font21"/>
                <w:rFonts w:asciiTheme="majorEastAsia" w:eastAsiaTheme="majorEastAsia" w:hAnsiTheme="majorEastAsia" w:hint="default"/>
                <w:sz w:val="21"/>
                <w:szCs w:val="21"/>
                <w:lang w:eastAsia="zh-CN"/>
              </w:rPr>
              <w:t>为评标维修基准价=进入报价部分评分的各合格参选人中最低的维修报价评标价。</w:t>
            </w:r>
          </w:p>
          <w:p w:rsidR="00036EA2" w:rsidRPr="00B051D3" w:rsidRDefault="00036EA2" w:rsidP="00FD353E">
            <w:pPr>
              <w:widowControl/>
              <w:autoSpaceDE/>
              <w:autoSpaceDN/>
              <w:rPr>
                <w:rStyle w:val="font21"/>
                <w:rFonts w:asciiTheme="majorEastAsia" w:eastAsiaTheme="majorEastAsia" w:hAnsiTheme="majorEastAsia" w:hint="default"/>
                <w:sz w:val="21"/>
                <w:szCs w:val="21"/>
                <w:lang w:eastAsia="zh-CN"/>
              </w:rPr>
            </w:pPr>
            <w:r w:rsidRPr="00B051D3">
              <w:rPr>
                <w:rStyle w:val="font21"/>
                <w:rFonts w:asciiTheme="majorEastAsia" w:eastAsiaTheme="majorEastAsia" w:hAnsiTheme="majorEastAsia" w:hint="default"/>
                <w:sz w:val="21"/>
                <w:szCs w:val="21"/>
                <w:lang w:eastAsia="zh-CN"/>
              </w:rPr>
              <w:t>②Fn为进入报价部分评分的各合格参选人的维修报价评标价。</w:t>
            </w:r>
          </w:p>
          <w:p w:rsidR="00036EA2" w:rsidRPr="00B051D3" w:rsidRDefault="00036EA2" w:rsidP="00FD353E">
            <w:pPr>
              <w:spacing w:line="240" w:lineRule="atLeast"/>
              <w:textAlignment w:val="center"/>
              <w:rPr>
                <w:rFonts w:asciiTheme="majorEastAsia" w:eastAsiaTheme="majorEastAsia" w:hAnsiTheme="majorEastAsia"/>
                <w:color w:val="000000"/>
                <w:sz w:val="21"/>
                <w:szCs w:val="21"/>
                <w:lang w:eastAsia="zh-CN"/>
              </w:rPr>
            </w:pPr>
            <w:r w:rsidRPr="00B051D3">
              <w:rPr>
                <w:rFonts w:asciiTheme="majorEastAsia" w:eastAsiaTheme="majorEastAsia" w:hAnsiTheme="majorEastAsia" w:hint="eastAsia"/>
                <w:sz w:val="21"/>
                <w:szCs w:val="21"/>
                <w:lang w:eastAsia="zh-CN"/>
              </w:rPr>
              <w:t>计算分数时四舍五入取小数点后两位</w:t>
            </w:r>
          </w:p>
        </w:tc>
      </w:tr>
    </w:tbl>
    <w:p w:rsidR="00036EA2" w:rsidRPr="00423077" w:rsidRDefault="00036EA2" w:rsidP="00036EA2">
      <w:pPr>
        <w:pStyle w:val="a4"/>
        <w:spacing w:line="360" w:lineRule="auto"/>
        <w:ind w:right="121" w:firstLineChars="200" w:firstLine="480"/>
        <w:jc w:val="both"/>
        <w:rPr>
          <w:lang w:eastAsia="zh-CN"/>
        </w:rPr>
      </w:pPr>
    </w:p>
    <w:p w:rsidR="00036EA2" w:rsidRPr="00434011" w:rsidRDefault="00036EA2" w:rsidP="00434011">
      <w:pPr>
        <w:spacing w:line="360" w:lineRule="auto"/>
        <w:ind w:firstLineChars="200" w:firstLine="459"/>
        <w:rPr>
          <w:b/>
          <w:w w:val="95"/>
          <w:sz w:val="24"/>
          <w:szCs w:val="24"/>
          <w:lang w:eastAsia="zh-CN"/>
        </w:rPr>
      </w:pPr>
      <w:r w:rsidRPr="00434011">
        <w:rPr>
          <w:rFonts w:hint="eastAsia"/>
          <w:b/>
          <w:w w:val="95"/>
          <w:sz w:val="24"/>
          <w:szCs w:val="24"/>
          <w:lang w:eastAsia="zh-CN"/>
        </w:rPr>
        <w:t>五</w:t>
      </w:r>
      <w:r w:rsidRPr="00434011">
        <w:rPr>
          <w:b/>
          <w:w w:val="95"/>
          <w:sz w:val="24"/>
          <w:szCs w:val="24"/>
          <w:lang w:eastAsia="zh-CN"/>
        </w:rPr>
        <w:t>、以下情况作废选处理</w:t>
      </w:r>
    </w:p>
    <w:p w:rsidR="00036EA2" w:rsidRPr="00434011" w:rsidRDefault="00036EA2" w:rsidP="00434011">
      <w:pPr>
        <w:pStyle w:val="a4"/>
        <w:spacing w:line="360" w:lineRule="auto"/>
        <w:ind w:firstLineChars="200" w:firstLine="480"/>
        <w:jc w:val="both"/>
        <w:rPr>
          <w:lang w:eastAsia="zh-CN"/>
        </w:rPr>
      </w:pPr>
      <w:r w:rsidRPr="00434011">
        <w:rPr>
          <w:lang w:eastAsia="zh-CN"/>
        </w:rPr>
        <w:t>1.对比选文件提出的实质性要求和条件，参选文件未能在实质上响应的。</w:t>
      </w:r>
    </w:p>
    <w:p w:rsidR="00036EA2" w:rsidRPr="00434011" w:rsidRDefault="00036EA2" w:rsidP="00434011">
      <w:pPr>
        <w:pStyle w:val="a4"/>
        <w:spacing w:line="360" w:lineRule="auto"/>
        <w:ind w:firstLineChars="200" w:firstLine="480"/>
        <w:jc w:val="both"/>
        <w:rPr>
          <w:lang w:eastAsia="zh-CN"/>
        </w:rPr>
      </w:pPr>
      <w:r w:rsidRPr="00434011">
        <w:rPr>
          <w:lang w:eastAsia="zh-CN"/>
        </w:rPr>
        <w:t>2.参选文件存在重大偏差的。</w:t>
      </w:r>
    </w:p>
    <w:p w:rsidR="00036EA2" w:rsidRPr="00434011" w:rsidRDefault="00036EA2" w:rsidP="00434011">
      <w:pPr>
        <w:pStyle w:val="a4"/>
        <w:spacing w:line="360" w:lineRule="auto"/>
        <w:ind w:firstLineChars="200" w:firstLine="480"/>
        <w:jc w:val="both"/>
        <w:rPr>
          <w:lang w:eastAsia="zh-CN"/>
        </w:rPr>
      </w:pPr>
      <w:r w:rsidRPr="00434011">
        <w:rPr>
          <w:rFonts w:hint="eastAsia"/>
          <w:lang w:eastAsia="zh-CN"/>
        </w:rPr>
        <w:t>3</w:t>
      </w:r>
      <w:r w:rsidRPr="00434011">
        <w:rPr>
          <w:lang w:eastAsia="zh-CN"/>
        </w:rPr>
        <w:t>.违反规定影响开选评选工作或采取其他方式对比选人施加影响的。</w:t>
      </w:r>
    </w:p>
    <w:p w:rsidR="00036EA2" w:rsidRPr="00434011" w:rsidRDefault="00036EA2" w:rsidP="00434011">
      <w:pPr>
        <w:pStyle w:val="a4"/>
        <w:spacing w:line="360" w:lineRule="auto"/>
        <w:ind w:firstLineChars="200" w:firstLine="480"/>
        <w:jc w:val="both"/>
        <w:rPr>
          <w:lang w:eastAsia="zh-CN"/>
        </w:rPr>
      </w:pPr>
      <w:r w:rsidRPr="00434011">
        <w:rPr>
          <w:rFonts w:hint="eastAsia"/>
          <w:lang w:eastAsia="zh-CN"/>
        </w:rPr>
        <w:t>4</w:t>
      </w:r>
      <w:r w:rsidRPr="00434011">
        <w:rPr>
          <w:lang w:eastAsia="zh-CN"/>
        </w:rPr>
        <w:t>.参选人串标、相互勾结故意压低标价以排挤竞争对手的公平竞争的，其参选无效。</w:t>
      </w:r>
    </w:p>
    <w:p w:rsidR="00036EA2" w:rsidRPr="00434011" w:rsidRDefault="00036EA2" w:rsidP="00434011">
      <w:pPr>
        <w:spacing w:line="360" w:lineRule="auto"/>
        <w:ind w:firstLineChars="200" w:firstLine="459"/>
        <w:rPr>
          <w:b/>
          <w:w w:val="95"/>
          <w:sz w:val="24"/>
          <w:szCs w:val="24"/>
          <w:lang w:eastAsia="zh-CN"/>
        </w:rPr>
      </w:pPr>
      <w:r w:rsidRPr="00434011">
        <w:rPr>
          <w:rFonts w:hint="eastAsia"/>
          <w:b/>
          <w:w w:val="95"/>
          <w:sz w:val="24"/>
          <w:szCs w:val="24"/>
          <w:lang w:eastAsia="zh-CN"/>
        </w:rPr>
        <w:t>六</w:t>
      </w:r>
      <w:r w:rsidRPr="00434011">
        <w:rPr>
          <w:b/>
          <w:w w:val="95"/>
          <w:sz w:val="24"/>
          <w:szCs w:val="24"/>
          <w:lang w:eastAsia="zh-CN"/>
        </w:rPr>
        <w:t>、评选</w:t>
      </w:r>
    </w:p>
    <w:p w:rsidR="00036EA2" w:rsidRPr="00434011" w:rsidRDefault="00036EA2" w:rsidP="00434011">
      <w:pPr>
        <w:pStyle w:val="a4"/>
        <w:spacing w:line="360" w:lineRule="auto"/>
        <w:ind w:firstLineChars="200" w:firstLine="480"/>
        <w:jc w:val="both"/>
        <w:rPr>
          <w:lang w:eastAsia="zh-CN"/>
        </w:rPr>
      </w:pPr>
      <w:r w:rsidRPr="00434011">
        <w:rPr>
          <w:lang w:eastAsia="zh-CN"/>
        </w:rPr>
        <w:t>1.比选人将在参选文件截止日期后另行择日组织比选会，参选人选定工作在比选人有关部门监督下，由比选人依法组建的评选委员会负责。</w:t>
      </w:r>
    </w:p>
    <w:p w:rsidR="00036EA2" w:rsidRPr="00434011" w:rsidRDefault="00036EA2" w:rsidP="00434011">
      <w:pPr>
        <w:pStyle w:val="a4"/>
        <w:spacing w:line="360" w:lineRule="auto"/>
        <w:ind w:firstLineChars="200" w:firstLine="480"/>
        <w:jc w:val="both"/>
        <w:rPr>
          <w:lang w:eastAsia="zh-CN"/>
        </w:rPr>
      </w:pPr>
      <w:r w:rsidRPr="00434011">
        <w:rPr>
          <w:lang w:eastAsia="zh-CN"/>
        </w:rPr>
        <w:t>2.在开选时没有启封和读出的参选文件，在评选时将不予考虑。</w:t>
      </w:r>
    </w:p>
    <w:p w:rsidR="00036EA2" w:rsidRPr="00434011" w:rsidRDefault="00036EA2" w:rsidP="00434011">
      <w:pPr>
        <w:pStyle w:val="a4"/>
        <w:spacing w:line="360" w:lineRule="auto"/>
        <w:ind w:firstLineChars="200" w:firstLine="480"/>
        <w:jc w:val="both"/>
        <w:rPr>
          <w:lang w:eastAsia="zh-CN"/>
        </w:rPr>
      </w:pPr>
      <w:r w:rsidRPr="00434011">
        <w:rPr>
          <w:lang w:eastAsia="zh-CN"/>
        </w:rPr>
        <w:t>3.比选人将做开选记录。</w:t>
      </w:r>
    </w:p>
    <w:p w:rsidR="00036EA2" w:rsidRPr="00434011" w:rsidRDefault="00036EA2" w:rsidP="00434011">
      <w:pPr>
        <w:pStyle w:val="a4"/>
        <w:spacing w:line="360" w:lineRule="auto"/>
        <w:ind w:firstLineChars="200" w:firstLine="480"/>
        <w:jc w:val="both"/>
        <w:rPr>
          <w:lang w:eastAsia="zh-CN"/>
        </w:rPr>
      </w:pPr>
      <w:r w:rsidRPr="00434011">
        <w:rPr>
          <w:rFonts w:hint="eastAsia"/>
          <w:lang w:eastAsia="zh-CN"/>
        </w:rPr>
        <w:t>4.业主将根据评选结果与中选人签订合同。</w:t>
      </w:r>
    </w:p>
    <w:p w:rsidR="00036EA2" w:rsidRPr="00434011" w:rsidRDefault="00036EA2" w:rsidP="00434011">
      <w:pPr>
        <w:pStyle w:val="10"/>
        <w:tabs>
          <w:tab w:val="left" w:pos="1632"/>
        </w:tabs>
        <w:spacing w:line="360" w:lineRule="auto"/>
        <w:ind w:left="0" w:firstLineChars="150" w:firstLine="360"/>
        <w:jc w:val="both"/>
        <w:rPr>
          <w:b w:val="0"/>
          <w:sz w:val="24"/>
          <w:szCs w:val="24"/>
          <w:lang w:eastAsia="zh-CN"/>
        </w:rPr>
      </w:pPr>
    </w:p>
    <w:p w:rsidR="00967702" w:rsidRDefault="00DD56C2" w:rsidP="00434011">
      <w:pPr>
        <w:pStyle w:val="10"/>
        <w:tabs>
          <w:tab w:val="left" w:pos="1632"/>
        </w:tabs>
        <w:spacing w:line="360" w:lineRule="auto"/>
        <w:ind w:left="0"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434011" w:rsidRDefault="00434011" w:rsidP="00434011">
      <w:pPr>
        <w:pStyle w:val="a4"/>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434011" w:rsidRDefault="00434011" w:rsidP="00434011">
      <w:pPr>
        <w:pStyle w:val="a4"/>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434011" w:rsidRDefault="00434011" w:rsidP="00434011">
      <w:pPr>
        <w:pStyle w:val="a4"/>
        <w:spacing w:line="360" w:lineRule="auto"/>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20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434011" w:rsidRDefault="00434011" w:rsidP="00434011">
      <w:pPr>
        <w:pStyle w:val="a4"/>
        <w:spacing w:line="360" w:lineRule="auto"/>
        <w:ind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434011" w:rsidRDefault="00434011" w:rsidP="00434011">
      <w:pPr>
        <w:pStyle w:val="a4"/>
        <w:spacing w:line="360" w:lineRule="auto"/>
        <w:ind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434011" w:rsidRDefault="00434011" w:rsidP="00434011">
      <w:pPr>
        <w:pStyle w:val="a4"/>
        <w:spacing w:line="360" w:lineRule="auto"/>
        <w:ind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受或拒绝任何比选，以及宣布比选程序无效或拒绝所有参选的权利，对受影响参选人不承担任何责任。</w:t>
      </w:r>
    </w:p>
    <w:p w:rsidR="00434011" w:rsidRDefault="00434011" w:rsidP="00434011">
      <w:pPr>
        <w:spacing w:line="360" w:lineRule="auto"/>
        <w:ind w:firstLine="435"/>
        <w:jc w:val="both"/>
        <w:rPr>
          <w:sz w:val="24"/>
          <w:szCs w:val="24"/>
          <w:lang w:eastAsia="zh-CN"/>
        </w:rPr>
      </w:pPr>
      <w:r w:rsidRPr="007B6C5D">
        <w:rPr>
          <w:rFonts w:hint="eastAsia"/>
          <w:sz w:val="24"/>
          <w:szCs w:val="24"/>
          <w:lang w:eastAsia="zh-CN"/>
        </w:rPr>
        <w:lastRenderedPageBreak/>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434011" w:rsidRDefault="00434011" w:rsidP="0043401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967702" w:rsidRDefault="00434011" w:rsidP="00434011">
      <w:pPr>
        <w:pStyle w:val="a4"/>
        <w:spacing w:line="360" w:lineRule="auto"/>
        <w:ind w:firstLine="480"/>
        <w:jc w:val="both"/>
        <w:rPr>
          <w:lang w:eastAsia="zh-CN"/>
        </w:rPr>
      </w:pPr>
      <w:r>
        <w:rPr>
          <w:rFonts w:hint="eastAsia"/>
          <w:lang w:eastAsia="zh-CN"/>
        </w:rPr>
        <w:t>9.</w:t>
      </w:r>
      <w:r w:rsidRPr="00FE0EAD">
        <w:rPr>
          <w:rFonts w:hint="eastAsia"/>
          <w:lang w:eastAsia="zh-CN"/>
        </w:rPr>
        <w:t xml:space="preserve"> </w:t>
      </w:r>
      <w:r w:rsidRPr="00471E39">
        <w:rPr>
          <w:rStyle w:val="af"/>
          <w:rFonts w:hint="eastAsia"/>
          <w:lang w:eastAsia="zh-CN"/>
        </w:rPr>
        <w:t>福建福海创石油化工有限公司的权属子公司“</w:t>
      </w:r>
      <w:r>
        <w:rPr>
          <w:rStyle w:val="af"/>
          <w:rFonts w:hint="eastAsia"/>
          <w:lang w:eastAsia="zh-CN"/>
        </w:rPr>
        <w:t>腾龙芳烃（漳州）有限公司</w:t>
      </w:r>
      <w:r w:rsidRPr="00471E39">
        <w:rPr>
          <w:rStyle w:val="af"/>
          <w:rFonts w:hint="eastAsia"/>
          <w:lang w:eastAsia="zh-CN"/>
        </w:rPr>
        <w:t>”作为合同执行主体，将于中选通知书发出之日起30日内与中选人完成合同签订事宜</w:t>
      </w:r>
      <w:r>
        <w:rPr>
          <w:rStyle w:val="af"/>
          <w:rFonts w:hint="eastAsia"/>
          <w:lang w:eastAsia="zh-CN"/>
        </w:rPr>
        <w:t>。</w:t>
      </w:r>
    </w:p>
    <w:p w:rsidR="00434011" w:rsidRDefault="00434011" w:rsidP="000F15E9">
      <w:pPr>
        <w:pStyle w:val="10"/>
        <w:tabs>
          <w:tab w:val="left" w:pos="3805"/>
        </w:tabs>
        <w:spacing w:line="355" w:lineRule="exact"/>
        <w:jc w:val="center"/>
        <w:rPr>
          <w:lang w:eastAsia="zh-CN"/>
        </w:rPr>
      </w:pPr>
    </w:p>
    <w:p w:rsidR="00434011" w:rsidRDefault="00434011" w:rsidP="00434011">
      <w:pPr>
        <w:pStyle w:val="10"/>
        <w:tabs>
          <w:tab w:val="left" w:pos="4344"/>
        </w:tabs>
        <w:spacing w:line="360" w:lineRule="auto"/>
        <w:ind w:left="0" w:firstLineChars="840" w:firstLine="2361"/>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434011" w:rsidRDefault="00434011" w:rsidP="00434011">
      <w:pPr>
        <w:pStyle w:val="a4"/>
        <w:spacing w:line="360" w:lineRule="auto"/>
        <w:ind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434011" w:rsidRDefault="00434011" w:rsidP="00434011">
      <w:pPr>
        <w:pStyle w:val="a4"/>
        <w:spacing w:line="360" w:lineRule="auto"/>
        <w:ind w:firstLineChars="200" w:firstLine="480"/>
        <w:jc w:val="both"/>
        <w:rPr>
          <w:lang w:eastAsia="zh-CN"/>
        </w:rPr>
      </w:pPr>
      <w:r>
        <w:rPr>
          <w:lang w:eastAsia="zh-CN"/>
        </w:rPr>
        <w:t>2.</w:t>
      </w:r>
      <w:r>
        <w:rPr>
          <w:spacing w:val="-2"/>
          <w:lang w:eastAsia="zh-CN"/>
        </w:rPr>
        <w:t>中选单位必须严格执行</w:t>
      </w:r>
      <w:r w:rsidR="009C79EC" w:rsidRPr="009C79EC">
        <w:rPr>
          <w:rFonts w:hint="eastAsia"/>
          <w:u w:val="single"/>
          <w:lang w:eastAsia="zh-CN"/>
        </w:rPr>
        <w:t>厂区消防设施年度检测</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434011" w:rsidRDefault="00434011" w:rsidP="00434011">
      <w:pPr>
        <w:pStyle w:val="a4"/>
        <w:spacing w:line="360" w:lineRule="auto"/>
        <w:ind w:firstLineChars="200" w:firstLine="48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rsidR="00434011" w:rsidRDefault="00434011" w:rsidP="00434011">
      <w:pPr>
        <w:pStyle w:val="10"/>
        <w:tabs>
          <w:tab w:val="left" w:pos="1912"/>
        </w:tabs>
        <w:spacing w:line="355" w:lineRule="exact"/>
        <w:ind w:left="647" w:firstLineChars="1100" w:firstLine="3092"/>
        <w:jc w:val="both"/>
        <w:rPr>
          <w:lang w:eastAsia="zh-CN"/>
        </w:rPr>
      </w:pPr>
    </w:p>
    <w:p w:rsidR="00434011" w:rsidRPr="00434011" w:rsidRDefault="00434011" w:rsidP="00434011">
      <w:pPr>
        <w:rPr>
          <w:lang w:eastAsia="zh-CN"/>
        </w:rPr>
      </w:pPr>
    </w:p>
    <w:p w:rsidR="00434011" w:rsidRDefault="00434011" w:rsidP="00434011">
      <w:pPr>
        <w:pStyle w:val="10"/>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434011" w:rsidRDefault="00434011" w:rsidP="00434011">
      <w:pPr>
        <w:pStyle w:val="a4"/>
        <w:spacing w:before="12" w:line="360" w:lineRule="auto"/>
        <w:rPr>
          <w:b/>
          <w:sz w:val="33"/>
          <w:lang w:eastAsia="zh-CN"/>
        </w:rPr>
      </w:pPr>
    </w:p>
    <w:p w:rsidR="00434011" w:rsidRPr="00434011" w:rsidRDefault="00434011" w:rsidP="00434011">
      <w:pPr>
        <w:pStyle w:val="a4"/>
        <w:spacing w:line="360" w:lineRule="auto"/>
        <w:rPr>
          <w:lang w:eastAsia="zh-CN"/>
        </w:rPr>
      </w:pPr>
      <w:r w:rsidRPr="00434011">
        <w:rPr>
          <w:lang w:eastAsia="zh-CN"/>
        </w:rPr>
        <w:t>1.</w:t>
      </w:r>
      <w:r w:rsidRPr="00434011">
        <w:rPr>
          <w:rFonts w:hint="eastAsia"/>
          <w:lang w:eastAsia="zh-CN"/>
        </w:rPr>
        <w:t xml:space="preserve"> 参选人提交的文件将给予保密，</w:t>
      </w:r>
      <w:r w:rsidRPr="00434011">
        <w:rPr>
          <w:lang w:eastAsia="zh-CN"/>
        </w:rPr>
        <w:t>参选人的参选文件无论其是否中选，均不退回。</w:t>
      </w:r>
    </w:p>
    <w:p w:rsidR="00434011" w:rsidRPr="00434011" w:rsidRDefault="00434011" w:rsidP="00434011">
      <w:pPr>
        <w:pStyle w:val="a4"/>
        <w:spacing w:line="360" w:lineRule="auto"/>
        <w:rPr>
          <w:lang w:eastAsia="zh-CN"/>
        </w:rPr>
      </w:pPr>
      <w:r w:rsidRPr="00434011">
        <w:rPr>
          <w:lang w:eastAsia="zh-CN"/>
        </w:rPr>
        <w:t>2.比选人郑重承诺：参选人所提交的参选文件及相关资料不向第三方泄露。</w:t>
      </w:r>
    </w:p>
    <w:p w:rsidR="00387574" w:rsidRPr="00434011" w:rsidRDefault="00434011" w:rsidP="00434011">
      <w:pPr>
        <w:pStyle w:val="10"/>
        <w:tabs>
          <w:tab w:val="left" w:pos="1912"/>
        </w:tabs>
        <w:spacing w:line="360" w:lineRule="auto"/>
        <w:ind w:left="0"/>
        <w:rPr>
          <w:sz w:val="24"/>
          <w:szCs w:val="24"/>
          <w:lang w:eastAsia="zh-CN"/>
        </w:rPr>
      </w:pPr>
      <w:r w:rsidRPr="00434011">
        <w:rPr>
          <w:sz w:val="24"/>
          <w:szCs w:val="24"/>
          <w:lang w:eastAsia="zh-CN"/>
        </w:rPr>
        <w:t>3.本比选文件的解释权归</w:t>
      </w:r>
      <w:r w:rsidRPr="00434011">
        <w:rPr>
          <w:rFonts w:hint="eastAsia"/>
          <w:spacing w:val="-6"/>
          <w:sz w:val="24"/>
          <w:szCs w:val="24"/>
          <w:lang w:eastAsia="zh-CN"/>
        </w:rPr>
        <w:t>福建福海创石油化工</w:t>
      </w:r>
      <w:r w:rsidRPr="00434011">
        <w:rPr>
          <w:sz w:val="24"/>
          <w:szCs w:val="24"/>
          <w:lang w:eastAsia="zh-CN"/>
        </w:rPr>
        <w:t>有限公司。</w:t>
      </w:r>
    </w:p>
    <w:p w:rsidR="00387574" w:rsidRPr="00434011" w:rsidRDefault="00387574" w:rsidP="00434011">
      <w:pPr>
        <w:pStyle w:val="10"/>
        <w:tabs>
          <w:tab w:val="left" w:pos="1912"/>
        </w:tabs>
        <w:spacing w:line="360" w:lineRule="auto"/>
        <w:ind w:left="0" w:firstLineChars="1100" w:firstLine="2650"/>
        <w:jc w:val="both"/>
        <w:rPr>
          <w:sz w:val="24"/>
          <w:szCs w:val="24"/>
          <w:lang w:eastAsia="zh-CN"/>
        </w:rPr>
      </w:pPr>
    </w:p>
    <w:p w:rsidR="00387574" w:rsidRPr="00434011" w:rsidRDefault="00387574" w:rsidP="00434011">
      <w:pPr>
        <w:pStyle w:val="10"/>
        <w:tabs>
          <w:tab w:val="left" w:pos="1912"/>
        </w:tabs>
        <w:spacing w:line="360" w:lineRule="auto"/>
        <w:ind w:left="0" w:firstLineChars="1100" w:firstLine="2650"/>
        <w:jc w:val="both"/>
        <w:rPr>
          <w:sz w:val="24"/>
          <w:szCs w:val="24"/>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434011" w:rsidRDefault="00434011">
      <w:pPr>
        <w:pStyle w:val="a4"/>
        <w:rPr>
          <w:rFonts w:ascii="Times New Roman"/>
          <w:b/>
          <w:bCs/>
          <w:lang w:eastAsia="zh-CN"/>
        </w:rPr>
      </w:pPr>
    </w:p>
    <w:p w:rsidR="00967702" w:rsidRDefault="00DD56C2">
      <w:pPr>
        <w:pStyle w:val="a4"/>
        <w:rPr>
          <w:rFonts w:ascii="Times New Roman"/>
          <w:b/>
          <w:bCs/>
          <w:lang w:eastAsia="zh-CN"/>
        </w:rPr>
      </w:pPr>
      <w:r>
        <w:rPr>
          <w:rFonts w:ascii="Times New Roman" w:hint="eastAsia"/>
          <w:b/>
          <w:bCs/>
          <w:lang w:eastAsia="zh-CN"/>
        </w:rPr>
        <w:lastRenderedPageBreak/>
        <w:t>附件一</w:t>
      </w:r>
    </w:p>
    <w:p w:rsidR="00434011" w:rsidRDefault="005E2EB3" w:rsidP="00052C0E">
      <w:pPr>
        <w:pStyle w:val="a5"/>
        <w:spacing w:line="400" w:lineRule="exact"/>
        <w:jc w:val="center"/>
        <w:rPr>
          <w:rFonts w:hAnsi="宋体"/>
          <w:b/>
          <w:sz w:val="28"/>
          <w:szCs w:val="28"/>
          <w:lang w:eastAsia="zh-CN"/>
        </w:rPr>
      </w:pPr>
      <w:bookmarkStart w:id="10" w:name="_Toc251742852"/>
      <w:r w:rsidRPr="005E2EB3">
        <w:rPr>
          <w:rFonts w:hAnsi="宋体" w:hint="eastAsia"/>
          <w:b/>
          <w:sz w:val="28"/>
          <w:szCs w:val="28"/>
          <w:lang w:eastAsia="zh-CN"/>
        </w:rPr>
        <w:t>腾龙芳烃（漳州）有限公司</w:t>
      </w:r>
    </w:p>
    <w:p w:rsidR="005E2EB3" w:rsidRDefault="005E2EB3" w:rsidP="00052C0E">
      <w:pPr>
        <w:pStyle w:val="a5"/>
        <w:spacing w:line="400" w:lineRule="exact"/>
        <w:jc w:val="center"/>
        <w:rPr>
          <w:rFonts w:hAnsi="宋体"/>
          <w:b/>
          <w:sz w:val="28"/>
          <w:szCs w:val="28"/>
          <w:lang w:eastAsia="zh-CN"/>
        </w:rPr>
      </w:pPr>
      <w:r w:rsidRPr="005E2EB3">
        <w:rPr>
          <w:rFonts w:hAnsi="宋体" w:hint="eastAsia"/>
          <w:b/>
          <w:sz w:val="28"/>
          <w:szCs w:val="28"/>
          <w:lang w:eastAsia="zh-CN"/>
        </w:rPr>
        <w:t>厂区消防设施年度检测</w:t>
      </w:r>
    </w:p>
    <w:p w:rsidR="00052C0E" w:rsidRPr="005919C0" w:rsidRDefault="00052C0E" w:rsidP="00052C0E">
      <w:pPr>
        <w:pStyle w:val="a5"/>
        <w:spacing w:line="400" w:lineRule="exact"/>
        <w:jc w:val="center"/>
        <w:rPr>
          <w:rFonts w:hAnsi="宋体"/>
          <w:b/>
          <w:sz w:val="28"/>
          <w:szCs w:val="28"/>
          <w:lang w:eastAsia="zh-CN"/>
        </w:rPr>
      </w:pPr>
      <w:r w:rsidRPr="005919C0">
        <w:rPr>
          <w:rFonts w:hAnsi="宋体" w:hint="eastAsia"/>
          <w:b/>
          <w:sz w:val="28"/>
          <w:szCs w:val="28"/>
          <w:lang w:eastAsia="zh-CN"/>
        </w:rPr>
        <w:t>技术服务合同</w:t>
      </w:r>
    </w:p>
    <w:p w:rsidR="00052C0E" w:rsidRPr="005919C0" w:rsidRDefault="00052C0E" w:rsidP="00052C0E">
      <w:pPr>
        <w:pStyle w:val="a5"/>
        <w:spacing w:line="400" w:lineRule="exact"/>
        <w:rPr>
          <w:rFonts w:hAnsi="宋体"/>
          <w:lang w:eastAsia="zh-CN"/>
        </w:rPr>
      </w:pPr>
    </w:p>
    <w:p w:rsidR="00052C0E" w:rsidRPr="005919C0" w:rsidRDefault="00052C0E" w:rsidP="00052C0E">
      <w:pPr>
        <w:pStyle w:val="a5"/>
        <w:spacing w:line="400" w:lineRule="exact"/>
        <w:rPr>
          <w:rFonts w:hAnsi="宋体"/>
          <w:lang w:eastAsia="zh-CN"/>
        </w:rPr>
      </w:pPr>
      <w:r w:rsidRPr="005919C0">
        <w:rPr>
          <w:rFonts w:hAnsi="宋体"/>
          <w:lang w:eastAsia="zh-CN"/>
        </w:rPr>
        <w:t>委托方（甲方）</w:t>
      </w:r>
      <w:r>
        <w:rPr>
          <w:rFonts w:hAnsi="宋体" w:hint="eastAsia"/>
          <w:lang w:eastAsia="zh-CN"/>
        </w:rPr>
        <w:t>：</w:t>
      </w:r>
      <w:r w:rsidR="009C79EC">
        <w:rPr>
          <w:rFonts w:hAnsi="宋体" w:hint="eastAsia"/>
          <w:lang w:eastAsia="zh-CN"/>
        </w:rPr>
        <w:t>腾龙芳烃（漳州）有限公司</w:t>
      </w:r>
      <w:r w:rsidRPr="005919C0">
        <w:rPr>
          <w:rFonts w:hAnsi="宋体"/>
          <w:lang w:eastAsia="zh-CN"/>
        </w:rPr>
        <w:t xml:space="preserve"> </w:t>
      </w:r>
    </w:p>
    <w:p w:rsidR="00052C0E" w:rsidRDefault="00052C0E" w:rsidP="00052C0E">
      <w:pPr>
        <w:pStyle w:val="a5"/>
        <w:spacing w:line="400" w:lineRule="exact"/>
        <w:rPr>
          <w:rFonts w:hAnsi="宋体"/>
          <w:lang w:eastAsia="zh-CN"/>
        </w:rPr>
      </w:pPr>
      <w:r w:rsidRPr="005919C0">
        <w:rPr>
          <w:rFonts w:hAnsi="宋体"/>
          <w:lang w:eastAsia="zh-CN"/>
        </w:rPr>
        <w:t>住  所  地：</w:t>
      </w:r>
      <w:r w:rsidR="009C79EC">
        <w:rPr>
          <w:rFonts w:hAnsi="宋体" w:hint="eastAsia"/>
          <w:lang w:eastAsia="zh-CN"/>
        </w:rPr>
        <w:t>福建省漳州市古雷经济开发区腾龙路86号</w:t>
      </w:r>
    </w:p>
    <w:p w:rsidR="00052C0E" w:rsidRPr="005919C0" w:rsidRDefault="00052C0E" w:rsidP="00052C0E">
      <w:pPr>
        <w:pStyle w:val="a5"/>
        <w:spacing w:line="400" w:lineRule="exact"/>
        <w:rPr>
          <w:rFonts w:hAnsi="宋体"/>
          <w:lang w:eastAsia="zh-CN"/>
        </w:rPr>
      </w:pPr>
      <w:r w:rsidRPr="005919C0">
        <w:rPr>
          <w:rFonts w:hAnsi="宋体"/>
          <w:lang w:eastAsia="zh-CN"/>
        </w:rPr>
        <w:t>法定代表人</w:t>
      </w:r>
      <w:r>
        <w:rPr>
          <w:rFonts w:hAnsi="宋体" w:hint="eastAsia"/>
          <w:lang w:eastAsia="zh-CN"/>
        </w:rPr>
        <w:t>：</w:t>
      </w:r>
    </w:p>
    <w:p w:rsidR="00052C0E" w:rsidRPr="005919C0" w:rsidRDefault="00052C0E" w:rsidP="00052C0E">
      <w:pPr>
        <w:pStyle w:val="a5"/>
        <w:spacing w:line="400" w:lineRule="exact"/>
        <w:rPr>
          <w:rFonts w:hAnsi="宋体"/>
          <w:lang w:eastAsia="zh-CN"/>
        </w:rPr>
      </w:pPr>
      <w:r w:rsidRPr="005919C0">
        <w:rPr>
          <w:rFonts w:hAnsi="宋体"/>
          <w:lang w:eastAsia="zh-CN"/>
        </w:rPr>
        <w:t>项目联系人</w:t>
      </w:r>
      <w:r>
        <w:rPr>
          <w:rFonts w:hAnsi="宋体" w:hint="eastAsia"/>
          <w:lang w:eastAsia="zh-CN"/>
        </w:rPr>
        <w:t>：</w:t>
      </w:r>
      <w:r w:rsidR="009C79EC">
        <w:rPr>
          <w:rFonts w:hAnsi="宋体" w:hint="eastAsia"/>
          <w:lang w:eastAsia="zh-CN"/>
        </w:rPr>
        <w:t>邵云中</w:t>
      </w:r>
    </w:p>
    <w:p w:rsidR="00052C0E" w:rsidRPr="005919C0" w:rsidRDefault="00052C0E" w:rsidP="00052C0E">
      <w:pPr>
        <w:pStyle w:val="a5"/>
        <w:spacing w:line="400" w:lineRule="exact"/>
        <w:rPr>
          <w:rFonts w:hAnsi="宋体"/>
          <w:lang w:eastAsia="zh-CN"/>
        </w:rPr>
      </w:pPr>
      <w:r w:rsidRPr="005919C0">
        <w:rPr>
          <w:rFonts w:hAnsi="宋体"/>
          <w:lang w:eastAsia="zh-CN"/>
        </w:rPr>
        <w:t>通讯地址</w:t>
      </w:r>
      <w:r>
        <w:rPr>
          <w:rFonts w:hAnsi="宋体" w:hint="eastAsia"/>
          <w:lang w:eastAsia="zh-CN"/>
        </w:rPr>
        <w:t>：</w:t>
      </w:r>
      <w:r w:rsidR="009C79EC">
        <w:rPr>
          <w:rFonts w:hAnsi="宋体" w:hint="eastAsia"/>
          <w:lang w:eastAsia="zh-CN"/>
        </w:rPr>
        <w:t>福建省漳州市古雷经济开发区腾龙路86号</w:t>
      </w:r>
    </w:p>
    <w:p w:rsidR="00052C0E" w:rsidRPr="005919C0" w:rsidRDefault="00052C0E" w:rsidP="00052C0E">
      <w:pPr>
        <w:pStyle w:val="a5"/>
        <w:spacing w:line="400" w:lineRule="exact"/>
        <w:rPr>
          <w:rFonts w:hAnsi="宋体"/>
          <w:lang w:eastAsia="zh-CN"/>
        </w:rPr>
      </w:pPr>
      <w:r w:rsidRPr="005919C0">
        <w:rPr>
          <w:rFonts w:hAnsi="宋体"/>
          <w:lang w:eastAsia="zh-CN"/>
        </w:rPr>
        <w:t>电    话</w:t>
      </w:r>
      <w:r>
        <w:rPr>
          <w:rFonts w:hAnsi="宋体" w:hint="eastAsia"/>
          <w:lang w:eastAsia="zh-CN"/>
        </w:rPr>
        <w:t>：</w:t>
      </w:r>
      <w:r w:rsidR="009C79EC">
        <w:rPr>
          <w:rFonts w:hAnsi="宋体" w:hint="eastAsia"/>
          <w:lang w:eastAsia="zh-CN"/>
        </w:rPr>
        <w:t>0596-6311377</w:t>
      </w:r>
    </w:p>
    <w:p w:rsidR="00052C0E" w:rsidRPr="005919C0" w:rsidRDefault="00052C0E" w:rsidP="00052C0E">
      <w:pPr>
        <w:pStyle w:val="a5"/>
        <w:spacing w:line="400" w:lineRule="exact"/>
        <w:rPr>
          <w:rFonts w:hAnsi="宋体"/>
          <w:lang w:eastAsia="zh-CN"/>
        </w:rPr>
      </w:pPr>
      <w:r w:rsidRPr="005919C0">
        <w:rPr>
          <w:rFonts w:hAnsi="宋体"/>
          <w:lang w:eastAsia="zh-CN"/>
        </w:rPr>
        <w:t>电子信箱</w:t>
      </w:r>
      <w:r>
        <w:rPr>
          <w:rFonts w:hAnsi="宋体" w:hint="eastAsia"/>
          <w:lang w:eastAsia="zh-CN"/>
        </w:rPr>
        <w:t>：</w:t>
      </w:r>
      <w:r w:rsidR="00105D02">
        <w:rPr>
          <w:rFonts w:hAnsi="宋体" w:hint="eastAsia"/>
          <w:lang w:eastAsia="zh-CN"/>
        </w:rPr>
        <w:t>yzshao@fhcpec.com.cn</w:t>
      </w:r>
    </w:p>
    <w:p w:rsidR="00052C0E" w:rsidRDefault="00052C0E" w:rsidP="00052C0E">
      <w:pPr>
        <w:pStyle w:val="a5"/>
        <w:spacing w:line="400" w:lineRule="exact"/>
        <w:rPr>
          <w:rFonts w:hAnsi="宋体"/>
          <w:lang w:eastAsia="zh-CN"/>
        </w:rPr>
      </w:pPr>
    </w:p>
    <w:p w:rsidR="00052C0E" w:rsidRPr="005919C0" w:rsidRDefault="00052C0E" w:rsidP="00052C0E">
      <w:pPr>
        <w:pStyle w:val="a5"/>
        <w:spacing w:line="400" w:lineRule="exact"/>
        <w:rPr>
          <w:rFonts w:hAnsi="宋体"/>
          <w:lang w:eastAsia="zh-CN"/>
        </w:rPr>
      </w:pPr>
      <w:r w:rsidRPr="005919C0">
        <w:rPr>
          <w:rFonts w:hAnsi="宋体"/>
          <w:lang w:eastAsia="zh-CN"/>
        </w:rPr>
        <w:t>受托方（乙方）</w:t>
      </w:r>
      <w:r>
        <w:rPr>
          <w:rFonts w:hAnsi="宋体" w:hint="eastAsia"/>
          <w:lang w:eastAsia="zh-CN"/>
        </w:rPr>
        <w:t>：</w:t>
      </w:r>
    </w:p>
    <w:p w:rsidR="00052C0E" w:rsidRPr="005919C0" w:rsidRDefault="00052C0E" w:rsidP="00052C0E">
      <w:pPr>
        <w:pStyle w:val="a5"/>
        <w:spacing w:line="400" w:lineRule="exact"/>
        <w:rPr>
          <w:rFonts w:hAnsi="宋体"/>
          <w:lang w:eastAsia="zh-CN"/>
        </w:rPr>
      </w:pPr>
      <w:r w:rsidRPr="005919C0">
        <w:rPr>
          <w:rFonts w:hAnsi="宋体"/>
          <w:lang w:eastAsia="zh-CN"/>
        </w:rPr>
        <w:t>住  所  地</w:t>
      </w:r>
      <w:r>
        <w:rPr>
          <w:rFonts w:hAnsi="宋体" w:hint="eastAsia"/>
          <w:lang w:eastAsia="zh-CN"/>
        </w:rPr>
        <w:t>：</w:t>
      </w:r>
    </w:p>
    <w:p w:rsidR="00052C0E" w:rsidRDefault="00052C0E" w:rsidP="00052C0E">
      <w:pPr>
        <w:pStyle w:val="a5"/>
        <w:spacing w:line="400" w:lineRule="exact"/>
        <w:rPr>
          <w:rFonts w:hAnsi="宋体"/>
          <w:lang w:eastAsia="zh-CN"/>
        </w:rPr>
      </w:pPr>
      <w:r w:rsidRPr="005919C0">
        <w:rPr>
          <w:rFonts w:hAnsi="宋体"/>
          <w:lang w:eastAsia="zh-CN"/>
        </w:rPr>
        <w:t>法定代表人</w:t>
      </w:r>
      <w:r>
        <w:rPr>
          <w:rFonts w:hAnsi="宋体" w:hint="eastAsia"/>
          <w:lang w:eastAsia="zh-CN"/>
        </w:rPr>
        <w:t>：</w:t>
      </w:r>
    </w:p>
    <w:p w:rsidR="00052C0E" w:rsidRPr="005919C0" w:rsidRDefault="00052C0E" w:rsidP="00052C0E">
      <w:pPr>
        <w:pStyle w:val="a5"/>
        <w:spacing w:line="400" w:lineRule="exact"/>
        <w:rPr>
          <w:rFonts w:hAnsi="宋体"/>
          <w:lang w:eastAsia="zh-CN"/>
        </w:rPr>
      </w:pPr>
      <w:r>
        <w:rPr>
          <w:rFonts w:hAnsi="宋体" w:hint="eastAsia"/>
          <w:lang w:eastAsia="zh-CN"/>
        </w:rPr>
        <w:t>项目联系人:</w:t>
      </w:r>
    </w:p>
    <w:p w:rsidR="00052C0E" w:rsidRPr="005919C0" w:rsidRDefault="00052C0E" w:rsidP="00052C0E">
      <w:pPr>
        <w:pStyle w:val="a5"/>
        <w:spacing w:line="400" w:lineRule="exact"/>
        <w:rPr>
          <w:rFonts w:hAnsi="宋体"/>
          <w:lang w:eastAsia="zh-CN"/>
        </w:rPr>
      </w:pPr>
      <w:r w:rsidRPr="005919C0">
        <w:rPr>
          <w:rFonts w:hAnsi="宋体"/>
          <w:lang w:eastAsia="zh-CN"/>
        </w:rPr>
        <w:t>通讯地址</w:t>
      </w:r>
      <w:r>
        <w:rPr>
          <w:rFonts w:hAnsi="宋体" w:hint="eastAsia"/>
          <w:lang w:eastAsia="zh-CN"/>
        </w:rPr>
        <w:t>：</w:t>
      </w:r>
    </w:p>
    <w:p w:rsidR="00052C0E" w:rsidRDefault="00052C0E" w:rsidP="00052C0E">
      <w:pPr>
        <w:pStyle w:val="a5"/>
        <w:spacing w:line="400" w:lineRule="exact"/>
        <w:rPr>
          <w:rFonts w:hAnsi="宋体"/>
          <w:lang w:eastAsia="zh-CN"/>
        </w:rPr>
      </w:pPr>
      <w:r w:rsidRPr="005919C0">
        <w:rPr>
          <w:rFonts w:hAnsi="宋体"/>
          <w:lang w:eastAsia="zh-CN"/>
        </w:rPr>
        <w:t>电    话</w:t>
      </w:r>
      <w:r>
        <w:rPr>
          <w:rFonts w:hAnsi="宋体" w:hint="eastAsia"/>
          <w:lang w:eastAsia="zh-CN"/>
        </w:rPr>
        <w:t>：</w:t>
      </w:r>
    </w:p>
    <w:p w:rsidR="00052C0E" w:rsidRPr="005919C0" w:rsidRDefault="00052C0E" w:rsidP="00052C0E">
      <w:pPr>
        <w:pStyle w:val="a5"/>
        <w:spacing w:line="400" w:lineRule="exact"/>
        <w:rPr>
          <w:rFonts w:hAnsi="宋体"/>
          <w:lang w:eastAsia="zh-CN"/>
        </w:rPr>
      </w:pPr>
      <w:r w:rsidRPr="005919C0">
        <w:rPr>
          <w:rFonts w:hAnsi="宋体"/>
          <w:lang w:eastAsia="zh-CN"/>
        </w:rPr>
        <w:t>电子信箱</w:t>
      </w:r>
      <w:r>
        <w:rPr>
          <w:rFonts w:hAnsi="宋体" w:hint="eastAsia"/>
          <w:lang w:eastAsia="zh-CN"/>
        </w:rPr>
        <w:t>：</w:t>
      </w:r>
    </w:p>
    <w:p w:rsidR="00052C0E" w:rsidRDefault="00052C0E" w:rsidP="00052C0E">
      <w:pPr>
        <w:pStyle w:val="a5"/>
        <w:spacing w:line="400" w:lineRule="exact"/>
        <w:rPr>
          <w:rFonts w:hAnsi="宋体"/>
          <w:lang w:eastAsia="zh-CN"/>
        </w:rPr>
      </w:pPr>
      <w:r>
        <w:rPr>
          <w:rFonts w:hAnsi="宋体" w:hint="eastAsia"/>
          <w:lang w:eastAsia="zh-CN"/>
        </w:rPr>
        <w:t xml:space="preserve">    </w:t>
      </w:r>
    </w:p>
    <w:p w:rsidR="00052C0E" w:rsidRPr="005919C0" w:rsidRDefault="00052C0E" w:rsidP="00105D02">
      <w:pPr>
        <w:pStyle w:val="a5"/>
        <w:spacing w:line="360" w:lineRule="auto"/>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917368" w:rsidRPr="00917368">
        <w:rPr>
          <w:rFonts w:hAnsi="宋体" w:hint="eastAsia"/>
          <w:u w:val="single"/>
          <w:lang w:eastAsia="zh-CN"/>
        </w:rPr>
        <w:t>腾龙芳烃（漳州）有限公司厂区消防设施年度检测</w:t>
      </w:r>
      <w:r>
        <w:rPr>
          <w:rFonts w:hAnsi="宋体" w:hint="eastAsia"/>
          <w:u w:val="single"/>
          <w:lang w:eastAsia="zh-CN"/>
        </w:rPr>
        <w:t xml:space="preserve"> </w:t>
      </w:r>
      <w:r w:rsidRPr="005919C0">
        <w:rPr>
          <w:rFonts w:hAnsi="宋体" w:hint="eastAsia"/>
          <w:lang w:eastAsia="zh-CN"/>
        </w:rPr>
        <w:t>进行技术服务及咨询，并支付技术服务及咨询报酬。双方经过平等协商，在真实、充分地表达各自意愿的基础上，根据《中华人民共和国</w:t>
      </w:r>
      <w:r w:rsidR="00105D02">
        <w:rPr>
          <w:rFonts w:hAnsi="宋体" w:hint="eastAsia"/>
          <w:lang w:eastAsia="zh-CN"/>
        </w:rPr>
        <w:t>民法典</w:t>
      </w:r>
      <w:r w:rsidRPr="005919C0">
        <w:rPr>
          <w:rFonts w:hAnsi="宋体" w:hint="eastAsia"/>
          <w:lang w:eastAsia="zh-CN"/>
        </w:rPr>
        <w:t>》的规定，达成如下协议，并由双方共同恪守。</w:t>
      </w:r>
    </w:p>
    <w:p w:rsidR="00052C0E" w:rsidRPr="005919C0" w:rsidRDefault="00052C0E" w:rsidP="002C44A5">
      <w:pPr>
        <w:pStyle w:val="a5"/>
        <w:spacing w:line="360" w:lineRule="auto"/>
        <w:ind w:firstLineChars="196" w:firstLine="433"/>
        <w:rPr>
          <w:rFonts w:hAnsi="宋体"/>
          <w:lang w:eastAsia="zh-CN"/>
        </w:rPr>
      </w:pPr>
      <w:r w:rsidRPr="00AD6014">
        <w:rPr>
          <w:rFonts w:hAnsi="宋体" w:hint="eastAsia"/>
          <w:b/>
          <w:lang w:eastAsia="zh-CN"/>
        </w:rPr>
        <w:t>第一条</w:t>
      </w:r>
      <w:r w:rsidRPr="005919C0">
        <w:rPr>
          <w:rFonts w:hAnsi="宋体" w:hint="eastAsia"/>
          <w:lang w:eastAsia="zh-CN"/>
        </w:rPr>
        <w:t xml:space="preserve">　乙方进行技术咨询的内容、要求、方式：</w:t>
      </w:r>
    </w:p>
    <w:p w:rsidR="00F51F3C" w:rsidRPr="00F51F3C" w:rsidRDefault="00052C0E" w:rsidP="00105D02">
      <w:pPr>
        <w:spacing w:line="360" w:lineRule="auto"/>
        <w:ind w:firstLineChars="200" w:firstLine="440"/>
        <w:rPr>
          <w:szCs w:val="21"/>
          <w:u w:val="single"/>
          <w:lang w:eastAsia="zh-CN"/>
        </w:rPr>
      </w:pPr>
      <w:r w:rsidRPr="005919C0">
        <w:rPr>
          <w:rFonts w:hint="eastAsia"/>
          <w:szCs w:val="21"/>
          <w:lang w:eastAsia="zh-CN"/>
        </w:rPr>
        <w:t>1.技术服务及咨询内容：</w:t>
      </w:r>
      <w:r w:rsidR="00917368">
        <w:rPr>
          <w:rFonts w:hint="eastAsia"/>
          <w:szCs w:val="21"/>
          <w:u w:val="single"/>
          <w:lang w:eastAsia="zh-CN"/>
        </w:rPr>
        <w:t>见</w:t>
      </w:r>
      <w:r w:rsidR="00105D02">
        <w:rPr>
          <w:rFonts w:hint="eastAsia"/>
          <w:szCs w:val="21"/>
          <w:u w:val="single"/>
          <w:lang w:eastAsia="zh-CN"/>
        </w:rPr>
        <w:t>附件1《发包说明书》</w:t>
      </w:r>
    </w:p>
    <w:p w:rsidR="00052C0E" w:rsidRPr="00B912C6" w:rsidRDefault="00052C0E" w:rsidP="00105D02">
      <w:pPr>
        <w:spacing w:line="360" w:lineRule="auto"/>
        <w:rPr>
          <w:rFonts w:cs="Courier New"/>
          <w:szCs w:val="21"/>
          <w:u w:val="single"/>
          <w:lang w:eastAsia="zh-CN"/>
        </w:rPr>
      </w:pPr>
      <w:r>
        <w:rPr>
          <w:rFonts w:hint="eastAsia"/>
          <w:szCs w:val="21"/>
          <w:lang w:eastAsia="zh-CN"/>
        </w:rPr>
        <w:t xml:space="preserve">    </w:t>
      </w:r>
      <w:r w:rsidRPr="005919C0">
        <w:rPr>
          <w:rFonts w:hint="eastAsia"/>
          <w:szCs w:val="21"/>
          <w:lang w:eastAsia="zh-CN"/>
        </w:rPr>
        <w:t>2.技术服务及咨询要求：</w:t>
      </w:r>
      <w:r w:rsidRPr="00A614B6">
        <w:rPr>
          <w:rFonts w:hint="eastAsia"/>
          <w:szCs w:val="21"/>
          <w:u w:val="single"/>
          <w:lang w:eastAsia="zh-CN"/>
        </w:rPr>
        <w:t xml:space="preserve"> </w:t>
      </w:r>
      <w:r w:rsidR="00917368">
        <w:rPr>
          <w:rFonts w:hint="eastAsia"/>
          <w:szCs w:val="21"/>
          <w:u w:val="single"/>
          <w:lang w:eastAsia="zh-CN"/>
        </w:rPr>
        <w:t>完成消防设施年度检测，出具的检测报告通过消防主管部门审批。</w:t>
      </w:r>
      <w:r w:rsidRPr="00B912C6">
        <w:rPr>
          <w:rFonts w:hint="eastAsia"/>
          <w:szCs w:val="21"/>
          <w:u w:val="single"/>
          <w:lang w:eastAsia="zh-CN"/>
        </w:rPr>
        <w:t xml:space="preserve"> </w:t>
      </w:r>
    </w:p>
    <w:p w:rsidR="00052C0E" w:rsidRPr="005919C0" w:rsidRDefault="00052C0E" w:rsidP="002C44A5">
      <w:pPr>
        <w:pStyle w:val="a5"/>
        <w:spacing w:line="360" w:lineRule="auto"/>
        <w:ind w:firstLineChars="200" w:firstLine="442"/>
        <w:rPr>
          <w:rFonts w:hAnsi="宋体"/>
          <w:lang w:eastAsia="zh-CN"/>
        </w:rPr>
      </w:pPr>
      <w:r w:rsidRPr="00AD6014">
        <w:rPr>
          <w:rFonts w:hAnsi="宋体" w:hint="eastAsia"/>
          <w:b/>
          <w:lang w:eastAsia="zh-CN"/>
        </w:rPr>
        <w:t>第二条</w:t>
      </w:r>
      <w:r w:rsidRPr="005919C0">
        <w:rPr>
          <w:rFonts w:hAnsi="宋体" w:hint="eastAsia"/>
          <w:lang w:eastAsia="zh-CN"/>
        </w:rPr>
        <w:t xml:space="preserve"> 乙方按照下列要求进行本合同项目的技术咨询工作：</w:t>
      </w:r>
    </w:p>
    <w:p w:rsidR="00052C0E" w:rsidRPr="005919C0" w:rsidRDefault="00052C0E" w:rsidP="00105D02">
      <w:pPr>
        <w:pStyle w:val="a5"/>
        <w:spacing w:line="360" w:lineRule="auto"/>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B912C6">
        <w:rPr>
          <w:rFonts w:hAnsi="宋体" w:hint="eastAsia"/>
          <w:u w:val="single"/>
          <w:lang w:eastAsia="zh-CN"/>
        </w:rPr>
        <w:t>甲方所在地</w:t>
      </w:r>
      <w:r w:rsidRPr="00A614B6">
        <w:rPr>
          <w:rFonts w:hAnsi="宋体" w:hint="eastAsia"/>
          <w:u w:val="single"/>
          <w:lang w:eastAsia="zh-CN"/>
        </w:rPr>
        <w:t xml:space="preserve">  </w:t>
      </w:r>
    </w:p>
    <w:p w:rsidR="00052C0E" w:rsidRPr="005919C0" w:rsidRDefault="00052C0E" w:rsidP="00105D02">
      <w:pPr>
        <w:pStyle w:val="a5"/>
        <w:spacing w:line="360" w:lineRule="auto"/>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B912C6">
        <w:rPr>
          <w:rFonts w:hAnsi="宋体" w:hint="eastAsia"/>
          <w:u w:val="single"/>
          <w:lang w:eastAsia="zh-CN"/>
        </w:rPr>
        <w:t>合同签订之日起至合同履行完毕</w:t>
      </w:r>
      <w:r w:rsidR="00105D02">
        <w:rPr>
          <w:rFonts w:hAnsi="宋体" w:hint="eastAsia"/>
          <w:u w:val="single"/>
          <w:lang w:eastAsia="zh-CN"/>
        </w:rPr>
        <w:t>时</w:t>
      </w:r>
      <w:r w:rsidR="00B912C6">
        <w:rPr>
          <w:rFonts w:hAnsi="宋体" w:hint="eastAsia"/>
          <w:u w:val="single"/>
          <w:lang w:eastAsia="zh-CN"/>
        </w:rPr>
        <w:t>止</w:t>
      </w:r>
      <w:r w:rsidRPr="00A614B6">
        <w:rPr>
          <w:rFonts w:hAnsi="宋体" w:hint="eastAsia"/>
          <w:u w:val="single"/>
          <w:lang w:eastAsia="zh-CN"/>
        </w:rPr>
        <w:t xml:space="preserve">  </w:t>
      </w:r>
    </w:p>
    <w:p w:rsidR="00C04D6E" w:rsidRPr="00C04D6E" w:rsidRDefault="00052C0E" w:rsidP="00105D02">
      <w:pPr>
        <w:spacing w:line="360" w:lineRule="auto"/>
        <w:ind w:firstLineChars="200" w:firstLine="440"/>
        <w:rPr>
          <w:rFonts w:cs="Courier New"/>
          <w:szCs w:val="21"/>
          <w:u w:val="single"/>
          <w:lang w:eastAsia="zh-CN"/>
        </w:rPr>
      </w:pPr>
      <w:r w:rsidRPr="005919C0">
        <w:rPr>
          <w:rFonts w:hint="eastAsia"/>
          <w:lang w:eastAsia="zh-CN"/>
        </w:rPr>
        <w:t>3.技术服务及咨询进度：</w:t>
      </w:r>
      <w:r w:rsidRPr="00A614B6">
        <w:rPr>
          <w:rFonts w:hint="eastAsia"/>
          <w:u w:val="single"/>
          <w:lang w:eastAsia="zh-CN"/>
        </w:rPr>
        <w:t xml:space="preserve">   </w:t>
      </w:r>
      <w:r w:rsidR="00B912C6">
        <w:rPr>
          <w:rFonts w:hint="eastAsia"/>
          <w:u w:val="single"/>
          <w:lang w:eastAsia="zh-CN"/>
        </w:rPr>
        <w:t>合同签订后</w:t>
      </w:r>
      <w:r w:rsidR="00105D02">
        <w:rPr>
          <w:rFonts w:hint="eastAsia"/>
          <w:u w:val="single"/>
          <w:lang w:eastAsia="zh-CN"/>
        </w:rPr>
        <w:t>一个月</w:t>
      </w:r>
      <w:r w:rsidR="00B912C6" w:rsidRPr="00C04D6E">
        <w:rPr>
          <w:rFonts w:cs="Courier New" w:hint="eastAsia"/>
          <w:szCs w:val="21"/>
          <w:u w:val="single"/>
          <w:lang w:eastAsia="zh-CN"/>
        </w:rPr>
        <w:t>内</w:t>
      </w:r>
      <w:r w:rsidR="007422CA" w:rsidRPr="00C04D6E">
        <w:rPr>
          <w:rFonts w:cs="Courier New" w:hint="eastAsia"/>
          <w:szCs w:val="21"/>
          <w:u w:val="single"/>
          <w:lang w:eastAsia="zh-CN"/>
        </w:rPr>
        <w:t>完成</w:t>
      </w:r>
      <w:r w:rsidR="00917368">
        <w:rPr>
          <w:rFonts w:cs="Courier New" w:hint="eastAsia"/>
          <w:szCs w:val="21"/>
          <w:u w:val="single"/>
          <w:lang w:eastAsia="zh-CN"/>
        </w:rPr>
        <w:t>，如因甲方现场检测、更换设备，工期相应顺延。</w:t>
      </w:r>
    </w:p>
    <w:p w:rsidR="00052C0E" w:rsidRPr="005919C0" w:rsidRDefault="00052C0E" w:rsidP="00105D02">
      <w:pPr>
        <w:pStyle w:val="a5"/>
        <w:spacing w:line="360" w:lineRule="auto"/>
        <w:rPr>
          <w:rFonts w:hAnsi="宋体"/>
          <w:lang w:eastAsia="zh-CN"/>
        </w:rPr>
      </w:pPr>
      <w:r>
        <w:rPr>
          <w:rFonts w:hAnsi="宋体" w:hint="eastAsia"/>
          <w:lang w:eastAsia="zh-CN"/>
        </w:rPr>
        <w:t xml:space="preserve">    4、</w:t>
      </w:r>
      <w:r w:rsidRPr="005919C0">
        <w:rPr>
          <w:rFonts w:hAnsi="宋体" w:hint="eastAsia"/>
          <w:lang w:eastAsia="zh-CN"/>
        </w:rPr>
        <w:t>技术服务及咨询质量要求：</w:t>
      </w:r>
      <w:r w:rsidR="00917368">
        <w:rPr>
          <w:rFonts w:hAnsi="宋体" w:hint="eastAsia"/>
          <w:u w:val="single"/>
          <w:lang w:eastAsia="zh-CN"/>
        </w:rPr>
        <w:t>检测报告通过消防主管部门审批。</w:t>
      </w:r>
      <w:r>
        <w:rPr>
          <w:rFonts w:hAnsi="宋体" w:hint="eastAsia"/>
          <w:u w:val="single"/>
          <w:lang w:eastAsia="zh-CN"/>
        </w:rPr>
        <w:t xml:space="preserve">  </w:t>
      </w:r>
    </w:p>
    <w:p w:rsidR="00052C0E" w:rsidRPr="005919C0" w:rsidRDefault="00052C0E" w:rsidP="00105D02">
      <w:pPr>
        <w:pStyle w:val="a5"/>
        <w:spacing w:line="360" w:lineRule="auto"/>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007D6D04">
        <w:rPr>
          <w:rFonts w:hAnsi="宋体" w:hint="eastAsia"/>
          <w:u w:val="single"/>
          <w:lang w:eastAsia="zh-CN"/>
        </w:rPr>
        <w:t>合同签订之日起至合同履行完毕</w:t>
      </w:r>
      <w:r w:rsidR="00105D02">
        <w:rPr>
          <w:rFonts w:hAnsi="宋体" w:hint="eastAsia"/>
          <w:u w:val="single"/>
          <w:lang w:eastAsia="zh-CN"/>
        </w:rPr>
        <w:t>时</w:t>
      </w:r>
      <w:r w:rsidR="007D6D04">
        <w:rPr>
          <w:rFonts w:hAnsi="宋体" w:hint="eastAsia"/>
          <w:u w:val="single"/>
          <w:lang w:eastAsia="zh-CN"/>
        </w:rPr>
        <w:t>止</w:t>
      </w:r>
      <w:r>
        <w:rPr>
          <w:rFonts w:hAnsi="宋体" w:hint="eastAsia"/>
          <w:u w:val="single"/>
          <w:lang w:eastAsia="zh-CN"/>
        </w:rPr>
        <w:t xml:space="preserve">   </w:t>
      </w:r>
    </w:p>
    <w:p w:rsidR="00052C0E" w:rsidRPr="005919C0" w:rsidRDefault="00052C0E" w:rsidP="00AD6014">
      <w:pPr>
        <w:pStyle w:val="a5"/>
        <w:spacing w:line="360" w:lineRule="auto"/>
        <w:ind w:firstLineChars="200" w:firstLine="442"/>
        <w:rPr>
          <w:rFonts w:hAnsi="宋体"/>
          <w:lang w:eastAsia="zh-CN"/>
        </w:rPr>
      </w:pPr>
      <w:r w:rsidRPr="00AD6014">
        <w:rPr>
          <w:rFonts w:hAnsi="宋体" w:hint="eastAsia"/>
          <w:b/>
          <w:lang w:eastAsia="zh-CN"/>
        </w:rPr>
        <w:lastRenderedPageBreak/>
        <w:t>第三条</w:t>
      </w:r>
      <w:r w:rsidRPr="005919C0">
        <w:rPr>
          <w:rFonts w:hAnsi="宋体" w:hint="eastAsia"/>
          <w:lang w:eastAsia="zh-CN"/>
        </w:rPr>
        <w:t xml:space="preserve"> 为保证乙方有效进行技术咨询工作，甲方应当向乙方提供下列协作事项：</w:t>
      </w:r>
    </w:p>
    <w:p w:rsidR="00052C0E" w:rsidRDefault="00052C0E" w:rsidP="00AD6014">
      <w:pPr>
        <w:pStyle w:val="a5"/>
        <w:spacing w:line="360" w:lineRule="auto"/>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811DBA">
        <w:rPr>
          <w:rFonts w:hAnsi="宋体" w:hint="eastAsia"/>
          <w:u w:val="single"/>
          <w:lang w:eastAsia="zh-CN"/>
        </w:rPr>
        <w:t>完成技术服务相关资料</w:t>
      </w:r>
      <w:r w:rsidRPr="00A614B6">
        <w:rPr>
          <w:rFonts w:hAnsi="宋体" w:hint="eastAsia"/>
          <w:u w:val="single"/>
          <w:lang w:eastAsia="zh-CN"/>
        </w:rPr>
        <w:t xml:space="preserve">   </w:t>
      </w:r>
      <w:r w:rsidRPr="005919C0">
        <w:rPr>
          <w:rFonts w:hAnsi="宋体" w:hint="eastAsia"/>
          <w:lang w:eastAsia="zh-CN"/>
        </w:rPr>
        <w:t xml:space="preserve"> </w:t>
      </w:r>
    </w:p>
    <w:p w:rsidR="00AD6014" w:rsidRPr="00AD6014" w:rsidRDefault="00AD6014" w:rsidP="00AD6014">
      <w:pPr>
        <w:pStyle w:val="a5"/>
        <w:spacing w:line="360" w:lineRule="auto"/>
        <w:ind w:firstLineChars="200" w:firstLine="440"/>
        <w:rPr>
          <w:rFonts w:asciiTheme="minorEastAsia" w:eastAsiaTheme="minorEastAsia" w:hAnsiTheme="minorEastAsia"/>
          <w:szCs w:val="22"/>
          <w:lang w:eastAsia="zh-CN"/>
        </w:rPr>
      </w:pPr>
      <w:r w:rsidRPr="00AD6014">
        <w:rPr>
          <w:rFonts w:asciiTheme="minorEastAsia" w:eastAsiaTheme="minorEastAsia" w:hAnsiTheme="minorEastAsia" w:hint="eastAsia"/>
          <w:szCs w:val="22"/>
          <w:lang w:eastAsia="zh-CN"/>
        </w:rPr>
        <w:t>提供工作条件：</w:t>
      </w:r>
      <w:r w:rsidRPr="00AD6014">
        <w:rPr>
          <w:rFonts w:asciiTheme="minorEastAsia" w:eastAsiaTheme="minorEastAsia" w:hAnsiTheme="minorEastAsia" w:hint="eastAsia"/>
          <w:szCs w:val="22"/>
          <w:u w:val="single"/>
          <w:lang w:eastAsia="zh-CN"/>
        </w:rPr>
        <w:t xml:space="preserve">  </w:t>
      </w:r>
      <w:r w:rsidRPr="00AD6014">
        <w:rPr>
          <w:rFonts w:asciiTheme="majorEastAsia" w:eastAsiaTheme="majorEastAsia" w:hAnsiTheme="majorEastAsia" w:hint="eastAsia"/>
          <w:szCs w:val="22"/>
          <w:u w:val="single"/>
          <w:lang w:eastAsia="zh-CN"/>
        </w:rPr>
        <w:t>负责办理入厂通行证、工作票等</w:t>
      </w:r>
      <w:r w:rsidRPr="00AD6014">
        <w:rPr>
          <w:rFonts w:asciiTheme="minorEastAsia" w:eastAsiaTheme="minorEastAsia" w:hAnsiTheme="minorEastAsia" w:hint="eastAsia"/>
          <w:szCs w:val="22"/>
          <w:u w:val="single"/>
          <w:lang w:eastAsia="zh-CN"/>
        </w:rPr>
        <w:t xml:space="preserve">  </w:t>
      </w:r>
    </w:p>
    <w:p w:rsidR="00AD6014" w:rsidRPr="00AD6014" w:rsidRDefault="00AD6014" w:rsidP="00AD6014">
      <w:pPr>
        <w:pStyle w:val="a5"/>
        <w:spacing w:line="360" w:lineRule="auto"/>
        <w:ind w:firstLineChars="200" w:firstLine="440"/>
        <w:rPr>
          <w:rFonts w:asciiTheme="minorEastAsia" w:eastAsiaTheme="minorEastAsia" w:hAnsiTheme="minorEastAsia"/>
          <w:szCs w:val="22"/>
          <w:lang w:eastAsia="zh-CN"/>
        </w:rPr>
      </w:pPr>
      <w:r w:rsidRPr="00AD6014">
        <w:rPr>
          <w:rFonts w:asciiTheme="minorEastAsia" w:eastAsiaTheme="minorEastAsia" w:hAnsiTheme="minorEastAsia" w:hint="eastAsia"/>
          <w:szCs w:val="22"/>
          <w:lang w:eastAsia="zh-CN"/>
        </w:rPr>
        <w:t>其他：</w:t>
      </w:r>
      <w:r w:rsidRPr="00AD6014">
        <w:rPr>
          <w:rFonts w:asciiTheme="minorEastAsia" w:eastAsiaTheme="minorEastAsia" w:hAnsiTheme="minorEastAsia" w:hint="eastAsia"/>
          <w:szCs w:val="22"/>
          <w:u w:val="single"/>
          <w:lang w:eastAsia="zh-CN"/>
        </w:rPr>
        <w:t xml:space="preserve">   无     </w:t>
      </w:r>
    </w:p>
    <w:p w:rsidR="00AD6014" w:rsidRPr="00AD6014" w:rsidRDefault="00AD6014" w:rsidP="00AD6014">
      <w:pPr>
        <w:pStyle w:val="a5"/>
        <w:spacing w:line="360" w:lineRule="auto"/>
        <w:ind w:firstLineChars="200" w:firstLine="440"/>
        <w:rPr>
          <w:rFonts w:asciiTheme="minorEastAsia" w:eastAsiaTheme="minorEastAsia" w:hAnsiTheme="minorEastAsia"/>
          <w:szCs w:val="22"/>
          <w:lang w:eastAsia="zh-CN"/>
        </w:rPr>
      </w:pPr>
      <w:r w:rsidRPr="00AD6014">
        <w:rPr>
          <w:rFonts w:asciiTheme="minorEastAsia" w:eastAsiaTheme="minorEastAsia" w:hAnsiTheme="minorEastAsia" w:hint="eastAsia"/>
          <w:szCs w:val="22"/>
          <w:lang w:eastAsia="zh-CN"/>
        </w:rPr>
        <w:t>甲方提供上述协作事项的时间及方式：</w:t>
      </w:r>
      <w:r w:rsidRPr="00AD6014">
        <w:rPr>
          <w:rFonts w:asciiTheme="minorEastAsia" w:eastAsiaTheme="minorEastAsia" w:hAnsiTheme="minorEastAsia" w:hint="eastAsia"/>
          <w:szCs w:val="22"/>
          <w:u w:val="single"/>
          <w:lang w:eastAsia="zh-CN"/>
        </w:rPr>
        <w:t xml:space="preserve">  甲方确定    </w:t>
      </w:r>
    </w:p>
    <w:p w:rsidR="00052C0E" w:rsidRPr="005919C0" w:rsidRDefault="00052C0E" w:rsidP="00AD6014">
      <w:pPr>
        <w:pStyle w:val="a5"/>
        <w:spacing w:line="360" w:lineRule="auto"/>
        <w:ind w:firstLineChars="200" w:firstLine="442"/>
        <w:rPr>
          <w:rFonts w:hAnsi="宋体"/>
          <w:lang w:eastAsia="zh-CN"/>
        </w:rPr>
      </w:pPr>
      <w:r w:rsidRPr="00AD6014">
        <w:rPr>
          <w:rFonts w:hAnsi="宋体" w:hint="eastAsia"/>
          <w:b/>
          <w:szCs w:val="22"/>
          <w:lang w:eastAsia="zh-CN"/>
        </w:rPr>
        <w:t>第四条</w:t>
      </w:r>
      <w:r w:rsidRPr="00AD6014">
        <w:rPr>
          <w:rFonts w:hAnsi="宋体" w:hint="eastAsia"/>
          <w:szCs w:val="22"/>
          <w:lang w:eastAsia="zh-CN"/>
        </w:rPr>
        <w:t xml:space="preserve"> 甲方向乙</w:t>
      </w:r>
      <w:r w:rsidRPr="005919C0">
        <w:rPr>
          <w:rFonts w:hAnsi="宋体" w:hint="eastAsia"/>
          <w:lang w:eastAsia="zh-CN"/>
        </w:rPr>
        <w:t>方支付技术</w:t>
      </w:r>
      <w:r>
        <w:rPr>
          <w:rFonts w:hAnsi="宋体" w:hint="eastAsia"/>
          <w:lang w:eastAsia="zh-CN"/>
        </w:rPr>
        <w:t>服务及</w:t>
      </w:r>
      <w:r w:rsidRPr="005919C0">
        <w:rPr>
          <w:rFonts w:hAnsi="宋体" w:hint="eastAsia"/>
          <w:lang w:eastAsia="zh-CN"/>
        </w:rPr>
        <w:t>咨询报酬及支付方式为：</w:t>
      </w:r>
    </w:p>
    <w:p w:rsidR="00052C0E" w:rsidRPr="005919C0" w:rsidRDefault="00052C0E" w:rsidP="00AD6014">
      <w:pPr>
        <w:pStyle w:val="a5"/>
        <w:spacing w:line="360" w:lineRule="auto"/>
        <w:ind w:firstLineChars="200" w:firstLine="440"/>
        <w:rPr>
          <w:rFonts w:hAnsi="宋体"/>
          <w:lang w:eastAsia="zh-CN"/>
        </w:rPr>
      </w:pPr>
      <w:r w:rsidRPr="005919C0">
        <w:rPr>
          <w:rFonts w:hAnsi="宋体" w:hint="eastAsia"/>
          <w:lang w:eastAsia="zh-CN"/>
        </w:rPr>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元（含税</w:t>
      </w:r>
      <w:r w:rsidR="00105D02">
        <w:rPr>
          <w:rFonts w:hAnsi="宋体" w:hint="eastAsia"/>
          <w:lang w:eastAsia="zh-CN"/>
        </w:rPr>
        <w:t>价，税率</w:t>
      </w:r>
      <w:r w:rsidR="00105D02">
        <w:rPr>
          <w:rFonts w:hAnsi="宋体" w:hint="eastAsia"/>
          <w:u w:val="single"/>
          <w:lang w:eastAsia="zh-CN"/>
        </w:rPr>
        <w:t xml:space="preserve">    </w:t>
      </w:r>
      <w:r w:rsidR="00105D02">
        <w:rPr>
          <w:rFonts w:hAnsi="宋体" w:hint="eastAsia"/>
          <w:lang w:eastAsia="zh-CN"/>
        </w:rPr>
        <w:t>%</w:t>
      </w:r>
      <w:r>
        <w:rPr>
          <w:rFonts w:hAnsi="宋体" w:hint="eastAsia"/>
          <w:lang w:eastAsia="zh-CN"/>
        </w:rPr>
        <w:t>）</w:t>
      </w:r>
    </w:p>
    <w:p w:rsidR="00052C0E" w:rsidRPr="005919C0" w:rsidRDefault="00052C0E" w:rsidP="00AD6014">
      <w:pPr>
        <w:pStyle w:val="a5"/>
        <w:spacing w:line="360" w:lineRule="auto"/>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rsidR="00052C0E" w:rsidRPr="005919C0" w:rsidRDefault="00052C0E" w:rsidP="00AD6014">
      <w:pPr>
        <w:pStyle w:val="a5"/>
        <w:spacing w:line="360" w:lineRule="auto"/>
        <w:rPr>
          <w:rFonts w:hAnsi="宋体"/>
          <w:lang w:eastAsia="zh-CN"/>
        </w:rPr>
      </w:pPr>
      <w:r w:rsidRPr="005919C0">
        <w:rPr>
          <w:rFonts w:hAnsi="宋体"/>
          <w:lang w:eastAsia="zh-CN"/>
        </w:rPr>
        <w:t xml:space="preserve">   </w:t>
      </w:r>
      <w:r w:rsidRPr="005919C0">
        <w:rPr>
          <w:rFonts w:hAnsi="宋体" w:hint="eastAsia"/>
          <w:lang w:eastAsia="zh-CN"/>
        </w:rPr>
        <w:t>（</w:t>
      </w:r>
      <w:r w:rsidRPr="005919C0">
        <w:rPr>
          <w:rFonts w:hAnsi="宋体"/>
          <w:lang w:eastAsia="zh-CN"/>
        </w:rPr>
        <w:t>1</w:t>
      </w:r>
      <w:r w:rsidRPr="005919C0">
        <w:rPr>
          <w:rFonts w:hAnsi="宋体" w:hint="eastAsia"/>
          <w:lang w:eastAsia="zh-CN"/>
        </w:rPr>
        <w:t>）</w:t>
      </w:r>
      <w:r w:rsidR="005A4D52">
        <w:rPr>
          <w:rFonts w:hAnsi="宋体" w:hint="eastAsia"/>
          <w:lang w:eastAsia="zh-CN"/>
        </w:rPr>
        <w:t>出具消防设施年度检测报告</w:t>
      </w:r>
      <w:r w:rsidR="00811DBA">
        <w:rPr>
          <w:rFonts w:hAnsi="宋体" w:hint="eastAsia"/>
          <w:lang w:eastAsia="zh-CN"/>
        </w:rPr>
        <w:t>后</w:t>
      </w:r>
      <w:r w:rsidRPr="00A614B6">
        <w:rPr>
          <w:rFonts w:hAnsi="宋体" w:hint="eastAsia"/>
          <w:u w:val="single"/>
          <w:lang w:eastAsia="zh-CN"/>
        </w:rPr>
        <w:t xml:space="preserve">  </w:t>
      </w:r>
      <w:r w:rsidR="00811DBA">
        <w:rPr>
          <w:rFonts w:hAnsi="宋体" w:hint="eastAsia"/>
          <w:u w:val="single"/>
          <w:lang w:eastAsia="zh-CN"/>
        </w:rPr>
        <w:t>15</w:t>
      </w:r>
      <w:r w:rsidRPr="00A614B6">
        <w:rPr>
          <w:rFonts w:hAnsi="宋体" w:hint="eastAsia"/>
          <w:u w:val="single"/>
          <w:lang w:eastAsia="zh-CN"/>
        </w:rPr>
        <w:t xml:space="preserve">  </w:t>
      </w:r>
      <w:r w:rsidRPr="005919C0">
        <w:rPr>
          <w:rFonts w:hAnsi="宋体" w:hint="eastAsia"/>
          <w:lang w:eastAsia="zh-CN"/>
        </w:rPr>
        <w:t>个工作日内,</w:t>
      </w:r>
      <w:r>
        <w:rPr>
          <w:rFonts w:hAnsi="宋体" w:hint="eastAsia"/>
          <w:lang w:eastAsia="zh-CN"/>
        </w:rPr>
        <w:t>甲方</w:t>
      </w:r>
      <w:r w:rsidRPr="005919C0">
        <w:rPr>
          <w:rFonts w:hAnsi="宋体" w:hint="eastAsia"/>
          <w:lang w:eastAsia="zh-CN"/>
        </w:rPr>
        <w:t>支付总价款的</w:t>
      </w:r>
      <w:r w:rsidRPr="00A614B6">
        <w:rPr>
          <w:rFonts w:hAnsi="宋体" w:hint="eastAsia"/>
          <w:u w:val="single"/>
          <w:lang w:eastAsia="zh-CN"/>
        </w:rPr>
        <w:t xml:space="preserve">  </w:t>
      </w:r>
      <w:r w:rsidR="00465443">
        <w:rPr>
          <w:rFonts w:hAnsi="宋体" w:hint="eastAsia"/>
          <w:u w:val="single"/>
          <w:lang w:eastAsia="zh-CN"/>
        </w:rPr>
        <w:t>60</w:t>
      </w:r>
      <w:r w:rsidRPr="00A614B6">
        <w:rPr>
          <w:rFonts w:hAnsi="宋体" w:hint="eastAsia"/>
          <w:u w:val="single"/>
          <w:lang w:eastAsia="zh-CN"/>
        </w:rPr>
        <w:t xml:space="preserve"> </w:t>
      </w:r>
      <w:r w:rsidRPr="005919C0">
        <w:rPr>
          <w:rFonts w:hAnsi="宋体" w:hint="eastAsia"/>
          <w:lang w:eastAsia="zh-CN"/>
        </w:rPr>
        <w:t xml:space="preserve"> %，即人民币</w:t>
      </w:r>
      <w:r w:rsidRPr="00A614B6">
        <w:rPr>
          <w:rFonts w:hAnsi="宋体" w:hint="eastAsia"/>
          <w:u w:val="single"/>
          <w:lang w:eastAsia="zh-CN"/>
        </w:rPr>
        <w:t xml:space="preserve">    </w:t>
      </w:r>
      <w:r w:rsidRPr="005919C0">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rsidR="00052C0E" w:rsidRDefault="00052C0E" w:rsidP="00AD6014">
      <w:pPr>
        <w:pStyle w:val="a5"/>
        <w:spacing w:line="360" w:lineRule="auto"/>
        <w:rPr>
          <w:rFonts w:hAnsi="宋体"/>
          <w:lang w:eastAsia="zh-CN"/>
        </w:rPr>
      </w:pPr>
      <w:r w:rsidRPr="005919C0">
        <w:rPr>
          <w:rFonts w:hAnsi="宋体"/>
          <w:lang w:eastAsia="zh-CN"/>
        </w:rPr>
        <w:t xml:space="preserve">   </w:t>
      </w:r>
      <w:r w:rsidRPr="005919C0">
        <w:rPr>
          <w:rFonts w:hAnsi="宋体" w:hint="eastAsia"/>
          <w:lang w:eastAsia="zh-CN"/>
        </w:rPr>
        <w:t>（</w:t>
      </w:r>
      <w:r w:rsidRPr="005919C0">
        <w:rPr>
          <w:rFonts w:hAnsi="宋体"/>
          <w:lang w:eastAsia="zh-CN"/>
        </w:rPr>
        <w:t>2</w:t>
      </w:r>
      <w:r w:rsidRPr="005919C0">
        <w:rPr>
          <w:rFonts w:hAnsi="宋体" w:hint="eastAsia"/>
          <w:lang w:eastAsia="zh-CN"/>
        </w:rPr>
        <w:t>）</w:t>
      </w:r>
      <w:r w:rsidR="005A4D52">
        <w:rPr>
          <w:rFonts w:hAnsi="宋体" w:hint="eastAsia"/>
          <w:lang w:eastAsia="zh-CN"/>
        </w:rPr>
        <w:t>消防设施年度检测报告通过消防主管部门审批后</w:t>
      </w:r>
      <w:r w:rsidRPr="00465443">
        <w:rPr>
          <w:rFonts w:hAnsi="宋体" w:hint="eastAsia"/>
          <w:u w:val="single"/>
          <w:lang w:eastAsia="zh-CN"/>
        </w:rPr>
        <w:t xml:space="preserve"> </w:t>
      </w:r>
      <w:r w:rsidR="00811DBA" w:rsidRPr="00465443">
        <w:rPr>
          <w:rFonts w:hAnsi="宋体" w:hint="eastAsia"/>
          <w:u w:val="single"/>
          <w:lang w:eastAsia="zh-CN"/>
        </w:rPr>
        <w:t>15</w:t>
      </w:r>
      <w:r w:rsidRPr="00465443">
        <w:rPr>
          <w:rFonts w:hAnsi="宋体" w:hint="eastAsia"/>
          <w:u w:val="single"/>
          <w:lang w:eastAsia="zh-CN"/>
        </w:rPr>
        <w:t xml:space="preserve"> 个</w:t>
      </w:r>
      <w:r w:rsidRPr="005919C0">
        <w:rPr>
          <w:rFonts w:hAnsi="宋体" w:hint="eastAsia"/>
          <w:lang w:eastAsia="zh-CN"/>
        </w:rPr>
        <w:t>工作日内，</w:t>
      </w:r>
      <w:r>
        <w:rPr>
          <w:rFonts w:hAnsi="宋体" w:hint="eastAsia"/>
          <w:lang w:eastAsia="zh-CN"/>
        </w:rPr>
        <w:t>甲方</w:t>
      </w:r>
      <w:r w:rsidRPr="005919C0">
        <w:rPr>
          <w:rFonts w:hAnsi="宋体" w:hint="eastAsia"/>
          <w:lang w:eastAsia="zh-CN"/>
        </w:rPr>
        <w:t>支付剩余款，即</w:t>
      </w:r>
      <w:r w:rsidRPr="00465443">
        <w:rPr>
          <w:rFonts w:hAnsi="宋体" w:hint="eastAsia"/>
          <w:u w:val="single"/>
          <w:lang w:eastAsia="zh-CN"/>
        </w:rPr>
        <w:t>人民币    整</w:t>
      </w:r>
      <w:r w:rsidRPr="005919C0">
        <w:rPr>
          <w:rFonts w:hAnsi="宋体" w:hint="eastAsia"/>
          <w:lang w:eastAsia="zh-CN"/>
        </w:rPr>
        <w:t>（￥</w:t>
      </w:r>
      <w:r w:rsidRPr="00465443">
        <w:rPr>
          <w:rFonts w:hAnsi="宋体" w:hint="eastAsia"/>
          <w:u w:val="single"/>
          <w:lang w:eastAsia="zh-CN"/>
        </w:rPr>
        <w:t xml:space="preserve">    </w:t>
      </w:r>
      <w:r w:rsidRPr="005919C0">
        <w:rPr>
          <w:rFonts w:hAnsi="宋体" w:hint="eastAsia"/>
          <w:lang w:eastAsia="zh-CN"/>
        </w:rPr>
        <w:t>元）。</w:t>
      </w:r>
    </w:p>
    <w:p w:rsidR="00AD6014" w:rsidRPr="00AD6014" w:rsidRDefault="00AD6014" w:rsidP="00AD6014">
      <w:pPr>
        <w:pStyle w:val="a5"/>
        <w:spacing w:line="360" w:lineRule="auto"/>
        <w:rPr>
          <w:rFonts w:hAnsi="宋体"/>
          <w:szCs w:val="22"/>
          <w:lang w:eastAsia="zh-CN"/>
        </w:rPr>
      </w:pPr>
      <w:r>
        <w:rPr>
          <w:rFonts w:hAnsi="宋体" w:hint="eastAsia"/>
          <w:lang w:eastAsia="zh-CN"/>
        </w:rPr>
        <w:t xml:space="preserve">   （3）</w:t>
      </w:r>
      <w:r w:rsidRPr="00AD6014">
        <w:rPr>
          <w:rFonts w:asciiTheme="majorEastAsia" w:eastAsiaTheme="majorEastAsia" w:hAnsiTheme="majorEastAsia" w:hint="eastAsia"/>
          <w:szCs w:val="22"/>
          <w:lang w:eastAsia="zh-CN"/>
        </w:rPr>
        <w:t>参选保证金将在合同签订后自动转为履约保证金，将于合同周期完成后1</w:t>
      </w:r>
      <w:r w:rsidRPr="00AD6014">
        <w:rPr>
          <w:rFonts w:asciiTheme="majorEastAsia" w:eastAsiaTheme="majorEastAsia" w:hAnsiTheme="majorEastAsia"/>
          <w:szCs w:val="22"/>
          <w:lang w:eastAsia="zh-CN"/>
        </w:rPr>
        <w:t>5</w:t>
      </w:r>
      <w:r w:rsidRPr="00AD6014">
        <w:rPr>
          <w:rFonts w:asciiTheme="majorEastAsia" w:eastAsiaTheme="majorEastAsia" w:hAnsiTheme="majorEastAsia" w:hint="eastAsia"/>
          <w:szCs w:val="22"/>
          <w:lang w:eastAsia="zh-CN"/>
        </w:rPr>
        <w:t>个工作日内，甲方无息退还履约保证金。</w:t>
      </w:r>
    </w:p>
    <w:p w:rsidR="00052C0E" w:rsidRPr="005919C0" w:rsidRDefault="00AD6014" w:rsidP="00AD6014">
      <w:pPr>
        <w:pStyle w:val="a5"/>
        <w:spacing w:line="360" w:lineRule="auto"/>
        <w:ind w:firstLineChars="200" w:firstLine="440"/>
        <w:rPr>
          <w:rFonts w:hAnsi="宋体"/>
          <w:lang w:eastAsia="zh-CN"/>
        </w:rPr>
      </w:pPr>
      <w:r>
        <w:rPr>
          <w:rFonts w:hAnsi="宋体" w:hint="eastAsia"/>
          <w:lang w:eastAsia="zh-CN"/>
        </w:rPr>
        <w:t xml:space="preserve">2. </w:t>
      </w:r>
      <w:r w:rsidR="00052C0E">
        <w:rPr>
          <w:rFonts w:hAnsi="宋体" w:hint="eastAsia"/>
          <w:lang w:eastAsia="zh-CN"/>
        </w:rPr>
        <w:t>乙方应在甲方付款期限届满</w:t>
      </w:r>
      <w:r w:rsidR="00052C0E" w:rsidRPr="00A614B6">
        <w:rPr>
          <w:rFonts w:hAnsi="宋体" w:hint="eastAsia"/>
          <w:u w:val="single"/>
          <w:lang w:eastAsia="zh-CN"/>
        </w:rPr>
        <w:t xml:space="preserve">   </w:t>
      </w:r>
      <w:r w:rsidR="00811DBA">
        <w:rPr>
          <w:rFonts w:hAnsi="宋体" w:hint="eastAsia"/>
          <w:u w:val="single"/>
          <w:lang w:eastAsia="zh-CN"/>
        </w:rPr>
        <w:t>15个工作</w:t>
      </w:r>
      <w:r w:rsidR="00052C0E" w:rsidRPr="00A614B6">
        <w:rPr>
          <w:rFonts w:hAnsi="宋体" w:hint="eastAsia"/>
          <w:u w:val="single"/>
          <w:lang w:eastAsia="zh-CN"/>
        </w:rPr>
        <w:t xml:space="preserve"> </w:t>
      </w:r>
      <w:r w:rsidR="00052C0E">
        <w:rPr>
          <w:rFonts w:hAnsi="宋体"/>
          <w:u w:val="single"/>
          <w:lang w:eastAsia="zh-CN"/>
        </w:rPr>
        <w:t xml:space="preserve"> </w:t>
      </w:r>
      <w:r w:rsidR="00052C0E">
        <w:rPr>
          <w:rFonts w:hAnsi="宋体" w:hint="eastAsia"/>
          <w:lang w:eastAsia="zh-CN"/>
        </w:rPr>
        <w:t>日前提供正式税务发票，否则甲方有权顺延付款。</w:t>
      </w:r>
      <w:r w:rsidR="00052C0E" w:rsidRPr="005919C0">
        <w:rPr>
          <w:rFonts w:hAnsi="宋体" w:hint="eastAsia"/>
          <w:lang w:eastAsia="zh-CN"/>
        </w:rPr>
        <w:t>上述</w:t>
      </w:r>
      <w:r w:rsidR="00052C0E">
        <w:rPr>
          <w:rFonts w:hAnsi="宋体" w:hint="eastAsia"/>
          <w:lang w:eastAsia="zh-CN"/>
        </w:rPr>
        <w:t>技术服务及</w:t>
      </w:r>
      <w:r w:rsidR="00052C0E" w:rsidRPr="005919C0">
        <w:rPr>
          <w:rFonts w:hAnsi="宋体" w:hint="eastAsia"/>
          <w:lang w:eastAsia="zh-CN"/>
        </w:rPr>
        <w:t>咨询</w:t>
      </w:r>
      <w:r w:rsidR="00052C0E">
        <w:rPr>
          <w:rFonts w:hAnsi="宋体" w:hint="eastAsia"/>
          <w:lang w:eastAsia="zh-CN"/>
        </w:rPr>
        <w:t>报酬直</w:t>
      </w:r>
      <w:r w:rsidR="00052C0E" w:rsidRPr="005919C0">
        <w:rPr>
          <w:rFonts w:hAnsi="宋体" w:hint="eastAsia"/>
          <w:lang w:eastAsia="zh-CN"/>
        </w:rPr>
        <w:t>接支付</w:t>
      </w:r>
      <w:r w:rsidR="00052C0E">
        <w:rPr>
          <w:rFonts w:hAnsi="宋体" w:hint="eastAsia"/>
          <w:lang w:eastAsia="zh-CN"/>
        </w:rPr>
        <w:t>至</w:t>
      </w:r>
      <w:r w:rsidR="00052C0E" w:rsidRPr="005919C0">
        <w:rPr>
          <w:rFonts w:hAnsi="宋体" w:hint="eastAsia"/>
          <w:lang w:eastAsia="zh-CN"/>
        </w:rPr>
        <w:t>乙方</w:t>
      </w:r>
      <w:r w:rsidR="00052C0E">
        <w:rPr>
          <w:rFonts w:hAnsi="宋体" w:hint="eastAsia"/>
          <w:lang w:eastAsia="zh-CN"/>
        </w:rPr>
        <w:t>指定的下列</w:t>
      </w:r>
      <w:r w:rsidR="00052C0E" w:rsidRPr="005919C0">
        <w:rPr>
          <w:rFonts w:hAnsi="宋体" w:hint="eastAsia"/>
          <w:lang w:eastAsia="zh-CN"/>
        </w:rPr>
        <w:t>账号</w:t>
      </w:r>
      <w:r w:rsidR="00052C0E">
        <w:rPr>
          <w:rFonts w:hAnsi="宋体" w:hint="eastAsia"/>
          <w:lang w:eastAsia="zh-CN"/>
        </w:rPr>
        <w:t>：</w:t>
      </w:r>
    </w:p>
    <w:p w:rsidR="00052C0E" w:rsidRPr="005919C0" w:rsidRDefault="006C7A16" w:rsidP="00AD6014">
      <w:pPr>
        <w:pStyle w:val="a5"/>
        <w:spacing w:line="360" w:lineRule="auto"/>
        <w:ind w:firstLineChars="200" w:firstLine="440"/>
        <w:rPr>
          <w:rFonts w:hAnsi="宋体"/>
          <w:lang w:eastAsia="zh-CN"/>
        </w:rPr>
      </w:pPr>
      <w:r w:rsidRPr="005919C0">
        <w:rPr>
          <w:rFonts w:hAnsi="宋体" w:hint="eastAsia"/>
          <w:lang w:eastAsia="zh-CN"/>
        </w:rPr>
        <w:t>公司名称</w:t>
      </w:r>
      <w:r w:rsidR="00052C0E" w:rsidRPr="005919C0">
        <w:rPr>
          <w:rFonts w:hAnsi="宋体" w:hint="eastAsia"/>
          <w:lang w:eastAsia="zh-CN"/>
        </w:rPr>
        <w:t>：</w:t>
      </w:r>
      <w:r w:rsidR="00052C0E" w:rsidRPr="00A614B6">
        <w:rPr>
          <w:rFonts w:hAnsi="宋体" w:hint="eastAsia"/>
          <w:u w:val="single"/>
          <w:lang w:eastAsia="zh-CN"/>
        </w:rPr>
        <w:t xml:space="preserve">    </w:t>
      </w:r>
      <w:r w:rsidR="00052C0E">
        <w:rPr>
          <w:rFonts w:hAnsi="宋体"/>
          <w:u w:val="single"/>
          <w:lang w:eastAsia="zh-CN"/>
        </w:rPr>
        <w:t xml:space="preserve">                  </w:t>
      </w:r>
    </w:p>
    <w:p w:rsidR="00052C0E" w:rsidRPr="005919C0" w:rsidRDefault="006C7A16" w:rsidP="00AD6014">
      <w:pPr>
        <w:pStyle w:val="a5"/>
        <w:spacing w:line="360" w:lineRule="auto"/>
        <w:ind w:firstLineChars="200" w:firstLine="440"/>
        <w:rPr>
          <w:rFonts w:hAnsi="宋体"/>
          <w:lang w:eastAsia="zh-CN"/>
        </w:rPr>
      </w:pPr>
      <w:r w:rsidRPr="005919C0">
        <w:rPr>
          <w:rFonts w:hAnsi="宋体" w:hint="eastAsia"/>
          <w:lang w:eastAsia="zh-CN"/>
        </w:rPr>
        <w:t>开户银行</w:t>
      </w:r>
      <w:r w:rsidR="00052C0E" w:rsidRPr="005919C0">
        <w:rPr>
          <w:rFonts w:hAnsi="宋体" w:hint="eastAsia"/>
          <w:lang w:eastAsia="zh-CN"/>
        </w:rPr>
        <w:t>：</w:t>
      </w:r>
      <w:r w:rsidR="00052C0E" w:rsidRPr="00A614B6">
        <w:rPr>
          <w:rFonts w:hAnsi="宋体" w:hint="eastAsia"/>
          <w:u w:val="single"/>
          <w:lang w:eastAsia="zh-CN"/>
        </w:rPr>
        <w:t xml:space="preserve">    </w:t>
      </w:r>
      <w:r w:rsidR="00052C0E">
        <w:rPr>
          <w:rFonts w:hAnsi="宋体"/>
          <w:u w:val="single"/>
          <w:lang w:eastAsia="zh-CN"/>
        </w:rPr>
        <w:t xml:space="preserve">                  </w:t>
      </w:r>
    </w:p>
    <w:p w:rsidR="00052C0E" w:rsidRPr="005919C0" w:rsidRDefault="00052C0E" w:rsidP="00AD6014">
      <w:pPr>
        <w:pStyle w:val="a5"/>
        <w:spacing w:line="360" w:lineRule="auto"/>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rsidR="00052C0E" w:rsidRPr="005919C0" w:rsidRDefault="00052C0E" w:rsidP="00AD6014">
      <w:pPr>
        <w:pStyle w:val="a5"/>
        <w:spacing w:line="360" w:lineRule="auto"/>
        <w:ind w:firstLineChars="200" w:firstLine="442"/>
        <w:rPr>
          <w:rFonts w:hAnsi="宋体"/>
          <w:lang w:eastAsia="zh-CN"/>
        </w:rPr>
      </w:pPr>
      <w:r w:rsidRPr="00AD6014">
        <w:rPr>
          <w:rFonts w:hAnsi="宋体" w:hint="eastAsia"/>
          <w:b/>
          <w:lang w:eastAsia="zh-CN"/>
        </w:rPr>
        <w:t>第五条</w:t>
      </w:r>
      <w:r w:rsidRPr="005919C0">
        <w:rPr>
          <w:rFonts w:hAnsi="宋体" w:hint="eastAsia"/>
          <w:lang w:eastAsia="zh-CN"/>
        </w:rPr>
        <w:t xml:space="preserve"> 双方确定因履行本合同应遵守的保密义务如下：</w:t>
      </w:r>
    </w:p>
    <w:p w:rsidR="00052C0E" w:rsidRPr="005919C0" w:rsidRDefault="00052C0E" w:rsidP="00AD6014">
      <w:pPr>
        <w:pStyle w:val="a5"/>
        <w:spacing w:line="360" w:lineRule="auto"/>
        <w:ind w:firstLineChars="200" w:firstLine="440"/>
        <w:rPr>
          <w:rFonts w:hAnsi="宋体"/>
          <w:lang w:eastAsia="zh-CN"/>
        </w:rPr>
      </w:pPr>
      <w:r w:rsidRPr="005919C0">
        <w:rPr>
          <w:rFonts w:hAnsi="宋体" w:hint="eastAsia"/>
          <w:lang w:eastAsia="zh-CN"/>
        </w:rPr>
        <w:t>甲方：</w:t>
      </w:r>
    </w:p>
    <w:p w:rsidR="00052C0E" w:rsidRPr="005919C0" w:rsidRDefault="00052C0E" w:rsidP="00AD6014">
      <w:pPr>
        <w:pStyle w:val="a5"/>
        <w:spacing w:line="360" w:lineRule="auto"/>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rsidR="00052C0E" w:rsidRPr="005919C0" w:rsidRDefault="00052C0E" w:rsidP="00AD6014">
      <w:pPr>
        <w:pStyle w:val="a5"/>
        <w:spacing w:line="360" w:lineRule="auto"/>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rsidR="00052C0E" w:rsidRPr="005919C0" w:rsidRDefault="00052C0E" w:rsidP="00AD6014">
      <w:pPr>
        <w:pStyle w:val="a5"/>
        <w:spacing w:line="360" w:lineRule="auto"/>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rsidR="00052C0E" w:rsidRPr="005919C0" w:rsidRDefault="00052C0E" w:rsidP="00AD6014">
      <w:pPr>
        <w:pStyle w:val="a5"/>
        <w:spacing w:line="360" w:lineRule="auto"/>
        <w:ind w:firstLineChars="200" w:firstLine="440"/>
        <w:rPr>
          <w:rFonts w:hAnsi="宋体"/>
          <w:lang w:eastAsia="zh-CN"/>
        </w:rPr>
      </w:pPr>
      <w:r w:rsidRPr="005919C0">
        <w:rPr>
          <w:rFonts w:hAnsi="宋体" w:hint="eastAsia"/>
          <w:lang w:eastAsia="zh-CN"/>
        </w:rPr>
        <w:t>乙方：</w:t>
      </w:r>
    </w:p>
    <w:p w:rsidR="00052C0E" w:rsidRPr="005919C0" w:rsidRDefault="00052C0E" w:rsidP="00AD6014">
      <w:pPr>
        <w:pStyle w:val="a5"/>
        <w:spacing w:line="360" w:lineRule="auto"/>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rsidR="00052C0E" w:rsidRPr="005919C0" w:rsidRDefault="00052C0E" w:rsidP="00AD6014">
      <w:pPr>
        <w:pStyle w:val="a5"/>
        <w:spacing w:line="360" w:lineRule="auto"/>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rsidR="00052C0E" w:rsidRPr="005919C0" w:rsidRDefault="00052C0E" w:rsidP="00AD6014">
      <w:pPr>
        <w:pStyle w:val="a5"/>
        <w:spacing w:line="360" w:lineRule="auto"/>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rsidR="00052C0E" w:rsidRPr="005919C0" w:rsidRDefault="00052C0E" w:rsidP="00AD6014">
      <w:pPr>
        <w:pStyle w:val="a5"/>
        <w:spacing w:line="360" w:lineRule="auto"/>
        <w:ind w:firstLineChars="200" w:firstLine="442"/>
        <w:rPr>
          <w:rFonts w:hAnsi="宋体"/>
          <w:lang w:eastAsia="zh-CN"/>
        </w:rPr>
      </w:pPr>
      <w:r w:rsidRPr="00AD6014">
        <w:rPr>
          <w:rFonts w:hAnsi="宋体" w:hint="eastAsia"/>
          <w:b/>
          <w:lang w:eastAsia="zh-CN"/>
        </w:rPr>
        <w:t>第六条</w:t>
      </w:r>
      <w:r w:rsidRPr="005919C0">
        <w:rPr>
          <w:rFonts w:hAnsi="宋体" w:hint="eastAsia"/>
          <w:lang w:eastAsia="zh-CN"/>
        </w:rPr>
        <w:t xml:space="preserve"> 本合同的变更必须由双方协商一致，并以书面形式确定。</w:t>
      </w:r>
    </w:p>
    <w:p w:rsidR="00052C0E" w:rsidRPr="005919C0" w:rsidRDefault="00052C0E" w:rsidP="00AD6014">
      <w:pPr>
        <w:pStyle w:val="a5"/>
        <w:spacing w:line="360" w:lineRule="auto"/>
        <w:ind w:firstLineChars="200" w:firstLine="442"/>
        <w:rPr>
          <w:rFonts w:hAnsi="宋体"/>
          <w:lang w:eastAsia="zh-CN"/>
        </w:rPr>
      </w:pPr>
      <w:r w:rsidRPr="00AD6014">
        <w:rPr>
          <w:rFonts w:hAnsi="宋体" w:hint="eastAsia"/>
          <w:b/>
          <w:lang w:eastAsia="zh-CN"/>
        </w:rPr>
        <w:t>第七条</w:t>
      </w:r>
      <w:r w:rsidRPr="005919C0">
        <w:rPr>
          <w:rFonts w:hAnsi="宋体" w:hint="eastAsia"/>
          <w:lang w:eastAsia="zh-CN"/>
        </w:rPr>
        <w:t xml:space="preserve"> 双方确定，按以下标准和方式对乙方提交的技术咨询工作成果进行验收：</w:t>
      </w:r>
    </w:p>
    <w:p w:rsidR="00052C0E" w:rsidRPr="005919C0" w:rsidRDefault="00052C0E" w:rsidP="00AD6014">
      <w:pPr>
        <w:pStyle w:val="a5"/>
        <w:spacing w:line="360" w:lineRule="auto"/>
        <w:ind w:firstLineChars="200" w:firstLine="440"/>
        <w:rPr>
          <w:rFonts w:hAnsi="宋体"/>
          <w:lang w:eastAsia="zh-CN"/>
        </w:rPr>
      </w:pPr>
      <w:r w:rsidRPr="005919C0">
        <w:rPr>
          <w:rFonts w:hAnsi="宋体" w:hint="eastAsia"/>
          <w:lang w:eastAsia="zh-CN"/>
        </w:rPr>
        <w:lastRenderedPageBreak/>
        <w:t>1、乙方提交技术</w:t>
      </w:r>
      <w:r w:rsidRPr="00A614B6">
        <w:rPr>
          <w:rFonts w:hAnsi="宋体" w:hint="eastAsia"/>
          <w:u w:val="single"/>
          <w:lang w:eastAsia="zh-CN"/>
        </w:rPr>
        <w:t xml:space="preserve"> </w:t>
      </w:r>
      <w:r w:rsidR="00AD6014">
        <w:rPr>
          <w:rFonts w:hAnsi="宋体" w:hint="eastAsia"/>
          <w:u w:val="single"/>
          <w:lang w:eastAsia="zh-CN"/>
        </w:rPr>
        <w:t>检测</w:t>
      </w:r>
      <w:r>
        <w:rPr>
          <w:rFonts w:hAnsi="宋体"/>
          <w:u w:val="single"/>
          <w:lang w:eastAsia="zh-CN"/>
        </w:rPr>
        <w:t xml:space="preserve"> </w:t>
      </w:r>
      <w:r w:rsidRPr="005919C0">
        <w:rPr>
          <w:rFonts w:hAnsi="宋体" w:hint="eastAsia"/>
          <w:lang w:eastAsia="zh-CN"/>
        </w:rPr>
        <w:t>工作成果的形式：</w:t>
      </w:r>
      <w:r w:rsidRPr="00A614B6">
        <w:rPr>
          <w:rFonts w:hAnsi="宋体" w:hint="eastAsia"/>
          <w:u w:val="single"/>
          <w:lang w:eastAsia="zh-CN"/>
        </w:rPr>
        <w:t xml:space="preserve">  </w:t>
      </w:r>
      <w:r w:rsidR="00AD6014">
        <w:rPr>
          <w:rFonts w:hAnsi="宋体" w:hint="eastAsia"/>
          <w:u w:val="single"/>
          <w:lang w:eastAsia="zh-CN"/>
        </w:rPr>
        <w:t xml:space="preserve">书面报告 </w:t>
      </w:r>
      <w:r>
        <w:rPr>
          <w:rFonts w:hAnsi="宋体"/>
          <w:u w:val="single"/>
          <w:lang w:eastAsia="zh-CN"/>
        </w:rPr>
        <w:t xml:space="preserve"> </w:t>
      </w:r>
    </w:p>
    <w:p w:rsidR="00052C0E" w:rsidRPr="005919C0" w:rsidRDefault="00052C0E" w:rsidP="00AD6014">
      <w:pPr>
        <w:pStyle w:val="a5"/>
        <w:spacing w:line="360" w:lineRule="auto"/>
        <w:ind w:firstLineChars="200" w:firstLine="440"/>
        <w:rPr>
          <w:rFonts w:hAnsi="宋体"/>
          <w:lang w:eastAsia="zh-CN"/>
        </w:rPr>
      </w:pPr>
      <w:r w:rsidRPr="005919C0">
        <w:rPr>
          <w:rFonts w:hAnsi="宋体" w:hint="eastAsia"/>
          <w:lang w:eastAsia="zh-CN"/>
        </w:rPr>
        <w:t>2、技术</w:t>
      </w:r>
      <w:r w:rsidRPr="00A614B6">
        <w:rPr>
          <w:rFonts w:hAnsi="宋体" w:hint="eastAsia"/>
          <w:u w:val="single"/>
          <w:lang w:eastAsia="zh-CN"/>
        </w:rPr>
        <w:t xml:space="preserve"> </w:t>
      </w:r>
      <w:r w:rsidR="00AD6014">
        <w:rPr>
          <w:rFonts w:hAnsi="宋体" w:hint="eastAsia"/>
          <w:u w:val="single"/>
          <w:lang w:eastAsia="zh-CN"/>
        </w:rPr>
        <w:t>检测</w:t>
      </w:r>
      <w:r>
        <w:rPr>
          <w:rFonts w:hAnsi="宋体"/>
          <w:u w:val="single"/>
          <w:lang w:eastAsia="zh-CN"/>
        </w:rPr>
        <w:t xml:space="preserve"> </w:t>
      </w:r>
      <w:r w:rsidRPr="005919C0">
        <w:rPr>
          <w:rFonts w:hAnsi="宋体" w:hint="eastAsia"/>
          <w:lang w:eastAsia="zh-CN"/>
        </w:rPr>
        <w:t>工作成果的验收标准：</w:t>
      </w:r>
      <w:r w:rsidR="00AD6014" w:rsidRPr="00AD6014">
        <w:rPr>
          <w:rFonts w:asciiTheme="minorEastAsia" w:eastAsiaTheme="minorEastAsia" w:hAnsiTheme="minorEastAsia" w:hint="eastAsia"/>
          <w:szCs w:val="22"/>
          <w:u w:val="single"/>
          <w:lang w:eastAsia="zh-CN"/>
        </w:rPr>
        <w:t>达到行业标准</w:t>
      </w:r>
      <w:r w:rsidR="00AD6014">
        <w:rPr>
          <w:rFonts w:asciiTheme="minorEastAsia" w:eastAsiaTheme="minorEastAsia" w:hAnsiTheme="minorEastAsia" w:hint="eastAsia"/>
          <w:szCs w:val="22"/>
          <w:u w:val="single"/>
          <w:lang w:eastAsia="zh-CN"/>
        </w:rPr>
        <w:t>及发包说明书</w:t>
      </w:r>
      <w:r w:rsidR="00AD6014" w:rsidRPr="00AD6014">
        <w:rPr>
          <w:rFonts w:asciiTheme="minorEastAsia" w:eastAsiaTheme="minorEastAsia" w:hAnsiTheme="minorEastAsia" w:hint="eastAsia"/>
          <w:szCs w:val="22"/>
          <w:u w:val="single"/>
          <w:lang w:eastAsia="zh-CN"/>
        </w:rPr>
        <w:t>要求</w:t>
      </w:r>
      <w:r w:rsidR="00AD6014">
        <w:rPr>
          <w:rFonts w:asciiTheme="minorEastAsia" w:eastAsiaTheme="minorEastAsia" w:hAnsiTheme="minorEastAsia" w:hint="eastAsia"/>
          <w:szCs w:val="22"/>
          <w:u w:val="single"/>
          <w:lang w:eastAsia="zh-CN"/>
        </w:rPr>
        <w:t xml:space="preserve"> </w:t>
      </w:r>
    </w:p>
    <w:p w:rsidR="00052C0E" w:rsidRPr="005919C0" w:rsidRDefault="00052C0E" w:rsidP="00AD6014">
      <w:pPr>
        <w:pStyle w:val="a5"/>
        <w:spacing w:line="360" w:lineRule="auto"/>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AD6014">
        <w:rPr>
          <w:rFonts w:hAnsi="宋体" w:hint="eastAsia"/>
          <w:u w:val="single"/>
          <w:lang w:eastAsia="zh-CN"/>
        </w:rPr>
        <w:t xml:space="preserve">腾龙芳烃（漳州）有限公司 </w:t>
      </w:r>
      <w:r>
        <w:rPr>
          <w:rFonts w:hAnsi="宋体"/>
          <w:u w:val="single"/>
          <w:lang w:eastAsia="zh-CN"/>
        </w:rPr>
        <w:t xml:space="preserve"> </w:t>
      </w:r>
    </w:p>
    <w:p w:rsidR="00052C0E" w:rsidRPr="00CF3DF8" w:rsidRDefault="00052C0E" w:rsidP="00AD6014">
      <w:pPr>
        <w:spacing w:line="360" w:lineRule="auto"/>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rsidR="00052C0E" w:rsidRDefault="00052C0E" w:rsidP="0009321D">
      <w:pPr>
        <w:pStyle w:val="a5"/>
        <w:spacing w:line="360" w:lineRule="auto"/>
        <w:ind w:firstLineChars="200" w:firstLine="442"/>
        <w:rPr>
          <w:rFonts w:hAnsi="宋体"/>
          <w:lang w:eastAsia="zh-CN"/>
        </w:rPr>
      </w:pPr>
      <w:r w:rsidRPr="0009321D">
        <w:rPr>
          <w:rFonts w:hAnsi="宋体" w:hint="eastAsia"/>
          <w:b/>
          <w:lang w:eastAsia="zh-CN"/>
        </w:rPr>
        <w:t>第八条</w:t>
      </w:r>
      <w:r w:rsidRPr="005919C0">
        <w:rPr>
          <w:rFonts w:hAnsi="宋体" w:hint="eastAsia"/>
          <w:lang w:eastAsia="zh-CN"/>
        </w:rPr>
        <w:t xml:space="preserve"> 双方确定，甲方指定</w:t>
      </w:r>
      <w:r w:rsidRPr="00A614B6">
        <w:rPr>
          <w:rFonts w:hAnsi="宋体" w:hint="eastAsia"/>
          <w:u w:val="single"/>
          <w:lang w:eastAsia="zh-CN"/>
        </w:rPr>
        <w:t xml:space="preserve"> </w:t>
      </w:r>
      <w:r w:rsidR="00AD6014">
        <w:rPr>
          <w:rFonts w:hAnsi="宋体" w:hint="eastAsia"/>
          <w:u w:val="single"/>
          <w:lang w:eastAsia="zh-CN"/>
        </w:rPr>
        <w:t xml:space="preserve">邵云中0592-6311377 </w:t>
      </w:r>
      <w:r>
        <w:rPr>
          <w:rFonts w:hAnsi="宋体"/>
          <w:u w:val="single"/>
          <w:lang w:eastAsia="zh-CN"/>
        </w:rPr>
        <w:t xml:space="preserve"> </w:t>
      </w:r>
      <w:r w:rsidRPr="005919C0">
        <w:rPr>
          <w:rFonts w:hAnsi="宋体" w:hint="eastAsia"/>
          <w:lang w:eastAsia="zh-CN"/>
        </w:rPr>
        <w:t>为甲方项目联系人，乙方指定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为乙方项目联系人。项目联系人承担以下责任：</w:t>
      </w:r>
    </w:p>
    <w:p w:rsidR="0009321D" w:rsidRPr="00443283" w:rsidRDefault="0009321D" w:rsidP="0009321D">
      <w:pPr>
        <w:pStyle w:val="a5"/>
        <w:spacing w:line="360" w:lineRule="auto"/>
        <w:ind w:firstLineChars="200" w:firstLine="480"/>
        <w:rPr>
          <w:rFonts w:asciiTheme="minorEastAsia" w:eastAsiaTheme="minorEastAsia" w:hAnsiTheme="minorEastAsia"/>
          <w:sz w:val="24"/>
          <w:szCs w:val="24"/>
          <w:u w:val="single"/>
          <w:lang w:eastAsia="zh-CN"/>
        </w:rPr>
      </w:pPr>
      <w:r>
        <w:rPr>
          <w:rFonts w:asciiTheme="majorEastAsia" w:eastAsiaTheme="majorEastAsia" w:hAnsiTheme="majorEastAsia" w:cs="宋体" w:hint="eastAsia"/>
          <w:sz w:val="24"/>
          <w:szCs w:val="24"/>
          <w:u w:val="single"/>
          <w:lang w:eastAsia="zh-CN"/>
        </w:rPr>
        <w:t>联系具体项目进度并实施</w:t>
      </w:r>
      <w:r w:rsidRPr="00443283">
        <w:rPr>
          <w:rFonts w:asciiTheme="minorEastAsia" w:eastAsiaTheme="minorEastAsia" w:hAnsiTheme="minorEastAsia"/>
          <w:sz w:val="24"/>
          <w:szCs w:val="24"/>
          <w:u w:val="single"/>
          <w:lang w:eastAsia="zh-CN"/>
        </w:rPr>
        <w:t xml:space="preserve"> </w:t>
      </w:r>
    </w:p>
    <w:p w:rsidR="00052C0E" w:rsidRDefault="00052C0E" w:rsidP="00AD6014">
      <w:pPr>
        <w:pStyle w:val="a5"/>
        <w:spacing w:line="360" w:lineRule="auto"/>
        <w:ind w:firstLineChars="200" w:firstLine="440"/>
        <w:rPr>
          <w:rFonts w:hAnsi="宋体"/>
          <w:lang w:eastAsia="zh-CN"/>
        </w:rPr>
      </w:pPr>
      <w:r w:rsidRPr="005919C0">
        <w:rPr>
          <w:rFonts w:hAnsi="宋体" w:hint="eastAsia"/>
          <w:lang w:eastAsia="zh-CN"/>
        </w:rPr>
        <w:t>一方变更项目联系人的，应当及时以书面形式通知另一方。未及时通知并影响本合同履行或造成损失的，应承担相应的责任。</w:t>
      </w:r>
    </w:p>
    <w:p w:rsidR="00052C0E" w:rsidRDefault="00052C0E" w:rsidP="0009321D">
      <w:pPr>
        <w:pStyle w:val="a5"/>
        <w:spacing w:line="360" w:lineRule="auto"/>
        <w:ind w:firstLineChars="200" w:firstLine="442"/>
        <w:rPr>
          <w:rFonts w:hAnsi="宋体"/>
          <w:lang w:eastAsia="zh-CN"/>
        </w:rPr>
      </w:pPr>
      <w:r w:rsidRPr="0009321D">
        <w:rPr>
          <w:rFonts w:hAnsi="宋体" w:hint="eastAsia"/>
          <w:b/>
          <w:lang w:eastAsia="zh-CN"/>
        </w:rPr>
        <w:t>第九条</w:t>
      </w:r>
      <w:r>
        <w:rPr>
          <w:rFonts w:hAnsi="宋体" w:hint="eastAsia"/>
          <w:lang w:eastAsia="zh-CN"/>
        </w:rPr>
        <w:t xml:space="preserve">  违约责任</w:t>
      </w:r>
    </w:p>
    <w:p w:rsidR="00052C0E" w:rsidRDefault="00052C0E" w:rsidP="00AD6014">
      <w:pPr>
        <w:spacing w:line="360" w:lineRule="auto"/>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sidR="005F3BCB">
        <w:rPr>
          <w:rFonts w:hint="eastAsia"/>
          <w:szCs w:val="21"/>
          <w:u w:val="single"/>
          <w:lang w:eastAsia="zh-CN"/>
        </w:rPr>
        <w:t>1000.00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5F3BCB">
        <w:rPr>
          <w:rFonts w:hint="eastAsia"/>
          <w:szCs w:val="21"/>
          <w:u w:val="single"/>
          <w:lang w:eastAsia="zh-CN"/>
        </w:rPr>
        <w:t>15</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rsidR="00052C0E" w:rsidRDefault="00052C0E" w:rsidP="00AD6014">
      <w:pPr>
        <w:pStyle w:val="a5"/>
        <w:spacing w:line="360" w:lineRule="auto"/>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rsidR="00052C0E" w:rsidRDefault="00052C0E" w:rsidP="00AD6014">
      <w:pPr>
        <w:pStyle w:val="a5"/>
        <w:spacing w:line="360" w:lineRule="auto"/>
        <w:ind w:firstLineChars="200" w:firstLine="440"/>
        <w:rPr>
          <w:rStyle w:val="apple-converted-space"/>
          <w:color w:val="000000"/>
          <w:lang w:eastAsia="zh-CN"/>
        </w:rPr>
      </w:pPr>
      <w:r>
        <w:rPr>
          <w:rStyle w:val="apple-converted-space"/>
          <w:rFonts w:hint="eastAsia"/>
          <w:color w:val="000000"/>
          <w:lang w:eastAsia="zh-CN"/>
        </w:rPr>
        <w:t>3．任何一方违反保密义务，应向对方支付</w:t>
      </w:r>
      <w:r w:rsidR="005F3BCB">
        <w:rPr>
          <w:rStyle w:val="apple-converted-space"/>
          <w:rFonts w:hint="eastAsia"/>
          <w:color w:val="000000"/>
          <w:lang w:eastAsia="zh-CN"/>
        </w:rPr>
        <w:t>合同总价</w:t>
      </w:r>
      <w:r w:rsidR="005F3BCB" w:rsidRPr="005F3BCB">
        <w:rPr>
          <w:rStyle w:val="apple-converted-space"/>
          <w:rFonts w:hint="eastAsia"/>
          <w:color w:val="000000"/>
          <w:u w:val="single"/>
          <w:lang w:eastAsia="zh-CN"/>
        </w:rPr>
        <w:t>20%</w:t>
      </w:r>
      <w:r w:rsidR="005F3BCB">
        <w:rPr>
          <w:rStyle w:val="apple-converted-space"/>
          <w:rFonts w:hint="eastAsia"/>
          <w:color w:val="000000"/>
          <w:lang w:eastAsia="zh-CN"/>
        </w:rPr>
        <w:t>的</w:t>
      </w:r>
      <w:r>
        <w:rPr>
          <w:rStyle w:val="apple-converted-space"/>
          <w:rFonts w:hint="eastAsia"/>
          <w:color w:val="000000"/>
          <w:lang w:eastAsia="zh-CN"/>
        </w:rPr>
        <w:t>违约金</w:t>
      </w:r>
      <w:r w:rsidR="005F3BCB">
        <w:rPr>
          <w:rStyle w:val="apple-converted-space"/>
          <w:rFonts w:hint="eastAsia"/>
          <w:color w:val="000000"/>
          <w:lang w:eastAsia="zh-CN"/>
        </w:rPr>
        <w:t>，</w:t>
      </w:r>
      <w:r>
        <w:rPr>
          <w:rStyle w:val="apple-converted-space"/>
          <w:rFonts w:hint="eastAsia"/>
          <w:color w:val="000000"/>
          <w:lang w:eastAsia="zh-CN"/>
        </w:rPr>
        <w:t>赔偿由此给对方造成的损失。</w:t>
      </w:r>
    </w:p>
    <w:p w:rsidR="00B8727F" w:rsidRPr="00B8727F" w:rsidRDefault="00B8727F" w:rsidP="00B8727F">
      <w:pPr>
        <w:spacing w:line="360" w:lineRule="auto"/>
        <w:ind w:firstLineChars="200" w:firstLine="440"/>
        <w:rPr>
          <w:lang w:eastAsia="zh-CN"/>
        </w:rPr>
      </w:pPr>
      <w:r>
        <w:rPr>
          <w:rFonts w:hint="eastAsia"/>
          <w:color w:val="000000"/>
          <w:lang w:eastAsia="zh-CN"/>
        </w:rPr>
        <w:t xml:space="preserve">4. </w:t>
      </w:r>
      <w:r w:rsidRPr="00B8727F">
        <w:rPr>
          <w:rFonts w:hint="eastAsia"/>
          <w:lang w:eastAsia="zh-CN"/>
        </w:rPr>
        <w:t>甲方无正当理由未按本合同规定履行向乙方支付维修费的，应按照全国银行间同业拆借中心公布的贷款市场报价利率计算利息。</w:t>
      </w:r>
    </w:p>
    <w:p w:rsidR="005F3BCB" w:rsidRPr="00B8727F" w:rsidRDefault="00B8727F" w:rsidP="00B8727F">
      <w:pPr>
        <w:pStyle w:val="a5"/>
        <w:spacing w:line="360" w:lineRule="auto"/>
        <w:ind w:firstLineChars="200" w:firstLine="440"/>
        <w:rPr>
          <w:rFonts w:hAnsi="宋体"/>
          <w:szCs w:val="22"/>
          <w:lang w:eastAsia="zh-CN"/>
        </w:rPr>
      </w:pPr>
      <w:r>
        <w:rPr>
          <w:rFonts w:hint="eastAsia"/>
          <w:szCs w:val="22"/>
          <w:lang w:eastAsia="zh-CN"/>
        </w:rPr>
        <w:t>5.</w:t>
      </w:r>
      <w:r w:rsidRPr="00B8727F">
        <w:rPr>
          <w:rFonts w:hint="eastAsia"/>
          <w:szCs w:val="22"/>
          <w:lang w:eastAsia="zh-CN"/>
        </w:rPr>
        <w:t>甲方已就本合同项下涉及乙方重大利害关系的条款向乙方作出详细说明，乙方充分理解上述条款含义，并自愿签订本合同。</w:t>
      </w:r>
    </w:p>
    <w:p w:rsidR="00052C0E" w:rsidRDefault="00052C0E" w:rsidP="005F3BCB">
      <w:pPr>
        <w:pStyle w:val="a5"/>
        <w:spacing w:line="360" w:lineRule="auto"/>
        <w:ind w:firstLineChars="200" w:firstLine="442"/>
        <w:rPr>
          <w:rFonts w:hAnsi="宋体"/>
          <w:lang w:eastAsia="zh-CN"/>
        </w:rPr>
      </w:pPr>
      <w:r w:rsidRPr="005F3BCB">
        <w:rPr>
          <w:rFonts w:hAnsi="宋体" w:hint="eastAsia"/>
          <w:b/>
          <w:lang w:eastAsia="zh-CN"/>
        </w:rPr>
        <w:t>第十条</w:t>
      </w:r>
      <w:r w:rsidRPr="005919C0">
        <w:rPr>
          <w:rFonts w:hAnsi="宋体" w:hint="eastAsia"/>
          <w:lang w:eastAsia="zh-CN"/>
        </w:rPr>
        <w:t xml:space="preserve">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5F3BCB">
        <w:rPr>
          <w:rFonts w:hAnsi="宋体" w:hint="eastAsia"/>
          <w:u w:val="single"/>
          <w:lang w:eastAsia="zh-CN"/>
        </w:rPr>
        <w:t>2</w:t>
      </w:r>
      <w:r>
        <w:rPr>
          <w:rFonts w:hAnsi="宋体"/>
          <w:u w:val="single"/>
          <w:lang w:eastAsia="zh-CN"/>
        </w:rPr>
        <w:t xml:space="preserve"> </w:t>
      </w:r>
      <w:r>
        <w:rPr>
          <w:rFonts w:hAnsi="宋体" w:hint="eastAsia"/>
          <w:lang w:eastAsia="zh-CN"/>
        </w:rPr>
        <w:t>种方式解决：</w:t>
      </w:r>
    </w:p>
    <w:p w:rsidR="00052C0E" w:rsidRDefault="00052C0E" w:rsidP="00AD6014">
      <w:pPr>
        <w:pStyle w:val="a5"/>
        <w:spacing w:line="360" w:lineRule="auto"/>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rsidR="00052C0E" w:rsidRPr="005919C0" w:rsidRDefault="00052C0E" w:rsidP="00AD6014">
      <w:pPr>
        <w:pStyle w:val="a5"/>
        <w:spacing w:line="360" w:lineRule="auto"/>
        <w:ind w:firstLineChars="200" w:firstLine="440"/>
        <w:rPr>
          <w:rFonts w:hAnsi="宋体"/>
          <w:lang w:eastAsia="zh-CN"/>
        </w:rPr>
      </w:pPr>
      <w:r>
        <w:rPr>
          <w:rFonts w:hAnsi="宋体" w:hint="eastAsia"/>
          <w:lang w:eastAsia="zh-CN"/>
        </w:rPr>
        <w:t>2．向甲方所在地人民法院提起诉讼。</w:t>
      </w:r>
    </w:p>
    <w:p w:rsidR="00052C0E" w:rsidRDefault="00052C0E" w:rsidP="005F3BCB">
      <w:pPr>
        <w:pStyle w:val="a5"/>
        <w:spacing w:line="360" w:lineRule="auto"/>
        <w:ind w:firstLineChars="200" w:firstLine="442"/>
        <w:rPr>
          <w:rFonts w:hAnsi="宋体"/>
          <w:lang w:eastAsia="zh-CN"/>
        </w:rPr>
      </w:pPr>
      <w:r w:rsidRPr="005F3BCB">
        <w:rPr>
          <w:rFonts w:hAnsi="宋体" w:hint="eastAsia"/>
          <w:b/>
          <w:lang w:eastAsia="zh-CN"/>
        </w:rPr>
        <w:t>第十一条</w:t>
      </w:r>
      <w:r>
        <w:rPr>
          <w:rFonts w:hAnsi="宋体" w:hint="eastAsia"/>
          <w:lang w:eastAsia="zh-CN"/>
        </w:rPr>
        <w:t xml:space="preserve"> 其他</w:t>
      </w:r>
    </w:p>
    <w:p w:rsidR="00052C0E" w:rsidRDefault="00052C0E" w:rsidP="00AD6014">
      <w:pPr>
        <w:pStyle w:val="a5"/>
        <w:spacing w:line="360" w:lineRule="auto"/>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w:t>
      </w:r>
      <w:r w:rsidRPr="00225394">
        <w:rPr>
          <w:rStyle w:val="apple-converted-space"/>
          <w:rFonts w:hint="eastAsia"/>
          <w:color w:val="000000"/>
          <w:lang w:eastAsia="zh-CN"/>
        </w:rPr>
        <w:lastRenderedPageBreak/>
        <w:t>方对此无异议。</w:t>
      </w:r>
    </w:p>
    <w:p w:rsidR="00052C0E" w:rsidRPr="005919C0" w:rsidRDefault="00052C0E" w:rsidP="00AD6014">
      <w:pPr>
        <w:pStyle w:val="a5"/>
        <w:spacing w:line="360" w:lineRule="auto"/>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052C0E" w:rsidRPr="005919C0" w:rsidRDefault="00052C0E" w:rsidP="005F3BCB">
      <w:pPr>
        <w:pStyle w:val="a5"/>
        <w:spacing w:line="360" w:lineRule="auto"/>
        <w:ind w:firstLineChars="200" w:firstLine="442"/>
        <w:rPr>
          <w:rFonts w:hAnsi="宋体"/>
          <w:lang w:eastAsia="zh-CN"/>
        </w:rPr>
      </w:pPr>
      <w:r w:rsidRPr="005F3BCB">
        <w:rPr>
          <w:rFonts w:hAnsi="宋体" w:hint="eastAsia"/>
          <w:b/>
          <w:lang w:eastAsia="zh-CN"/>
        </w:rPr>
        <w:t>第十二条</w:t>
      </w:r>
      <w:r w:rsidRPr="005919C0">
        <w:rPr>
          <w:rFonts w:hAnsi="宋体" w:hint="eastAsia"/>
          <w:lang w:eastAsia="zh-CN"/>
        </w:rPr>
        <w:t xml:space="preserve"> 本合同经双方签</w:t>
      </w:r>
      <w:r>
        <w:rPr>
          <w:rFonts w:hAnsi="宋体" w:hint="eastAsia"/>
          <w:lang w:eastAsia="zh-CN"/>
        </w:rPr>
        <w:t>订</w:t>
      </w:r>
      <w:r w:rsidRPr="005919C0">
        <w:rPr>
          <w:rFonts w:hAnsi="宋体" w:hint="eastAsia"/>
          <w:lang w:eastAsia="zh-CN"/>
        </w:rPr>
        <w:t>后生效。本合同一式</w:t>
      </w:r>
      <w:r w:rsidRPr="00A614B6">
        <w:rPr>
          <w:rFonts w:hAnsi="宋体" w:hint="eastAsia"/>
          <w:u w:val="single"/>
          <w:lang w:eastAsia="zh-CN"/>
        </w:rPr>
        <w:t xml:space="preserve"> </w:t>
      </w:r>
      <w:r w:rsidR="005F3BCB">
        <w:rPr>
          <w:rFonts w:hAnsi="宋体" w:hint="eastAsia"/>
          <w:u w:val="single"/>
          <w:lang w:eastAsia="zh-CN"/>
        </w:rPr>
        <w:t>6</w:t>
      </w:r>
      <w:r>
        <w:rPr>
          <w:rFonts w:hAnsi="宋体"/>
          <w:u w:val="single"/>
          <w:lang w:eastAsia="zh-CN"/>
        </w:rPr>
        <w:t xml:space="preserve"> </w:t>
      </w:r>
      <w:r w:rsidRPr="005919C0">
        <w:rPr>
          <w:rFonts w:hAnsi="宋体" w:hint="eastAsia"/>
          <w:lang w:eastAsia="zh-CN"/>
        </w:rPr>
        <w:t>份，甲方执</w:t>
      </w:r>
      <w:r w:rsidRPr="00A614B6">
        <w:rPr>
          <w:rFonts w:hAnsi="宋体" w:hint="eastAsia"/>
          <w:u w:val="single"/>
          <w:lang w:eastAsia="zh-CN"/>
        </w:rPr>
        <w:t xml:space="preserve"> </w:t>
      </w:r>
      <w:r w:rsidR="005F3BCB">
        <w:rPr>
          <w:rFonts w:hAnsi="宋体" w:hint="eastAsia"/>
          <w:u w:val="single"/>
          <w:lang w:eastAsia="zh-CN"/>
        </w:rPr>
        <w:t>4</w:t>
      </w:r>
      <w:r>
        <w:rPr>
          <w:rFonts w:hAnsi="宋体"/>
          <w:u w:val="single"/>
          <w:lang w:eastAsia="zh-CN"/>
        </w:rPr>
        <w:t xml:space="preserve"> </w:t>
      </w:r>
      <w:r w:rsidRPr="005919C0">
        <w:rPr>
          <w:rFonts w:hAnsi="宋体" w:hint="eastAsia"/>
          <w:lang w:eastAsia="zh-CN"/>
        </w:rPr>
        <w:t>份，乙方执</w:t>
      </w:r>
      <w:r w:rsidRPr="00A614B6">
        <w:rPr>
          <w:rFonts w:hAnsi="宋体" w:hint="eastAsia"/>
          <w:u w:val="single"/>
          <w:lang w:eastAsia="zh-CN"/>
        </w:rPr>
        <w:t xml:space="preserve"> </w:t>
      </w:r>
      <w:r w:rsidR="005F3BCB">
        <w:rPr>
          <w:rFonts w:hAnsi="宋体" w:hint="eastAsia"/>
          <w:u w:val="single"/>
          <w:lang w:eastAsia="zh-CN"/>
        </w:rPr>
        <w:t>2</w:t>
      </w:r>
      <w:r>
        <w:rPr>
          <w:rFonts w:hAnsi="宋体"/>
          <w:u w:val="single"/>
          <w:lang w:eastAsia="zh-CN"/>
        </w:rPr>
        <w:t xml:space="preserve"> </w:t>
      </w:r>
      <w:r w:rsidRPr="005919C0">
        <w:rPr>
          <w:rFonts w:hAnsi="宋体" w:hint="eastAsia"/>
          <w:lang w:eastAsia="zh-CN"/>
        </w:rPr>
        <w:t>份，具有同等法律效力。</w:t>
      </w:r>
    </w:p>
    <w:p w:rsidR="00052C0E" w:rsidRDefault="005F3BCB" w:rsidP="00052C0E">
      <w:pPr>
        <w:pStyle w:val="a5"/>
        <w:spacing w:line="400" w:lineRule="exact"/>
        <w:rPr>
          <w:rFonts w:hAnsi="宋体"/>
          <w:lang w:eastAsia="zh-CN"/>
        </w:rPr>
      </w:pPr>
      <w:r>
        <w:rPr>
          <w:rFonts w:hAnsi="宋体" w:hint="eastAsia"/>
          <w:lang w:eastAsia="zh-CN"/>
        </w:rPr>
        <w:t xml:space="preserve">    </w:t>
      </w:r>
      <w:r w:rsidRPr="005F3BCB">
        <w:rPr>
          <w:rFonts w:hAnsi="宋体" w:hint="eastAsia"/>
          <w:b/>
          <w:lang w:eastAsia="zh-CN"/>
        </w:rPr>
        <w:t>第十三条</w:t>
      </w:r>
      <w:r>
        <w:rPr>
          <w:rFonts w:hAnsi="宋体" w:hint="eastAsia"/>
          <w:lang w:eastAsia="zh-CN"/>
        </w:rPr>
        <w:t xml:space="preserve">  附件</w:t>
      </w:r>
    </w:p>
    <w:p w:rsidR="005F3BCB" w:rsidRDefault="005F3BCB" w:rsidP="005F3BCB">
      <w:pPr>
        <w:pStyle w:val="a5"/>
        <w:numPr>
          <w:ilvl w:val="0"/>
          <w:numId w:val="30"/>
        </w:numPr>
        <w:spacing w:line="400" w:lineRule="exact"/>
        <w:rPr>
          <w:rFonts w:hAnsi="宋体"/>
          <w:lang w:eastAsia="zh-CN"/>
        </w:rPr>
      </w:pPr>
      <w:r>
        <w:rPr>
          <w:rFonts w:hAnsi="宋体" w:hint="eastAsia"/>
          <w:lang w:eastAsia="zh-CN"/>
        </w:rPr>
        <w:t>发包说明书</w:t>
      </w:r>
    </w:p>
    <w:p w:rsidR="005F3BCB" w:rsidRDefault="005F3BCB" w:rsidP="005F3BCB">
      <w:pPr>
        <w:pStyle w:val="a5"/>
        <w:numPr>
          <w:ilvl w:val="0"/>
          <w:numId w:val="30"/>
        </w:numPr>
        <w:spacing w:line="400" w:lineRule="exact"/>
        <w:rPr>
          <w:rFonts w:hAnsi="宋体" w:hint="eastAsia"/>
          <w:lang w:eastAsia="zh-CN"/>
        </w:rPr>
      </w:pPr>
      <w:r>
        <w:rPr>
          <w:rFonts w:hAnsi="宋体" w:hint="eastAsia"/>
          <w:lang w:eastAsia="zh-CN"/>
        </w:rPr>
        <w:t>安全环保协议书</w:t>
      </w:r>
    </w:p>
    <w:p w:rsidR="002B2969" w:rsidRDefault="002B2969" w:rsidP="005F3BCB">
      <w:pPr>
        <w:pStyle w:val="a5"/>
        <w:numPr>
          <w:ilvl w:val="0"/>
          <w:numId w:val="30"/>
        </w:numPr>
        <w:spacing w:line="400" w:lineRule="exact"/>
        <w:rPr>
          <w:rFonts w:hAnsi="宋体"/>
          <w:lang w:eastAsia="zh-CN"/>
        </w:rPr>
      </w:pPr>
      <w:r>
        <w:rPr>
          <w:rFonts w:hAnsi="宋体" w:hint="eastAsia"/>
          <w:lang w:eastAsia="zh-CN"/>
        </w:rPr>
        <w:t>价格清单</w:t>
      </w:r>
    </w:p>
    <w:p w:rsidR="005F3BCB" w:rsidRDefault="005F3BCB" w:rsidP="005F3BCB">
      <w:pPr>
        <w:pStyle w:val="a5"/>
        <w:spacing w:line="400" w:lineRule="exact"/>
        <w:ind w:left="1335"/>
        <w:rPr>
          <w:rFonts w:hAnsi="宋体"/>
          <w:lang w:eastAsia="zh-CN"/>
        </w:rPr>
      </w:pPr>
    </w:p>
    <w:p w:rsidR="005F3BCB" w:rsidRDefault="005F3BCB" w:rsidP="005F3BCB">
      <w:pPr>
        <w:pStyle w:val="a5"/>
        <w:spacing w:line="400" w:lineRule="exact"/>
        <w:ind w:left="1335"/>
        <w:rPr>
          <w:rFonts w:hAnsi="宋体"/>
          <w:lang w:eastAsia="zh-CN"/>
        </w:rPr>
      </w:pPr>
    </w:p>
    <w:p w:rsidR="005F3BCB" w:rsidRPr="005F3BCB" w:rsidRDefault="005F3BCB" w:rsidP="005F3BCB">
      <w:pPr>
        <w:spacing w:line="360" w:lineRule="auto"/>
        <w:rPr>
          <w:rFonts w:cs="Arial"/>
          <w:b/>
          <w:lang w:eastAsia="zh-CN"/>
        </w:rPr>
      </w:pPr>
      <w:r w:rsidRPr="005F3BCB">
        <w:rPr>
          <w:rFonts w:cs="Arial" w:hint="eastAsia"/>
          <w:b/>
          <w:lang w:eastAsia="zh-CN"/>
        </w:rPr>
        <w:t>（本页为签署栏，无正文）</w:t>
      </w:r>
    </w:p>
    <w:p w:rsidR="005F3BCB" w:rsidRPr="005F3BCB" w:rsidRDefault="005F3BCB" w:rsidP="005F3BCB">
      <w:pPr>
        <w:ind w:rightChars="253" w:right="557"/>
        <w:rPr>
          <w:rFonts w:cs="Arial"/>
          <w:b/>
          <w:lang w:eastAsia="zh-CN"/>
        </w:rPr>
      </w:pPr>
    </w:p>
    <w:p w:rsidR="005F3BCB" w:rsidRPr="005F3BCB" w:rsidRDefault="005F3BCB" w:rsidP="005F3BCB">
      <w:pPr>
        <w:ind w:left="5170" w:hangingChars="2350" w:hanging="5170"/>
        <w:rPr>
          <w:lang w:eastAsia="zh-CN"/>
        </w:rPr>
      </w:pPr>
      <w:r w:rsidRPr="005F3BCB">
        <w:rPr>
          <w:rFonts w:hint="eastAsia"/>
          <w:lang w:eastAsia="zh-CN"/>
        </w:rPr>
        <w:t xml:space="preserve">甲方：                     </w:t>
      </w:r>
      <w:r>
        <w:rPr>
          <w:rFonts w:hint="eastAsia"/>
          <w:lang w:eastAsia="zh-CN"/>
        </w:rPr>
        <w:t xml:space="preserve">     </w:t>
      </w:r>
      <w:r w:rsidRPr="005F3BCB">
        <w:rPr>
          <w:rFonts w:hint="eastAsia"/>
          <w:lang w:eastAsia="zh-CN"/>
        </w:rPr>
        <w:t xml:space="preserve">              乙方：</w:t>
      </w:r>
      <w:r w:rsidRPr="005F3BCB">
        <w:rPr>
          <w:lang w:eastAsia="zh-CN"/>
        </w:rPr>
        <w:t xml:space="preserve"> </w:t>
      </w:r>
    </w:p>
    <w:p w:rsidR="005F3BCB" w:rsidRPr="005F3BCB" w:rsidRDefault="005F3BCB" w:rsidP="005F3BCB">
      <w:pPr>
        <w:ind w:leftChars="196" w:left="6173" w:hangingChars="2600" w:hanging="5742"/>
        <w:rPr>
          <w:b/>
          <w:lang w:eastAsia="zh-CN"/>
        </w:rPr>
      </w:pPr>
      <w:r w:rsidRPr="005F3BCB">
        <w:rPr>
          <w:rFonts w:hint="eastAsia"/>
          <w:b/>
          <w:lang w:eastAsia="zh-CN"/>
        </w:rPr>
        <w:t xml:space="preserve">腾龙芳烃（漳州）有限公司                  </w:t>
      </w:r>
    </w:p>
    <w:p w:rsidR="005F3BCB" w:rsidRPr="005F3BCB" w:rsidRDefault="005F3BCB" w:rsidP="005F3BCB">
      <w:pPr>
        <w:ind w:leftChars="196" w:left="6151" w:hangingChars="2600" w:hanging="5720"/>
        <w:rPr>
          <w:lang w:eastAsia="zh-CN"/>
        </w:rPr>
      </w:pPr>
    </w:p>
    <w:p w:rsidR="005F3BCB" w:rsidRPr="005F3BCB" w:rsidRDefault="005F3BCB" w:rsidP="005F3BCB">
      <w:pPr>
        <w:ind w:leftChars="18" w:left="6090" w:hangingChars="2750" w:hanging="6050"/>
        <w:rPr>
          <w:lang w:eastAsia="zh-CN"/>
        </w:rPr>
      </w:pPr>
      <w:r w:rsidRPr="005F3BCB">
        <w:rPr>
          <w:rFonts w:hint="eastAsia"/>
          <w:lang w:eastAsia="zh-CN"/>
        </w:rPr>
        <w:t>地</w:t>
      </w:r>
      <w:r w:rsidRPr="005F3BCB">
        <w:rPr>
          <w:lang w:eastAsia="zh-CN"/>
        </w:rPr>
        <w:t xml:space="preserve">  </w:t>
      </w:r>
      <w:r w:rsidRPr="005F3BCB">
        <w:rPr>
          <w:rFonts w:hint="eastAsia"/>
          <w:lang w:eastAsia="zh-CN"/>
        </w:rPr>
        <w:t>址：</w:t>
      </w:r>
      <w:r w:rsidRPr="005F3BCB">
        <w:rPr>
          <w:rFonts w:hAnsi="Courier New" w:cs="Courier New" w:hint="eastAsia"/>
          <w:lang w:eastAsia="zh-CN"/>
        </w:rPr>
        <w:t>福建省漳州市古雷开发区腾龙路84号</w:t>
      </w:r>
      <w:r w:rsidRPr="005F3BCB">
        <w:rPr>
          <w:rFonts w:hint="eastAsia"/>
          <w:lang w:eastAsia="zh-CN"/>
        </w:rPr>
        <w:t xml:space="preserve">      地</w:t>
      </w:r>
      <w:r w:rsidRPr="005F3BCB">
        <w:rPr>
          <w:lang w:eastAsia="zh-CN"/>
        </w:rPr>
        <w:t xml:space="preserve"> </w:t>
      </w:r>
      <w:r w:rsidRPr="005F3BCB">
        <w:rPr>
          <w:rFonts w:hint="eastAsia"/>
          <w:lang w:eastAsia="zh-CN"/>
        </w:rPr>
        <w:t xml:space="preserve">  址：</w:t>
      </w:r>
      <w:r w:rsidRPr="005F3BCB">
        <w:rPr>
          <w:lang w:eastAsia="zh-CN"/>
        </w:rPr>
        <w:t xml:space="preserve"> </w:t>
      </w:r>
    </w:p>
    <w:p w:rsidR="005F3BCB" w:rsidRPr="005F3BCB" w:rsidRDefault="005F3BCB" w:rsidP="005F3BCB">
      <w:pPr>
        <w:ind w:left="1038" w:hangingChars="472" w:hanging="1038"/>
        <w:rPr>
          <w:lang w:eastAsia="zh-CN"/>
        </w:rPr>
      </w:pPr>
      <w:r w:rsidRPr="005F3BCB">
        <w:rPr>
          <w:rFonts w:hint="eastAsia"/>
          <w:lang w:eastAsia="zh-CN"/>
        </w:rPr>
        <w:t>开户行：中国农业银行股份有限公司漳浦           开户行：</w:t>
      </w:r>
      <w:r w:rsidRPr="005F3BCB">
        <w:rPr>
          <w:lang w:eastAsia="zh-CN"/>
        </w:rPr>
        <w:t xml:space="preserve"> </w:t>
      </w:r>
    </w:p>
    <w:p w:rsidR="005F3BCB" w:rsidRPr="005F3BCB" w:rsidRDefault="005F3BCB" w:rsidP="005F3BCB">
      <w:pPr>
        <w:ind w:left="1038" w:hangingChars="472" w:hanging="1038"/>
        <w:rPr>
          <w:lang w:eastAsia="zh-CN"/>
        </w:rPr>
      </w:pPr>
      <w:r w:rsidRPr="005F3BCB">
        <w:rPr>
          <w:rFonts w:hint="eastAsia"/>
          <w:lang w:eastAsia="zh-CN"/>
        </w:rPr>
        <w:t xml:space="preserve">        古雷石化支行</w:t>
      </w:r>
    </w:p>
    <w:p w:rsidR="005F3BCB" w:rsidRPr="005F3BCB" w:rsidRDefault="005F3BCB" w:rsidP="005F3BCB">
      <w:pPr>
        <w:rPr>
          <w:lang w:eastAsia="zh-CN"/>
        </w:rPr>
      </w:pPr>
      <w:r w:rsidRPr="005F3BCB">
        <w:rPr>
          <w:rFonts w:hint="eastAsia"/>
          <w:lang w:eastAsia="zh-CN"/>
        </w:rPr>
        <w:t>帐</w:t>
      </w:r>
      <w:r w:rsidRPr="005F3BCB">
        <w:rPr>
          <w:lang w:eastAsia="zh-CN"/>
        </w:rPr>
        <w:t xml:space="preserve">  </w:t>
      </w:r>
      <w:r w:rsidRPr="005F3BCB">
        <w:rPr>
          <w:rFonts w:hint="eastAsia"/>
          <w:lang w:eastAsia="zh-CN"/>
        </w:rPr>
        <w:t>号：</w:t>
      </w:r>
      <w:r w:rsidRPr="005F3BCB" w:rsidDel="00577155">
        <w:rPr>
          <w:rFonts w:hint="eastAsia"/>
          <w:lang w:eastAsia="zh-CN"/>
        </w:rPr>
        <w:t xml:space="preserve"> </w:t>
      </w:r>
      <w:r w:rsidRPr="005F3BCB">
        <w:rPr>
          <w:rFonts w:hint="eastAsia"/>
          <w:lang w:eastAsia="zh-CN"/>
        </w:rPr>
        <w:t>13641501040004550                     帐</w:t>
      </w:r>
      <w:r w:rsidRPr="005F3BCB">
        <w:rPr>
          <w:lang w:eastAsia="zh-CN"/>
        </w:rPr>
        <w:t xml:space="preserve">  </w:t>
      </w:r>
      <w:r w:rsidRPr="005F3BCB">
        <w:rPr>
          <w:rFonts w:hint="eastAsia"/>
          <w:lang w:eastAsia="zh-CN"/>
        </w:rPr>
        <w:t>号：</w:t>
      </w:r>
      <w:r w:rsidRPr="005F3BCB" w:rsidDel="00EC247A">
        <w:rPr>
          <w:rFonts w:hint="eastAsia"/>
          <w:lang w:eastAsia="zh-CN"/>
        </w:rPr>
        <w:t xml:space="preserve"> </w:t>
      </w:r>
    </w:p>
    <w:p w:rsidR="005F3BCB" w:rsidRPr="005F3BCB" w:rsidRDefault="005F3BCB" w:rsidP="005F3BCB">
      <w:pPr>
        <w:rPr>
          <w:lang w:eastAsia="zh-CN"/>
        </w:rPr>
      </w:pPr>
      <w:r w:rsidRPr="005F3BCB">
        <w:rPr>
          <w:rFonts w:hint="eastAsia"/>
          <w:lang w:eastAsia="zh-CN"/>
        </w:rPr>
        <w:t>税</w:t>
      </w:r>
      <w:r w:rsidRPr="005F3BCB">
        <w:rPr>
          <w:lang w:eastAsia="zh-CN"/>
        </w:rPr>
        <w:t xml:space="preserve">  </w:t>
      </w:r>
      <w:r w:rsidRPr="005F3BCB">
        <w:rPr>
          <w:rFonts w:hint="eastAsia"/>
          <w:lang w:eastAsia="zh-CN"/>
        </w:rPr>
        <w:t>号： 91350600717866709A                    税</w:t>
      </w:r>
      <w:r w:rsidRPr="005F3BCB">
        <w:rPr>
          <w:lang w:eastAsia="zh-CN"/>
        </w:rPr>
        <w:t xml:space="preserve">  </w:t>
      </w:r>
      <w:r w:rsidRPr="005F3BCB">
        <w:rPr>
          <w:rFonts w:hint="eastAsia"/>
          <w:lang w:eastAsia="zh-CN"/>
        </w:rPr>
        <w:t>号：</w:t>
      </w:r>
      <w:r w:rsidRPr="005F3BCB" w:rsidDel="00EC247A">
        <w:rPr>
          <w:rFonts w:hint="eastAsia"/>
          <w:lang w:eastAsia="zh-CN"/>
        </w:rPr>
        <w:t xml:space="preserve"> </w:t>
      </w:r>
    </w:p>
    <w:p w:rsidR="005F3BCB" w:rsidRPr="005F3BCB" w:rsidRDefault="005F3BCB" w:rsidP="005F3BCB">
      <w:pPr>
        <w:rPr>
          <w:lang w:eastAsia="zh-CN"/>
        </w:rPr>
      </w:pPr>
      <w:r w:rsidRPr="005F3BCB">
        <w:rPr>
          <w:rFonts w:hint="eastAsia"/>
          <w:lang w:eastAsia="zh-CN"/>
        </w:rPr>
        <w:t>电</w:t>
      </w:r>
      <w:r w:rsidRPr="005F3BCB">
        <w:rPr>
          <w:lang w:eastAsia="zh-CN"/>
        </w:rPr>
        <w:t xml:space="preserve">  </w:t>
      </w:r>
      <w:r w:rsidRPr="005F3BCB">
        <w:rPr>
          <w:rFonts w:hint="eastAsia"/>
          <w:lang w:eastAsia="zh-CN"/>
        </w:rPr>
        <w:t>话： 0596-6311083                          电</w:t>
      </w:r>
      <w:r w:rsidRPr="005F3BCB">
        <w:rPr>
          <w:lang w:eastAsia="zh-CN"/>
        </w:rPr>
        <w:t xml:space="preserve">  </w:t>
      </w:r>
      <w:r w:rsidRPr="005F3BCB">
        <w:rPr>
          <w:rFonts w:hint="eastAsia"/>
          <w:lang w:eastAsia="zh-CN"/>
        </w:rPr>
        <w:t>话：</w:t>
      </w:r>
      <w:r w:rsidRPr="005F3BCB" w:rsidDel="00EC247A">
        <w:rPr>
          <w:rFonts w:hint="eastAsia"/>
          <w:bCs/>
          <w:lang w:eastAsia="zh-CN"/>
        </w:rPr>
        <w:t xml:space="preserve"> </w:t>
      </w:r>
    </w:p>
    <w:p w:rsidR="005F3BCB" w:rsidRPr="005F3BCB" w:rsidRDefault="005F3BCB" w:rsidP="005F3BCB">
      <w:pPr>
        <w:spacing w:line="300" w:lineRule="exact"/>
        <w:rPr>
          <w:lang w:eastAsia="zh-CN"/>
        </w:rPr>
      </w:pPr>
      <w:r w:rsidRPr="005F3BCB">
        <w:rPr>
          <w:rFonts w:hint="eastAsia"/>
          <w:lang w:eastAsia="zh-CN"/>
        </w:rPr>
        <w:t xml:space="preserve">  </w:t>
      </w:r>
    </w:p>
    <w:p w:rsidR="005F3BCB" w:rsidRDefault="005F3BCB" w:rsidP="005F3BCB">
      <w:pPr>
        <w:rPr>
          <w:rFonts w:cs="Arial"/>
          <w:b/>
          <w:sz w:val="24"/>
          <w:lang w:eastAsia="zh-CN"/>
        </w:rPr>
      </w:pPr>
      <w:r w:rsidRPr="005F3BCB">
        <w:rPr>
          <w:rFonts w:cs="Arial"/>
          <w:b/>
          <w:lang w:eastAsia="zh-CN"/>
        </w:rPr>
        <w:t xml:space="preserve">____年____月____日 </w:t>
      </w:r>
      <w:r w:rsidRPr="005F3BCB">
        <w:rPr>
          <w:rFonts w:cs="Arial" w:hint="eastAsia"/>
          <w:b/>
          <w:lang w:eastAsia="zh-CN"/>
        </w:rPr>
        <w:t xml:space="preserve">                   </w:t>
      </w:r>
      <w:r>
        <w:rPr>
          <w:rFonts w:cs="Arial" w:hint="eastAsia"/>
          <w:b/>
          <w:sz w:val="24"/>
          <w:lang w:eastAsia="zh-CN"/>
        </w:rPr>
        <w:t xml:space="preserve">  </w:t>
      </w:r>
    </w:p>
    <w:p w:rsidR="005F3BCB" w:rsidRDefault="005F3BCB" w:rsidP="005F3BCB">
      <w:pPr>
        <w:ind w:rightChars="253" w:right="557"/>
        <w:rPr>
          <w:lang w:eastAsia="zh-CN"/>
        </w:rPr>
      </w:pPr>
    </w:p>
    <w:p w:rsidR="005F3BCB" w:rsidRDefault="005F3BCB" w:rsidP="005F3BCB">
      <w:pPr>
        <w:spacing w:line="300" w:lineRule="exact"/>
        <w:rPr>
          <w:lang w:eastAsia="zh-CN"/>
        </w:rPr>
      </w:pPr>
      <w:r>
        <w:rPr>
          <w:rFonts w:hint="eastAsia"/>
          <w:lang w:eastAsia="zh-CN"/>
        </w:rPr>
        <w:t xml:space="preserve">  </w:t>
      </w:r>
    </w:p>
    <w:p w:rsidR="005F3BCB" w:rsidRDefault="005F3BCB" w:rsidP="005F3BCB">
      <w:pPr>
        <w:spacing w:line="300" w:lineRule="exact"/>
        <w:rPr>
          <w:lang w:eastAsia="zh-CN"/>
        </w:rPr>
      </w:pPr>
    </w:p>
    <w:p w:rsidR="00E56799" w:rsidRDefault="00E56799">
      <w:pPr>
        <w:pStyle w:val="1"/>
        <w:rPr>
          <w:b/>
          <w:bCs/>
          <w:sz w:val="24"/>
          <w:szCs w:val="24"/>
        </w:rPr>
      </w:pPr>
    </w:p>
    <w:p w:rsidR="00E56799" w:rsidRPr="00EC5D1B" w:rsidRDefault="00EC5D1B">
      <w:pPr>
        <w:pStyle w:val="1"/>
        <w:rPr>
          <w:b/>
          <w:bCs/>
          <w:sz w:val="24"/>
          <w:szCs w:val="24"/>
        </w:rPr>
      </w:pPr>
      <w:r>
        <w:rPr>
          <w:rFonts w:hint="eastAsia"/>
          <w:b/>
          <w:bCs/>
          <w:sz w:val="24"/>
          <w:szCs w:val="24"/>
        </w:rPr>
        <w:t>附件1：</w:t>
      </w:r>
    </w:p>
    <w:p w:rsidR="00FD353E" w:rsidRDefault="00EC5D1B" w:rsidP="00FD353E">
      <w:pPr>
        <w:spacing w:line="360" w:lineRule="auto"/>
        <w:ind w:firstLineChars="500" w:firstLine="1606"/>
        <w:jc w:val="center"/>
        <w:rPr>
          <w:rFonts w:ascii="黑体" w:eastAsia="黑体"/>
          <w:b/>
          <w:sz w:val="32"/>
          <w:szCs w:val="32"/>
          <w:lang w:eastAsia="zh-CN"/>
        </w:rPr>
      </w:pPr>
      <w:bookmarkStart w:id="11" w:name="OLE_LINK2"/>
      <w:r>
        <w:rPr>
          <w:rFonts w:ascii="黑体" w:eastAsia="黑体" w:hint="eastAsia"/>
          <w:b/>
          <w:sz w:val="32"/>
          <w:szCs w:val="32"/>
          <w:lang w:eastAsia="zh-CN"/>
        </w:rPr>
        <w:t>腾龙芳烃（漳州）有限公司</w:t>
      </w:r>
    </w:p>
    <w:p w:rsidR="00EC5D1B" w:rsidRDefault="00EC5D1B" w:rsidP="00FD353E">
      <w:pPr>
        <w:spacing w:line="360" w:lineRule="auto"/>
        <w:ind w:firstLineChars="500" w:firstLine="1606"/>
        <w:jc w:val="center"/>
        <w:rPr>
          <w:rFonts w:ascii="黑体" w:eastAsia="黑体"/>
          <w:b/>
          <w:sz w:val="32"/>
          <w:szCs w:val="32"/>
          <w:lang w:eastAsia="zh-CN"/>
        </w:rPr>
      </w:pPr>
      <w:r>
        <w:rPr>
          <w:rFonts w:ascii="黑体" w:eastAsia="黑体" w:hint="eastAsia"/>
          <w:b/>
          <w:sz w:val="32"/>
          <w:szCs w:val="32"/>
          <w:lang w:eastAsia="zh-CN"/>
        </w:rPr>
        <w:t>厂区消防设施年度检测</w:t>
      </w:r>
      <w:bookmarkEnd w:id="11"/>
      <w:r>
        <w:rPr>
          <w:rFonts w:ascii="黑体" w:eastAsia="黑体" w:hint="eastAsia"/>
          <w:b/>
          <w:sz w:val="32"/>
          <w:szCs w:val="32"/>
          <w:lang w:eastAsia="zh-CN"/>
        </w:rPr>
        <w:t>发包</w:t>
      </w:r>
      <w:r w:rsidR="00FD353E">
        <w:rPr>
          <w:rFonts w:ascii="黑体" w:eastAsia="黑体" w:hint="eastAsia"/>
          <w:b/>
          <w:sz w:val="32"/>
          <w:szCs w:val="32"/>
          <w:lang w:eastAsia="zh-CN"/>
        </w:rPr>
        <w:t>说明</w:t>
      </w:r>
    </w:p>
    <w:p w:rsidR="00EC5D1B" w:rsidRPr="00FD353E" w:rsidRDefault="00EC5D1B" w:rsidP="00FD353E">
      <w:pPr>
        <w:pStyle w:val="17"/>
        <w:numPr>
          <w:ilvl w:val="0"/>
          <w:numId w:val="31"/>
        </w:numPr>
        <w:spacing w:line="360" w:lineRule="auto"/>
        <w:ind w:left="0" w:firstLineChars="0"/>
        <w:rPr>
          <w:rFonts w:asciiTheme="majorEastAsia" w:eastAsiaTheme="majorEastAsia" w:hAnsiTheme="majorEastAsia"/>
          <w:bCs/>
          <w:sz w:val="22"/>
          <w:szCs w:val="22"/>
        </w:rPr>
      </w:pPr>
      <w:r w:rsidRPr="00FD353E">
        <w:rPr>
          <w:rFonts w:asciiTheme="majorEastAsia" w:eastAsiaTheme="majorEastAsia" w:hAnsiTheme="majorEastAsia" w:hint="eastAsia"/>
          <w:bCs/>
          <w:sz w:val="22"/>
          <w:szCs w:val="22"/>
        </w:rPr>
        <w:t>公司简介</w:t>
      </w:r>
    </w:p>
    <w:p w:rsidR="00EC5D1B" w:rsidRPr="00FD353E" w:rsidRDefault="00EC5D1B" w:rsidP="00FD353E">
      <w:pPr>
        <w:pStyle w:val="17"/>
        <w:spacing w:line="360" w:lineRule="auto"/>
        <w:ind w:firstLine="440"/>
        <w:rPr>
          <w:rFonts w:asciiTheme="majorEastAsia" w:eastAsiaTheme="majorEastAsia" w:hAnsiTheme="majorEastAsia"/>
          <w:bCs/>
          <w:sz w:val="22"/>
          <w:szCs w:val="22"/>
        </w:rPr>
      </w:pPr>
      <w:r w:rsidRPr="00FD353E">
        <w:rPr>
          <w:rFonts w:asciiTheme="majorEastAsia" w:eastAsiaTheme="majorEastAsia" w:hAnsiTheme="majorEastAsia" w:hint="eastAsia"/>
          <w:bCs/>
          <w:sz w:val="22"/>
          <w:szCs w:val="22"/>
        </w:rPr>
        <w:t>腾龙</w:t>
      </w:r>
      <w:r w:rsidRPr="00FD353E">
        <w:rPr>
          <w:rFonts w:asciiTheme="majorEastAsia" w:eastAsiaTheme="majorEastAsia" w:hAnsiTheme="majorEastAsia"/>
          <w:bCs/>
          <w:sz w:val="22"/>
          <w:szCs w:val="22"/>
        </w:rPr>
        <w:t>芳烃占地面积163.33公顷，主要产品PX、OX、苯、液化石油气。主投资装置有300万吨减压蒸馏装置、130万吨减粘裂化装置、500万吨凝析油分离装置、8万吨硫磺回收装置、316万吨加氢裂化装置、270万吨连续重整装置、300万吨抽提歧化装置、160万吨年对二甲苯装置等；配套设施有4*670t/h锅炉+3*150MW供热机组热电厂、公用能源部分、储运罐区。</w:t>
      </w:r>
    </w:p>
    <w:p w:rsidR="00EC5D1B" w:rsidRPr="00FD353E" w:rsidRDefault="00EC5D1B" w:rsidP="00FD353E">
      <w:pPr>
        <w:spacing w:line="360" w:lineRule="auto"/>
        <w:rPr>
          <w:rFonts w:asciiTheme="majorEastAsia" w:eastAsiaTheme="majorEastAsia" w:hAnsiTheme="majorEastAsia"/>
          <w:bCs/>
        </w:rPr>
      </w:pPr>
      <w:r w:rsidRPr="00FD353E">
        <w:rPr>
          <w:rFonts w:asciiTheme="majorEastAsia" w:eastAsiaTheme="majorEastAsia" w:hAnsiTheme="majorEastAsia" w:hint="eastAsia"/>
          <w:bCs/>
        </w:rPr>
        <w:lastRenderedPageBreak/>
        <w:t>二、工程概况</w:t>
      </w:r>
    </w:p>
    <w:p w:rsidR="00EC5D1B" w:rsidRPr="00FD353E" w:rsidRDefault="00EC5D1B" w:rsidP="00FD353E">
      <w:pPr>
        <w:numPr>
          <w:ilvl w:val="0"/>
          <w:numId w:val="23"/>
        </w:numPr>
        <w:tabs>
          <w:tab w:val="clear" w:pos="1018"/>
          <w:tab w:val="left" w:pos="0"/>
        </w:tabs>
        <w:autoSpaceDE/>
        <w:autoSpaceDN/>
        <w:spacing w:line="360" w:lineRule="auto"/>
        <w:ind w:left="0" w:firstLine="0"/>
        <w:jc w:val="both"/>
        <w:rPr>
          <w:rFonts w:asciiTheme="majorEastAsia" w:eastAsiaTheme="majorEastAsia" w:hAnsiTheme="majorEastAsia"/>
          <w:lang w:eastAsia="zh-CN"/>
        </w:rPr>
      </w:pPr>
      <w:r w:rsidRPr="00FD353E">
        <w:rPr>
          <w:rFonts w:asciiTheme="majorEastAsia" w:eastAsiaTheme="majorEastAsia" w:hAnsiTheme="majorEastAsia" w:hint="eastAsia"/>
          <w:lang w:eastAsia="zh-CN"/>
        </w:rPr>
        <w:t>工程名称：腾龙芳烃（漳州）有限公司PX厂区消防设检测工程</w:t>
      </w:r>
    </w:p>
    <w:p w:rsidR="00EC5D1B" w:rsidRPr="00FD353E" w:rsidRDefault="00EC5D1B" w:rsidP="00FD353E">
      <w:pPr>
        <w:numPr>
          <w:ilvl w:val="0"/>
          <w:numId w:val="23"/>
        </w:numPr>
        <w:tabs>
          <w:tab w:val="clear" w:pos="1018"/>
          <w:tab w:val="left" w:pos="0"/>
        </w:tabs>
        <w:autoSpaceDE/>
        <w:autoSpaceDN/>
        <w:spacing w:line="360" w:lineRule="auto"/>
        <w:ind w:left="0" w:firstLine="0"/>
        <w:jc w:val="both"/>
        <w:rPr>
          <w:rFonts w:asciiTheme="majorEastAsia" w:eastAsiaTheme="majorEastAsia" w:hAnsiTheme="majorEastAsia"/>
          <w:lang w:eastAsia="zh-CN"/>
        </w:rPr>
      </w:pPr>
      <w:r w:rsidRPr="00FD353E">
        <w:rPr>
          <w:rFonts w:asciiTheme="majorEastAsia" w:eastAsiaTheme="majorEastAsia" w:hAnsiTheme="majorEastAsia" w:hint="eastAsia"/>
          <w:lang w:eastAsia="zh-CN"/>
        </w:rPr>
        <w:t>工程地点：福建省漳州市古雷经济开发区腾龙路84号</w:t>
      </w:r>
    </w:p>
    <w:p w:rsidR="00EC5D1B" w:rsidRPr="00FD353E" w:rsidRDefault="00EC5D1B" w:rsidP="00FD353E">
      <w:pPr>
        <w:numPr>
          <w:ilvl w:val="0"/>
          <w:numId w:val="23"/>
        </w:numPr>
        <w:tabs>
          <w:tab w:val="clear" w:pos="1018"/>
          <w:tab w:val="left" w:pos="0"/>
        </w:tabs>
        <w:autoSpaceDE/>
        <w:autoSpaceDN/>
        <w:spacing w:line="360" w:lineRule="auto"/>
        <w:ind w:left="0" w:firstLine="0"/>
        <w:jc w:val="both"/>
        <w:rPr>
          <w:rFonts w:asciiTheme="majorEastAsia" w:eastAsiaTheme="majorEastAsia" w:hAnsiTheme="majorEastAsia"/>
          <w:lang w:eastAsia="zh-CN"/>
        </w:rPr>
      </w:pPr>
      <w:r w:rsidRPr="00FD353E">
        <w:rPr>
          <w:rFonts w:asciiTheme="majorEastAsia" w:eastAsiaTheme="majorEastAsia" w:hAnsiTheme="majorEastAsia" w:hint="eastAsia"/>
          <w:lang w:eastAsia="zh-CN"/>
        </w:rPr>
        <w:t>发包人：腾龙芳烃（漳州）有限公司</w:t>
      </w:r>
    </w:p>
    <w:p w:rsidR="00EC5D1B" w:rsidRPr="00FD353E" w:rsidRDefault="00EC5D1B" w:rsidP="00FD353E">
      <w:pPr>
        <w:spacing w:line="360" w:lineRule="auto"/>
        <w:rPr>
          <w:rFonts w:asciiTheme="majorEastAsia" w:eastAsiaTheme="majorEastAsia" w:hAnsiTheme="majorEastAsia"/>
          <w:bCs/>
          <w:lang w:eastAsia="zh-CN"/>
        </w:rPr>
      </w:pPr>
      <w:r w:rsidRPr="00FD353E">
        <w:rPr>
          <w:rFonts w:asciiTheme="majorEastAsia" w:eastAsiaTheme="majorEastAsia" w:hAnsiTheme="majorEastAsia" w:hint="eastAsia"/>
          <w:bCs/>
          <w:lang w:eastAsia="zh-CN"/>
        </w:rPr>
        <w:t>三、工程及人员资质要求</w:t>
      </w:r>
    </w:p>
    <w:p w:rsidR="00EC5D1B" w:rsidRPr="00FD353E" w:rsidRDefault="00EC5D1B" w:rsidP="00FD353E">
      <w:pPr>
        <w:pStyle w:val="a8"/>
        <w:numPr>
          <w:ilvl w:val="0"/>
          <w:numId w:val="33"/>
        </w:numPr>
        <w:tabs>
          <w:tab w:val="left" w:pos="600"/>
        </w:tabs>
        <w:autoSpaceDE/>
        <w:autoSpaceDN/>
        <w:spacing w:before="0" w:line="360" w:lineRule="auto"/>
        <w:ind w:left="0" w:firstLine="0"/>
        <w:jc w:val="both"/>
        <w:rPr>
          <w:rFonts w:asciiTheme="majorEastAsia" w:eastAsiaTheme="majorEastAsia" w:hAnsiTheme="majorEastAsia"/>
          <w:lang w:eastAsia="zh-CN"/>
        </w:rPr>
      </w:pPr>
      <w:r w:rsidRPr="00FD353E">
        <w:rPr>
          <w:rFonts w:asciiTheme="majorEastAsia" w:eastAsiaTheme="majorEastAsia" w:hAnsiTheme="majorEastAsia" w:hint="eastAsia"/>
          <w:lang w:eastAsia="zh-CN"/>
        </w:rPr>
        <w:t>符合中华人民共和国应急管理部令（第7号）《社会消防技术服务管理规定》相关要求。</w:t>
      </w:r>
    </w:p>
    <w:p w:rsidR="00EC5D1B" w:rsidRPr="00FD353E" w:rsidRDefault="00EC5D1B" w:rsidP="00FD353E">
      <w:pPr>
        <w:pStyle w:val="a8"/>
        <w:numPr>
          <w:ilvl w:val="0"/>
          <w:numId w:val="33"/>
        </w:numPr>
        <w:tabs>
          <w:tab w:val="left" w:pos="600"/>
        </w:tabs>
        <w:autoSpaceDE/>
        <w:autoSpaceDN/>
        <w:spacing w:before="0" w:line="360" w:lineRule="auto"/>
        <w:ind w:left="0" w:firstLine="0"/>
        <w:jc w:val="both"/>
        <w:rPr>
          <w:rFonts w:asciiTheme="majorEastAsia" w:eastAsiaTheme="majorEastAsia" w:hAnsiTheme="majorEastAsia"/>
          <w:lang w:eastAsia="zh-CN"/>
        </w:rPr>
      </w:pPr>
      <w:r w:rsidRPr="00FD353E">
        <w:rPr>
          <w:rFonts w:asciiTheme="majorEastAsia" w:eastAsiaTheme="majorEastAsia" w:hAnsiTheme="majorEastAsia" w:hint="eastAsia"/>
          <w:lang w:eastAsia="zh-CN"/>
        </w:rPr>
        <w:t>项目技术负责人应具备一级注册消防工程师资格。</w:t>
      </w:r>
    </w:p>
    <w:p w:rsidR="00EC5D1B" w:rsidRPr="00FD353E" w:rsidRDefault="00EC5D1B" w:rsidP="00FD353E">
      <w:pPr>
        <w:pStyle w:val="a8"/>
        <w:numPr>
          <w:ilvl w:val="0"/>
          <w:numId w:val="33"/>
        </w:numPr>
        <w:tabs>
          <w:tab w:val="left" w:pos="600"/>
        </w:tabs>
        <w:autoSpaceDE/>
        <w:autoSpaceDN/>
        <w:spacing w:before="0" w:line="360" w:lineRule="auto"/>
        <w:ind w:left="0" w:firstLine="0"/>
        <w:jc w:val="both"/>
        <w:rPr>
          <w:rFonts w:asciiTheme="majorEastAsia" w:eastAsiaTheme="majorEastAsia" w:hAnsiTheme="majorEastAsia"/>
          <w:lang w:eastAsia="zh-CN"/>
        </w:rPr>
      </w:pPr>
      <w:r w:rsidRPr="00FD353E">
        <w:rPr>
          <w:rFonts w:asciiTheme="majorEastAsia" w:eastAsiaTheme="majorEastAsia" w:hAnsiTheme="majorEastAsia" w:hint="eastAsia"/>
          <w:lang w:eastAsia="zh-CN"/>
        </w:rPr>
        <w:t>在福建省消防救援总队的“福建省福建省消防技术服务信息平台”中服务水平评级为四星级的维护保养检测机构。</w:t>
      </w:r>
    </w:p>
    <w:p w:rsidR="00EC5D1B" w:rsidRPr="00FD353E" w:rsidRDefault="00EC5D1B" w:rsidP="00FD353E">
      <w:pPr>
        <w:pStyle w:val="a8"/>
        <w:numPr>
          <w:ilvl w:val="0"/>
          <w:numId w:val="33"/>
        </w:numPr>
        <w:tabs>
          <w:tab w:val="left" w:pos="600"/>
        </w:tabs>
        <w:autoSpaceDE/>
        <w:autoSpaceDN/>
        <w:spacing w:before="0" w:line="360" w:lineRule="auto"/>
        <w:ind w:left="0" w:firstLine="0"/>
        <w:jc w:val="both"/>
        <w:rPr>
          <w:rFonts w:asciiTheme="majorEastAsia" w:eastAsiaTheme="majorEastAsia" w:hAnsiTheme="majorEastAsia"/>
          <w:lang w:eastAsia="zh-CN"/>
        </w:rPr>
      </w:pPr>
      <w:r w:rsidRPr="00FD353E">
        <w:rPr>
          <w:rFonts w:asciiTheme="majorEastAsia" w:eastAsiaTheme="majorEastAsia" w:hAnsiTheme="majorEastAsia" w:hint="eastAsia"/>
          <w:lang w:eastAsia="zh-CN"/>
        </w:rPr>
        <w:t>提供近三年大型石化行业消防设施检测业绩</w:t>
      </w:r>
    </w:p>
    <w:p w:rsidR="00EC5D1B" w:rsidRPr="00FD353E" w:rsidRDefault="00EC5D1B" w:rsidP="00FD353E">
      <w:pPr>
        <w:pStyle w:val="a8"/>
        <w:numPr>
          <w:ilvl w:val="0"/>
          <w:numId w:val="33"/>
        </w:numPr>
        <w:tabs>
          <w:tab w:val="left" w:pos="600"/>
        </w:tabs>
        <w:autoSpaceDE/>
        <w:autoSpaceDN/>
        <w:spacing w:before="0" w:line="360" w:lineRule="auto"/>
        <w:ind w:left="0" w:firstLine="0"/>
        <w:jc w:val="both"/>
        <w:rPr>
          <w:rFonts w:asciiTheme="majorEastAsia" w:eastAsiaTheme="majorEastAsia" w:hAnsiTheme="majorEastAsia"/>
          <w:lang w:eastAsia="zh-CN"/>
        </w:rPr>
      </w:pPr>
      <w:r w:rsidRPr="00FD353E">
        <w:rPr>
          <w:rFonts w:asciiTheme="majorEastAsia" w:eastAsiaTheme="majorEastAsia" w:hAnsiTheme="majorEastAsia" w:hint="eastAsia"/>
          <w:lang w:eastAsia="zh-CN"/>
        </w:rPr>
        <w:t>投标人拟为本单位职工，同时持有国家一级注册消防工程师及机电建造师</w:t>
      </w:r>
    </w:p>
    <w:p w:rsidR="00EC5D1B" w:rsidRPr="00FD353E" w:rsidRDefault="00EC5D1B" w:rsidP="00FD353E">
      <w:pPr>
        <w:pStyle w:val="a8"/>
        <w:numPr>
          <w:ilvl w:val="0"/>
          <w:numId w:val="33"/>
        </w:numPr>
        <w:tabs>
          <w:tab w:val="left" w:pos="600"/>
        </w:tabs>
        <w:autoSpaceDE/>
        <w:autoSpaceDN/>
        <w:spacing w:before="0" w:line="360" w:lineRule="auto"/>
        <w:ind w:left="0" w:firstLine="0"/>
        <w:jc w:val="both"/>
        <w:rPr>
          <w:rFonts w:asciiTheme="majorEastAsia" w:eastAsiaTheme="majorEastAsia" w:hAnsiTheme="majorEastAsia"/>
          <w:lang w:eastAsia="zh-CN"/>
        </w:rPr>
      </w:pPr>
      <w:r w:rsidRPr="00FD353E">
        <w:rPr>
          <w:rFonts w:asciiTheme="majorEastAsia" w:eastAsiaTheme="majorEastAsia" w:hAnsiTheme="majorEastAsia" w:hint="eastAsia"/>
          <w:lang w:eastAsia="zh-CN"/>
        </w:rPr>
        <w:t>现场检测至少配备1名一级消防注册工程师及消防设施中级证件</w:t>
      </w:r>
      <w:r w:rsidRPr="00FD353E">
        <w:rPr>
          <w:rFonts w:asciiTheme="majorEastAsia" w:eastAsiaTheme="majorEastAsia" w:hAnsiTheme="majorEastAsia"/>
          <w:lang w:eastAsia="zh-CN"/>
        </w:rPr>
        <w:t>3</w:t>
      </w:r>
      <w:r w:rsidRPr="00FD353E">
        <w:rPr>
          <w:rFonts w:asciiTheme="majorEastAsia" w:eastAsiaTheme="majorEastAsia" w:hAnsiTheme="majorEastAsia" w:hint="eastAsia"/>
          <w:lang w:eastAsia="zh-CN"/>
        </w:rPr>
        <w:t>人</w:t>
      </w:r>
    </w:p>
    <w:p w:rsidR="00EC5D1B" w:rsidRPr="00FD353E" w:rsidRDefault="00EC5D1B" w:rsidP="00FD353E">
      <w:pPr>
        <w:pStyle w:val="a8"/>
        <w:numPr>
          <w:ilvl w:val="0"/>
          <w:numId w:val="33"/>
        </w:numPr>
        <w:tabs>
          <w:tab w:val="left" w:pos="600"/>
        </w:tabs>
        <w:autoSpaceDE/>
        <w:autoSpaceDN/>
        <w:spacing w:before="0" w:line="360" w:lineRule="auto"/>
        <w:ind w:left="0" w:firstLine="0"/>
        <w:jc w:val="both"/>
        <w:rPr>
          <w:rFonts w:asciiTheme="majorEastAsia" w:eastAsiaTheme="majorEastAsia" w:hAnsiTheme="majorEastAsia"/>
          <w:lang w:eastAsia="zh-CN"/>
        </w:rPr>
      </w:pPr>
      <w:r w:rsidRPr="00FD353E">
        <w:rPr>
          <w:rFonts w:asciiTheme="majorEastAsia" w:eastAsiaTheme="majorEastAsia" w:hAnsiTheme="majorEastAsia" w:hint="eastAsia"/>
          <w:lang w:eastAsia="zh-CN"/>
        </w:rPr>
        <w:t>开展的工作必须满足《中华人民共和国消防法》、《机关、团体、企业、事业单位消防安全管理规定（</w:t>
      </w:r>
      <w:r w:rsidRPr="00FD353E">
        <w:rPr>
          <w:rFonts w:asciiTheme="majorEastAsia" w:eastAsiaTheme="majorEastAsia" w:hAnsiTheme="majorEastAsia"/>
          <w:lang w:eastAsia="zh-CN"/>
        </w:rPr>
        <w:t>61</w:t>
      </w:r>
      <w:r w:rsidRPr="00FD353E">
        <w:rPr>
          <w:rFonts w:asciiTheme="majorEastAsia" w:eastAsiaTheme="majorEastAsia" w:hAnsiTheme="majorEastAsia" w:hint="eastAsia"/>
          <w:lang w:eastAsia="zh-CN"/>
        </w:rPr>
        <w:t>号令）》、《福建省消防条例》、《福建省火灾高危单位消防安全管理规定》、《建筑消防设施检测技术规程》、《计量法》等各类消防相关法律法规及规范标准的要求。</w:t>
      </w:r>
    </w:p>
    <w:p w:rsidR="00EC5D1B" w:rsidRPr="00FD353E" w:rsidRDefault="00EC5D1B" w:rsidP="00FD353E">
      <w:pPr>
        <w:spacing w:line="360" w:lineRule="auto"/>
        <w:rPr>
          <w:rFonts w:asciiTheme="majorEastAsia" w:eastAsiaTheme="majorEastAsia" w:hAnsiTheme="majorEastAsia"/>
          <w:bCs/>
        </w:rPr>
      </w:pPr>
      <w:r w:rsidRPr="00FD353E">
        <w:rPr>
          <w:rFonts w:asciiTheme="majorEastAsia" w:eastAsiaTheme="majorEastAsia" w:hAnsiTheme="majorEastAsia" w:hint="eastAsia"/>
          <w:bCs/>
        </w:rPr>
        <w:t>四、检测项目</w:t>
      </w:r>
    </w:p>
    <w:p w:rsidR="00EC5D1B" w:rsidRPr="00FD353E" w:rsidRDefault="00EC5D1B" w:rsidP="00FD353E">
      <w:pPr>
        <w:numPr>
          <w:ilvl w:val="0"/>
          <w:numId w:val="17"/>
        </w:numPr>
        <w:tabs>
          <w:tab w:val="left" w:pos="920"/>
        </w:tabs>
        <w:autoSpaceDE/>
        <w:autoSpaceDN/>
        <w:spacing w:line="360" w:lineRule="auto"/>
        <w:ind w:left="0" w:firstLine="0"/>
        <w:jc w:val="both"/>
        <w:rPr>
          <w:rFonts w:asciiTheme="majorEastAsia" w:eastAsiaTheme="majorEastAsia" w:hAnsiTheme="majorEastAsia"/>
          <w:lang w:eastAsia="zh-CN"/>
        </w:rPr>
      </w:pPr>
      <w:r w:rsidRPr="00FD353E">
        <w:rPr>
          <w:rFonts w:asciiTheme="majorEastAsia" w:eastAsiaTheme="majorEastAsia" w:hAnsiTheme="majorEastAsia" w:hint="eastAsia"/>
          <w:lang w:eastAsia="zh-CN"/>
        </w:rPr>
        <w:t>控制器的基本功能试验。包括控制器的开机、液晶和数码管的显示、主备电的工作、显示和切换、声音、打印、时钟、黑匣子记录等。</w:t>
      </w:r>
    </w:p>
    <w:p w:rsidR="00EC5D1B" w:rsidRPr="00FD353E" w:rsidRDefault="00EC5D1B" w:rsidP="00FD353E">
      <w:pPr>
        <w:numPr>
          <w:ilvl w:val="0"/>
          <w:numId w:val="17"/>
        </w:numPr>
        <w:tabs>
          <w:tab w:val="left" w:pos="920"/>
        </w:tabs>
        <w:autoSpaceDE/>
        <w:autoSpaceDN/>
        <w:spacing w:line="360" w:lineRule="auto"/>
        <w:ind w:left="0" w:firstLine="0"/>
        <w:jc w:val="both"/>
        <w:rPr>
          <w:rFonts w:asciiTheme="majorEastAsia" w:eastAsiaTheme="majorEastAsia" w:hAnsiTheme="majorEastAsia"/>
          <w:lang w:eastAsia="zh-CN"/>
        </w:rPr>
      </w:pPr>
      <w:r w:rsidRPr="00FD353E">
        <w:rPr>
          <w:rFonts w:asciiTheme="majorEastAsia" w:eastAsiaTheme="majorEastAsia" w:hAnsiTheme="majorEastAsia" w:hint="eastAsia"/>
          <w:lang w:eastAsia="zh-CN"/>
        </w:rPr>
        <w:t>检测控制器的点名、报火警、报故障功能。</w:t>
      </w:r>
    </w:p>
    <w:p w:rsidR="00EC5D1B" w:rsidRPr="00FD353E" w:rsidRDefault="00EC5D1B" w:rsidP="00FD353E">
      <w:pPr>
        <w:numPr>
          <w:ilvl w:val="0"/>
          <w:numId w:val="17"/>
        </w:numPr>
        <w:tabs>
          <w:tab w:val="left" w:pos="920"/>
        </w:tabs>
        <w:autoSpaceDE/>
        <w:autoSpaceDN/>
        <w:spacing w:line="360" w:lineRule="auto"/>
        <w:ind w:left="0" w:firstLine="0"/>
        <w:jc w:val="both"/>
        <w:rPr>
          <w:rFonts w:asciiTheme="majorEastAsia" w:eastAsiaTheme="majorEastAsia" w:hAnsiTheme="majorEastAsia"/>
          <w:lang w:eastAsia="zh-CN"/>
        </w:rPr>
      </w:pPr>
      <w:r w:rsidRPr="00FD353E">
        <w:rPr>
          <w:rFonts w:asciiTheme="majorEastAsia" w:eastAsiaTheme="majorEastAsia" w:hAnsiTheme="majorEastAsia" w:hint="eastAsia"/>
          <w:lang w:eastAsia="zh-CN"/>
        </w:rPr>
        <w:t>探测器的报警试验。包括感烟/感温等所有类型探测器的试验，试验工具符合检测要求。</w:t>
      </w:r>
    </w:p>
    <w:p w:rsidR="00EC5D1B" w:rsidRPr="00FD353E" w:rsidRDefault="00EC5D1B" w:rsidP="00FD353E">
      <w:pPr>
        <w:numPr>
          <w:ilvl w:val="0"/>
          <w:numId w:val="17"/>
        </w:numPr>
        <w:tabs>
          <w:tab w:val="left" w:pos="920"/>
        </w:tabs>
        <w:autoSpaceDE/>
        <w:autoSpaceDN/>
        <w:spacing w:line="360" w:lineRule="auto"/>
        <w:ind w:left="0" w:firstLine="0"/>
        <w:jc w:val="both"/>
        <w:rPr>
          <w:rFonts w:asciiTheme="majorEastAsia" w:eastAsiaTheme="majorEastAsia" w:hAnsiTheme="majorEastAsia"/>
          <w:lang w:eastAsia="zh-CN"/>
        </w:rPr>
      </w:pPr>
      <w:r w:rsidRPr="00FD353E">
        <w:rPr>
          <w:rFonts w:asciiTheme="majorEastAsia" w:eastAsiaTheme="majorEastAsia" w:hAnsiTheme="majorEastAsia" w:hint="eastAsia"/>
          <w:lang w:eastAsia="zh-CN"/>
        </w:rPr>
        <w:t>手动报警按钮的报警试验。</w:t>
      </w:r>
    </w:p>
    <w:p w:rsidR="00EC5D1B" w:rsidRPr="00FD353E" w:rsidRDefault="00EC5D1B" w:rsidP="00FD353E">
      <w:pPr>
        <w:numPr>
          <w:ilvl w:val="0"/>
          <w:numId w:val="17"/>
        </w:numPr>
        <w:tabs>
          <w:tab w:val="left" w:pos="920"/>
        </w:tabs>
        <w:autoSpaceDE/>
        <w:autoSpaceDN/>
        <w:spacing w:line="360" w:lineRule="auto"/>
        <w:ind w:left="0" w:firstLine="0"/>
        <w:jc w:val="both"/>
        <w:rPr>
          <w:rFonts w:asciiTheme="majorEastAsia" w:eastAsiaTheme="majorEastAsia" w:hAnsiTheme="majorEastAsia"/>
          <w:lang w:eastAsia="zh-CN"/>
        </w:rPr>
      </w:pPr>
      <w:r w:rsidRPr="00FD353E">
        <w:rPr>
          <w:rFonts w:asciiTheme="majorEastAsia" w:eastAsiaTheme="majorEastAsia" w:hAnsiTheme="majorEastAsia" w:hint="eastAsia"/>
          <w:lang w:eastAsia="zh-CN"/>
        </w:rPr>
        <w:t>消防泵启动功能试验。在泵房控制柜、消防中心、现场消火栓按钮上启动消防泵，查看消防泵启动情况。</w:t>
      </w:r>
    </w:p>
    <w:p w:rsidR="00EC5D1B" w:rsidRPr="00FD353E" w:rsidRDefault="00EC5D1B" w:rsidP="00FD353E">
      <w:pPr>
        <w:numPr>
          <w:ilvl w:val="0"/>
          <w:numId w:val="17"/>
        </w:numPr>
        <w:tabs>
          <w:tab w:val="left" w:pos="920"/>
        </w:tabs>
        <w:autoSpaceDE/>
        <w:autoSpaceDN/>
        <w:spacing w:line="360" w:lineRule="auto"/>
        <w:ind w:left="0" w:firstLine="0"/>
        <w:jc w:val="both"/>
        <w:rPr>
          <w:rFonts w:asciiTheme="majorEastAsia" w:eastAsiaTheme="majorEastAsia" w:hAnsiTheme="majorEastAsia"/>
          <w:lang w:eastAsia="zh-CN"/>
        </w:rPr>
      </w:pPr>
      <w:r w:rsidRPr="00FD353E">
        <w:rPr>
          <w:rFonts w:asciiTheme="majorEastAsia" w:eastAsiaTheme="majorEastAsia" w:hAnsiTheme="majorEastAsia" w:hint="eastAsia"/>
          <w:lang w:eastAsia="zh-CN"/>
        </w:rPr>
        <w:t>检查消防电话的通话功能。包括固定电话及电话插孔的检查。</w:t>
      </w:r>
    </w:p>
    <w:p w:rsidR="00EC5D1B" w:rsidRPr="00FD353E" w:rsidRDefault="00EC5D1B" w:rsidP="00FD353E">
      <w:pPr>
        <w:numPr>
          <w:ilvl w:val="0"/>
          <w:numId w:val="17"/>
        </w:numPr>
        <w:tabs>
          <w:tab w:val="left" w:pos="920"/>
        </w:tabs>
        <w:autoSpaceDE/>
        <w:autoSpaceDN/>
        <w:spacing w:line="360" w:lineRule="auto"/>
        <w:ind w:left="0" w:firstLine="0"/>
        <w:jc w:val="both"/>
        <w:rPr>
          <w:rFonts w:asciiTheme="majorEastAsia" w:eastAsiaTheme="majorEastAsia" w:hAnsiTheme="majorEastAsia"/>
          <w:lang w:eastAsia="zh-CN"/>
        </w:rPr>
      </w:pPr>
      <w:r w:rsidRPr="00FD353E">
        <w:rPr>
          <w:rFonts w:asciiTheme="majorEastAsia" w:eastAsiaTheme="majorEastAsia" w:hAnsiTheme="majorEastAsia" w:hint="eastAsia"/>
          <w:lang w:eastAsia="zh-CN"/>
        </w:rPr>
        <w:t>检查非消防电源的切换及消防电源的投入，在控制中心手动试验。</w:t>
      </w:r>
    </w:p>
    <w:p w:rsidR="00EC5D1B" w:rsidRPr="00FD353E" w:rsidRDefault="00EC5D1B" w:rsidP="00FD353E">
      <w:pPr>
        <w:numPr>
          <w:ilvl w:val="0"/>
          <w:numId w:val="17"/>
        </w:numPr>
        <w:tabs>
          <w:tab w:val="left" w:pos="920"/>
        </w:tabs>
        <w:autoSpaceDE/>
        <w:autoSpaceDN/>
        <w:spacing w:line="360" w:lineRule="auto"/>
        <w:ind w:left="0" w:firstLine="0"/>
        <w:jc w:val="both"/>
        <w:rPr>
          <w:rFonts w:asciiTheme="majorEastAsia" w:eastAsiaTheme="majorEastAsia" w:hAnsiTheme="majorEastAsia"/>
          <w:lang w:eastAsia="zh-CN"/>
        </w:rPr>
      </w:pPr>
      <w:r w:rsidRPr="00FD353E">
        <w:rPr>
          <w:rFonts w:asciiTheme="majorEastAsia" w:eastAsiaTheme="majorEastAsia" w:hAnsiTheme="majorEastAsia" w:hint="eastAsia"/>
          <w:lang w:eastAsia="zh-CN"/>
        </w:rPr>
        <w:t>检查测温主机的功能及相关设备的报警灵敏度。</w:t>
      </w:r>
    </w:p>
    <w:p w:rsidR="00EC5D1B" w:rsidRPr="00FD353E" w:rsidRDefault="00EC5D1B" w:rsidP="00FD353E">
      <w:pPr>
        <w:numPr>
          <w:ilvl w:val="0"/>
          <w:numId w:val="17"/>
        </w:numPr>
        <w:tabs>
          <w:tab w:val="left" w:pos="920"/>
        </w:tabs>
        <w:autoSpaceDE/>
        <w:autoSpaceDN/>
        <w:spacing w:line="360" w:lineRule="auto"/>
        <w:ind w:left="0" w:firstLine="0"/>
        <w:jc w:val="both"/>
        <w:rPr>
          <w:rFonts w:asciiTheme="majorEastAsia" w:eastAsiaTheme="majorEastAsia" w:hAnsiTheme="majorEastAsia"/>
        </w:rPr>
      </w:pPr>
      <w:r w:rsidRPr="00FD353E">
        <w:rPr>
          <w:rFonts w:asciiTheme="majorEastAsia" w:eastAsiaTheme="majorEastAsia" w:hAnsiTheme="majorEastAsia" w:hint="eastAsia"/>
        </w:rPr>
        <w:t>应急广播功能检测。</w:t>
      </w:r>
    </w:p>
    <w:p w:rsidR="00EC5D1B" w:rsidRPr="00FD353E" w:rsidRDefault="00EC5D1B" w:rsidP="00FD353E">
      <w:pPr>
        <w:numPr>
          <w:ilvl w:val="0"/>
          <w:numId w:val="17"/>
        </w:numPr>
        <w:tabs>
          <w:tab w:val="left" w:pos="920"/>
        </w:tabs>
        <w:autoSpaceDE/>
        <w:autoSpaceDN/>
        <w:spacing w:line="360" w:lineRule="auto"/>
        <w:ind w:left="0" w:firstLine="0"/>
        <w:jc w:val="both"/>
        <w:rPr>
          <w:rFonts w:asciiTheme="majorEastAsia" w:eastAsiaTheme="majorEastAsia" w:hAnsiTheme="majorEastAsia"/>
        </w:rPr>
      </w:pPr>
      <w:r w:rsidRPr="00FD353E">
        <w:rPr>
          <w:rFonts w:asciiTheme="majorEastAsia" w:eastAsiaTheme="majorEastAsia" w:hAnsiTheme="majorEastAsia" w:hint="eastAsia"/>
        </w:rPr>
        <w:t>防排烟系统检测。</w:t>
      </w:r>
    </w:p>
    <w:p w:rsidR="00EC5D1B" w:rsidRPr="00FD353E" w:rsidRDefault="00EC5D1B" w:rsidP="00FD353E">
      <w:pPr>
        <w:numPr>
          <w:ilvl w:val="0"/>
          <w:numId w:val="17"/>
        </w:numPr>
        <w:tabs>
          <w:tab w:val="left" w:pos="920"/>
        </w:tabs>
        <w:autoSpaceDE/>
        <w:autoSpaceDN/>
        <w:spacing w:line="360" w:lineRule="auto"/>
        <w:ind w:left="0" w:firstLine="0"/>
        <w:jc w:val="both"/>
        <w:rPr>
          <w:rFonts w:asciiTheme="majorEastAsia" w:eastAsiaTheme="majorEastAsia" w:hAnsiTheme="majorEastAsia"/>
        </w:rPr>
      </w:pPr>
      <w:r w:rsidRPr="00FD353E">
        <w:rPr>
          <w:rFonts w:asciiTheme="majorEastAsia" w:eastAsiaTheme="majorEastAsia" w:hAnsiTheme="majorEastAsia" w:hint="eastAsia"/>
        </w:rPr>
        <w:t>应急指示灯。</w:t>
      </w:r>
    </w:p>
    <w:p w:rsidR="00EC5D1B" w:rsidRPr="00FD353E" w:rsidRDefault="00EC5D1B" w:rsidP="00FD353E">
      <w:pPr>
        <w:numPr>
          <w:ilvl w:val="0"/>
          <w:numId w:val="17"/>
        </w:numPr>
        <w:tabs>
          <w:tab w:val="left" w:pos="920"/>
        </w:tabs>
        <w:autoSpaceDE/>
        <w:autoSpaceDN/>
        <w:spacing w:line="360" w:lineRule="auto"/>
        <w:ind w:left="0" w:firstLine="0"/>
        <w:jc w:val="both"/>
        <w:rPr>
          <w:rFonts w:asciiTheme="majorEastAsia" w:eastAsiaTheme="majorEastAsia" w:hAnsiTheme="majorEastAsia"/>
          <w:lang w:eastAsia="zh-CN"/>
        </w:rPr>
      </w:pPr>
      <w:r w:rsidRPr="00FD353E">
        <w:rPr>
          <w:rFonts w:asciiTheme="majorEastAsia" w:eastAsiaTheme="majorEastAsia" w:hAnsiTheme="majorEastAsia" w:hint="eastAsia"/>
          <w:lang w:eastAsia="zh-CN"/>
        </w:rPr>
        <w:t>消火栓、消防炮、泡沫栓、消防竖管</w:t>
      </w:r>
    </w:p>
    <w:p w:rsidR="00EC5D1B" w:rsidRPr="00FD353E" w:rsidRDefault="00EC5D1B" w:rsidP="00FD353E">
      <w:pPr>
        <w:numPr>
          <w:ilvl w:val="0"/>
          <w:numId w:val="17"/>
        </w:numPr>
        <w:tabs>
          <w:tab w:val="left" w:pos="920"/>
        </w:tabs>
        <w:autoSpaceDE/>
        <w:autoSpaceDN/>
        <w:spacing w:line="360" w:lineRule="auto"/>
        <w:ind w:left="0" w:firstLine="0"/>
        <w:jc w:val="both"/>
        <w:rPr>
          <w:rFonts w:asciiTheme="majorEastAsia" w:eastAsiaTheme="majorEastAsia" w:hAnsiTheme="majorEastAsia"/>
        </w:rPr>
      </w:pPr>
      <w:r w:rsidRPr="00FD353E">
        <w:rPr>
          <w:rFonts w:asciiTheme="majorEastAsia" w:eastAsiaTheme="majorEastAsia" w:hAnsiTheme="majorEastAsia" w:hint="eastAsia"/>
        </w:rPr>
        <w:t>喷淋系统</w:t>
      </w:r>
    </w:p>
    <w:p w:rsidR="00EC5D1B" w:rsidRPr="00FD353E" w:rsidRDefault="00EC5D1B" w:rsidP="00FD353E">
      <w:pPr>
        <w:numPr>
          <w:ilvl w:val="0"/>
          <w:numId w:val="17"/>
        </w:numPr>
        <w:tabs>
          <w:tab w:val="left" w:pos="920"/>
        </w:tabs>
        <w:autoSpaceDE/>
        <w:autoSpaceDN/>
        <w:spacing w:line="360" w:lineRule="auto"/>
        <w:ind w:left="0" w:firstLine="0"/>
        <w:jc w:val="both"/>
        <w:rPr>
          <w:rFonts w:asciiTheme="majorEastAsia" w:eastAsiaTheme="majorEastAsia" w:hAnsiTheme="majorEastAsia"/>
        </w:rPr>
      </w:pPr>
      <w:r w:rsidRPr="00FD353E">
        <w:rPr>
          <w:rFonts w:asciiTheme="majorEastAsia" w:eastAsiaTheme="majorEastAsia" w:hAnsiTheme="majorEastAsia" w:hint="eastAsia"/>
        </w:rPr>
        <w:lastRenderedPageBreak/>
        <w:t>泡沫站</w:t>
      </w:r>
    </w:p>
    <w:p w:rsidR="00EC5D1B" w:rsidRPr="00FD353E" w:rsidRDefault="00EC5D1B" w:rsidP="00FD353E">
      <w:pPr>
        <w:numPr>
          <w:ilvl w:val="0"/>
          <w:numId w:val="17"/>
        </w:numPr>
        <w:tabs>
          <w:tab w:val="left" w:pos="920"/>
        </w:tabs>
        <w:autoSpaceDE/>
        <w:autoSpaceDN/>
        <w:spacing w:line="360" w:lineRule="auto"/>
        <w:ind w:left="0" w:firstLine="0"/>
        <w:jc w:val="both"/>
        <w:rPr>
          <w:rFonts w:asciiTheme="majorEastAsia" w:eastAsiaTheme="majorEastAsia" w:hAnsiTheme="majorEastAsia"/>
        </w:rPr>
      </w:pPr>
      <w:r w:rsidRPr="00FD353E">
        <w:rPr>
          <w:rFonts w:asciiTheme="majorEastAsia" w:eastAsiaTheme="majorEastAsia" w:hAnsiTheme="majorEastAsia" w:hint="eastAsia"/>
        </w:rPr>
        <w:t>防火门</w:t>
      </w:r>
    </w:p>
    <w:p w:rsidR="00EC5D1B" w:rsidRPr="00FD353E" w:rsidRDefault="00EC5D1B" w:rsidP="00FD353E">
      <w:pPr>
        <w:spacing w:line="360" w:lineRule="auto"/>
        <w:rPr>
          <w:rFonts w:asciiTheme="majorEastAsia" w:eastAsiaTheme="majorEastAsia" w:hAnsiTheme="majorEastAsia"/>
          <w:bCs/>
          <w:lang w:eastAsia="zh-CN"/>
        </w:rPr>
      </w:pPr>
      <w:r w:rsidRPr="00FD353E">
        <w:rPr>
          <w:rFonts w:asciiTheme="majorEastAsia" w:eastAsiaTheme="majorEastAsia" w:hAnsiTheme="majorEastAsia" w:hint="eastAsia"/>
          <w:bCs/>
          <w:lang w:eastAsia="zh-CN"/>
        </w:rPr>
        <w:t>五、消防设施清单（详见附件1，附件中不限于消防设施清单，只要与消防设施相关均含在内）</w:t>
      </w:r>
    </w:p>
    <w:p w:rsidR="00EC5D1B" w:rsidRPr="00FD353E" w:rsidRDefault="00EC5D1B" w:rsidP="00FD353E">
      <w:pPr>
        <w:spacing w:line="360" w:lineRule="auto"/>
        <w:rPr>
          <w:rFonts w:asciiTheme="majorEastAsia" w:eastAsiaTheme="majorEastAsia" w:hAnsiTheme="majorEastAsia"/>
          <w:bCs/>
        </w:rPr>
      </w:pPr>
      <w:r w:rsidRPr="00FD353E">
        <w:rPr>
          <w:rFonts w:asciiTheme="majorEastAsia" w:eastAsiaTheme="majorEastAsia" w:hAnsiTheme="majorEastAsia" w:hint="eastAsia"/>
          <w:bCs/>
        </w:rPr>
        <w:t>六、工程要求</w:t>
      </w:r>
    </w:p>
    <w:p w:rsidR="00EC5D1B" w:rsidRPr="00FD353E" w:rsidRDefault="00EC5D1B" w:rsidP="00FD353E">
      <w:pPr>
        <w:numPr>
          <w:ilvl w:val="0"/>
          <w:numId w:val="25"/>
        </w:numPr>
        <w:tabs>
          <w:tab w:val="clear" w:pos="5240"/>
        </w:tabs>
        <w:autoSpaceDE/>
        <w:autoSpaceDN/>
        <w:spacing w:line="360" w:lineRule="auto"/>
        <w:ind w:left="0" w:firstLine="0"/>
        <w:jc w:val="both"/>
        <w:rPr>
          <w:rFonts w:asciiTheme="majorEastAsia" w:eastAsiaTheme="majorEastAsia" w:hAnsiTheme="majorEastAsia"/>
          <w:lang w:eastAsia="zh-CN"/>
        </w:rPr>
      </w:pPr>
      <w:r w:rsidRPr="00FD353E">
        <w:rPr>
          <w:rFonts w:asciiTheme="majorEastAsia" w:eastAsiaTheme="majorEastAsia" w:hAnsiTheme="majorEastAsia" w:hint="eastAsia"/>
          <w:lang w:eastAsia="zh-CN"/>
        </w:rPr>
        <w:t>需要进行技术澄清，并签署技术协议。</w:t>
      </w:r>
    </w:p>
    <w:p w:rsidR="00EC5D1B" w:rsidRPr="00FD353E" w:rsidRDefault="00EC5D1B" w:rsidP="00FD353E">
      <w:pPr>
        <w:numPr>
          <w:ilvl w:val="0"/>
          <w:numId w:val="25"/>
        </w:numPr>
        <w:tabs>
          <w:tab w:val="clear" w:pos="5240"/>
        </w:tabs>
        <w:autoSpaceDE/>
        <w:autoSpaceDN/>
        <w:spacing w:line="360" w:lineRule="auto"/>
        <w:ind w:left="0" w:firstLine="0"/>
        <w:jc w:val="both"/>
        <w:rPr>
          <w:rFonts w:asciiTheme="majorEastAsia" w:eastAsiaTheme="majorEastAsia" w:hAnsiTheme="majorEastAsia"/>
          <w:lang w:eastAsia="zh-CN"/>
        </w:rPr>
      </w:pPr>
      <w:r w:rsidRPr="00FD353E">
        <w:rPr>
          <w:rFonts w:asciiTheme="majorEastAsia" w:eastAsiaTheme="majorEastAsia" w:hAnsiTheme="majorEastAsia" w:hint="eastAsia"/>
          <w:lang w:eastAsia="zh-CN"/>
        </w:rPr>
        <w:t>承包人必须在我司安排福建省消防总队消防技术服务机构相关要求的专业技术人员到现场工作检测（要求配置1名一级注册消防工程师，及不少于</w:t>
      </w:r>
      <w:r w:rsidRPr="00FD353E">
        <w:rPr>
          <w:rFonts w:asciiTheme="majorEastAsia" w:eastAsiaTheme="majorEastAsia" w:hAnsiTheme="majorEastAsia"/>
          <w:lang w:eastAsia="zh-CN"/>
        </w:rPr>
        <w:t>3</w:t>
      </w:r>
      <w:r w:rsidRPr="00FD353E">
        <w:rPr>
          <w:rFonts w:asciiTheme="majorEastAsia" w:eastAsiaTheme="majorEastAsia" w:hAnsiTheme="majorEastAsia" w:hint="eastAsia"/>
          <w:lang w:eastAsia="zh-CN"/>
        </w:rPr>
        <w:t>名持有中级技能等级及以上消防设施操作员国家职业资格证书的检测技术人员）。</w:t>
      </w:r>
    </w:p>
    <w:p w:rsidR="00EC5D1B" w:rsidRPr="00FD353E" w:rsidRDefault="00EC5D1B" w:rsidP="00FD353E">
      <w:pPr>
        <w:numPr>
          <w:ilvl w:val="0"/>
          <w:numId w:val="25"/>
        </w:numPr>
        <w:tabs>
          <w:tab w:val="clear" w:pos="5240"/>
        </w:tabs>
        <w:autoSpaceDE/>
        <w:autoSpaceDN/>
        <w:spacing w:line="360" w:lineRule="auto"/>
        <w:ind w:left="0" w:firstLine="0"/>
        <w:jc w:val="both"/>
        <w:rPr>
          <w:rFonts w:asciiTheme="majorEastAsia" w:eastAsiaTheme="majorEastAsia" w:hAnsiTheme="majorEastAsia"/>
          <w:lang w:eastAsia="zh-CN"/>
        </w:rPr>
      </w:pPr>
      <w:r w:rsidRPr="00FD353E">
        <w:rPr>
          <w:rFonts w:asciiTheme="majorEastAsia" w:eastAsiaTheme="majorEastAsia" w:hAnsiTheme="majorEastAsia" w:hint="eastAsia"/>
          <w:lang w:eastAsia="zh-CN"/>
        </w:rPr>
        <w:t>承包商应自行组织检测所需机械设备、检测检验设备（信号发声器、吹烟试验探测器、感温光纤及感温电缆试验探测器、雨淋阀动作复位等）、技术人员，并做到工完料尽场地清。</w:t>
      </w:r>
    </w:p>
    <w:p w:rsidR="00EC5D1B" w:rsidRPr="00FD353E" w:rsidRDefault="00EC5D1B" w:rsidP="00FD353E">
      <w:pPr>
        <w:numPr>
          <w:ilvl w:val="0"/>
          <w:numId w:val="25"/>
        </w:numPr>
        <w:tabs>
          <w:tab w:val="clear" w:pos="5240"/>
        </w:tabs>
        <w:autoSpaceDE/>
        <w:autoSpaceDN/>
        <w:spacing w:line="360" w:lineRule="auto"/>
        <w:ind w:left="0" w:firstLine="0"/>
        <w:jc w:val="both"/>
        <w:rPr>
          <w:rFonts w:asciiTheme="majorEastAsia" w:eastAsiaTheme="majorEastAsia" w:hAnsiTheme="majorEastAsia"/>
          <w:lang w:eastAsia="zh-CN"/>
        </w:rPr>
      </w:pPr>
      <w:r w:rsidRPr="00FD353E">
        <w:rPr>
          <w:rFonts w:asciiTheme="majorEastAsia" w:eastAsiaTheme="majorEastAsia" w:hAnsiTheme="majorEastAsia" w:hint="eastAsia"/>
          <w:lang w:eastAsia="zh-CN"/>
        </w:rPr>
        <w:t>承包商执行工作时应尽量不妨碍公共利益、进入道路、出口及其它设施。</w:t>
      </w:r>
    </w:p>
    <w:p w:rsidR="00EC5D1B" w:rsidRPr="00FD353E" w:rsidRDefault="00EC5D1B" w:rsidP="00FD353E">
      <w:pPr>
        <w:numPr>
          <w:ilvl w:val="0"/>
          <w:numId w:val="25"/>
        </w:numPr>
        <w:tabs>
          <w:tab w:val="clear" w:pos="5240"/>
        </w:tabs>
        <w:autoSpaceDE/>
        <w:autoSpaceDN/>
        <w:spacing w:line="360" w:lineRule="auto"/>
        <w:ind w:left="0" w:firstLine="0"/>
        <w:jc w:val="both"/>
        <w:rPr>
          <w:rFonts w:asciiTheme="majorEastAsia" w:eastAsiaTheme="majorEastAsia" w:hAnsiTheme="majorEastAsia"/>
          <w:lang w:eastAsia="zh-CN"/>
        </w:rPr>
      </w:pPr>
      <w:r w:rsidRPr="00FD353E">
        <w:rPr>
          <w:rFonts w:asciiTheme="majorEastAsia" w:eastAsiaTheme="majorEastAsia" w:hAnsiTheme="majorEastAsia" w:hint="eastAsia"/>
          <w:lang w:eastAsia="zh-CN"/>
        </w:rPr>
        <w:t>本案施工全过程由承包商负责施工区域设备、材料、工器具、临设的保卫、防护工作，如遇损坏、丢失、火灾等意外均由承包商负责。</w:t>
      </w:r>
    </w:p>
    <w:p w:rsidR="00FD353E" w:rsidRPr="00FD353E" w:rsidRDefault="00FD353E" w:rsidP="00FD353E">
      <w:pPr>
        <w:numPr>
          <w:ilvl w:val="0"/>
          <w:numId w:val="25"/>
        </w:numPr>
        <w:tabs>
          <w:tab w:val="clear" w:pos="5240"/>
        </w:tabs>
        <w:autoSpaceDE/>
        <w:autoSpaceDN/>
        <w:spacing w:line="360" w:lineRule="auto"/>
        <w:ind w:left="0" w:firstLine="0"/>
        <w:jc w:val="both"/>
        <w:rPr>
          <w:rFonts w:asciiTheme="majorEastAsia" w:eastAsiaTheme="majorEastAsia" w:hAnsiTheme="majorEastAsia"/>
          <w:lang w:eastAsia="zh-CN"/>
        </w:rPr>
      </w:pPr>
      <w:r w:rsidRPr="00FD353E">
        <w:rPr>
          <w:rFonts w:asciiTheme="majorEastAsia" w:eastAsiaTheme="majorEastAsia" w:hAnsiTheme="majorEastAsia" w:hint="eastAsia"/>
          <w:lang w:eastAsia="zh-CN"/>
        </w:rPr>
        <w:t>工程量清单中所列数量仅作为参考，承包商必须到现场实地考察，上述设备、材料数量是否合理。</w:t>
      </w:r>
    </w:p>
    <w:p w:rsidR="00FD353E" w:rsidRPr="00FD353E" w:rsidRDefault="00FD353E" w:rsidP="00FD353E">
      <w:pPr>
        <w:numPr>
          <w:ilvl w:val="0"/>
          <w:numId w:val="25"/>
        </w:numPr>
        <w:tabs>
          <w:tab w:val="clear" w:pos="5240"/>
        </w:tabs>
        <w:autoSpaceDE/>
        <w:autoSpaceDN/>
        <w:spacing w:line="360" w:lineRule="auto"/>
        <w:ind w:left="0" w:firstLine="0"/>
        <w:jc w:val="both"/>
        <w:rPr>
          <w:rFonts w:asciiTheme="majorEastAsia" w:eastAsiaTheme="majorEastAsia" w:hAnsiTheme="majorEastAsia"/>
          <w:lang w:eastAsia="zh-CN"/>
        </w:rPr>
      </w:pPr>
      <w:r w:rsidRPr="00FD353E">
        <w:rPr>
          <w:rFonts w:asciiTheme="majorEastAsia" w:eastAsiaTheme="majorEastAsia" w:hAnsiTheme="majorEastAsia" w:hint="eastAsia"/>
          <w:lang w:eastAsia="zh-CN"/>
        </w:rPr>
        <w:t>完成消防设施年度检测报告，经过甲方审核合格后，并上传政府部门平台备案。</w:t>
      </w:r>
    </w:p>
    <w:p w:rsidR="00FD353E" w:rsidRPr="00FD353E" w:rsidRDefault="00FD353E" w:rsidP="00FD353E">
      <w:pPr>
        <w:autoSpaceDE/>
        <w:autoSpaceDN/>
        <w:spacing w:line="360" w:lineRule="auto"/>
        <w:jc w:val="both"/>
        <w:rPr>
          <w:rFonts w:asciiTheme="majorEastAsia" w:eastAsiaTheme="majorEastAsia" w:hAnsiTheme="majorEastAsia"/>
          <w:lang w:eastAsia="zh-CN"/>
        </w:rPr>
      </w:pPr>
      <w:r w:rsidRPr="00FD353E">
        <w:rPr>
          <w:rFonts w:asciiTheme="majorEastAsia" w:eastAsiaTheme="majorEastAsia" w:hAnsiTheme="majorEastAsia" w:hint="eastAsia"/>
          <w:bCs/>
          <w:lang w:eastAsia="zh-CN"/>
        </w:rPr>
        <w:t xml:space="preserve">七、工程期限　</w:t>
      </w:r>
      <w:r w:rsidRPr="00FD353E">
        <w:rPr>
          <w:rFonts w:asciiTheme="majorEastAsia" w:eastAsiaTheme="majorEastAsia" w:hAnsiTheme="majorEastAsia" w:hint="eastAsia"/>
          <w:lang w:eastAsia="zh-CN"/>
        </w:rPr>
        <w:t xml:space="preserve">　</w:t>
      </w:r>
    </w:p>
    <w:p w:rsidR="00FD353E" w:rsidRPr="00FD353E" w:rsidRDefault="00FD353E" w:rsidP="00FD353E">
      <w:pPr>
        <w:spacing w:line="360" w:lineRule="auto"/>
        <w:ind w:firstLineChars="200" w:firstLine="440"/>
        <w:rPr>
          <w:rFonts w:asciiTheme="majorEastAsia" w:eastAsiaTheme="majorEastAsia" w:hAnsiTheme="majorEastAsia"/>
          <w:lang w:eastAsia="zh-CN"/>
        </w:rPr>
      </w:pPr>
      <w:r w:rsidRPr="00FD353E">
        <w:rPr>
          <w:rFonts w:asciiTheme="majorEastAsia" w:eastAsiaTheme="majorEastAsia" w:hAnsiTheme="majorEastAsia" w:hint="eastAsia"/>
          <w:lang w:eastAsia="zh-CN"/>
        </w:rPr>
        <w:t>本工程为消防设施年度检测，合同签订后一个月完成检测，并出具合格报告，经过甲方审核合格后，上传政府部门平台备案，确实发包方因现场检修、更换设备时，最多不超过1个月。</w:t>
      </w:r>
    </w:p>
    <w:p w:rsidR="005F3BCB" w:rsidRDefault="00FD353E" w:rsidP="00FD353E">
      <w:pPr>
        <w:pStyle w:val="1"/>
        <w:spacing w:line="360" w:lineRule="auto"/>
        <w:rPr>
          <w:b/>
          <w:bCs/>
          <w:sz w:val="24"/>
          <w:szCs w:val="24"/>
        </w:rPr>
      </w:pPr>
      <w:r w:rsidRPr="00FD353E">
        <w:rPr>
          <w:rFonts w:asciiTheme="majorEastAsia" w:eastAsiaTheme="majorEastAsia" w:hAnsiTheme="majorEastAsia" w:hint="eastAsia"/>
          <w:sz w:val="22"/>
        </w:rPr>
        <w:t xml:space="preserve">     发包单位联系人：邵云中   0596-6311377   19959614087</w:t>
      </w:r>
    </w:p>
    <w:p w:rsidR="005F3BCB" w:rsidRDefault="005F3BCB">
      <w:pPr>
        <w:pStyle w:val="1"/>
        <w:rPr>
          <w:b/>
          <w:bCs/>
          <w:sz w:val="24"/>
          <w:szCs w:val="24"/>
        </w:rPr>
      </w:pPr>
    </w:p>
    <w:p w:rsidR="005F3BCB" w:rsidRDefault="005F3BCB">
      <w:pPr>
        <w:pStyle w:val="1"/>
        <w:rPr>
          <w:b/>
          <w:bCs/>
          <w:sz w:val="24"/>
          <w:szCs w:val="24"/>
        </w:rPr>
      </w:pPr>
    </w:p>
    <w:p w:rsidR="00FD353E" w:rsidRPr="00FD353E" w:rsidRDefault="00FD353E" w:rsidP="00FD353E">
      <w:pPr>
        <w:spacing w:line="400" w:lineRule="exact"/>
        <w:ind w:left="210" w:hangingChars="87" w:hanging="210"/>
        <w:rPr>
          <w:rFonts w:asciiTheme="majorEastAsia" w:eastAsiaTheme="majorEastAsia" w:hAnsiTheme="majorEastAsia"/>
          <w:b/>
          <w:color w:val="000000"/>
          <w:sz w:val="24"/>
          <w:szCs w:val="24"/>
          <w:lang w:eastAsia="zh-CN"/>
        </w:rPr>
      </w:pPr>
      <w:r w:rsidRPr="00FD353E">
        <w:rPr>
          <w:rFonts w:asciiTheme="majorEastAsia" w:eastAsiaTheme="majorEastAsia" w:hAnsiTheme="majorEastAsia" w:hint="eastAsia"/>
          <w:b/>
          <w:color w:val="000000"/>
          <w:sz w:val="24"/>
          <w:szCs w:val="24"/>
          <w:lang w:eastAsia="zh-CN"/>
        </w:rPr>
        <w:t>附件2：</w:t>
      </w:r>
    </w:p>
    <w:p w:rsidR="00FD353E" w:rsidRPr="00FD353E" w:rsidRDefault="00FD353E" w:rsidP="00FD353E">
      <w:pPr>
        <w:pStyle w:val="a5"/>
        <w:spacing w:line="240" w:lineRule="atLeast"/>
        <w:ind w:left="286" w:hangingChars="89" w:hanging="286"/>
        <w:jc w:val="center"/>
        <w:rPr>
          <w:rFonts w:ascii="黑体" w:eastAsia="黑体" w:hAnsi="宋体"/>
          <w:b/>
          <w:sz w:val="32"/>
          <w:szCs w:val="32"/>
          <w:lang w:eastAsia="zh-CN"/>
        </w:rPr>
      </w:pPr>
      <w:r w:rsidRPr="00FD353E">
        <w:rPr>
          <w:rFonts w:ascii="黑体" w:eastAsia="黑体" w:hAnsi="宋体" w:hint="eastAsia"/>
          <w:b/>
          <w:sz w:val="32"/>
          <w:szCs w:val="32"/>
          <w:lang w:eastAsia="zh-CN"/>
        </w:rPr>
        <w:t>安全环保协议书</w:t>
      </w:r>
    </w:p>
    <w:p w:rsidR="00FD353E" w:rsidRPr="00FD353E" w:rsidRDefault="00FD353E" w:rsidP="00FD353E">
      <w:pPr>
        <w:spacing w:line="360" w:lineRule="auto"/>
        <w:rPr>
          <w:rFonts w:asciiTheme="majorEastAsia" w:eastAsiaTheme="majorEastAsia" w:hAnsiTheme="majorEastAsia"/>
          <w:lang w:eastAsia="zh-CN"/>
        </w:rPr>
      </w:pPr>
      <w:r w:rsidRPr="00FD353E">
        <w:rPr>
          <w:rFonts w:asciiTheme="majorEastAsia" w:eastAsiaTheme="majorEastAsia" w:hAnsiTheme="majorEastAsia" w:hint="eastAsia"/>
          <w:lang w:eastAsia="zh-CN"/>
        </w:rPr>
        <w:t>发包单位（以下简称甲方）：</w:t>
      </w:r>
      <w:r w:rsidRPr="00FD353E">
        <w:rPr>
          <w:rFonts w:asciiTheme="majorEastAsia" w:eastAsiaTheme="majorEastAsia" w:hAnsiTheme="majorEastAsia" w:hint="eastAsia"/>
          <w:u w:val="single"/>
          <w:lang w:eastAsia="zh-CN"/>
        </w:rPr>
        <w:t>腾龙芳烃（漳州）有限公司</w:t>
      </w:r>
      <w:r w:rsidRPr="00FD353E">
        <w:rPr>
          <w:rFonts w:asciiTheme="majorEastAsia" w:eastAsiaTheme="majorEastAsia" w:hAnsiTheme="majorEastAsia" w:hint="eastAsia"/>
          <w:lang w:eastAsia="zh-CN"/>
        </w:rPr>
        <w:t xml:space="preserve"> </w:t>
      </w:r>
    </w:p>
    <w:p w:rsidR="00FD353E" w:rsidRPr="00FD353E" w:rsidRDefault="00FD353E" w:rsidP="00FD353E">
      <w:pPr>
        <w:spacing w:line="360" w:lineRule="auto"/>
        <w:rPr>
          <w:rFonts w:asciiTheme="majorEastAsia" w:eastAsiaTheme="majorEastAsia" w:hAnsiTheme="majorEastAsia"/>
          <w:lang w:eastAsia="zh-CN"/>
        </w:rPr>
      </w:pPr>
      <w:r w:rsidRPr="00FD353E">
        <w:rPr>
          <w:rFonts w:asciiTheme="majorEastAsia" w:eastAsiaTheme="majorEastAsia" w:hAnsiTheme="majorEastAsia" w:hint="eastAsia"/>
          <w:lang w:eastAsia="zh-CN"/>
        </w:rPr>
        <w:t>承包单位（以下简称乙方）：</w:t>
      </w:r>
      <w:r w:rsidRPr="00FD353E">
        <w:rPr>
          <w:rFonts w:asciiTheme="majorEastAsia" w:eastAsiaTheme="majorEastAsia" w:hAnsiTheme="majorEastAsia" w:hint="eastAsia"/>
          <w:u w:val="single"/>
          <w:lang w:eastAsia="zh-CN"/>
        </w:rPr>
        <w:t xml:space="preserve">                           </w:t>
      </w:r>
      <w:r w:rsidRPr="00FD353E">
        <w:rPr>
          <w:rFonts w:asciiTheme="majorEastAsia" w:eastAsiaTheme="majorEastAsia" w:hAnsiTheme="majorEastAsia" w:hint="eastAsia"/>
          <w:lang w:eastAsia="zh-CN"/>
        </w:rPr>
        <w:t xml:space="preserve">     </w:t>
      </w:r>
    </w:p>
    <w:p w:rsidR="00FD353E" w:rsidRPr="00FD353E" w:rsidRDefault="00FD353E" w:rsidP="00FD353E">
      <w:pPr>
        <w:spacing w:line="360" w:lineRule="auto"/>
        <w:rPr>
          <w:rFonts w:asciiTheme="majorEastAsia" w:eastAsiaTheme="majorEastAsia" w:hAnsiTheme="majorEastAsia"/>
          <w:lang w:eastAsia="zh-CN"/>
        </w:rPr>
      </w:pPr>
      <w:r w:rsidRPr="00FD353E">
        <w:rPr>
          <w:rFonts w:asciiTheme="majorEastAsia" w:eastAsiaTheme="majorEastAsia" w:hAnsiTheme="majorEastAsia" w:hint="eastAsia"/>
          <w:lang w:eastAsia="zh-CN"/>
        </w:rPr>
        <w:t xml:space="preserve">    双方就</w:t>
      </w:r>
      <w:r w:rsidRPr="00FD353E">
        <w:rPr>
          <w:rFonts w:asciiTheme="majorEastAsia" w:eastAsiaTheme="majorEastAsia" w:hAnsiTheme="majorEastAsia" w:hint="eastAsia"/>
          <w:u w:val="single"/>
          <w:lang w:eastAsia="zh-CN"/>
        </w:rPr>
        <w:t xml:space="preserve"> 腾龙芳烃（漳州）有限公司厂区消防设施年度检测</w:t>
      </w:r>
      <w:r w:rsidRPr="00FD353E">
        <w:rPr>
          <w:rFonts w:asciiTheme="majorEastAsia" w:eastAsiaTheme="majorEastAsia" w:hAnsiTheme="majorEastAsia" w:hint="eastAsia"/>
          <w:lang w:eastAsia="zh-CN"/>
        </w:rPr>
        <w:t>签订了</w:t>
      </w:r>
      <w:r w:rsidRPr="00FD353E">
        <w:rPr>
          <w:rFonts w:asciiTheme="majorEastAsia" w:eastAsiaTheme="majorEastAsia" w:hAnsiTheme="majorEastAsia" w:hint="eastAsia"/>
          <w:u w:val="single"/>
          <w:lang w:eastAsia="zh-CN"/>
        </w:rPr>
        <w:t xml:space="preserve"> 技术服务  </w:t>
      </w:r>
      <w:r w:rsidRPr="00FD353E">
        <w:rPr>
          <w:rFonts w:asciiTheme="majorEastAsia" w:eastAsiaTheme="majorEastAsia" w:hAnsiTheme="majorEastAsia" w:hint="eastAsia"/>
          <w:lang w:eastAsia="zh-CN"/>
        </w:rPr>
        <w:t>合同，为进一步明确甲乙双方在工程承包合同履行过程中的权利和义务及责任，保障人身安全和企业财产安全，依据《中华人民共和国安全生产法》、《中华人民共和国环境保护法》等相关法规及腾龙芳烃（漳州）有限公司HSE管理制度，经双方协商，双方自愿签订本安全环保协议，作为主合同的附件。</w:t>
      </w:r>
    </w:p>
    <w:p w:rsidR="00FD353E" w:rsidRPr="00FD353E" w:rsidRDefault="00FD353E" w:rsidP="00FD353E">
      <w:pPr>
        <w:spacing w:line="360" w:lineRule="auto"/>
        <w:rPr>
          <w:rFonts w:asciiTheme="majorEastAsia" w:eastAsiaTheme="majorEastAsia" w:hAnsiTheme="majorEastAsia"/>
          <w:lang w:eastAsia="zh-CN"/>
        </w:rPr>
      </w:pPr>
      <w:r w:rsidRPr="00FD353E">
        <w:rPr>
          <w:rFonts w:asciiTheme="majorEastAsia" w:eastAsiaTheme="majorEastAsia" w:hAnsiTheme="majorEastAsia" w:hint="eastAsia"/>
          <w:b/>
          <w:lang w:eastAsia="zh-CN"/>
        </w:rPr>
        <w:t>一、甲方的权利和义务：</w:t>
      </w:r>
    </w:p>
    <w:p w:rsidR="00FD353E" w:rsidRPr="00FD353E" w:rsidRDefault="00FD353E" w:rsidP="00FD353E">
      <w:pPr>
        <w:pStyle w:val="a8"/>
        <w:spacing w:before="0" w:line="360" w:lineRule="auto"/>
        <w:ind w:left="0" w:firstLine="0"/>
        <w:rPr>
          <w:rFonts w:asciiTheme="majorEastAsia" w:eastAsiaTheme="majorEastAsia" w:hAnsiTheme="majorEastAsia"/>
          <w:lang w:eastAsia="zh-CN"/>
        </w:rPr>
      </w:pPr>
      <w:r w:rsidRPr="00FD353E">
        <w:rPr>
          <w:rFonts w:asciiTheme="majorEastAsia" w:eastAsiaTheme="majorEastAsia" w:hAnsiTheme="majorEastAsia" w:hint="eastAsia"/>
          <w:lang w:eastAsia="zh-CN"/>
        </w:rPr>
        <w:lastRenderedPageBreak/>
        <w:t>1、 甲方有权对乙方的资质进行审查，确认其符合且具备进厂条件，方可进厂施工。</w:t>
      </w:r>
    </w:p>
    <w:p w:rsidR="00FD353E" w:rsidRPr="00FD353E" w:rsidRDefault="00FD353E" w:rsidP="00FD353E">
      <w:pPr>
        <w:pStyle w:val="a8"/>
        <w:spacing w:before="0" w:line="360" w:lineRule="auto"/>
        <w:ind w:left="0" w:firstLine="0"/>
        <w:rPr>
          <w:rFonts w:asciiTheme="majorEastAsia" w:eastAsiaTheme="majorEastAsia" w:hAnsiTheme="majorEastAsia"/>
          <w:lang w:eastAsia="zh-CN"/>
        </w:rPr>
      </w:pPr>
      <w:r w:rsidRPr="00FD353E">
        <w:rPr>
          <w:rFonts w:asciiTheme="majorEastAsia" w:eastAsiaTheme="majorEastAsia" w:hAnsiTheme="majorEastAsia" w:hint="eastAsia"/>
          <w:lang w:eastAsia="zh-CN"/>
        </w:rPr>
        <w:t>2、 甲方有权要求乙方维护好甲方相关的安全环保设施、设备和器材。</w:t>
      </w:r>
    </w:p>
    <w:p w:rsidR="00FD353E" w:rsidRPr="00FD353E" w:rsidRDefault="00FD353E" w:rsidP="00FD353E">
      <w:pPr>
        <w:tabs>
          <w:tab w:val="num" w:pos="360"/>
          <w:tab w:val="num" w:pos="840"/>
        </w:tabs>
        <w:spacing w:line="360" w:lineRule="auto"/>
        <w:rPr>
          <w:rFonts w:asciiTheme="majorEastAsia" w:eastAsiaTheme="majorEastAsia" w:hAnsiTheme="majorEastAsia"/>
          <w:lang w:eastAsia="zh-CN"/>
        </w:rPr>
      </w:pPr>
      <w:r w:rsidRPr="00FD353E">
        <w:rPr>
          <w:rFonts w:asciiTheme="majorEastAsia" w:eastAsiaTheme="majorEastAsia" w:hAnsiTheme="majorEastAsia" w:hint="eastAsia"/>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FD353E" w:rsidRPr="00FD353E" w:rsidRDefault="00FD353E" w:rsidP="00FD353E">
      <w:pPr>
        <w:tabs>
          <w:tab w:val="num" w:pos="360"/>
          <w:tab w:val="num" w:pos="840"/>
        </w:tabs>
        <w:spacing w:line="360" w:lineRule="auto"/>
        <w:rPr>
          <w:rFonts w:asciiTheme="majorEastAsia" w:eastAsiaTheme="majorEastAsia" w:hAnsiTheme="majorEastAsia"/>
          <w:lang w:eastAsia="zh-CN"/>
        </w:rPr>
      </w:pPr>
      <w:r w:rsidRPr="00FD353E">
        <w:rPr>
          <w:rFonts w:asciiTheme="majorEastAsia" w:eastAsiaTheme="majorEastAsia" w:hAnsiTheme="majorEastAsia" w:hint="eastAsia"/>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FD353E" w:rsidRPr="00FD353E" w:rsidRDefault="00FD353E" w:rsidP="00FD353E">
      <w:pPr>
        <w:tabs>
          <w:tab w:val="num" w:pos="360"/>
          <w:tab w:val="num" w:pos="840"/>
        </w:tabs>
        <w:spacing w:line="360" w:lineRule="auto"/>
        <w:rPr>
          <w:rFonts w:asciiTheme="majorEastAsia" w:eastAsiaTheme="majorEastAsia" w:hAnsiTheme="majorEastAsia"/>
          <w:color w:val="FF0000"/>
          <w:lang w:eastAsia="zh-CN"/>
        </w:rPr>
      </w:pPr>
      <w:r w:rsidRPr="00FD353E">
        <w:rPr>
          <w:rFonts w:asciiTheme="majorEastAsia" w:eastAsiaTheme="majorEastAsia" w:hAnsiTheme="majorEastAsia" w:hint="eastAsia"/>
          <w:lang w:eastAsia="zh-CN"/>
        </w:rPr>
        <w:t>5、 甲方有权对乙方不服从管理和严重违章者，驱除施工现场。</w:t>
      </w:r>
    </w:p>
    <w:p w:rsidR="00FD353E" w:rsidRPr="00FD353E" w:rsidRDefault="00FD353E" w:rsidP="00FD353E">
      <w:pPr>
        <w:pStyle w:val="a8"/>
        <w:spacing w:before="0" w:line="360" w:lineRule="auto"/>
        <w:ind w:left="0" w:firstLine="0"/>
        <w:rPr>
          <w:rFonts w:asciiTheme="majorEastAsia" w:eastAsiaTheme="majorEastAsia" w:hAnsiTheme="majorEastAsia"/>
          <w:b/>
          <w:lang w:eastAsia="zh-CN"/>
        </w:rPr>
      </w:pPr>
      <w:r w:rsidRPr="00FD353E">
        <w:rPr>
          <w:rFonts w:asciiTheme="majorEastAsia" w:eastAsiaTheme="majorEastAsia" w:hAnsiTheme="majorEastAsia" w:hint="eastAsia"/>
          <w:lang w:eastAsia="zh-CN"/>
        </w:rPr>
        <w:t>6、 甲方负责对乙方进行厂级和部门级安全培训教育和考核，考核合格方可办理入厂手续。</w:t>
      </w:r>
    </w:p>
    <w:p w:rsidR="00FD353E" w:rsidRPr="00FD353E" w:rsidRDefault="00FD353E" w:rsidP="00FD353E">
      <w:pPr>
        <w:tabs>
          <w:tab w:val="num" w:pos="360"/>
          <w:tab w:val="num" w:pos="840"/>
        </w:tabs>
        <w:spacing w:line="360" w:lineRule="auto"/>
        <w:rPr>
          <w:rFonts w:asciiTheme="majorEastAsia" w:eastAsiaTheme="majorEastAsia" w:hAnsiTheme="majorEastAsia"/>
          <w:lang w:eastAsia="zh-CN"/>
        </w:rPr>
      </w:pPr>
      <w:r w:rsidRPr="00FD353E">
        <w:rPr>
          <w:rFonts w:asciiTheme="majorEastAsia" w:eastAsiaTheme="majorEastAsia" w:hAnsiTheme="majorEastAsia" w:hint="eastAsia"/>
          <w:lang w:eastAsia="zh-CN"/>
        </w:rPr>
        <w:t>7、 甲方负责各装置的工艺处理、退料、置换、吹扫及盲板隔离工作，为本项目</w:t>
      </w:r>
      <w:r>
        <w:rPr>
          <w:rFonts w:asciiTheme="majorEastAsia" w:eastAsiaTheme="majorEastAsia" w:hAnsiTheme="majorEastAsia" w:hint="eastAsia"/>
          <w:lang w:eastAsia="zh-CN"/>
        </w:rPr>
        <w:t>提供安全</w:t>
      </w:r>
      <w:r w:rsidRPr="00FD353E">
        <w:rPr>
          <w:rFonts w:asciiTheme="majorEastAsia" w:eastAsiaTheme="majorEastAsia" w:hAnsiTheme="majorEastAsia" w:hint="eastAsia"/>
          <w:lang w:eastAsia="zh-CN"/>
        </w:rPr>
        <w:t>施工条件。</w:t>
      </w:r>
    </w:p>
    <w:p w:rsidR="00FD353E" w:rsidRPr="00FD353E" w:rsidRDefault="00FD353E" w:rsidP="00FD353E">
      <w:pPr>
        <w:tabs>
          <w:tab w:val="num" w:pos="360"/>
          <w:tab w:val="num" w:pos="840"/>
        </w:tabs>
        <w:spacing w:line="360" w:lineRule="auto"/>
        <w:rPr>
          <w:rFonts w:asciiTheme="majorEastAsia" w:eastAsiaTheme="majorEastAsia" w:hAnsiTheme="majorEastAsia"/>
          <w:lang w:eastAsia="zh-CN"/>
        </w:rPr>
      </w:pPr>
      <w:r w:rsidRPr="00FD353E">
        <w:rPr>
          <w:rFonts w:asciiTheme="majorEastAsia" w:eastAsiaTheme="majorEastAsia" w:hAnsiTheme="majorEastAsia" w:hint="eastAsia"/>
          <w:lang w:eastAsia="zh-CN"/>
        </w:rPr>
        <w:t>8、 甲方应乙方要求，向乙方提供与乙方作业相关的甲方有毒有害、易燃易爆物品的数据。</w:t>
      </w:r>
    </w:p>
    <w:p w:rsidR="00FD353E" w:rsidRPr="00FD353E" w:rsidRDefault="00FD353E" w:rsidP="00FD353E">
      <w:pPr>
        <w:tabs>
          <w:tab w:val="num" w:pos="360"/>
          <w:tab w:val="num" w:pos="840"/>
        </w:tabs>
        <w:spacing w:line="360" w:lineRule="auto"/>
        <w:rPr>
          <w:rFonts w:asciiTheme="majorEastAsia" w:eastAsiaTheme="majorEastAsia" w:hAnsiTheme="majorEastAsia"/>
          <w:lang w:eastAsia="zh-CN"/>
        </w:rPr>
      </w:pPr>
      <w:r w:rsidRPr="00FD353E">
        <w:rPr>
          <w:rFonts w:asciiTheme="majorEastAsia" w:eastAsiaTheme="majorEastAsia" w:hAnsiTheme="majorEastAsia" w:hint="eastAsia"/>
          <w:lang w:eastAsia="zh-CN"/>
        </w:rPr>
        <w:t>9、 甲方在开工前必须对乙方进行全面的安全技术及文明施工交底。</w:t>
      </w:r>
    </w:p>
    <w:p w:rsidR="00FD353E" w:rsidRPr="00FD353E" w:rsidRDefault="00FD353E" w:rsidP="00FD353E">
      <w:pPr>
        <w:spacing w:line="360" w:lineRule="auto"/>
        <w:ind w:hanging="1"/>
        <w:rPr>
          <w:rFonts w:asciiTheme="majorEastAsia" w:eastAsiaTheme="majorEastAsia" w:hAnsiTheme="majorEastAsia"/>
          <w:b/>
          <w:lang w:eastAsia="zh-CN"/>
        </w:rPr>
      </w:pPr>
      <w:r w:rsidRPr="00FD353E">
        <w:rPr>
          <w:rFonts w:asciiTheme="majorEastAsia" w:eastAsiaTheme="majorEastAsia" w:hAnsiTheme="majorEastAsia" w:hint="eastAsia"/>
          <w:b/>
          <w:lang w:eastAsia="zh-CN"/>
        </w:rPr>
        <w:t>二、乙方的权利和义务：</w:t>
      </w:r>
    </w:p>
    <w:p w:rsidR="00FD353E" w:rsidRPr="00FD353E" w:rsidRDefault="00FD353E" w:rsidP="00FD353E">
      <w:pPr>
        <w:spacing w:line="360" w:lineRule="auto"/>
        <w:ind w:hanging="1"/>
        <w:rPr>
          <w:rFonts w:asciiTheme="majorEastAsia" w:eastAsiaTheme="majorEastAsia" w:hAnsiTheme="majorEastAsia"/>
          <w:lang w:eastAsia="zh-CN"/>
        </w:rPr>
      </w:pPr>
      <w:r w:rsidRPr="00FD353E">
        <w:rPr>
          <w:rFonts w:asciiTheme="majorEastAsia" w:eastAsiaTheme="majorEastAsia" w:hAnsiTheme="majorEastAsia" w:hint="eastAsia"/>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FD353E" w:rsidRPr="00FD353E" w:rsidRDefault="00FD353E" w:rsidP="00FD353E">
      <w:pPr>
        <w:spacing w:line="360" w:lineRule="auto"/>
        <w:ind w:hanging="1"/>
        <w:rPr>
          <w:rFonts w:asciiTheme="majorEastAsia" w:eastAsiaTheme="majorEastAsia" w:hAnsiTheme="majorEastAsia"/>
          <w:lang w:eastAsia="zh-CN"/>
        </w:rPr>
      </w:pPr>
      <w:r w:rsidRPr="00FD353E">
        <w:rPr>
          <w:rFonts w:asciiTheme="majorEastAsia" w:eastAsiaTheme="majorEastAsia" w:hAnsiTheme="majorEastAsia" w:hint="eastAsia"/>
          <w:lang w:eastAsia="zh-CN"/>
        </w:rPr>
        <w:t>2、 乙方有权对甲方安全管理工作提出合理化建议或改进措施。</w:t>
      </w:r>
    </w:p>
    <w:p w:rsidR="00FD353E" w:rsidRPr="00FD353E" w:rsidRDefault="00FD353E" w:rsidP="00FD353E">
      <w:pPr>
        <w:spacing w:line="360" w:lineRule="auto"/>
        <w:ind w:hanging="1"/>
        <w:rPr>
          <w:rFonts w:asciiTheme="majorEastAsia" w:eastAsiaTheme="majorEastAsia" w:hAnsiTheme="majorEastAsia"/>
          <w:lang w:eastAsia="zh-CN"/>
        </w:rPr>
      </w:pPr>
      <w:r w:rsidRPr="00FD353E">
        <w:rPr>
          <w:rFonts w:asciiTheme="majorEastAsia" w:eastAsiaTheme="majorEastAsia" w:hAnsiTheme="majorEastAsia" w:hint="eastAsia"/>
          <w:lang w:eastAsia="zh-CN"/>
        </w:rPr>
        <w:t xml:space="preserve">3、 乙方对甲方管理人员违章指挥、强令冒险作业、有权拒绝执行。对打击和报复行为有权向上级和有关部门汇报。 </w:t>
      </w:r>
    </w:p>
    <w:p w:rsidR="00FD353E" w:rsidRPr="00FD353E" w:rsidRDefault="00FD353E" w:rsidP="00FD353E">
      <w:pPr>
        <w:spacing w:line="360" w:lineRule="auto"/>
        <w:ind w:hanging="1"/>
        <w:rPr>
          <w:rFonts w:asciiTheme="majorEastAsia" w:eastAsiaTheme="majorEastAsia" w:hAnsiTheme="majorEastAsia"/>
          <w:lang w:eastAsia="zh-CN"/>
        </w:rPr>
      </w:pPr>
      <w:r w:rsidRPr="00FD353E">
        <w:rPr>
          <w:rFonts w:asciiTheme="majorEastAsia" w:eastAsiaTheme="majorEastAsia" w:hAnsiTheme="majorEastAsia" w:hint="eastAsia"/>
          <w:lang w:eastAsia="zh-CN"/>
        </w:rPr>
        <w:t>4、 乙方对危及生命安全和身体健康的施工作业条件和环境，有权提出整改建议或拒绝施工作业。</w:t>
      </w:r>
    </w:p>
    <w:p w:rsidR="00FD353E" w:rsidRPr="00FD353E" w:rsidRDefault="00FD353E" w:rsidP="00FD353E">
      <w:pPr>
        <w:spacing w:line="360" w:lineRule="auto"/>
        <w:ind w:hanging="1"/>
        <w:rPr>
          <w:rFonts w:asciiTheme="majorEastAsia" w:eastAsiaTheme="majorEastAsia" w:hAnsiTheme="majorEastAsia"/>
          <w:lang w:eastAsia="zh-CN"/>
        </w:rPr>
      </w:pPr>
      <w:r w:rsidRPr="00FD353E">
        <w:rPr>
          <w:rFonts w:asciiTheme="majorEastAsia" w:eastAsiaTheme="majorEastAsia" w:hAnsiTheme="majorEastAsia" w:hint="eastAsia"/>
          <w:lang w:eastAsia="zh-CN"/>
        </w:rPr>
        <w:t>5、 乙方施工过程中在发生严重危及作业人员生命安全的不可抗拒紧急情况时，有权采取必要的避险措施，并立即向管理部门报告。</w:t>
      </w:r>
    </w:p>
    <w:p w:rsidR="00FD353E" w:rsidRPr="00FD353E" w:rsidRDefault="00FD353E" w:rsidP="00FD353E">
      <w:pPr>
        <w:spacing w:line="360" w:lineRule="auto"/>
        <w:ind w:hanging="1"/>
        <w:rPr>
          <w:rFonts w:asciiTheme="majorEastAsia" w:eastAsiaTheme="majorEastAsia" w:hAnsiTheme="majorEastAsia"/>
          <w:lang w:eastAsia="zh-CN"/>
        </w:rPr>
      </w:pPr>
      <w:r w:rsidRPr="00FD353E">
        <w:rPr>
          <w:rFonts w:asciiTheme="majorEastAsia" w:eastAsiaTheme="majorEastAsia" w:hAnsiTheme="majorEastAsia" w:hint="eastAsia"/>
          <w:lang w:eastAsia="zh-CN"/>
        </w:rPr>
        <w:t>6、 乙方有权要求甲方提供相关的安全资料。</w:t>
      </w:r>
    </w:p>
    <w:p w:rsidR="00FD353E" w:rsidRPr="00FD353E" w:rsidRDefault="00FD353E" w:rsidP="00FD353E">
      <w:pPr>
        <w:spacing w:line="360" w:lineRule="auto"/>
        <w:ind w:hanging="1"/>
        <w:rPr>
          <w:rFonts w:asciiTheme="majorEastAsia" w:eastAsiaTheme="majorEastAsia" w:hAnsiTheme="majorEastAsia"/>
          <w:b/>
          <w:lang w:eastAsia="zh-CN"/>
        </w:rPr>
      </w:pPr>
      <w:r w:rsidRPr="00FD353E">
        <w:rPr>
          <w:rFonts w:asciiTheme="majorEastAsia" w:eastAsiaTheme="majorEastAsia" w:hAnsiTheme="majorEastAsia" w:hint="eastAsia"/>
          <w:lang w:eastAsia="zh-CN"/>
        </w:rPr>
        <w:t xml:space="preserve">7、 </w:t>
      </w:r>
      <w:r w:rsidRPr="00FD353E">
        <w:rPr>
          <w:rFonts w:asciiTheme="majorEastAsia" w:eastAsiaTheme="majorEastAsia" w:hAnsiTheme="majorEastAsia" w:cs="Arial" w:hint="eastAsia"/>
          <w:lang w:eastAsia="zh-CN"/>
        </w:rPr>
        <w:t>乙方必须建立健全HSE管理网络、HSE保证体系和HSE责任制，成立专职HSE管理机构</w:t>
      </w:r>
      <w:r w:rsidRPr="00FD353E">
        <w:rPr>
          <w:rFonts w:asciiTheme="majorEastAsia" w:eastAsiaTheme="majorEastAsia" w:hAnsiTheme="majorEastAsia" w:hint="eastAsia"/>
          <w:lang w:eastAsia="zh-CN"/>
        </w:rPr>
        <w:t>，依照《安全生产法》的要求配备专职或兼职安全生产管理人员；施工队伍超过50人的应按比例配足专职安全员，</w:t>
      </w:r>
      <w:r w:rsidRPr="00FD353E">
        <w:rPr>
          <w:rFonts w:asciiTheme="majorEastAsia" w:eastAsiaTheme="majorEastAsia" w:hAnsiTheme="majorEastAsia" w:cs="Arial" w:hint="eastAsia"/>
          <w:lang w:eastAsia="zh-CN"/>
        </w:rPr>
        <w:t>并佩戴明显标志；编制和实施各安全环保施工方案和专项应急预案。</w:t>
      </w:r>
    </w:p>
    <w:p w:rsidR="00FD353E" w:rsidRPr="00FD353E" w:rsidRDefault="00FD353E" w:rsidP="00FD353E">
      <w:pPr>
        <w:spacing w:line="360" w:lineRule="auto"/>
        <w:ind w:hanging="1"/>
        <w:rPr>
          <w:rFonts w:asciiTheme="majorEastAsia" w:eastAsiaTheme="majorEastAsia" w:hAnsiTheme="majorEastAsia"/>
          <w:lang w:eastAsia="zh-CN"/>
        </w:rPr>
      </w:pPr>
      <w:r w:rsidRPr="00FD353E">
        <w:rPr>
          <w:rFonts w:asciiTheme="majorEastAsia" w:eastAsiaTheme="majorEastAsia" w:hAnsiTheme="majorEastAsia" w:hint="eastAsia"/>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FD353E" w:rsidRPr="00FD353E" w:rsidRDefault="00FD353E" w:rsidP="00FD353E">
      <w:pPr>
        <w:spacing w:line="360" w:lineRule="auto"/>
        <w:ind w:hanging="1"/>
        <w:rPr>
          <w:rFonts w:asciiTheme="majorEastAsia" w:eastAsiaTheme="majorEastAsia" w:hAnsiTheme="majorEastAsia"/>
          <w:lang w:eastAsia="zh-CN"/>
        </w:rPr>
      </w:pPr>
      <w:r w:rsidRPr="00FD353E">
        <w:rPr>
          <w:rFonts w:asciiTheme="majorEastAsia" w:eastAsiaTheme="majorEastAsia" w:hAnsiTheme="majorEastAsia" w:hint="eastAsia"/>
          <w:lang w:eastAsia="zh-CN"/>
        </w:rPr>
        <w:t>9、 在工程开工前，乙方必须对全体施工作业人员分工种进行安全教育、技能考试，合格后方可进行施工作业。施工作业前，必须向作业人员进行安全环保技术交底，掌握工程特点及施工安全环保</w:t>
      </w:r>
      <w:r w:rsidRPr="00FD353E">
        <w:rPr>
          <w:rFonts w:asciiTheme="majorEastAsia" w:eastAsiaTheme="majorEastAsia" w:hAnsiTheme="majorEastAsia" w:hint="eastAsia"/>
          <w:lang w:eastAsia="zh-CN"/>
        </w:rPr>
        <w:lastRenderedPageBreak/>
        <w:t>措施。</w:t>
      </w:r>
    </w:p>
    <w:p w:rsidR="00FD353E" w:rsidRPr="00FD353E" w:rsidRDefault="00FD353E" w:rsidP="00FD353E">
      <w:pPr>
        <w:spacing w:line="360" w:lineRule="auto"/>
        <w:ind w:hanging="1"/>
        <w:rPr>
          <w:rFonts w:asciiTheme="majorEastAsia" w:eastAsiaTheme="majorEastAsia" w:hAnsiTheme="majorEastAsia"/>
          <w:lang w:eastAsia="zh-CN"/>
        </w:rPr>
      </w:pPr>
      <w:r w:rsidRPr="00FD353E">
        <w:rPr>
          <w:rFonts w:asciiTheme="majorEastAsia" w:eastAsiaTheme="majorEastAsia" w:hAnsiTheme="majorEastAsia" w:hint="eastAsia"/>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FD353E" w:rsidRPr="00FD353E" w:rsidRDefault="00FD353E" w:rsidP="00FD353E">
      <w:pPr>
        <w:spacing w:line="360" w:lineRule="auto"/>
        <w:ind w:hanging="1"/>
        <w:rPr>
          <w:rFonts w:asciiTheme="majorEastAsia" w:eastAsiaTheme="majorEastAsia" w:hAnsiTheme="majorEastAsia"/>
          <w:lang w:eastAsia="zh-CN"/>
        </w:rPr>
      </w:pPr>
      <w:r w:rsidRPr="00FD353E">
        <w:rPr>
          <w:rFonts w:asciiTheme="majorEastAsia" w:eastAsiaTheme="majorEastAsia" w:hAnsiTheme="majorEastAsia" w:hint="eastAsia"/>
          <w:lang w:eastAsia="zh-CN"/>
        </w:rPr>
        <w:t>11、乙方应按《中华人民共和国劳动法》等法律、法规、规定用工，严禁使用未成年工和有职业禁忌的人员进行施工作业。</w:t>
      </w:r>
      <w:r w:rsidRPr="00FD353E">
        <w:rPr>
          <w:rFonts w:asciiTheme="majorEastAsia" w:eastAsiaTheme="majorEastAsia" w:hAnsiTheme="majorEastAsia"/>
          <w:lang w:eastAsia="zh-CN"/>
        </w:rPr>
        <w:t xml:space="preserve"> </w:t>
      </w:r>
    </w:p>
    <w:p w:rsidR="00FD353E" w:rsidRPr="00FD353E" w:rsidRDefault="00FD353E" w:rsidP="00FD353E">
      <w:pPr>
        <w:spacing w:line="360" w:lineRule="auto"/>
        <w:ind w:hanging="1"/>
        <w:rPr>
          <w:rFonts w:asciiTheme="majorEastAsia" w:eastAsiaTheme="majorEastAsia" w:hAnsiTheme="majorEastAsia"/>
          <w:lang w:eastAsia="zh-CN"/>
        </w:rPr>
      </w:pPr>
      <w:r w:rsidRPr="00FD353E">
        <w:rPr>
          <w:rFonts w:asciiTheme="majorEastAsia" w:eastAsiaTheme="majorEastAsia" w:hAnsiTheme="majorEastAsia" w:hint="eastAsia"/>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FD353E" w:rsidRPr="00FD353E" w:rsidRDefault="00FD353E" w:rsidP="00FD353E">
      <w:pPr>
        <w:spacing w:line="360" w:lineRule="auto"/>
        <w:ind w:hanging="1"/>
        <w:rPr>
          <w:rFonts w:asciiTheme="majorEastAsia" w:eastAsiaTheme="majorEastAsia" w:hAnsiTheme="majorEastAsia"/>
          <w:lang w:eastAsia="zh-CN"/>
        </w:rPr>
      </w:pPr>
      <w:r w:rsidRPr="00FD353E">
        <w:rPr>
          <w:rFonts w:asciiTheme="majorEastAsia" w:eastAsiaTheme="majorEastAsia" w:hAnsiTheme="majorEastAsia" w:hint="eastAsia"/>
          <w:lang w:eastAsia="zh-CN"/>
        </w:rPr>
        <w:t>13、 乙方需建立安全检查制度，指定专人负责现场安全监督检查工作，认真开展安全检查，发现作业过程中不安全行为、隐患、重大险情，应采取有效措施及时处理并报告甲方。</w:t>
      </w:r>
    </w:p>
    <w:p w:rsidR="00FD353E" w:rsidRPr="00FD353E" w:rsidRDefault="00FD353E" w:rsidP="00FD353E">
      <w:pPr>
        <w:spacing w:line="360" w:lineRule="auto"/>
        <w:ind w:hanging="1"/>
        <w:rPr>
          <w:rFonts w:asciiTheme="majorEastAsia" w:eastAsiaTheme="majorEastAsia" w:hAnsiTheme="majorEastAsia"/>
          <w:lang w:eastAsia="zh-CN"/>
        </w:rPr>
      </w:pPr>
      <w:r w:rsidRPr="00FD353E">
        <w:rPr>
          <w:rFonts w:asciiTheme="majorEastAsia" w:eastAsiaTheme="majorEastAsia" w:hAnsiTheme="majorEastAsia" w:hint="eastAsia"/>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FD353E" w:rsidRPr="00FD353E" w:rsidRDefault="00FD353E" w:rsidP="00FD353E">
      <w:pPr>
        <w:spacing w:line="360" w:lineRule="auto"/>
        <w:ind w:hanging="1"/>
        <w:rPr>
          <w:rFonts w:asciiTheme="majorEastAsia" w:eastAsiaTheme="majorEastAsia" w:hAnsiTheme="majorEastAsia"/>
          <w:lang w:eastAsia="zh-CN"/>
        </w:rPr>
      </w:pPr>
      <w:r w:rsidRPr="00FD353E">
        <w:rPr>
          <w:rFonts w:asciiTheme="majorEastAsia" w:eastAsiaTheme="majorEastAsia" w:hAnsiTheme="majorEastAsia" w:hint="eastAsia"/>
          <w:lang w:eastAsia="zh-CN"/>
        </w:rPr>
        <w:t>15、 乙方进入现场的施工人员，严禁动用装置区机泵、容器、塔、加热炉等任何部位阀门，防止误开误关，造成意外事故。如确实需用，经与装置有关人员联系，同意后，由操作人员启闭阀门。</w:t>
      </w:r>
    </w:p>
    <w:p w:rsidR="00FD353E" w:rsidRPr="00FD353E" w:rsidRDefault="00FD353E" w:rsidP="00FD353E">
      <w:pPr>
        <w:spacing w:line="360" w:lineRule="auto"/>
        <w:ind w:hanging="1"/>
        <w:rPr>
          <w:rFonts w:asciiTheme="majorEastAsia" w:eastAsiaTheme="majorEastAsia" w:hAnsiTheme="majorEastAsia"/>
          <w:lang w:eastAsia="zh-CN"/>
        </w:rPr>
      </w:pPr>
      <w:r w:rsidRPr="00FD353E">
        <w:rPr>
          <w:rFonts w:asciiTheme="majorEastAsia" w:eastAsiaTheme="majorEastAsia" w:hAnsiTheme="majorEastAsia" w:hint="eastAsia"/>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FD353E" w:rsidRPr="00FD353E" w:rsidRDefault="00FD353E" w:rsidP="00FD353E">
      <w:pPr>
        <w:spacing w:line="360" w:lineRule="auto"/>
        <w:ind w:hanging="1"/>
        <w:rPr>
          <w:rFonts w:asciiTheme="majorEastAsia" w:eastAsiaTheme="majorEastAsia" w:hAnsiTheme="majorEastAsia"/>
          <w:lang w:eastAsia="zh-CN"/>
        </w:rPr>
      </w:pPr>
      <w:r w:rsidRPr="00FD353E">
        <w:rPr>
          <w:rFonts w:asciiTheme="majorEastAsia" w:eastAsiaTheme="majorEastAsia" w:hAnsiTheme="majorEastAsia" w:hint="eastAsia"/>
          <w:lang w:eastAsia="zh-CN"/>
        </w:rPr>
        <w:t xml:space="preserve">17、 </w:t>
      </w:r>
      <w:r w:rsidRPr="00FD353E">
        <w:rPr>
          <w:rFonts w:asciiTheme="majorEastAsia" w:eastAsiaTheme="majorEastAsia" w:hAnsiTheme="majorEastAsia"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FD353E" w:rsidRPr="00FD353E" w:rsidRDefault="00FD353E" w:rsidP="00FD353E">
      <w:pPr>
        <w:spacing w:line="360" w:lineRule="auto"/>
        <w:ind w:hanging="1"/>
        <w:rPr>
          <w:rFonts w:asciiTheme="majorEastAsia" w:eastAsiaTheme="majorEastAsia" w:hAnsiTheme="majorEastAsia"/>
          <w:bCs/>
          <w:lang w:eastAsia="zh-CN"/>
        </w:rPr>
      </w:pPr>
      <w:r w:rsidRPr="00FD353E">
        <w:rPr>
          <w:rFonts w:asciiTheme="majorEastAsia" w:eastAsiaTheme="majorEastAsia" w:hAnsiTheme="majorEastAsia" w:hint="eastAsia"/>
          <w:bCs/>
          <w:lang w:eastAsia="zh-CN"/>
        </w:rPr>
        <w:t xml:space="preserve">18、 </w:t>
      </w:r>
      <w:r w:rsidRPr="00FD353E">
        <w:rPr>
          <w:rFonts w:asciiTheme="majorEastAsia" w:eastAsiaTheme="majorEastAsia" w:hAnsiTheme="majorEastAsia" w:hint="eastAsia"/>
          <w:lang w:eastAsia="zh-CN"/>
        </w:rPr>
        <w:t>乙方</w:t>
      </w:r>
      <w:r w:rsidRPr="00FD353E">
        <w:rPr>
          <w:rFonts w:asciiTheme="majorEastAsia" w:eastAsiaTheme="majorEastAsia" w:hAnsiTheme="majorEastAsia"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FD353E">
        <w:rPr>
          <w:rFonts w:asciiTheme="majorEastAsia" w:eastAsiaTheme="majorEastAsia" w:hAnsiTheme="majorEastAsia" w:hint="eastAsia"/>
          <w:lang w:eastAsia="zh-CN"/>
        </w:rPr>
        <w:t>GB 2894-2008）</w:t>
      </w:r>
      <w:r w:rsidRPr="00FD353E">
        <w:rPr>
          <w:rFonts w:asciiTheme="majorEastAsia" w:eastAsiaTheme="majorEastAsia" w:hAnsiTheme="majorEastAsia" w:hint="eastAsia"/>
          <w:bCs/>
          <w:lang w:eastAsia="zh-CN"/>
        </w:rPr>
        <w:t>的规定。</w:t>
      </w:r>
    </w:p>
    <w:p w:rsidR="00FD353E" w:rsidRPr="00FD353E" w:rsidRDefault="00FD353E" w:rsidP="00FD353E">
      <w:pPr>
        <w:spacing w:line="360" w:lineRule="auto"/>
        <w:ind w:hanging="1"/>
        <w:rPr>
          <w:rFonts w:asciiTheme="majorEastAsia" w:eastAsiaTheme="majorEastAsia" w:hAnsiTheme="majorEastAsia"/>
          <w:lang w:eastAsia="zh-CN"/>
        </w:rPr>
      </w:pPr>
      <w:r w:rsidRPr="00FD353E">
        <w:rPr>
          <w:rFonts w:asciiTheme="majorEastAsia" w:eastAsiaTheme="majorEastAsia" w:hAnsiTheme="majorEastAsia" w:hint="eastAsia"/>
          <w:bCs/>
          <w:lang w:eastAsia="zh-CN"/>
        </w:rPr>
        <w:t>19、</w:t>
      </w:r>
      <w:r w:rsidRPr="00FD353E">
        <w:rPr>
          <w:rFonts w:asciiTheme="majorEastAsia" w:eastAsiaTheme="majorEastAsia" w:hAnsiTheme="majorEastAsia" w:hint="eastAsia"/>
          <w:lang w:eastAsia="zh-CN"/>
        </w:rPr>
        <w:t>乙方</w:t>
      </w:r>
      <w:r w:rsidRPr="00FD353E">
        <w:rPr>
          <w:rFonts w:asciiTheme="majorEastAsia" w:eastAsiaTheme="majorEastAsia" w:hAnsiTheme="majorEastAsia"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FD353E">
          <w:rPr>
            <w:rFonts w:asciiTheme="majorEastAsia" w:eastAsiaTheme="majorEastAsia" w:hAnsiTheme="majorEastAsia" w:hint="eastAsia"/>
            <w:bCs/>
            <w:lang w:eastAsia="zh-CN"/>
          </w:rPr>
          <w:t>15米</w:t>
        </w:r>
      </w:smartTag>
      <w:r w:rsidRPr="00FD353E">
        <w:rPr>
          <w:rFonts w:asciiTheme="majorEastAsia" w:eastAsiaTheme="majorEastAsia" w:hAnsiTheme="majorEastAsia"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FD353E">
          <w:rPr>
            <w:rFonts w:asciiTheme="majorEastAsia" w:eastAsiaTheme="majorEastAsia" w:hAnsiTheme="majorEastAsia" w:hint="eastAsia"/>
            <w:bCs/>
            <w:lang w:eastAsia="zh-CN"/>
          </w:rPr>
          <w:t>15米</w:t>
        </w:r>
      </w:smartTag>
      <w:r w:rsidRPr="00FD353E">
        <w:rPr>
          <w:rFonts w:asciiTheme="majorEastAsia" w:eastAsiaTheme="majorEastAsia" w:hAnsiTheme="majorEastAsia"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FD353E" w:rsidRPr="00FD353E" w:rsidRDefault="00FD353E" w:rsidP="00FD353E">
      <w:pPr>
        <w:spacing w:line="360" w:lineRule="auto"/>
        <w:ind w:hanging="1"/>
        <w:rPr>
          <w:rFonts w:asciiTheme="majorEastAsia" w:eastAsiaTheme="majorEastAsia" w:hAnsiTheme="majorEastAsia"/>
          <w:lang w:eastAsia="zh-CN"/>
        </w:rPr>
      </w:pPr>
      <w:r w:rsidRPr="00FD353E">
        <w:rPr>
          <w:rFonts w:asciiTheme="majorEastAsia" w:eastAsiaTheme="majorEastAsia" w:hAnsiTheme="majorEastAsia" w:hint="eastAsia"/>
          <w:lang w:eastAsia="zh-CN"/>
        </w:rPr>
        <w:t>20、 乙方施工产生的</w:t>
      </w:r>
      <w:r w:rsidRPr="00FD353E">
        <w:rPr>
          <w:rFonts w:asciiTheme="majorEastAsia" w:eastAsiaTheme="majorEastAsia" w:hAnsiTheme="majorEastAsia" w:hint="eastAsia"/>
          <w:bCs/>
          <w:lang w:eastAsia="zh-CN"/>
        </w:rPr>
        <w:t>任何有毒、有害物质，油类，化学品，废水，生活污水及其它污染物绝不能排</w:t>
      </w:r>
      <w:r w:rsidRPr="00FD353E">
        <w:rPr>
          <w:rFonts w:asciiTheme="majorEastAsia" w:eastAsiaTheme="majorEastAsia" w:hAnsiTheme="majorEastAsia" w:hint="eastAsia"/>
          <w:bCs/>
          <w:lang w:eastAsia="zh-CN"/>
        </w:rPr>
        <w:lastRenderedPageBreak/>
        <w:t>入雨边沟、地井或污染地表土，必须按国家及地方的相关规定进行妥善处置。</w:t>
      </w:r>
      <w:r w:rsidRPr="00FD353E">
        <w:rPr>
          <w:rFonts w:asciiTheme="majorEastAsia" w:eastAsiaTheme="majorEastAsia" w:hAnsiTheme="majorEastAsia" w:hint="eastAsia"/>
          <w:lang w:eastAsia="zh-CN"/>
        </w:rPr>
        <w:t>产生的废物应进行鉴别，一般固废和危险废物应妥善包装、分类堆放，并及时清理。不能任意排放和丢弃。</w:t>
      </w:r>
    </w:p>
    <w:p w:rsidR="00FD353E" w:rsidRPr="00FD353E" w:rsidRDefault="00FD353E" w:rsidP="00FD353E">
      <w:pPr>
        <w:spacing w:line="360" w:lineRule="auto"/>
        <w:ind w:hanging="1"/>
        <w:rPr>
          <w:rFonts w:asciiTheme="majorEastAsia" w:eastAsiaTheme="majorEastAsia" w:hAnsiTheme="majorEastAsia"/>
          <w:lang w:eastAsia="zh-CN"/>
        </w:rPr>
      </w:pPr>
      <w:r w:rsidRPr="00FD353E">
        <w:rPr>
          <w:rFonts w:asciiTheme="majorEastAsia" w:eastAsiaTheme="majorEastAsia" w:hAnsiTheme="majorEastAsia" w:hint="eastAsia"/>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FD353E" w:rsidRPr="00FD353E" w:rsidRDefault="00FD353E" w:rsidP="00FD353E">
      <w:pPr>
        <w:spacing w:line="360" w:lineRule="auto"/>
        <w:ind w:hanging="1"/>
        <w:rPr>
          <w:rFonts w:asciiTheme="majorEastAsia" w:eastAsiaTheme="majorEastAsia" w:hAnsiTheme="majorEastAsia"/>
          <w:lang w:eastAsia="zh-CN"/>
        </w:rPr>
      </w:pPr>
      <w:r w:rsidRPr="00FD353E">
        <w:rPr>
          <w:rFonts w:asciiTheme="majorEastAsia" w:eastAsiaTheme="majorEastAsia" w:hAnsiTheme="majorEastAsia" w:hint="eastAsia"/>
          <w:lang w:eastAsia="zh-CN"/>
        </w:rPr>
        <w:t xml:space="preserve">22、 </w:t>
      </w:r>
      <w:r w:rsidRPr="00FD353E">
        <w:rPr>
          <w:rFonts w:asciiTheme="majorEastAsia" w:eastAsiaTheme="majorEastAsia" w:hAnsiTheme="majorEastAsia"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FD353E" w:rsidRPr="00FD353E" w:rsidRDefault="00FD353E" w:rsidP="00FD353E">
      <w:pPr>
        <w:spacing w:line="360" w:lineRule="auto"/>
        <w:rPr>
          <w:rFonts w:asciiTheme="majorEastAsia" w:eastAsiaTheme="majorEastAsia" w:hAnsiTheme="majorEastAsia"/>
          <w:b/>
        </w:rPr>
      </w:pPr>
      <w:r w:rsidRPr="00FD353E">
        <w:rPr>
          <w:rFonts w:asciiTheme="majorEastAsia" w:eastAsiaTheme="majorEastAsia" w:hAnsiTheme="majorEastAsia" w:hint="eastAsia"/>
          <w:b/>
        </w:rPr>
        <w:t>三、违约责任及处理</w:t>
      </w:r>
    </w:p>
    <w:p w:rsidR="00FD353E" w:rsidRPr="00FD353E" w:rsidRDefault="00FD353E" w:rsidP="00FD353E">
      <w:pPr>
        <w:pStyle w:val="a8"/>
        <w:numPr>
          <w:ilvl w:val="0"/>
          <w:numId w:val="35"/>
        </w:numPr>
        <w:autoSpaceDE/>
        <w:autoSpaceDN/>
        <w:spacing w:before="0" w:line="360" w:lineRule="auto"/>
        <w:jc w:val="both"/>
        <w:rPr>
          <w:rFonts w:asciiTheme="majorEastAsia" w:eastAsiaTheme="majorEastAsia" w:hAnsiTheme="majorEastAsia"/>
          <w:b/>
          <w:lang w:eastAsia="zh-CN"/>
        </w:rPr>
      </w:pPr>
      <w:r w:rsidRPr="00FD353E">
        <w:rPr>
          <w:rFonts w:asciiTheme="majorEastAsia" w:eastAsiaTheme="majorEastAsia" w:hAnsiTheme="majorEastAsia" w:hint="eastAsia"/>
          <w:lang w:eastAsia="zh-CN"/>
        </w:rPr>
        <w:t>乙方不得将工程违法转包、分包。</w:t>
      </w:r>
    </w:p>
    <w:p w:rsidR="00FD353E" w:rsidRPr="00FD353E" w:rsidRDefault="00FD353E" w:rsidP="00FD353E">
      <w:pPr>
        <w:spacing w:line="360" w:lineRule="auto"/>
        <w:rPr>
          <w:rFonts w:asciiTheme="majorEastAsia" w:eastAsiaTheme="majorEastAsia" w:hAnsiTheme="majorEastAsia"/>
          <w:lang w:eastAsia="zh-CN"/>
        </w:rPr>
      </w:pPr>
      <w:r w:rsidRPr="00FD353E">
        <w:rPr>
          <w:rFonts w:asciiTheme="majorEastAsia" w:eastAsiaTheme="majorEastAsia" w:hAnsiTheme="majorEastAsia" w:hint="eastAsia"/>
          <w:lang w:eastAsia="zh-CN"/>
        </w:rPr>
        <w:t>2、发生安全事故时，甲乙双方均有抢险、救灾的义务，所发生的费用由责任方承担。</w:t>
      </w:r>
    </w:p>
    <w:p w:rsidR="00FD353E" w:rsidRPr="00FD353E" w:rsidRDefault="00FD353E" w:rsidP="00FD353E">
      <w:pPr>
        <w:spacing w:line="360" w:lineRule="auto"/>
        <w:rPr>
          <w:rFonts w:asciiTheme="majorEastAsia" w:eastAsiaTheme="majorEastAsia" w:hAnsiTheme="majorEastAsia"/>
          <w:lang w:eastAsia="zh-CN"/>
        </w:rPr>
      </w:pPr>
      <w:r w:rsidRPr="00FD353E">
        <w:rPr>
          <w:rFonts w:asciiTheme="majorEastAsia" w:eastAsiaTheme="majorEastAsia" w:hAnsiTheme="majorEastAsia" w:hint="eastAsia"/>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FD353E" w:rsidRPr="00FD353E" w:rsidRDefault="00FD353E" w:rsidP="00FD353E">
      <w:pPr>
        <w:spacing w:line="360" w:lineRule="auto"/>
        <w:rPr>
          <w:rFonts w:asciiTheme="majorEastAsia" w:eastAsiaTheme="majorEastAsia" w:hAnsiTheme="majorEastAsia"/>
          <w:lang w:eastAsia="zh-CN"/>
        </w:rPr>
      </w:pPr>
      <w:r w:rsidRPr="00FD353E">
        <w:rPr>
          <w:rFonts w:asciiTheme="majorEastAsia" w:eastAsiaTheme="majorEastAsia" w:hAnsiTheme="majorEastAsia" w:hint="eastAsia"/>
          <w:lang w:eastAsia="zh-CN"/>
        </w:rPr>
        <w:t>4、甲方违约造成的事故，甲方承担全部责任，并按规定追究有关人员责任及上报。</w:t>
      </w:r>
    </w:p>
    <w:p w:rsidR="00FD353E" w:rsidRPr="00FD353E" w:rsidRDefault="00FD353E" w:rsidP="00FD353E">
      <w:pPr>
        <w:spacing w:line="360" w:lineRule="auto"/>
        <w:rPr>
          <w:rFonts w:asciiTheme="majorEastAsia" w:eastAsiaTheme="majorEastAsia" w:hAnsiTheme="majorEastAsia"/>
          <w:lang w:eastAsia="zh-CN"/>
        </w:rPr>
      </w:pPr>
      <w:r w:rsidRPr="00FD353E">
        <w:rPr>
          <w:rFonts w:asciiTheme="majorEastAsia" w:eastAsiaTheme="majorEastAsia" w:hAnsiTheme="majorEastAsia" w:hint="eastAsia"/>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FD353E" w:rsidRPr="00FD353E" w:rsidRDefault="00FD353E" w:rsidP="00FD353E">
      <w:pPr>
        <w:tabs>
          <w:tab w:val="num" w:pos="360"/>
          <w:tab w:val="num" w:pos="840"/>
        </w:tabs>
        <w:spacing w:line="360" w:lineRule="auto"/>
        <w:rPr>
          <w:rFonts w:asciiTheme="majorEastAsia" w:eastAsiaTheme="majorEastAsia" w:hAnsiTheme="majorEastAsia"/>
          <w:color w:val="FF0000"/>
          <w:lang w:eastAsia="zh-CN"/>
        </w:rPr>
      </w:pPr>
      <w:r w:rsidRPr="00FD353E">
        <w:rPr>
          <w:rFonts w:asciiTheme="majorEastAsia" w:eastAsiaTheme="majorEastAsia" w:hAnsiTheme="majorEastAsia" w:hint="eastAsia"/>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FD353E" w:rsidRPr="00FD353E" w:rsidRDefault="00FD353E" w:rsidP="00FD353E">
      <w:pPr>
        <w:spacing w:line="360" w:lineRule="auto"/>
        <w:rPr>
          <w:rFonts w:asciiTheme="majorEastAsia" w:eastAsiaTheme="majorEastAsia" w:hAnsiTheme="majorEastAsia"/>
          <w:color w:val="FF0000"/>
          <w:lang w:eastAsia="zh-CN"/>
        </w:rPr>
      </w:pPr>
      <w:r w:rsidRPr="00FD353E">
        <w:rPr>
          <w:rFonts w:asciiTheme="majorEastAsia" w:eastAsiaTheme="majorEastAsia" w:hAnsiTheme="majorEastAsia" w:hint="eastAsia"/>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FD353E" w:rsidRPr="00FD353E" w:rsidRDefault="00FD353E" w:rsidP="00FD353E">
      <w:pPr>
        <w:spacing w:line="360" w:lineRule="auto"/>
        <w:rPr>
          <w:rFonts w:asciiTheme="majorEastAsia" w:eastAsiaTheme="majorEastAsia" w:hAnsiTheme="majorEastAsia"/>
          <w:b/>
          <w:lang w:eastAsia="zh-CN"/>
        </w:rPr>
      </w:pPr>
      <w:r w:rsidRPr="00FD353E">
        <w:rPr>
          <w:rFonts w:asciiTheme="majorEastAsia" w:eastAsiaTheme="majorEastAsia" w:hAnsiTheme="majorEastAsia" w:hint="eastAsia"/>
          <w:b/>
          <w:lang w:eastAsia="zh-CN"/>
        </w:rPr>
        <w:t>四、 不可抗力：</w:t>
      </w:r>
    </w:p>
    <w:p w:rsidR="00FD353E" w:rsidRPr="00FD353E" w:rsidRDefault="00FD353E" w:rsidP="00FD353E">
      <w:pPr>
        <w:spacing w:line="360" w:lineRule="auto"/>
        <w:rPr>
          <w:rFonts w:asciiTheme="majorEastAsia" w:eastAsiaTheme="majorEastAsia" w:hAnsiTheme="majorEastAsia"/>
          <w:lang w:eastAsia="zh-CN"/>
        </w:rPr>
      </w:pPr>
      <w:r w:rsidRPr="00FD353E">
        <w:rPr>
          <w:rFonts w:asciiTheme="majorEastAsia" w:eastAsiaTheme="majorEastAsia" w:hAnsiTheme="majorEastAsia" w:hint="eastAsia"/>
          <w:lang w:eastAsia="zh-CN"/>
        </w:rPr>
        <w:t xml:space="preserve">   由于不可抗力造成合同项目施工作业事故及产生的损失，甲乙双方各自承担相应的损失。</w:t>
      </w:r>
    </w:p>
    <w:p w:rsidR="00FD353E" w:rsidRPr="00FD353E" w:rsidRDefault="00FD353E" w:rsidP="00FD353E">
      <w:pPr>
        <w:spacing w:line="360" w:lineRule="auto"/>
        <w:rPr>
          <w:rFonts w:asciiTheme="majorEastAsia" w:eastAsiaTheme="majorEastAsia" w:hAnsiTheme="majorEastAsia"/>
          <w:lang w:eastAsia="zh-CN"/>
        </w:rPr>
      </w:pPr>
      <w:r w:rsidRPr="00FD353E">
        <w:rPr>
          <w:rFonts w:asciiTheme="majorEastAsia" w:eastAsiaTheme="majorEastAsia" w:hAnsiTheme="majorEastAsia" w:hint="eastAsia"/>
          <w:b/>
          <w:lang w:eastAsia="zh-CN"/>
        </w:rPr>
        <w:t>五、</w:t>
      </w:r>
      <w:r w:rsidRPr="00FD353E">
        <w:rPr>
          <w:rFonts w:asciiTheme="majorEastAsia" w:eastAsiaTheme="majorEastAsia" w:hAnsiTheme="majorEastAsia" w:hint="eastAsia"/>
          <w:lang w:eastAsia="zh-CN"/>
        </w:rPr>
        <w:t>本协议书一式两份，甲乙双方各执一份。</w:t>
      </w:r>
    </w:p>
    <w:p w:rsidR="00FD353E" w:rsidRPr="00FD353E" w:rsidRDefault="00FD353E" w:rsidP="00FD353E">
      <w:pPr>
        <w:spacing w:line="360" w:lineRule="auto"/>
        <w:rPr>
          <w:rFonts w:asciiTheme="majorEastAsia" w:eastAsiaTheme="majorEastAsia" w:hAnsiTheme="majorEastAsia"/>
          <w:lang w:eastAsia="zh-CN"/>
        </w:rPr>
      </w:pPr>
      <w:r w:rsidRPr="00FD353E">
        <w:rPr>
          <w:rFonts w:asciiTheme="majorEastAsia" w:eastAsiaTheme="majorEastAsia" w:hAnsiTheme="majorEastAsia" w:hint="eastAsia"/>
          <w:b/>
          <w:lang w:eastAsia="zh-CN"/>
        </w:rPr>
        <w:t>六、</w:t>
      </w:r>
      <w:r w:rsidRPr="00FD353E">
        <w:rPr>
          <w:rFonts w:asciiTheme="majorEastAsia" w:eastAsiaTheme="majorEastAsia" w:hAnsiTheme="majorEastAsia" w:hint="eastAsia"/>
          <w:lang w:eastAsia="zh-CN"/>
        </w:rPr>
        <w:t>本协议书经双方盖章后生效。</w:t>
      </w:r>
    </w:p>
    <w:p w:rsidR="00FD353E" w:rsidRPr="00FD353E" w:rsidRDefault="00FD353E" w:rsidP="00FD353E">
      <w:pPr>
        <w:spacing w:line="360" w:lineRule="auto"/>
        <w:rPr>
          <w:rFonts w:asciiTheme="majorEastAsia" w:eastAsiaTheme="majorEastAsia" w:hAnsiTheme="majorEastAsia"/>
          <w:b/>
          <w:lang w:eastAsia="zh-CN"/>
        </w:rPr>
      </w:pPr>
      <w:r w:rsidRPr="00FD353E">
        <w:rPr>
          <w:rFonts w:asciiTheme="majorEastAsia" w:eastAsiaTheme="majorEastAsia" w:hAnsiTheme="majorEastAsia" w:hint="eastAsia"/>
          <w:b/>
          <w:lang w:eastAsia="zh-CN"/>
        </w:rPr>
        <w:t>七、协议期限：</w:t>
      </w:r>
    </w:p>
    <w:p w:rsidR="00FD353E" w:rsidRPr="00FD353E" w:rsidRDefault="00FD353E" w:rsidP="00FD353E">
      <w:pPr>
        <w:spacing w:line="360" w:lineRule="auto"/>
        <w:rPr>
          <w:rFonts w:asciiTheme="majorEastAsia" w:eastAsiaTheme="majorEastAsia" w:hAnsiTheme="majorEastAsia"/>
          <w:lang w:eastAsia="zh-CN"/>
        </w:rPr>
      </w:pPr>
      <w:r w:rsidRPr="00FD353E">
        <w:rPr>
          <w:rFonts w:asciiTheme="majorEastAsia" w:eastAsiaTheme="majorEastAsia" w:hAnsiTheme="majorEastAsia" w:hint="eastAsia"/>
          <w:lang w:eastAsia="zh-CN"/>
        </w:rPr>
        <w:t>本协议期限应与主合同期限一致。如果主合同因故需要变更期限，本合同应与主同变更至相同期限。</w:t>
      </w:r>
    </w:p>
    <w:p w:rsidR="00FD353E" w:rsidRDefault="00FD353E" w:rsidP="00FD353E">
      <w:pPr>
        <w:spacing w:line="360" w:lineRule="auto"/>
        <w:rPr>
          <w:rFonts w:asciiTheme="majorEastAsia" w:eastAsiaTheme="majorEastAsia" w:hAnsiTheme="majorEastAsia"/>
          <w:lang w:eastAsia="zh-CN"/>
        </w:rPr>
      </w:pPr>
    </w:p>
    <w:p w:rsidR="00FD353E" w:rsidRDefault="00FD353E" w:rsidP="00FD353E">
      <w:pPr>
        <w:spacing w:line="360" w:lineRule="auto"/>
        <w:rPr>
          <w:rFonts w:asciiTheme="majorEastAsia" w:eastAsiaTheme="majorEastAsia" w:hAnsiTheme="majorEastAsia"/>
          <w:lang w:eastAsia="zh-CN"/>
        </w:rPr>
      </w:pPr>
    </w:p>
    <w:p w:rsidR="00FD353E" w:rsidRDefault="00FD353E" w:rsidP="00FD353E">
      <w:pPr>
        <w:spacing w:line="360" w:lineRule="auto"/>
        <w:rPr>
          <w:rFonts w:asciiTheme="majorEastAsia" w:eastAsiaTheme="majorEastAsia" w:hAnsiTheme="majorEastAsia"/>
          <w:lang w:eastAsia="zh-CN"/>
        </w:rPr>
      </w:pPr>
    </w:p>
    <w:p w:rsidR="00FD353E" w:rsidRPr="00FD353E" w:rsidRDefault="00FD353E" w:rsidP="00FD353E">
      <w:pPr>
        <w:spacing w:line="360" w:lineRule="auto"/>
        <w:rPr>
          <w:rFonts w:asciiTheme="majorEastAsia" w:eastAsiaTheme="majorEastAsia" w:hAnsiTheme="majorEastAsia"/>
          <w:lang w:eastAsia="zh-CN"/>
        </w:rPr>
      </w:pPr>
      <w:r w:rsidRPr="00FD353E">
        <w:rPr>
          <w:rFonts w:asciiTheme="majorEastAsia" w:eastAsiaTheme="majorEastAsia" w:hAnsiTheme="majorEastAsia" w:hint="eastAsia"/>
          <w:lang w:eastAsia="zh-CN"/>
        </w:rPr>
        <w:t>（以下无正文）</w:t>
      </w:r>
    </w:p>
    <w:p w:rsidR="00FD353E" w:rsidRPr="00FD353E" w:rsidRDefault="00FD353E" w:rsidP="00FD353E">
      <w:pPr>
        <w:spacing w:line="360" w:lineRule="auto"/>
        <w:ind w:left="196" w:hangingChars="89" w:hanging="196"/>
        <w:rPr>
          <w:rFonts w:asciiTheme="majorEastAsia" w:eastAsiaTheme="majorEastAsia" w:hAnsiTheme="majorEastAsia"/>
          <w:lang w:eastAsia="zh-CN"/>
        </w:rPr>
      </w:pPr>
    </w:p>
    <w:p w:rsidR="00FD353E" w:rsidRPr="00FD353E" w:rsidRDefault="00FD353E" w:rsidP="00FD353E">
      <w:pPr>
        <w:spacing w:line="360" w:lineRule="auto"/>
        <w:rPr>
          <w:rFonts w:asciiTheme="majorEastAsia" w:eastAsiaTheme="majorEastAsia" w:hAnsiTheme="majorEastAsia"/>
          <w:lang w:eastAsia="zh-CN"/>
        </w:rPr>
      </w:pPr>
    </w:p>
    <w:p w:rsidR="00FD353E" w:rsidRPr="00FD353E" w:rsidRDefault="00FD353E" w:rsidP="00FD353E">
      <w:pPr>
        <w:spacing w:line="360" w:lineRule="auto"/>
        <w:rPr>
          <w:rFonts w:asciiTheme="majorEastAsia" w:eastAsiaTheme="majorEastAsia" w:hAnsiTheme="majorEastAsia"/>
          <w:lang w:eastAsia="zh-CN"/>
        </w:rPr>
      </w:pPr>
      <w:r w:rsidRPr="00FD353E">
        <w:rPr>
          <w:rFonts w:asciiTheme="majorEastAsia" w:eastAsiaTheme="majorEastAsia" w:hAnsiTheme="majorEastAsia" w:hint="eastAsia"/>
          <w:lang w:eastAsia="zh-CN"/>
        </w:rPr>
        <w:t>甲方 (章)：                                  乙方(章)：</w:t>
      </w:r>
    </w:p>
    <w:p w:rsidR="00FD353E" w:rsidRPr="00FD353E" w:rsidRDefault="00FD353E" w:rsidP="00FD353E">
      <w:pPr>
        <w:spacing w:line="360" w:lineRule="auto"/>
        <w:rPr>
          <w:rFonts w:asciiTheme="majorEastAsia" w:eastAsiaTheme="majorEastAsia" w:hAnsiTheme="majorEastAsia"/>
          <w:lang w:eastAsia="zh-CN"/>
        </w:rPr>
      </w:pPr>
      <w:r w:rsidRPr="00FD353E">
        <w:rPr>
          <w:rFonts w:asciiTheme="majorEastAsia" w:eastAsiaTheme="majorEastAsia" w:hAnsiTheme="majorEastAsia" w:hint="eastAsia"/>
          <w:lang w:eastAsia="zh-CN"/>
        </w:rPr>
        <w:t xml:space="preserve">腾龙芳烃（漳州）有限公司                    </w:t>
      </w:r>
    </w:p>
    <w:p w:rsidR="00FD353E" w:rsidRPr="00FD353E" w:rsidRDefault="00FD353E" w:rsidP="00FD353E">
      <w:pPr>
        <w:spacing w:line="360" w:lineRule="auto"/>
        <w:rPr>
          <w:rFonts w:asciiTheme="majorEastAsia" w:eastAsiaTheme="majorEastAsia" w:hAnsiTheme="majorEastAsia"/>
          <w:lang w:eastAsia="zh-CN"/>
        </w:rPr>
      </w:pPr>
    </w:p>
    <w:p w:rsidR="00FD353E" w:rsidRPr="00FD353E" w:rsidRDefault="00FD353E" w:rsidP="00FD353E">
      <w:pPr>
        <w:spacing w:line="360" w:lineRule="auto"/>
        <w:rPr>
          <w:rFonts w:asciiTheme="majorEastAsia" w:eastAsiaTheme="majorEastAsia" w:hAnsiTheme="majorEastAsia"/>
          <w:lang w:eastAsia="zh-CN"/>
        </w:rPr>
      </w:pPr>
    </w:p>
    <w:p w:rsidR="00FD353E" w:rsidRPr="00FD353E" w:rsidRDefault="00FD353E" w:rsidP="00FD353E">
      <w:pPr>
        <w:spacing w:line="360" w:lineRule="auto"/>
        <w:rPr>
          <w:rFonts w:asciiTheme="majorEastAsia" w:eastAsiaTheme="majorEastAsia" w:hAnsiTheme="majorEastAsia"/>
          <w:lang w:eastAsia="zh-CN"/>
        </w:rPr>
      </w:pPr>
    </w:p>
    <w:p w:rsidR="00FD353E" w:rsidRPr="00FD353E" w:rsidRDefault="00FD353E" w:rsidP="00FD353E">
      <w:pPr>
        <w:spacing w:line="360" w:lineRule="auto"/>
        <w:rPr>
          <w:rFonts w:asciiTheme="majorEastAsia" w:eastAsiaTheme="majorEastAsia" w:hAnsiTheme="majorEastAsia"/>
          <w:b/>
          <w:lang w:eastAsia="zh-CN"/>
        </w:rPr>
      </w:pPr>
      <w:r w:rsidRPr="00FD353E">
        <w:rPr>
          <w:rFonts w:asciiTheme="majorEastAsia" w:eastAsiaTheme="majorEastAsia" w:hAnsiTheme="majorEastAsia" w:hint="eastAsia"/>
          <w:lang w:eastAsia="zh-CN"/>
        </w:rPr>
        <w:t xml:space="preserve">签定日期：     年    月    日                      </w:t>
      </w:r>
    </w:p>
    <w:p w:rsidR="00FD353E" w:rsidRPr="00FD353E" w:rsidRDefault="00FD353E" w:rsidP="00FD353E">
      <w:pPr>
        <w:pStyle w:val="a5"/>
        <w:spacing w:line="360" w:lineRule="auto"/>
        <w:rPr>
          <w:rFonts w:asciiTheme="majorEastAsia" w:eastAsiaTheme="majorEastAsia" w:hAnsiTheme="majorEastAsia"/>
          <w:szCs w:val="22"/>
          <w:lang w:eastAsia="zh-CN"/>
        </w:rPr>
      </w:pPr>
    </w:p>
    <w:p w:rsidR="005F3BCB" w:rsidRDefault="005F3BCB">
      <w:pPr>
        <w:pStyle w:val="1"/>
        <w:rPr>
          <w:b/>
          <w:bCs/>
          <w:sz w:val="24"/>
          <w:szCs w:val="24"/>
        </w:rPr>
      </w:pPr>
    </w:p>
    <w:p w:rsidR="005F3BCB" w:rsidRDefault="005F3BCB">
      <w:pPr>
        <w:pStyle w:val="1"/>
        <w:rPr>
          <w:b/>
          <w:bCs/>
          <w:sz w:val="24"/>
          <w:szCs w:val="24"/>
        </w:rPr>
      </w:pPr>
    </w:p>
    <w:p w:rsidR="005F3BCB" w:rsidRDefault="005F3BCB">
      <w:pPr>
        <w:pStyle w:val="1"/>
        <w:rPr>
          <w:b/>
          <w:bCs/>
          <w:sz w:val="24"/>
          <w:szCs w:val="24"/>
        </w:rPr>
      </w:pPr>
    </w:p>
    <w:p w:rsidR="005F3BCB" w:rsidRDefault="005F3BCB">
      <w:pPr>
        <w:pStyle w:val="1"/>
        <w:rPr>
          <w:b/>
          <w:bCs/>
          <w:sz w:val="24"/>
          <w:szCs w:val="24"/>
        </w:rPr>
      </w:pPr>
    </w:p>
    <w:p w:rsidR="005F3BCB" w:rsidRDefault="005F3BCB">
      <w:pPr>
        <w:pStyle w:val="1"/>
        <w:rPr>
          <w:b/>
          <w:bCs/>
          <w:sz w:val="24"/>
          <w:szCs w:val="24"/>
        </w:rPr>
      </w:pPr>
    </w:p>
    <w:p w:rsidR="005F3BCB" w:rsidRDefault="005F3BCB">
      <w:pPr>
        <w:pStyle w:val="1"/>
        <w:rPr>
          <w:b/>
          <w:bCs/>
          <w:sz w:val="24"/>
          <w:szCs w:val="24"/>
        </w:rPr>
      </w:pPr>
    </w:p>
    <w:p w:rsidR="005F3BCB" w:rsidRDefault="005F3BCB">
      <w:pPr>
        <w:pStyle w:val="1"/>
        <w:rPr>
          <w:b/>
          <w:bCs/>
          <w:sz w:val="24"/>
          <w:szCs w:val="24"/>
        </w:rPr>
      </w:pPr>
    </w:p>
    <w:p w:rsidR="00FD353E" w:rsidRDefault="00FD353E">
      <w:pPr>
        <w:pStyle w:val="1"/>
        <w:rPr>
          <w:b/>
          <w:bCs/>
          <w:sz w:val="24"/>
          <w:szCs w:val="24"/>
        </w:rPr>
      </w:pPr>
    </w:p>
    <w:p w:rsidR="00FD353E" w:rsidRDefault="00FD353E">
      <w:pPr>
        <w:pStyle w:val="1"/>
        <w:rPr>
          <w:b/>
          <w:bCs/>
          <w:sz w:val="24"/>
          <w:szCs w:val="24"/>
        </w:rPr>
      </w:pPr>
    </w:p>
    <w:p w:rsidR="00FD353E" w:rsidRDefault="00FD353E">
      <w:pPr>
        <w:pStyle w:val="1"/>
        <w:rPr>
          <w:b/>
          <w:bCs/>
          <w:sz w:val="24"/>
          <w:szCs w:val="24"/>
        </w:rPr>
      </w:pPr>
    </w:p>
    <w:p w:rsidR="00FD353E" w:rsidRDefault="00FD353E">
      <w:pPr>
        <w:pStyle w:val="1"/>
        <w:rPr>
          <w:b/>
          <w:bCs/>
          <w:sz w:val="24"/>
          <w:szCs w:val="24"/>
        </w:rPr>
      </w:pPr>
    </w:p>
    <w:p w:rsidR="00FD353E" w:rsidRDefault="00FD353E">
      <w:pPr>
        <w:pStyle w:val="1"/>
        <w:rPr>
          <w:b/>
          <w:bCs/>
          <w:sz w:val="24"/>
          <w:szCs w:val="24"/>
        </w:rPr>
      </w:pPr>
    </w:p>
    <w:p w:rsidR="00FD353E" w:rsidRDefault="00FD353E">
      <w:pPr>
        <w:pStyle w:val="1"/>
        <w:rPr>
          <w:b/>
          <w:bCs/>
          <w:sz w:val="24"/>
          <w:szCs w:val="24"/>
        </w:rPr>
      </w:pPr>
    </w:p>
    <w:p w:rsidR="00FD353E" w:rsidRDefault="00FD353E">
      <w:pPr>
        <w:pStyle w:val="1"/>
        <w:rPr>
          <w:b/>
          <w:bCs/>
          <w:sz w:val="24"/>
          <w:szCs w:val="24"/>
        </w:rPr>
      </w:pPr>
    </w:p>
    <w:p w:rsidR="00FD353E" w:rsidRDefault="00FD353E">
      <w:pPr>
        <w:pStyle w:val="1"/>
        <w:rPr>
          <w:b/>
          <w:bCs/>
          <w:sz w:val="24"/>
          <w:szCs w:val="24"/>
        </w:rPr>
      </w:pPr>
    </w:p>
    <w:p w:rsidR="00FD353E" w:rsidRDefault="00FD353E">
      <w:pPr>
        <w:pStyle w:val="1"/>
        <w:rPr>
          <w:b/>
          <w:bCs/>
          <w:sz w:val="24"/>
          <w:szCs w:val="24"/>
        </w:rPr>
      </w:pPr>
    </w:p>
    <w:p w:rsidR="00FD353E" w:rsidRDefault="00FD353E">
      <w:pPr>
        <w:pStyle w:val="1"/>
        <w:rPr>
          <w:b/>
          <w:bCs/>
          <w:sz w:val="24"/>
          <w:szCs w:val="24"/>
        </w:rPr>
      </w:pPr>
    </w:p>
    <w:p w:rsidR="00FD353E" w:rsidRDefault="00FD353E">
      <w:pPr>
        <w:pStyle w:val="1"/>
        <w:rPr>
          <w:b/>
          <w:bCs/>
          <w:sz w:val="24"/>
          <w:szCs w:val="24"/>
        </w:rPr>
      </w:pPr>
    </w:p>
    <w:p w:rsidR="00FD353E" w:rsidRDefault="00FD353E">
      <w:pPr>
        <w:pStyle w:val="1"/>
        <w:rPr>
          <w:b/>
          <w:bCs/>
          <w:sz w:val="24"/>
          <w:szCs w:val="24"/>
        </w:rPr>
      </w:pPr>
    </w:p>
    <w:p w:rsidR="00FD353E" w:rsidRDefault="00FD353E">
      <w:pPr>
        <w:pStyle w:val="1"/>
        <w:rPr>
          <w:b/>
          <w:bCs/>
          <w:sz w:val="24"/>
          <w:szCs w:val="24"/>
        </w:rPr>
      </w:pPr>
    </w:p>
    <w:p w:rsidR="00FD353E" w:rsidRDefault="00FD353E">
      <w:pPr>
        <w:pStyle w:val="1"/>
        <w:rPr>
          <w:b/>
          <w:bCs/>
          <w:sz w:val="24"/>
          <w:szCs w:val="24"/>
        </w:rPr>
      </w:pPr>
    </w:p>
    <w:p w:rsidR="00FD353E" w:rsidRDefault="00FD353E">
      <w:pPr>
        <w:pStyle w:val="1"/>
        <w:rPr>
          <w:b/>
          <w:bCs/>
          <w:sz w:val="24"/>
          <w:szCs w:val="24"/>
        </w:rPr>
      </w:pPr>
    </w:p>
    <w:p w:rsidR="00FD353E" w:rsidRDefault="00FD353E">
      <w:pPr>
        <w:pStyle w:val="1"/>
        <w:rPr>
          <w:b/>
          <w:bCs/>
          <w:sz w:val="24"/>
          <w:szCs w:val="24"/>
        </w:rPr>
      </w:pPr>
    </w:p>
    <w:p w:rsidR="00FD353E" w:rsidRDefault="00FD353E">
      <w:pPr>
        <w:pStyle w:val="1"/>
        <w:rPr>
          <w:b/>
          <w:bCs/>
          <w:sz w:val="24"/>
          <w:szCs w:val="24"/>
        </w:rPr>
      </w:pPr>
    </w:p>
    <w:p w:rsidR="00FD353E" w:rsidRDefault="00FD353E">
      <w:pPr>
        <w:pStyle w:val="1"/>
        <w:rPr>
          <w:b/>
          <w:bCs/>
          <w:sz w:val="24"/>
          <w:szCs w:val="24"/>
        </w:rPr>
      </w:pPr>
    </w:p>
    <w:p w:rsidR="00FD353E" w:rsidRDefault="00FD353E">
      <w:pPr>
        <w:pStyle w:val="1"/>
        <w:rPr>
          <w:b/>
          <w:bCs/>
          <w:sz w:val="24"/>
          <w:szCs w:val="24"/>
        </w:rPr>
      </w:pPr>
    </w:p>
    <w:p w:rsidR="00FD353E" w:rsidRDefault="00FD353E">
      <w:pPr>
        <w:pStyle w:val="1"/>
        <w:rPr>
          <w:b/>
          <w:bCs/>
          <w:sz w:val="24"/>
          <w:szCs w:val="24"/>
        </w:rPr>
      </w:pPr>
    </w:p>
    <w:p w:rsidR="00FD353E" w:rsidRDefault="00FD353E">
      <w:pPr>
        <w:pStyle w:val="1"/>
        <w:rPr>
          <w:b/>
          <w:bCs/>
          <w:sz w:val="24"/>
          <w:szCs w:val="24"/>
        </w:rPr>
      </w:pPr>
    </w:p>
    <w:p w:rsidR="005F3BCB" w:rsidRDefault="005F3BCB">
      <w:pPr>
        <w:pStyle w:val="1"/>
        <w:rPr>
          <w:b/>
          <w:bCs/>
          <w:sz w:val="24"/>
          <w:szCs w:val="24"/>
        </w:rPr>
      </w:pPr>
    </w:p>
    <w:p w:rsidR="005F3BCB" w:rsidRDefault="005F3BCB">
      <w:pPr>
        <w:pStyle w:val="1"/>
        <w:rPr>
          <w:b/>
          <w:bCs/>
          <w:sz w:val="24"/>
          <w:szCs w:val="24"/>
        </w:rPr>
      </w:pPr>
    </w:p>
    <w:p w:rsidR="009A6FD0" w:rsidRDefault="009A6FD0">
      <w:pPr>
        <w:pStyle w:val="1"/>
        <w:rPr>
          <w:b/>
          <w:bCs/>
          <w:sz w:val="24"/>
          <w:szCs w:val="24"/>
        </w:rPr>
      </w:pPr>
    </w:p>
    <w:p w:rsidR="00967702" w:rsidRDefault="00DD56C2">
      <w:pPr>
        <w:pStyle w:val="1"/>
        <w:rPr>
          <w:b/>
          <w:bCs/>
          <w:sz w:val="24"/>
          <w:szCs w:val="24"/>
        </w:rPr>
      </w:pPr>
      <w:r>
        <w:rPr>
          <w:rFonts w:hint="eastAsia"/>
          <w:b/>
          <w:bCs/>
          <w:sz w:val="24"/>
          <w:szCs w:val="24"/>
        </w:rPr>
        <w:t>附件二参选文件范本</w:t>
      </w:r>
    </w:p>
    <w:p w:rsidR="00967702" w:rsidRDefault="00967702">
      <w:pPr>
        <w:pStyle w:val="a5"/>
        <w:jc w:val="center"/>
        <w:rPr>
          <w:rFonts w:ascii="Times New Roman" w:hAnsi="Times New Roman"/>
          <w:b/>
          <w:sz w:val="52"/>
          <w:szCs w:val="52"/>
          <w:lang w:eastAsia="zh-CN"/>
        </w:rPr>
      </w:pPr>
    </w:p>
    <w:p w:rsidR="00967702" w:rsidRDefault="005F3BCB">
      <w:pPr>
        <w:pStyle w:val="a5"/>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w:t>
      </w:r>
      <w:r w:rsidR="00F10B09">
        <w:rPr>
          <w:rFonts w:ascii="方正小标宋简体" w:eastAsia="方正小标宋简体" w:hAnsi="方正小标宋简体" w:cs="方正小标宋简体" w:hint="eastAsia"/>
          <w:b/>
          <w:sz w:val="44"/>
          <w:szCs w:val="44"/>
          <w:lang w:eastAsia="zh-CN"/>
        </w:rPr>
        <w:t>有限公司</w:t>
      </w:r>
    </w:p>
    <w:p w:rsidR="000004E6" w:rsidRDefault="000004E6">
      <w:pPr>
        <w:pStyle w:val="a5"/>
        <w:spacing w:line="615" w:lineRule="exact"/>
        <w:jc w:val="center"/>
        <w:rPr>
          <w:rFonts w:ascii="方正小标宋简体" w:eastAsia="方正小标宋简体" w:hAnsi="方正小标宋简体" w:cs="方正小标宋简体"/>
          <w:b/>
          <w:sz w:val="44"/>
          <w:szCs w:val="44"/>
          <w:lang w:eastAsia="zh-CN"/>
        </w:rPr>
      </w:pPr>
    </w:p>
    <w:p w:rsidR="005A4D52" w:rsidRDefault="005F3BCB">
      <w:pPr>
        <w:spacing w:line="1000"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厂区</w:t>
      </w:r>
      <w:r w:rsidR="005A4D52" w:rsidRPr="005A4D52">
        <w:rPr>
          <w:rFonts w:ascii="方正小标宋简体" w:eastAsia="方正小标宋简体" w:hAnsi="方正小标宋简体" w:cs="方正小标宋简体" w:hint="eastAsia"/>
          <w:b/>
          <w:sz w:val="44"/>
          <w:szCs w:val="44"/>
          <w:lang w:eastAsia="zh-CN"/>
        </w:rPr>
        <w:t>消防设施年度检测</w:t>
      </w: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5F3BCB" w:rsidRDefault="005F3BCB">
      <w:pPr>
        <w:pStyle w:val="a5"/>
        <w:rPr>
          <w:rFonts w:ascii="Times New Roman" w:hAnsi="Times New Roman"/>
          <w:b/>
          <w:bCs/>
          <w:sz w:val="32"/>
          <w:szCs w:val="32"/>
          <w:lang w:eastAsia="zh-CN"/>
        </w:rPr>
      </w:pPr>
    </w:p>
    <w:p w:rsidR="005F3BCB" w:rsidRDefault="005F3BCB">
      <w:pPr>
        <w:pStyle w:val="a5"/>
        <w:rPr>
          <w:rFonts w:ascii="Times New Roman" w:hAnsi="Times New Roman"/>
          <w:b/>
          <w:bCs/>
          <w:sz w:val="32"/>
          <w:szCs w:val="32"/>
          <w:lang w:eastAsia="zh-CN"/>
        </w:rPr>
      </w:pPr>
    </w:p>
    <w:p w:rsidR="005F3BCB" w:rsidRDefault="005F3BCB">
      <w:pPr>
        <w:pStyle w:val="a5"/>
        <w:rPr>
          <w:rFonts w:ascii="Times New Roman" w:hAnsi="Times New Roman"/>
          <w:b/>
          <w:bCs/>
          <w:sz w:val="32"/>
          <w:szCs w:val="32"/>
          <w:lang w:eastAsia="zh-CN"/>
        </w:rPr>
      </w:pPr>
    </w:p>
    <w:p w:rsidR="005F3BCB" w:rsidRDefault="005F3BCB">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6"/>
          <w:lang w:eastAsia="zh-CN"/>
        </w:rPr>
      </w:pPr>
    </w:p>
    <w:p w:rsidR="00967702" w:rsidRDefault="00DD56C2">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5F3BCB">
        <w:rPr>
          <w:rFonts w:ascii="Times New Roman" w:hAnsi="Times New Roman" w:hint="eastAsia"/>
          <w:b/>
          <w:bCs/>
          <w:w w:val="95"/>
          <w:sz w:val="32"/>
          <w:lang w:eastAsia="zh-CN"/>
        </w:rPr>
        <w:t>21</w:t>
      </w:r>
      <w:r>
        <w:rPr>
          <w:rFonts w:ascii="Times New Roman" w:hAnsi="Times New Roman"/>
          <w:b/>
          <w:bCs/>
          <w:w w:val="95"/>
          <w:sz w:val="32"/>
          <w:lang w:eastAsia="zh-CN"/>
        </w:rPr>
        <w:t>年</w:t>
      </w:r>
      <w:r w:rsidR="005F3BCB">
        <w:rPr>
          <w:rFonts w:ascii="Times New Roman" w:hAnsi="Times New Roman" w:hint="eastAsia"/>
          <w:b/>
          <w:bCs/>
          <w:w w:val="95"/>
          <w:sz w:val="32"/>
          <w:lang w:eastAsia="zh-CN"/>
        </w:rPr>
        <w:t>10</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9A6FD0" w:rsidRDefault="00DD56C2" w:rsidP="006B5E39">
      <w:pPr>
        <w:pStyle w:val="a9"/>
        <w:spacing w:beforeLines="0" w:afterLines="0"/>
        <w:ind w:firstLineChars="221" w:firstLine="619"/>
        <w:rPr>
          <w:rFonts w:cs="Times New Roman"/>
          <w:bCs w:val="0"/>
          <w:color w:val="C00000"/>
          <w:lang w:eastAsia="zh-CN"/>
        </w:rPr>
      </w:pPr>
      <w:r>
        <w:rPr>
          <w:rFonts w:cs="Times New Roman" w:hint="eastAsia"/>
          <w:bCs w:val="0"/>
          <w:color w:val="C00000"/>
          <w:lang w:eastAsia="zh-CN"/>
        </w:rPr>
        <w:t>1</w:t>
      </w:r>
      <w:r w:rsidR="009A6FD0">
        <w:rPr>
          <w:rFonts w:cs="Times New Roman" w:hint="eastAsia"/>
          <w:bCs w:val="0"/>
          <w:color w:val="C00000"/>
          <w:lang w:eastAsia="zh-CN"/>
        </w:rPr>
        <w:t>．</w:t>
      </w:r>
      <w:r>
        <w:rPr>
          <w:rFonts w:cs="Times New Roman" w:hint="eastAsia"/>
          <w:bCs w:val="0"/>
          <w:color w:val="C00000"/>
          <w:lang w:eastAsia="zh-CN"/>
        </w:rPr>
        <w:t>参选人应按规定，向比选人递交参选文件，</w:t>
      </w:r>
      <w:r w:rsidRPr="009A6FD0">
        <w:rPr>
          <w:rFonts w:cs="Times New Roman" w:hint="eastAsia"/>
          <w:bCs w:val="0"/>
          <w:color w:val="C00000"/>
          <w:lang w:eastAsia="zh-CN"/>
        </w:rPr>
        <w:t>正本一份、副本</w:t>
      </w:r>
      <w:r w:rsidR="009A6FD0" w:rsidRPr="009A6FD0">
        <w:rPr>
          <w:rFonts w:cs="Times New Roman" w:hint="eastAsia"/>
          <w:bCs w:val="0"/>
          <w:color w:val="C00000"/>
          <w:lang w:eastAsia="zh-CN"/>
        </w:rPr>
        <w:t>一</w:t>
      </w:r>
      <w:r w:rsidRPr="009A6FD0">
        <w:rPr>
          <w:rFonts w:cs="Times New Roman" w:hint="eastAsia"/>
          <w:bCs w:val="0"/>
          <w:color w:val="C00000"/>
          <w:lang w:eastAsia="zh-CN"/>
        </w:rPr>
        <w:t>份</w:t>
      </w:r>
      <w:r w:rsidR="009A6FD0" w:rsidRPr="009A6FD0">
        <w:rPr>
          <w:rFonts w:cs="Times New Roman" w:hint="eastAsia"/>
          <w:bCs w:val="0"/>
          <w:color w:val="C00000"/>
          <w:lang w:eastAsia="zh-CN"/>
        </w:rPr>
        <w:t>，</w:t>
      </w:r>
      <w:r>
        <w:rPr>
          <w:rFonts w:cs="Times New Roman" w:hint="eastAsia"/>
          <w:bCs w:val="0"/>
          <w:color w:val="C00000"/>
          <w:lang w:eastAsia="zh-CN"/>
        </w:rPr>
        <w:t>当正本与副本有不一致时，以正本为准。</w:t>
      </w:r>
    </w:p>
    <w:p w:rsidR="009A6FD0" w:rsidRPr="009A6FD0" w:rsidRDefault="009A6FD0" w:rsidP="006B5E39">
      <w:pPr>
        <w:pStyle w:val="a9"/>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9A6FD0" w:rsidRPr="009A6FD0" w:rsidRDefault="009A6FD0" w:rsidP="006B5E39">
      <w:pPr>
        <w:pStyle w:val="a9"/>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p>
    <w:p w:rsidR="009A6FD0" w:rsidRPr="009A6FD0" w:rsidRDefault="007B7828" w:rsidP="006B5E39">
      <w:pPr>
        <w:pStyle w:val="a9"/>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009A6FD0" w:rsidRPr="009A6FD0">
        <w:rPr>
          <w:rFonts w:cs="Times New Roman" w:hint="eastAsia"/>
          <w:bCs w:val="0"/>
          <w:color w:val="C00000"/>
          <w:lang w:eastAsia="zh-CN"/>
        </w:rPr>
        <w:t>.凡因参选文件不按规定填写，或填写不清晰、不完整、或密封不合要求而引起的一切后果，由参选人自行负责。</w:t>
      </w:r>
    </w:p>
    <w:p w:rsidR="009A6FD0" w:rsidRPr="009A6FD0" w:rsidRDefault="007B7828" w:rsidP="006B5E39">
      <w:pPr>
        <w:pStyle w:val="a9"/>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009A6FD0"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9A6FD0" w:rsidRPr="009A6FD0" w:rsidRDefault="007B7828" w:rsidP="006B5E39">
      <w:pPr>
        <w:pStyle w:val="a9"/>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009A6FD0" w:rsidRPr="009A6FD0">
        <w:rPr>
          <w:rFonts w:cs="Times New Roman" w:hint="eastAsia"/>
          <w:bCs w:val="0"/>
          <w:color w:val="C00000"/>
          <w:lang w:eastAsia="zh-CN"/>
        </w:rPr>
        <w:t>.在外层包封上应写明参选人的名称与地址、邮政编码，以便参选出现逾期送达时能原封退回。具体样式如下：</w:t>
      </w:r>
    </w:p>
    <w:p w:rsidR="009A6FD0" w:rsidRPr="00A76FF1" w:rsidRDefault="00073372" w:rsidP="009A6FD0">
      <w:pPr>
        <w:rPr>
          <w:szCs w:val="21"/>
          <w:lang w:eastAsia="zh-CN"/>
        </w:rPr>
      </w:pPr>
      <w:r w:rsidRPr="00073372">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FD353E" w:rsidRPr="0033277A" w:rsidRDefault="00FD353E"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FD353E" w:rsidRPr="0033277A" w:rsidRDefault="00FD353E"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FD353E" w:rsidRPr="0033277A" w:rsidRDefault="00FD353E"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FD353E" w:rsidRPr="0033277A" w:rsidRDefault="00FD353E"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FD353E" w:rsidRPr="0033277A" w:rsidRDefault="00FD353E"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FD353E" w:rsidRPr="0033277A" w:rsidRDefault="00FD353E"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FD353E" w:rsidRPr="0033277A" w:rsidRDefault="00FD353E"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0004E6" w:rsidRDefault="000004E6" w:rsidP="00F6409E">
      <w:pPr>
        <w:pStyle w:val="a9"/>
        <w:spacing w:beforeLines="0" w:afterLines="0" w:line="240" w:lineRule="auto"/>
        <w:ind w:firstLineChars="221" w:firstLine="619"/>
        <w:rPr>
          <w:rFonts w:cs="Times New Roman"/>
          <w:bCs w:val="0"/>
          <w:color w:val="C00000"/>
          <w:lang w:eastAsia="zh-CN"/>
        </w:rPr>
      </w:pPr>
    </w:p>
    <w:p w:rsidR="00967702" w:rsidRDefault="007B7828" w:rsidP="00F6409E">
      <w:pPr>
        <w:pStyle w:val="a9"/>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w:t>
      </w:r>
      <w:r w:rsidR="00DD56C2">
        <w:rPr>
          <w:rFonts w:cs="Times New Roman" w:hint="eastAsia"/>
          <w:bCs w:val="0"/>
          <w:color w:val="C00000"/>
          <w:lang w:eastAsia="zh-CN"/>
        </w:rPr>
        <w:t>、以下文件中</w:t>
      </w:r>
      <w:r w:rsidR="00DD56C2">
        <w:rPr>
          <w:rFonts w:cs="Times New Roman" w:hint="eastAsia"/>
          <w:b/>
          <w:color w:val="00B050"/>
          <w:lang w:eastAsia="zh-CN"/>
        </w:rPr>
        <w:t>绿色</w:t>
      </w:r>
      <w:r w:rsidR="00DD56C2">
        <w:rPr>
          <w:rFonts w:cs="Times New Roman" w:hint="eastAsia"/>
          <w:bCs w:val="0"/>
          <w:color w:val="C00000"/>
          <w:lang w:eastAsia="zh-CN"/>
        </w:rPr>
        <w:t>字体部分，请各参选单位根据实际情况填写后，修改为</w:t>
      </w:r>
      <w:r w:rsidR="00DD56C2">
        <w:rPr>
          <w:rFonts w:cs="Times New Roman" w:hint="eastAsia"/>
          <w:b/>
          <w:color w:val="C00000"/>
          <w:lang w:eastAsia="zh-CN"/>
        </w:rPr>
        <w:t>黑色（不加粗）</w:t>
      </w:r>
      <w:r w:rsidR="00DD56C2">
        <w:rPr>
          <w:rFonts w:cs="Times New Roman" w:hint="eastAsia"/>
          <w:bCs w:val="0"/>
          <w:color w:val="C00000"/>
          <w:lang w:eastAsia="zh-CN"/>
        </w:rPr>
        <w:t>字体打印。目录页码请根据实际情况编写。</w:t>
      </w:r>
    </w:p>
    <w:p w:rsidR="00967702" w:rsidRPr="007B7828" w:rsidRDefault="007B7828" w:rsidP="007B7828">
      <w:pPr>
        <w:pStyle w:val="a9"/>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lastRenderedPageBreak/>
        <w:t>8</w:t>
      </w:r>
      <w:r w:rsidR="00DD56C2" w:rsidRPr="007B7828">
        <w:rPr>
          <w:rFonts w:cs="Times New Roman" w:hint="eastAsia"/>
          <w:color w:val="C00000"/>
          <w:lang w:eastAsia="zh-CN"/>
        </w:rPr>
        <w:t>、以下文件中红色字体部分，打印时请删除。</w:t>
      </w:r>
    </w:p>
    <w:p w:rsidR="009A6FD0" w:rsidRPr="00A76FF1" w:rsidRDefault="009A6FD0" w:rsidP="009A6FD0">
      <w:pPr>
        <w:rPr>
          <w:szCs w:val="21"/>
          <w:lang w:eastAsia="zh-CN"/>
        </w:rPr>
      </w:pPr>
    </w:p>
    <w:p w:rsidR="00630175" w:rsidRPr="00C57D4A" w:rsidRDefault="00630175" w:rsidP="00630175">
      <w:pPr>
        <w:pStyle w:val="1"/>
        <w:rPr>
          <w:sz w:val="24"/>
          <w:szCs w:val="24"/>
        </w:rPr>
      </w:pPr>
      <w:r>
        <w:rPr>
          <w:rFonts w:hint="eastAsia"/>
          <w:sz w:val="24"/>
          <w:szCs w:val="24"/>
        </w:rPr>
        <w:t>附件1、</w:t>
      </w:r>
    </w:p>
    <w:p w:rsidR="00630175" w:rsidRPr="00486B7A" w:rsidRDefault="00486B7A" w:rsidP="00486B7A">
      <w:pPr>
        <w:pStyle w:val="a5"/>
        <w:rPr>
          <w:rFonts w:ascii="Times New Roman" w:hAnsi="Times New Roman"/>
          <w:b/>
          <w:sz w:val="28"/>
          <w:szCs w:val="28"/>
          <w:lang w:eastAsia="zh-CN"/>
        </w:rPr>
      </w:pPr>
      <w:r>
        <w:rPr>
          <w:rFonts w:ascii="Times New Roman" w:hAnsi="Times New Roman" w:hint="eastAsia"/>
          <w:b/>
          <w:sz w:val="28"/>
          <w:szCs w:val="28"/>
          <w:lang w:eastAsia="zh-CN"/>
        </w:rPr>
        <w:t>附件</w:t>
      </w:r>
      <w:r>
        <w:rPr>
          <w:rFonts w:ascii="Times New Roman" w:hAnsi="Times New Roman" w:hint="eastAsia"/>
          <w:b/>
          <w:sz w:val="28"/>
          <w:szCs w:val="28"/>
          <w:lang w:eastAsia="zh-CN"/>
        </w:rPr>
        <w:t>1</w:t>
      </w:r>
      <w:r>
        <w:rPr>
          <w:rFonts w:ascii="Times New Roman" w:hAnsi="Times New Roman" w:hint="eastAsia"/>
          <w:b/>
          <w:sz w:val="28"/>
          <w:szCs w:val="28"/>
          <w:lang w:eastAsia="zh-CN"/>
        </w:rPr>
        <w:t>：</w:t>
      </w:r>
    </w:p>
    <w:p w:rsidR="00630175" w:rsidRDefault="00630175" w:rsidP="00630175">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630175" w:rsidRPr="007E0F3C" w:rsidRDefault="00630175" w:rsidP="00630175">
      <w:pPr>
        <w:pStyle w:val="1"/>
        <w:spacing w:line="360" w:lineRule="auto"/>
        <w:rPr>
          <w:sz w:val="24"/>
          <w:szCs w:val="24"/>
        </w:rPr>
      </w:pPr>
      <w:r>
        <w:rPr>
          <w:rFonts w:hint="eastAsia"/>
          <w:sz w:val="24"/>
          <w:szCs w:val="24"/>
        </w:rPr>
        <w:t xml:space="preserve">    2、参选单位针对本项目提出的检测方案书（根据产品目录内容及技术性能要求编制）。</w:t>
      </w:r>
    </w:p>
    <w:p w:rsidR="00630175" w:rsidRPr="00C57D4A" w:rsidRDefault="00630175" w:rsidP="00630175">
      <w:pPr>
        <w:spacing w:line="360" w:lineRule="auto"/>
        <w:rPr>
          <w:color w:val="000000"/>
          <w:sz w:val="24"/>
          <w:szCs w:val="24"/>
          <w:lang w:eastAsia="zh-CN"/>
        </w:rPr>
      </w:pPr>
    </w:p>
    <w:p w:rsidR="00967702" w:rsidRDefault="00630175" w:rsidP="00630175">
      <w:pPr>
        <w:pStyle w:val="1"/>
        <w:rPr>
          <w:b/>
          <w:bCs/>
          <w:sz w:val="36"/>
          <w:szCs w:val="36"/>
        </w:rPr>
      </w:pPr>
      <w:r w:rsidRPr="002B0CE6">
        <w:rPr>
          <w:rFonts w:hint="eastAsia"/>
          <w:i/>
          <w:color w:val="FF0000"/>
          <w:sz w:val="28"/>
          <w:szCs w:val="28"/>
        </w:rPr>
        <w:t>本部分内容由参选单位自行编制，不做格式要求。</w:t>
      </w:r>
    </w:p>
    <w:p w:rsidR="00967702" w:rsidRDefault="00967702">
      <w:pPr>
        <w:pStyle w:val="1"/>
        <w:rPr>
          <w:b/>
          <w:bCs/>
          <w:sz w:val="36"/>
          <w:szCs w:val="36"/>
        </w:rPr>
      </w:pPr>
    </w:p>
    <w:p w:rsidR="00967702" w:rsidRDefault="00967702">
      <w:pPr>
        <w:pStyle w:val="1"/>
        <w:rPr>
          <w:b/>
          <w:bCs/>
          <w:sz w:val="36"/>
          <w:szCs w:val="36"/>
        </w:rPr>
      </w:pPr>
    </w:p>
    <w:p w:rsidR="00967702" w:rsidRDefault="00967702">
      <w:pPr>
        <w:spacing w:line="500" w:lineRule="exact"/>
        <w:rPr>
          <w:b/>
          <w:bCs/>
          <w:sz w:val="36"/>
          <w:szCs w:val="36"/>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1C5843" w:rsidRDefault="001C5843" w:rsidP="001C5843">
      <w:pPr>
        <w:pStyle w:val="1"/>
      </w:pPr>
    </w:p>
    <w:p w:rsidR="00630175" w:rsidRDefault="00630175" w:rsidP="001C5843">
      <w:pPr>
        <w:pStyle w:val="1"/>
      </w:pPr>
    </w:p>
    <w:p w:rsidR="00630175" w:rsidRDefault="00630175" w:rsidP="001C5843">
      <w:pPr>
        <w:pStyle w:val="1"/>
      </w:pPr>
    </w:p>
    <w:p w:rsidR="00630175" w:rsidRDefault="00630175" w:rsidP="001C5843">
      <w:pPr>
        <w:pStyle w:val="1"/>
      </w:pPr>
    </w:p>
    <w:p w:rsidR="00630175" w:rsidRDefault="00630175" w:rsidP="001C5843">
      <w:pPr>
        <w:pStyle w:val="1"/>
      </w:pPr>
    </w:p>
    <w:p w:rsidR="00630175" w:rsidRDefault="00630175" w:rsidP="001C5843">
      <w:pPr>
        <w:pStyle w:val="1"/>
      </w:pPr>
    </w:p>
    <w:p w:rsidR="00630175" w:rsidRDefault="00630175" w:rsidP="001C5843">
      <w:pPr>
        <w:pStyle w:val="1"/>
      </w:pPr>
    </w:p>
    <w:p w:rsidR="00630175" w:rsidRDefault="00630175" w:rsidP="001C5843">
      <w:pPr>
        <w:pStyle w:val="1"/>
      </w:pPr>
    </w:p>
    <w:p w:rsidR="00630175" w:rsidRDefault="00630175" w:rsidP="001C5843">
      <w:pPr>
        <w:pStyle w:val="1"/>
      </w:pPr>
    </w:p>
    <w:p w:rsidR="00630175" w:rsidRPr="001C5843" w:rsidRDefault="00630175" w:rsidP="001C5843">
      <w:pPr>
        <w:pStyle w:val="1"/>
      </w:pPr>
    </w:p>
    <w:p w:rsidR="00486B7A" w:rsidRPr="00486B7A" w:rsidRDefault="00486B7A" w:rsidP="00486B7A">
      <w:pPr>
        <w:spacing w:line="500" w:lineRule="exact"/>
        <w:rPr>
          <w:b/>
          <w:bCs/>
          <w:sz w:val="28"/>
          <w:szCs w:val="28"/>
          <w:lang w:eastAsia="zh-CN"/>
        </w:rPr>
      </w:pPr>
      <w:r>
        <w:rPr>
          <w:rFonts w:hint="eastAsia"/>
          <w:b/>
          <w:bCs/>
          <w:sz w:val="28"/>
          <w:szCs w:val="28"/>
          <w:lang w:eastAsia="zh-CN"/>
        </w:rPr>
        <w:t>附件2：</w:t>
      </w:r>
    </w:p>
    <w:p w:rsidR="00967702" w:rsidRDefault="00DD56C2">
      <w:pPr>
        <w:spacing w:line="500" w:lineRule="exact"/>
        <w:jc w:val="center"/>
        <w:rPr>
          <w:b/>
          <w:bCs/>
          <w:sz w:val="36"/>
          <w:szCs w:val="36"/>
          <w:lang w:eastAsia="zh-CN"/>
        </w:rPr>
      </w:pPr>
      <w:r>
        <w:rPr>
          <w:rFonts w:hint="eastAsia"/>
          <w:b/>
          <w:bCs/>
          <w:sz w:val="36"/>
          <w:szCs w:val="36"/>
          <w:lang w:eastAsia="zh-CN"/>
        </w:rPr>
        <w:t>参选书</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致：</w:t>
      </w:r>
      <w:r w:rsidR="005F3BCB">
        <w:rPr>
          <w:rFonts w:hint="eastAsia"/>
          <w:sz w:val="24"/>
          <w:lang w:eastAsia="zh-CN"/>
        </w:rPr>
        <w:t>福建福海创石油化工</w:t>
      </w:r>
      <w:r w:rsidR="00F10B09">
        <w:rPr>
          <w:rFonts w:hint="eastAsia"/>
          <w:sz w:val="24"/>
          <w:lang w:eastAsia="zh-CN"/>
        </w:rPr>
        <w:t>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w:t>
      </w:r>
      <w:r w:rsidR="00413501">
        <w:rPr>
          <w:rFonts w:hint="eastAsia"/>
          <w:sz w:val="24"/>
          <w:lang w:eastAsia="zh-CN"/>
        </w:rPr>
        <w:t xml:space="preserve">    </w:t>
      </w: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
      </w:pPr>
    </w:p>
    <w:p w:rsidR="00967702" w:rsidRDefault="00DD56C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
        <w:jc w:val="center"/>
      </w:pPr>
    </w:p>
    <w:p w:rsidR="00967702" w:rsidRDefault="00967702">
      <w:pPr>
        <w:pStyle w:val="1"/>
        <w:jc w:val="center"/>
      </w:pPr>
    </w:p>
    <w:p w:rsidR="00413501" w:rsidRDefault="00413501">
      <w:pPr>
        <w:pStyle w:val="1"/>
        <w:jc w:val="center"/>
      </w:pPr>
    </w:p>
    <w:p w:rsidR="00413501" w:rsidRDefault="00413501">
      <w:pPr>
        <w:pStyle w:val="1"/>
        <w:jc w:val="center"/>
      </w:pPr>
    </w:p>
    <w:p w:rsidR="00967702" w:rsidRPr="00486B7A" w:rsidRDefault="00486B7A">
      <w:pPr>
        <w:spacing w:line="500" w:lineRule="exact"/>
        <w:jc w:val="both"/>
        <w:rPr>
          <w:b/>
          <w:bCs/>
          <w:sz w:val="28"/>
          <w:szCs w:val="28"/>
          <w:lang w:eastAsia="zh-CN"/>
        </w:rPr>
      </w:pPr>
      <w:r>
        <w:rPr>
          <w:rFonts w:hint="eastAsia"/>
          <w:b/>
          <w:bCs/>
          <w:sz w:val="28"/>
          <w:szCs w:val="28"/>
          <w:lang w:eastAsia="zh-CN"/>
        </w:rPr>
        <w:t>附件3：</w:t>
      </w: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
        <w:jc w:val="center"/>
      </w:pPr>
    </w:p>
    <w:p w:rsidR="00517B36" w:rsidRDefault="00517B36" w:rsidP="00517B36">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Pr="00517B36">
        <w:rPr>
          <w:rFonts w:asciiTheme="majorEastAsia" w:eastAsiaTheme="majorEastAsia" w:hAnsiTheme="majorEastAsia" w:cs="方正小标宋简体" w:hint="eastAsia"/>
          <w:sz w:val="24"/>
          <w:szCs w:val="24"/>
          <w:lang w:eastAsia="zh-CN"/>
        </w:rPr>
        <w:t>厂区消防设施年度检测</w:t>
      </w:r>
      <w:r>
        <w:rPr>
          <w:rFonts w:hint="eastAsia"/>
          <w:sz w:val="24"/>
          <w:lang w:eastAsia="zh-CN"/>
        </w:rPr>
        <w:t>项目公开自主比选，以本公司名义参与报价、合同执行并处理与之有关的其他事务，相关责任及后果由本公司承担。</w:t>
      </w:r>
    </w:p>
    <w:p w:rsidR="00517B36" w:rsidRDefault="00517B36" w:rsidP="00517B36">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2021年  月   日</w:t>
      </w:r>
      <w:r>
        <w:rPr>
          <w:rFonts w:hint="eastAsia"/>
          <w:sz w:val="24"/>
          <w:lang w:eastAsia="zh-CN"/>
        </w:rPr>
        <w:t>生效，本授权书有效期至此次报价，以及合同履行完毕时止。</w:t>
      </w:r>
    </w:p>
    <w:p w:rsidR="00517B36" w:rsidRPr="00044E6D" w:rsidRDefault="00517B36" w:rsidP="00517B36">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517B36" w:rsidRPr="00044E6D" w:rsidRDefault="00517B36" w:rsidP="00517B36">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ff9"/>
        <w:tblW w:w="0" w:type="auto"/>
        <w:tblLook w:val="04A0"/>
      </w:tblPr>
      <w:tblGrid>
        <w:gridCol w:w="4643"/>
        <w:gridCol w:w="4643"/>
      </w:tblGrid>
      <w:tr w:rsidR="00517B36" w:rsidTr="002A7535">
        <w:tc>
          <w:tcPr>
            <w:tcW w:w="4643" w:type="dxa"/>
          </w:tcPr>
          <w:p w:rsidR="00517B36" w:rsidRDefault="00517B36" w:rsidP="002A7535">
            <w:pPr>
              <w:spacing w:line="360" w:lineRule="auto"/>
              <w:rPr>
                <w:color w:val="000000"/>
                <w:szCs w:val="21"/>
                <w:lang w:eastAsia="zh-CN"/>
              </w:rPr>
            </w:pPr>
          </w:p>
          <w:p w:rsidR="00517B36" w:rsidRDefault="00517B36" w:rsidP="002A7535">
            <w:pPr>
              <w:spacing w:line="360" w:lineRule="auto"/>
              <w:jc w:val="center"/>
              <w:rPr>
                <w:color w:val="000000"/>
                <w:szCs w:val="21"/>
              </w:rPr>
            </w:pPr>
            <w:r>
              <w:rPr>
                <w:rFonts w:hint="eastAsia"/>
                <w:color w:val="000000"/>
                <w:szCs w:val="21"/>
              </w:rPr>
              <w:t>（正面）</w:t>
            </w:r>
          </w:p>
          <w:p w:rsidR="00517B36" w:rsidRDefault="00517B36" w:rsidP="002A7535">
            <w:pPr>
              <w:spacing w:line="360" w:lineRule="auto"/>
              <w:rPr>
                <w:color w:val="000000"/>
                <w:szCs w:val="21"/>
                <w:lang w:eastAsia="zh-CN"/>
              </w:rPr>
            </w:pPr>
          </w:p>
        </w:tc>
        <w:tc>
          <w:tcPr>
            <w:tcW w:w="4643" w:type="dxa"/>
          </w:tcPr>
          <w:p w:rsidR="00517B36" w:rsidRDefault="00517B36" w:rsidP="002A7535">
            <w:pPr>
              <w:spacing w:line="360" w:lineRule="auto"/>
              <w:rPr>
                <w:color w:val="000000"/>
                <w:szCs w:val="21"/>
                <w:lang w:eastAsia="zh-CN"/>
              </w:rPr>
            </w:pPr>
          </w:p>
          <w:p w:rsidR="00517B36" w:rsidRDefault="00517B36" w:rsidP="002A7535">
            <w:pPr>
              <w:spacing w:line="360" w:lineRule="auto"/>
              <w:jc w:val="center"/>
              <w:rPr>
                <w:color w:val="000000"/>
                <w:szCs w:val="21"/>
              </w:rPr>
            </w:pPr>
            <w:r>
              <w:rPr>
                <w:rFonts w:hint="eastAsia"/>
                <w:color w:val="000000"/>
                <w:szCs w:val="21"/>
              </w:rPr>
              <w:t>（反面）</w:t>
            </w:r>
          </w:p>
        </w:tc>
      </w:tr>
    </w:tbl>
    <w:p w:rsidR="00517B36" w:rsidRDefault="00517B36" w:rsidP="00517B36">
      <w:pPr>
        <w:spacing w:line="276" w:lineRule="auto"/>
        <w:ind w:firstLineChars="200" w:firstLine="420"/>
        <w:rPr>
          <w:color w:val="000000"/>
          <w:sz w:val="21"/>
          <w:szCs w:val="21"/>
        </w:rPr>
      </w:pPr>
    </w:p>
    <w:p w:rsidR="00517B36" w:rsidRPr="00044E6D" w:rsidRDefault="00517B36" w:rsidP="00517B36">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517B36" w:rsidRPr="00044E6D" w:rsidRDefault="00517B36" w:rsidP="00517B36">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517B36" w:rsidRPr="00044E6D" w:rsidRDefault="00517B36" w:rsidP="00517B36">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517B36" w:rsidRPr="00044E6D" w:rsidRDefault="00517B36" w:rsidP="00517B36">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517B36" w:rsidRPr="00044E6D" w:rsidRDefault="00517B36" w:rsidP="00517B36">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517B36" w:rsidRPr="00044E6D" w:rsidRDefault="00517B36" w:rsidP="00517B36">
      <w:pPr>
        <w:spacing w:line="360" w:lineRule="auto"/>
        <w:ind w:firstLineChars="200" w:firstLine="480"/>
        <w:rPr>
          <w:color w:val="000000"/>
          <w:sz w:val="24"/>
          <w:szCs w:val="24"/>
          <w:lang w:eastAsia="zh-CN"/>
        </w:rPr>
      </w:pPr>
    </w:p>
    <w:p w:rsidR="00517B36" w:rsidRPr="00044E6D" w:rsidRDefault="00517B36" w:rsidP="00517B36">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517B36" w:rsidRPr="00044E6D" w:rsidRDefault="00517B36" w:rsidP="00517B36">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517B36" w:rsidRPr="00044E6D" w:rsidRDefault="00517B36" w:rsidP="00517B36">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ff9"/>
        <w:tblW w:w="0" w:type="auto"/>
        <w:tblLook w:val="04A0"/>
      </w:tblPr>
      <w:tblGrid>
        <w:gridCol w:w="4643"/>
        <w:gridCol w:w="4643"/>
      </w:tblGrid>
      <w:tr w:rsidR="00517B36" w:rsidTr="002A7535">
        <w:tc>
          <w:tcPr>
            <w:tcW w:w="4643" w:type="dxa"/>
          </w:tcPr>
          <w:p w:rsidR="00517B36" w:rsidRDefault="00517B36" w:rsidP="002A7535">
            <w:pPr>
              <w:spacing w:line="360" w:lineRule="auto"/>
              <w:rPr>
                <w:color w:val="000000"/>
                <w:szCs w:val="21"/>
                <w:lang w:eastAsia="zh-CN"/>
              </w:rPr>
            </w:pPr>
          </w:p>
          <w:p w:rsidR="00517B36" w:rsidRDefault="00517B36" w:rsidP="002A7535">
            <w:pPr>
              <w:spacing w:line="360" w:lineRule="auto"/>
              <w:jc w:val="center"/>
              <w:rPr>
                <w:color w:val="000000"/>
                <w:szCs w:val="21"/>
              </w:rPr>
            </w:pPr>
            <w:r>
              <w:rPr>
                <w:rFonts w:hint="eastAsia"/>
                <w:color w:val="000000"/>
                <w:szCs w:val="21"/>
              </w:rPr>
              <w:t>（正面）</w:t>
            </w:r>
          </w:p>
          <w:p w:rsidR="00517B36" w:rsidRDefault="00517B36" w:rsidP="002A7535">
            <w:pPr>
              <w:spacing w:line="360" w:lineRule="auto"/>
              <w:rPr>
                <w:color w:val="000000"/>
                <w:szCs w:val="21"/>
                <w:lang w:eastAsia="zh-CN"/>
              </w:rPr>
            </w:pPr>
          </w:p>
        </w:tc>
        <w:tc>
          <w:tcPr>
            <w:tcW w:w="4643" w:type="dxa"/>
          </w:tcPr>
          <w:p w:rsidR="00517B36" w:rsidRDefault="00517B36" w:rsidP="002A7535">
            <w:pPr>
              <w:spacing w:line="360" w:lineRule="auto"/>
              <w:rPr>
                <w:color w:val="000000"/>
                <w:szCs w:val="21"/>
                <w:lang w:eastAsia="zh-CN"/>
              </w:rPr>
            </w:pPr>
          </w:p>
          <w:p w:rsidR="00517B36" w:rsidRDefault="00517B36" w:rsidP="002A7535">
            <w:pPr>
              <w:spacing w:line="360" w:lineRule="auto"/>
              <w:jc w:val="center"/>
              <w:rPr>
                <w:color w:val="000000"/>
                <w:szCs w:val="21"/>
              </w:rPr>
            </w:pPr>
            <w:r>
              <w:rPr>
                <w:rFonts w:hint="eastAsia"/>
                <w:color w:val="000000"/>
                <w:szCs w:val="21"/>
              </w:rPr>
              <w:t>（反面）</w:t>
            </w:r>
          </w:p>
        </w:tc>
      </w:tr>
    </w:tbl>
    <w:p w:rsidR="00517B36" w:rsidRDefault="00517B36" w:rsidP="00517B36">
      <w:pPr>
        <w:pStyle w:val="1"/>
        <w:rPr>
          <w:color w:val="0000FF"/>
          <w:kern w:val="2"/>
        </w:rPr>
      </w:pPr>
    </w:p>
    <w:p w:rsidR="00967702" w:rsidRDefault="00967702">
      <w:pPr>
        <w:pStyle w:val="1"/>
        <w:jc w:val="center"/>
      </w:pPr>
    </w:p>
    <w:p w:rsidR="00967702" w:rsidRPr="00486B7A" w:rsidRDefault="00486B7A" w:rsidP="00486B7A">
      <w:pPr>
        <w:pStyle w:val="1"/>
        <w:jc w:val="left"/>
        <w:rPr>
          <w:b/>
          <w:sz w:val="28"/>
          <w:szCs w:val="28"/>
        </w:rPr>
      </w:pPr>
      <w:r>
        <w:rPr>
          <w:rFonts w:hint="eastAsia"/>
          <w:b/>
          <w:sz w:val="28"/>
          <w:szCs w:val="28"/>
        </w:rPr>
        <w:t>附件4：</w:t>
      </w:r>
    </w:p>
    <w:p w:rsidR="00967702" w:rsidRDefault="00967702">
      <w:pPr>
        <w:pStyle w:val="1"/>
        <w:jc w:val="center"/>
      </w:pPr>
    </w:p>
    <w:p w:rsidR="00517B36" w:rsidRDefault="00517B36" w:rsidP="00517B36">
      <w:pPr>
        <w:pStyle w:val="a9"/>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517B36" w:rsidRDefault="00517B36" w:rsidP="00517B36">
      <w:pPr>
        <w:spacing w:line="500" w:lineRule="exact"/>
        <w:rPr>
          <w:sz w:val="24"/>
          <w:lang w:eastAsia="zh-CN"/>
        </w:rPr>
      </w:pPr>
      <w:r>
        <w:rPr>
          <w:rFonts w:hint="eastAsia"/>
          <w:sz w:val="24"/>
          <w:lang w:eastAsia="zh-CN"/>
        </w:rPr>
        <w:t>致：福建福海创石油化工有限公司</w:t>
      </w:r>
    </w:p>
    <w:p w:rsidR="00517B36" w:rsidRDefault="00517B36" w:rsidP="00517B36">
      <w:pPr>
        <w:spacing w:line="500" w:lineRule="exact"/>
        <w:ind w:firstLineChars="200" w:firstLine="480"/>
        <w:rPr>
          <w:sz w:val="24"/>
          <w:lang w:eastAsia="zh-CN"/>
        </w:rPr>
      </w:pPr>
      <w:r>
        <w:rPr>
          <w:rFonts w:hint="eastAsia"/>
          <w:sz w:val="24"/>
          <w:lang w:eastAsia="zh-CN"/>
        </w:rPr>
        <w:t>我公司对</w:t>
      </w:r>
      <w:r w:rsidRPr="00517B36">
        <w:rPr>
          <w:rFonts w:asciiTheme="majorEastAsia" w:eastAsiaTheme="majorEastAsia" w:hAnsiTheme="majorEastAsia" w:cs="方正小标宋简体" w:hint="eastAsia"/>
          <w:sz w:val="24"/>
          <w:szCs w:val="24"/>
          <w:lang w:eastAsia="zh-CN"/>
        </w:rPr>
        <w:t>厂区消防设施年度检测</w:t>
      </w:r>
      <w:r>
        <w:rPr>
          <w:rFonts w:hint="eastAsia"/>
          <w:sz w:val="24"/>
          <w:lang w:eastAsia="zh-CN"/>
        </w:rPr>
        <w:t>项目项目招标文件中有关要求完全响应，完全满足供应商合格条件。如我公司能在本次中选，我公司郑重承诺如下：</w:t>
      </w:r>
    </w:p>
    <w:p w:rsidR="00517B36" w:rsidRDefault="00517B36" w:rsidP="00517B36">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517B36" w:rsidRDefault="00517B36" w:rsidP="00517B36">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517B36" w:rsidRDefault="00517B36" w:rsidP="00517B36">
      <w:pPr>
        <w:pStyle w:val="1"/>
        <w:ind w:firstLineChars="188" w:firstLine="602"/>
        <w:rPr>
          <w:rFonts w:ascii="Times New Roman" w:eastAsia="仿宋_GB2312" w:hAnsi="Times New Roman"/>
          <w:kern w:val="2"/>
          <w:sz w:val="32"/>
          <w:szCs w:val="32"/>
        </w:rPr>
      </w:pPr>
    </w:p>
    <w:p w:rsidR="00517B36" w:rsidRPr="00C0622C" w:rsidRDefault="00517B36" w:rsidP="00517B36">
      <w:pPr>
        <w:snapToGrid w:val="0"/>
        <w:spacing w:line="360" w:lineRule="auto"/>
        <w:rPr>
          <w:sz w:val="24"/>
          <w:szCs w:val="24"/>
          <w:lang w:eastAsia="zh-CN"/>
        </w:rPr>
      </w:pPr>
      <w:r w:rsidRPr="00C0622C">
        <w:rPr>
          <w:sz w:val="24"/>
          <w:szCs w:val="24"/>
          <w:lang w:eastAsia="zh-CN"/>
        </w:rPr>
        <w:t xml:space="preserve">               </w:t>
      </w:r>
    </w:p>
    <w:p w:rsidR="00517B36" w:rsidRPr="00C0622C" w:rsidRDefault="00517B36" w:rsidP="00517B36">
      <w:pPr>
        <w:rPr>
          <w:color w:val="000000"/>
          <w:sz w:val="24"/>
          <w:szCs w:val="24"/>
          <w:lang w:eastAsia="zh-CN"/>
        </w:rPr>
      </w:pPr>
    </w:p>
    <w:p w:rsidR="00517B36" w:rsidRDefault="00517B36" w:rsidP="00517B36">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517B36" w:rsidRDefault="00517B36" w:rsidP="00517B36">
      <w:pPr>
        <w:pStyle w:val="1"/>
        <w:jc w:val="center"/>
        <w:rPr>
          <w:color w:val="4E6127"/>
        </w:rPr>
      </w:pPr>
    </w:p>
    <w:p w:rsidR="00517B36" w:rsidRDefault="00517B36" w:rsidP="00517B36">
      <w:pPr>
        <w:pStyle w:val="1"/>
        <w:jc w:val="center"/>
      </w:pPr>
    </w:p>
    <w:p w:rsidR="00517B36" w:rsidRDefault="00517B36" w:rsidP="00517B36">
      <w:pPr>
        <w:pStyle w:val="1"/>
      </w:pPr>
    </w:p>
    <w:p w:rsidR="00517B36" w:rsidRDefault="00517B36" w:rsidP="00517B36">
      <w:pPr>
        <w:pStyle w:val="1"/>
      </w:pPr>
    </w:p>
    <w:p w:rsidR="00517B36" w:rsidRDefault="00517B36" w:rsidP="00517B36">
      <w:pPr>
        <w:pStyle w:val="1"/>
      </w:pPr>
    </w:p>
    <w:p w:rsidR="00517B36" w:rsidRPr="00486B7A" w:rsidRDefault="00486B7A" w:rsidP="00517B36">
      <w:pPr>
        <w:pStyle w:val="1"/>
        <w:rPr>
          <w:b/>
          <w:sz w:val="28"/>
          <w:szCs w:val="28"/>
        </w:rPr>
      </w:pPr>
      <w:r>
        <w:rPr>
          <w:rFonts w:hint="eastAsia"/>
          <w:b/>
          <w:sz w:val="28"/>
          <w:szCs w:val="28"/>
        </w:rPr>
        <w:t>附件5：</w:t>
      </w:r>
    </w:p>
    <w:p w:rsidR="00517B36" w:rsidRPr="0078424C" w:rsidRDefault="00517B36" w:rsidP="00517B36">
      <w:pPr>
        <w:spacing w:line="500" w:lineRule="exact"/>
        <w:jc w:val="both"/>
        <w:rPr>
          <w:sz w:val="24"/>
          <w:szCs w:val="24"/>
          <w:lang w:eastAsia="zh-CN"/>
        </w:rPr>
      </w:pPr>
    </w:p>
    <w:p w:rsidR="00517B36" w:rsidRDefault="00517B36" w:rsidP="00C61181">
      <w:pPr>
        <w:pStyle w:val="1"/>
        <w:ind w:firstLineChars="1050" w:firstLine="3570"/>
      </w:pPr>
      <w:r>
        <w:rPr>
          <w:rFonts w:hint="eastAsia"/>
        </w:rPr>
        <w:t>检测方案书</w:t>
      </w:r>
    </w:p>
    <w:p w:rsidR="00C61181" w:rsidRDefault="00C61181" w:rsidP="00C61181">
      <w:pPr>
        <w:pStyle w:val="1"/>
        <w:ind w:firstLineChars="1050" w:firstLine="3570"/>
      </w:pPr>
    </w:p>
    <w:p w:rsidR="00517B36" w:rsidRPr="00433CCE" w:rsidRDefault="00517B36" w:rsidP="00517B36">
      <w:pPr>
        <w:pStyle w:val="1"/>
        <w:ind w:firstLineChars="350" w:firstLine="843"/>
        <w:rPr>
          <w:b/>
          <w:color w:val="FF0000"/>
        </w:rPr>
      </w:pPr>
      <w:r w:rsidRPr="00433CCE">
        <w:rPr>
          <w:rFonts w:hint="eastAsia"/>
          <w:b/>
          <w:color w:val="FF0000"/>
          <w:sz w:val="24"/>
          <w:szCs w:val="24"/>
        </w:rPr>
        <w:t>（根据</w:t>
      </w:r>
      <w:r w:rsidR="00C61181">
        <w:rPr>
          <w:rFonts w:hint="eastAsia"/>
          <w:b/>
          <w:color w:val="FF0000"/>
          <w:sz w:val="24"/>
          <w:szCs w:val="24"/>
        </w:rPr>
        <w:t>发包说明</w:t>
      </w:r>
      <w:r w:rsidRPr="00433CCE">
        <w:rPr>
          <w:rFonts w:hint="eastAsia"/>
          <w:b/>
          <w:color w:val="FF0000"/>
          <w:sz w:val="24"/>
          <w:szCs w:val="24"/>
        </w:rPr>
        <w:t>书中产品目标、内容及技术性能要求编制）</w:t>
      </w:r>
    </w:p>
    <w:p w:rsidR="00967702" w:rsidRPr="00517B36" w:rsidRDefault="00967702">
      <w:pPr>
        <w:pStyle w:val="1"/>
        <w:jc w:val="center"/>
      </w:pPr>
    </w:p>
    <w:p w:rsidR="00967702" w:rsidRPr="00486B7A" w:rsidRDefault="00486B7A">
      <w:pPr>
        <w:spacing w:line="500" w:lineRule="exact"/>
        <w:rPr>
          <w:b/>
          <w:bCs/>
          <w:color w:val="4E6127"/>
          <w:sz w:val="28"/>
          <w:szCs w:val="28"/>
          <w:lang w:eastAsia="zh-CN"/>
        </w:rPr>
      </w:pPr>
      <w:r>
        <w:rPr>
          <w:rFonts w:hint="eastAsia"/>
          <w:b/>
          <w:bCs/>
          <w:color w:val="4E6127"/>
          <w:sz w:val="28"/>
          <w:szCs w:val="28"/>
          <w:lang w:eastAsia="zh-CN"/>
        </w:rPr>
        <w:lastRenderedPageBreak/>
        <w:t>附件6：</w:t>
      </w:r>
    </w:p>
    <w:p w:rsidR="006E6D55" w:rsidRDefault="00DD56C2"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sidR="006E6D55">
        <w:rPr>
          <w:rFonts w:ascii="Times New Roman" w:hAnsi="Times New Roman" w:cs="Times New Roman" w:hint="eastAsia"/>
          <w:b/>
          <w:sz w:val="36"/>
          <w:szCs w:val="36"/>
          <w:lang w:eastAsia="zh-CN"/>
        </w:rPr>
        <w:t>商务</w:t>
      </w:r>
      <w:r w:rsidR="006E6D55" w:rsidRPr="006E6D55">
        <w:rPr>
          <w:rFonts w:ascii="Times New Roman" w:hAnsi="Times New Roman" w:cs="Times New Roman" w:hint="eastAsia"/>
          <w:b/>
          <w:sz w:val="36"/>
          <w:szCs w:val="36"/>
          <w:lang w:eastAsia="zh-CN"/>
        </w:rPr>
        <w:t>报价函</w:t>
      </w:r>
    </w:p>
    <w:p w:rsidR="00517B36" w:rsidRDefault="00517B36" w:rsidP="00517B36">
      <w:pPr>
        <w:pStyle w:val="a9"/>
        <w:spacing w:beforeLines="0" w:afterLines="0" w:line="240" w:lineRule="auto"/>
        <w:ind w:firstLineChars="147" w:firstLine="354"/>
        <w:jc w:val="center"/>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（注：本报价单需单独盖章密封）</w:t>
      </w: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001416">
        <w:rPr>
          <w:rFonts w:ascii="Times New Roman" w:hint="eastAsia"/>
          <w:sz w:val="28"/>
          <w:szCs w:val="28"/>
          <w:lang w:eastAsia="zh-CN"/>
        </w:rPr>
        <w:t>腾龙芳烃</w:t>
      </w:r>
      <w:r w:rsidR="00F10B09">
        <w:rPr>
          <w:rFonts w:ascii="Times New Roman" w:hint="eastAsia"/>
          <w:sz w:val="28"/>
          <w:szCs w:val="28"/>
          <w:lang w:eastAsia="zh-CN"/>
        </w:rPr>
        <w:t>（漳州）有限公司</w:t>
      </w:r>
    </w:p>
    <w:p w:rsidR="006E6D55" w:rsidRPr="00517B36" w:rsidRDefault="006E6D55" w:rsidP="00517B36">
      <w:pPr>
        <w:spacing w:line="360" w:lineRule="auto"/>
        <w:ind w:firstLineChars="150" w:firstLine="360"/>
        <w:rPr>
          <w:rFonts w:ascii="黑体" w:eastAsia="黑体" w:hAnsi="黑体"/>
          <w:bCs/>
          <w:sz w:val="24"/>
          <w:szCs w:val="24"/>
          <w:lang w:eastAsia="zh-CN"/>
        </w:rPr>
      </w:pPr>
      <w:r w:rsidRPr="00517B36">
        <w:rPr>
          <w:rFonts w:ascii="Times New Roman" w:hAnsi="Times New Roman" w:hint="eastAsia"/>
          <w:sz w:val="24"/>
          <w:szCs w:val="24"/>
          <w:lang w:eastAsia="zh-CN"/>
        </w:rPr>
        <w:t>在充分</w:t>
      </w:r>
      <w:r w:rsidRPr="00517B36">
        <w:rPr>
          <w:rFonts w:ascii="Times New Roman" w:hAnsi="ˎ̥" w:hint="eastAsia"/>
          <w:sz w:val="24"/>
          <w:szCs w:val="24"/>
          <w:lang w:eastAsia="zh-CN"/>
        </w:rPr>
        <w:t>研究</w:t>
      </w:r>
      <w:r w:rsidR="006B79D7" w:rsidRPr="00517B36">
        <w:rPr>
          <w:rFonts w:ascii="Times New Roman" w:hAnsi="ˎ̥" w:hint="eastAsia"/>
          <w:sz w:val="24"/>
          <w:szCs w:val="24"/>
          <w:lang w:eastAsia="zh-CN"/>
        </w:rPr>
        <w:t>腾龙芳烃（漳州）有限公司厂区消防设施年度检测</w:t>
      </w:r>
      <w:r w:rsidRPr="00517B36">
        <w:rPr>
          <w:rFonts w:ascii="Times New Roman" w:hAnsi="ˎ̥" w:hint="eastAsia"/>
          <w:sz w:val="24"/>
          <w:szCs w:val="24"/>
          <w:lang w:eastAsia="zh-CN"/>
        </w:rPr>
        <w:t>自主比选</w:t>
      </w:r>
      <w:r w:rsidR="00517B36" w:rsidRPr="00517B36">
        <w:rPr>
          <w:rFonts w:ascii="Times New Roman" w:hAnsi="ˎ̥" w:hint="eastAsia"/>
          <w:sz w:val="24"/>
          <w:szCs w:val="24"/>
          <w:lang w:eastAsia="zh-CN"/>
        </w:rPr>
        <w:t>参选</w:t>
      </w:r>
      <w:r w:rsidRPr="00517B36">
        <w:rPr>
          <w:rFonts w:ascii="Times New Roman" w:hAnsi="ˎ̥" w:hint="eastAsia"/>
          <w:sz w:val="24"/>
          <w:szCs w:val="24"/>
          <w:lang w:eastAsia="zh-CN"/>
        </w:rPr>
        <w:t>书的全部内容后，我方愿以以下报价，严格按照自主比选邀请书的要求，交付本项目并维修其中的任何缺陷。</w:t>
      </w:r>
    </w:p>
    <w:bookmarkEnd w:id="10"/>
    <w:p w:rsidR="00517B36" w:rsidRPr="00C357C7" w:rsidRDefault="00517B36" w:rsidP="00517B36">
      <w:pPr>
        <w:pStyle w:val="a9"/>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517B36" w:rsidRPr="00C357C7" w:rsidRDefault="00517B36" w:rsidP="00640A1B">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Pr="00517B36">
        <w:rPr>
          <w:rFonts w:ascii="Times New Roman" w:hAnsi="ˎ̥" w:hint="eastAsia"/>
          <w:sz w:val="24"/>
          <w:szCs w:val="24"/>
          <w:u w:val="single"/>
          <w:lang w:eastAsia="zh-CN"/>
        </w:rPr>
        <w:t>厂区消防设施年度检测</w:t>
      </w:r>
      <w:r w:rsidRPr="00C357C7">
        <w:rPr>
          <w:rFonts w:asciiTheme="majorEastAsia" w:eastAsiaTheme="majorEastAsia" w:hAnsiTheme="majorEastAsia" w:hint="eastAsia"/>
          <w:sz w:val="24"/>
          <w:szCs w:val="24"/>
          <w:u w:val="single"/>
          <w:lang w:eastAsia="zh-CN"/>
        </w:rPr>
        <w:t xml:space="preserve">项目 </w:t>
      </w:r>
    </w:p>
    <w:p w:rsidR="00517B36" w:rsidRPr="003003A1" w:rsidRDefault="00517B36" w:rsidP="00640A1B">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Pr>
          <w:rFonts w:hint="eastAsia"/>
          <w:sz w:val="24"/>
          <w:szCs w:val="24"/>
          <w:u w:val="single"/>
          <w:lang w:eastAsia="zh-CN"/>
        </w:rPr>
        <w:t xml:space="preserve">   </w:t>
      </w:r>
      <w:r w:rsidRPr="003003A1">
        <w:rPr>
          <w:rFonts w:hint="eastAsia"/>
          <w:sz w:val="24"/>
          <w:szCs w:val="24"/>
          <w:lang w:eastAsia="zh-CN"/>
        </w:rPr>
        <w:t xml:space="preserve">元 </w:t>
      </w:r>
    </w:p>
    <w:p w:rsidR="00517B36" w:rsidRPr="00640A1B" w:rsidRDefault="00517B36" w:rsidP="00640A1B">
      <w:pPr>
        <w:pStyle w:val="1"/>
        <w:spacing w:line="360" w:lineRule="auto"/>
        <w:rPr>
          <w:sz w:val="24"/>
          <w:szCs w:val="24"/>
        </w:rPr>
      </w:pPr>
      <w:r>
        <w:rPr>
          <w:rFonts w:hint="eastAsia"/>
        </w:rPr>
        <w:t xml:space="preserve">       </w:t>
      </w:r>
      <w:r w:rsidR="00640A1B" w:rsidRPr="00640A1B">
        <w:rPr>
          <w:rFonts w:hint="eastAsia"/>
          <w:sz w:val="24"/>
          <w:szCs w:val="24"/>
        </w:rPr>
        <w:t>具体见附表</w:t>
      </w:r>
    </w:p>
    <w:p w:rsidR="00517B36" w:rsidRPr="00C357C7" w:rsidRDefault="00517B36" w:rsidP="00640A1B">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517B36" w:rsidRPr="00C357C7" w:rsidRDefault="00517B36" w:rsidP="00640A1B">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Pr>
          <w:rFonts w:hint="eastAsia"/>
          <w:sz w:val="24"/>
          <w:szCs w:val="24"/>
          <w:u w:val="single"/>
        </w:rPr>
        <w:t>按照比选文件内容</w:t>
      </w:r>
      <w:r w:rsidRPr="00C357C7">
        <w:rPr>
          <w:rFonts w:hint="eastAsia"/>
          <w:sz w:val="24"/>
          <w:szCs w:val="24"/>
          <w:u w:val="single"/>
        </w:rPr>
        <w:t xml:space="preserve"> </w:t>
      </w:r>
      <w:r w:rsidRPr="00C357C7">
        <w:rPr>
          <w:rFonts w:hint="eastAsia"/>
          <w:sz w:val="24"/>
          <w:szCs w:val="24"/>
        </w:rPr>
        <w:t>；</w:t>
      </w:r>
    </w:p>
    <w:p w:rsidR="00517B36" w:rsidRPr="00C357C7" w:rsidRDefault="00517B36" w:rsidP="00640A1B">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r w:rsidR="009552AE">
        <w:rPr>
          <w:rFonts w:hint="eastAsia"/>
          <w:sz w:val="24"/>
          <w:szCs w:val="24"/>
          <w:u w:val="single"/>
        </w:rPr>
        <w:t>3</w:t>
      </w:r>
      <w:r>
        <w:rPr>
          <w:rFonts w:hint="eastAsia"/>
          <w:sz w:val="24"/>
          <w:szCs w:val="24"/>
          <w:u w:val="single"/>
        </w:rPr>
        <w:t>0天</w:t>
      </w:r>
      <w:r w:rsidRPr="00C357C7">
        <w:rPr>
          <w:rFonts w:hint="eastAsia"/>
          <w:sz w:val="24"/>
          <w:szCs w:val="24"/>
          <w:u w:val="single"/>
        </w:rPr>
        <w:t xml:space="preserve">   </w:t>
      </w:r>
    </w:p>
    <w:p w:rsidR="00517B36" w:rsidRPr="00C357C7" w:rsidRDefault="00517B36" w:rsidP="00640A1B">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517B36" w:rsidRPr="00C357C7" w:rsidRDefault="00517B36" w:rsidP="00640A1B">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517B36" w:rsidRPr="00C357C7" w:rsidRDefault="00517B36" w:rsidP="00640A1B">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967702" w:rsidRDefault="00517B36" w:rsidP="005915D3">
      <w:pPr>
        <w:spacing w:line="360" w:lineRule="auto"/>
        <w:ind w:firstLineChars="200" w:firstLine="480"/>
        <w:rPr>
          <w:rFonts w:hint="eastAsia"/>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640A1B" w:rsidRPr="005915D3" w:rsidRDefault="00640A1B" w:rsidP="005915D3">
      <w:pPr>
        <w:pStyle w:val="1"/>
        <w:spacing w:line="360" w:lineRule="auto"/>
        <w:rPr>
          <w:rFonts w:hint="eastAsia"/>
          <w:sz w:val="24"/>
          <w:szCs w:val="24"/>
        </w:rPr>
      </w:pPr>
      <w:r w:rsidRPr="005915D3">
        <w:rPr>
          <w:rFonts w:hint="eastAsia"/>
          <w:sz w:val="24"/>
          <w:szCs w:val="24"/>
        </w:rPr>
        <w:t>附表：</w:t>
      </w:r>
    </w:p>
    <w:tbl>
      <w:tblPr>
        <w:tblStyle w:val="aff9"/>
        <w:tblW w:w="0" w:type="auto"/>
        <w:jc w:val="center"/>
        <w:tblLook w:val="04A0"/>
      </w:tblPr>
      <w:tblGrid>
        <w:gridCol w:w="675"/>
        <w:gridCol w:w="6379"/>
        <w:gridCol w:w="1559"/>
        <w:gridCol w:w="1245"/>
      </w:tblGrid>
      <w:tr w:rsidR="00640A1B" w:rsidTr="00640A1B">
        <w:trPr>
          <w:jc w:val="center"/>
        </w:trPr>
        <w:tc>
          <w:tcPr>
            <w:tcW w:w="675" w:type="dxa"/>
          </w:tcPr>
          <w:p w:rsidR="00640A1B" w:rsidRDefault="00640A1B" w:rsidP="00640A1B">
            <w:pPr>
              <w:pStyle w:val="1"/>
              <w:jc w:val="center"/>
              <w:rPr>
                <w:sz w:val="21"/>
                <w:szCs w:val="21"/>
              </w:rPr>
            </w:pPr>
            <w:r>
              <w:rPr>
                <w:rFonts w:hint="eastAsia"/>
                <w:sz w:val="21"/>
                <w:szCs w:val="21"/>
              </w:rPr>
              <w:t>序号</w:t>
            </w:r>
          </w:p>
        </w:tc>
        <w:tc>
          <w:tcPr>
            <w:tcW w:w="6379" w:type="dxa"/>
          </w:tcPr>
          <w:p w:rsidR="00640A1B" w:rsidRDefault="00640A1B" w:rsidP="00640A1B">
            <w:pPr>
              <w:pStyle w:val="1"/>
              <w:jc w:val="center"/>
              <w:rPr>
                <w:sz w:val="21"/>
                <w:szCs w:val="21"/>
              </w:rPr>
            </w:pPr>
            <w:r>
              <w:rPr>
                <w:rFonts w:hint="eastAsia"/>
                <w:sz w:val="21"/>
                <w:szCs w:val="21"/>
              </w:rPr>
              <w:t>分项名称</w:t>
            </w:r>
          </w:p>
        </w:tc>
        <w:tc>
          <w:tcPr>
            <w:tcW w:w="1559" w:type="dxa"/>
          </w:tcPr>
          <w:p w:rsidR="00640A1B" w:rsidRDefault="00640A1B" w:rsidP="00640A1B">
            <w:pPr>
              <w:pStyle w:val="1"/>
              <w:jc w:val="center"/>
              <w:rPr>
                <w:sz w:val="21"/>
                <w:szCs w:val="21"/>
              </w:rPr>
            </w:pPr>
            <w:r>
              <w:rPr>
                <w:rFonts w:hint="eastAsia"/>
                <w:sz w:val="21"/>
                <w:szCs w:val="21"/>
              </w:rPr>
              <w:t>价格（元）</w:t>
            </w:r>
          </w:p>
        </w:tc>
        <w:tc>
          <w:tcPr>
            <w:tcW w:w="1245" w:type="dxa"/>
          </w:tcPr>
          <w:p w:rsidR="00640A1B" w:rsidRDefault="00640A1B" w:rsidP="00640A1B">
            <w:pPr>
              <w:pStyle w:val="1"/>
              <w:jc w:val="center"/>
              <w:rPr>
                <w:sz w:val="21"/>
                <w:szCs w:val="21"/>
              </w:rPr>
            </w:pPr>
            <w:r>
              <w:rPr>
                <w:rFonts w:hint="eastAsia"/>
                <w:sz w:val="21"/>
                <w:szCs w:val="21"/>
              </w:rPr>
              <w:t>备注</w:t>
            </w:r>
          </w:p>
        </w:tc>
      </w:tr>
      <w:tr w:rsidR="00640A1B" w:rsidTr="00640A1B">
        <w:trPr>
          <w:jc w:val="center"/>
        </w:trPr>
        <w:tc>
          <w:tcPr>
            <w:tcW w:w="675" w:type="dxa"/>
          </w:tcPr>
          <w:p w:rsidR="00640A1B" w:rsidRDefault="00640A1B" w:rsidP="00640A1B">
            <w:pPr>
              <w:pStyle w:val="1"/>
              <w:jc w:val="center"/>
              <w:rPr>
                <w:sz w:val="21"/>
                <w:szCs w:val="21"/>
              </w:rPr>
            </w:pPr>
            <w:r>
              <w:rPr>
                <w:rFonts w:hint="eastAsia"/>
                <w:sz w:val="21"/>
                <w:szCs w:val="21"/>
              </w:rPr>
              <w:t>1</w:t>
            </w:r>
          </w:p>
        </w:tc>
        <w:tc>
          <w:tcPr>
            <w:tcW w:w="6379" w:type="dxa"/>
          </w:tcPr>
          <w:p w:rsidR="00640A1B" w:rsidRDefault="00640A1B" w:rsidP="00640A1B">
            <w:pPr>
              <w:pStyle w:val="1"/>
              <w:rPr>
                <w:sz w:val="21"/>
                <w:szCs w:val="21"/>
              </w:rPr>
            </w:pPr>
            <w:r>
              <w:rPr>
                <w:rFonts w:hint="eastAsia"/>
                <w:sz w:val="21"/>
                <w:szCs w:val="21"/>
              </w:rPr>
              <w:t>PX厂区火灾自动报警系统</w:t>
            </w:r>
          </w:p>
        </w:tc>
        <w:tc>
          <w:tcPr>
            <w:tcW w:w="1559" w:type="dxa"/>
          </w:tcPr>
          <w:p w:rsidR="00640A1B" w:rsidRDefault="00640A1B" w:rsidP="00640A1B">
            <w:pPr>
              <w:pStyle w:val="1"/>
              <w:rPr>
                <w:sz w:val="21"/>
                <w:szCs w:val="21"/>
              </w:rPr>
            </w:pPr>
          </w:p>
        </w:tc>
        <w:tc>
          <w:tcPr>
            <w:tcW w:w="1245" w:type="dxa"/>
          </w:tcPr>
          <w:p w:rsidR="00640A1B" w:rsidRDefault="00640A1B" w:rsidP="00640A1B">
            <w:pPr>
              <w:pStyle w:val="1"/>
              <w:rPr>
                <w:sz w:val="21"/>
                <w:szCs w:val="21"/>
              </w:rPr>
            </w:pPr>
          </w:p>
        </w:tc>
      </w:tr>
      <w:tr w:rsidR="00640A1B" w:rsidTr="00640A1B">
        <w:trPr>
          <w:jc w:val="center"/>
        </w:trPr>
        <w:tc>
          <w:tcPr>
            <w:tcW w:w="675" w:type="dxa"/>
          </w:tcPr>
          <w:p w:rsidR="00640A1B" w:rsidRDefault="00640A1B" w:rsidP="00640A1B">
            <w:pPr>
              <w:pStyle w:val="1"/>
              <w:jc w:val="center"/>
              <w:rPr>
                <w:sz w:val="21"/>
                <w:szCs w:val="21"/>
              </w:rPr>
            </w:pPr>
            <w:r>
              <w:rPr>
                <w:rFonts w:hint="eastAsia"/>
                <w:sz w:val="21"/>
                <w:szCs w:val="21"/>
              </w:rPr>
              <w:t>2</w:t>
            </w:r>
          </w:p>
        </w:tc>
        <w:tc>
          <w:tcPr>
            <w:tcW w:w="6379" w:type="dxa"/>
          </w:tcPr>
          <w:p w:rsidR="00640A1B" w:rsidRDefault="00640A1B" w:rsidP="00640A1B">
            <w:pPr>
              <w:pStyle w:val="1"/>
              <w:rPr>
                <w:sz w:val="21"/>
                <w:szCs w:val="21"/>
              </w:rPr>
            </w:pPr>
            <w:r>
              <w:rPr>
                <w:rFonts w:hint="eastAsia"/>
                <w:sz w:val="21"/>
                <w:szCs w:val="21"/>
              </w:rPr>
              <w:t>PX厂区扩音对讲系统</w:t>
            </w:r>
          </w:p>
        </w:tc>
        <w:tc>
          <w:tcPr>
            <w:tcW w:w="1559" w:type="dxa"/>
          </w:tcPr>
          <w:p w:rsidR="00640A1B" w:rsidRDefault="00640A1B" w:rsidP="00640A1B">
            <w:pPr>
              <w:pStyle w:val="1"/>
              <w:rPr>
                <w:sz w:val="21"/>
                <w:szCs w:val="21"/>
              </w:rPr>
            </w:pPr>
          </w:p>
        </w:tc>
        <w:tc>
          <w:tcPr>
            <w:tcW w:w="1245" w:type="dxa"/>
          </w:tcPr>
          <w:p w:rsidR="00640A1B" w:rsidRDefault="00640A1B" w:rsidP="00640A1B">
            <w:pPr>
              <w:pStyle w:val="1"/>
              <w:rPr>
                <w:sz w:val="21"/>
                <w:szCs w:val="21"/>
              </w:rPr>
            </w:pPr>
          </w:p>
        </w:tc>
      </w:tr>
      <w:tr w:rsidR="00640A1B" w:rsidTr="00640A1B">
        <w:trPr>
          <w:jc w:val="center"/>
        </w:trPr>
        <w:tc>
          <w:tcPr>
            <w:tcW w:w="675" w:type="dxa"/>
          </w:tcPr>
          <w:p w:rsidR="00640A1B" w:rsidRDefault="00640A1B" w:rsidP="00640A1B">
            <w:pPr>
              <w:pStyle w:val="1"/>
              <w:jc w:val="center"/>
              <w:rPr>
                <w:sz w:val="21"/>
                <w:szCs w:val="21"/>
              </w:rPr>
            </w:pPr>
            <w:r>
              <w:rPr>
                <w:rFonts w:hint="eastAsia"/>
                <w:sz w:val="21"/>
                <w:szCs w:val="21"/>
              </w:rPr>
              <w:t>3</w:t>
            </w:r>
          </w:p>
        </w:tc>
        <w:tc>
          <w:tcPr>
            <w:tcW w:w="6379" w:type="dxa"/>
          </w:tcPr>
          <w:p w:rsidR="00640A1B" w:rsidRDefault="00640A1B" w:rsidP="00640A1B">
            <w:pPr>
              <w:pStyle w:val="1"/>
              <w:rPr>
                <w:sz w:val="21"/>
                <w:szCs w:val="21"/>
              </w:rPr>
            </w:pPr>
            <w:r>
              <w:rPr>
                <w:rFonts w:hint="eastAsia"/>
                <w:sz w:val="21"/>
                <w:szCs w:val="21"/>
              </w:rPr>
              <w:t>PX厂区泡沫站</w:t>
            </w:r>
          </w:p>
        </w:tc>
        <w:tc>
          <w:tcPr>
            <w:tcW w:w="1559" w:type="dxa"/>
          </w:tcPr>
          <w:p w:rsidR="00640A1B" w:rsidRDefault="00640A1B" w:rsidP="00640A1B">
            <w:pPr>
              <w:pStyle w:val="1"/>
              <w:rPr>
                <w:sz w:val="21"/>
                <w:szCs w:val="21"/>
              </w:rPr>
            </w:pPr>
          </w:p>
        </w:tc>
        <w:tc>
          <w:tcPr>
            <w:tcW w:w="1245" w:type="dxa"/>
          </w:tcPr>
          <w:p w:rsidR="00640A1B" w:rsidRDefault="00640A1B" w:rsidP="00640A1B">
            <w:pPr>
              <w:pStyle w:val="1"/>
              <w:rPr>
                <w:sz w:val="21"/>
                <w:szCs w:val="21"/>
              </w:rPr>
            </w:pPr>
          </w:p>
        </w:tc>
      </w:tr>
      <w:tr w:rsidR="00640A1B" w:rsidTr="00640A1B">
        <w:trPr>
          <w:jc w:val="center"/>
        </w:trPr>
        <w:tc>
          <w:tcPr>
            <w:tcW w:w="675" w:type="dxa"/>
          </w:tcPr>
          <w:p w:rsidR="00640A1B" w:rsidRDefault="00640A1B" w:rsidP="00640A1B">
            <w:pPr>
              <w:pStyle w:val="1"/>
              <w:jc w:val="center"/>
              <w:rPr>
                <w:sz w:val="21"/>
                <w:szCs w:val="21"/>
              </w:rPr>
            </w:pPr>
            <w:r>
              <w:rPr>
                <w:rFonts w:hint="eastAsia"/>
                <w:sz w:val="21"/>
                <w:szCs w:val="21"/>
              </w:rPr>
              <w:t>4</w:t>
            </w:r>
          </w:p>
        </w:tc>
        <w:tc>
          <w:tcPr>
            <w:tcW w:w="6379" w:type="dxa"/>
          </w:tcPr>
          <w:p w:rsidR="00640A1B" w:rsidRDefault="00640A1B" w:rsidP="00640A1B">
            <w:pPr>
              <w:pStyle w:val="1"/>
              <w:rPr>
                <w:sz w:val="21"/>
                <w:szCs w:val="21"/>
              </w:rPr>
            </w:pPr>
            <w:r>
              <w:rPr>
                <w:rFonts w:hint="eastAsia"/>
                <w:sz w:val="21"/>
                <w:szCs w:val="21"/>
              </w:rPr>
              <w:t>PX厂区室外消防栓</w:t>
            </w:r>
          </w:p>
        </w:tc>
        <w:tc>
          <w:tcPr>
            <w:tcW w:w="1559" w:type="dxa"/>
          </w:tcPr>
          <w:p w:rsidR="00640A1B" w:rsidRDefault="00640A1B" w:rsidP="00640A1B">
            <w:pPr>
              <w:pStyle w:val="1"/>
              <w:rPr>
                <w:sz w:val="21"/>
                <w:szCs w:val="21"/>
              </w:rPr>
            </w:pPr>
          </w:p>
        </w:tc>
        <w:tc>
          <w:tcPr>
            <w:tcW w:w="1245" w:type="dxa"/>
          </w:tcPr>
          <w:p w:rsidR="00640A1B" w:rsidRDefault="00640A1B" w:rsidP="00640A1B">
            <w:pPr>
              <w:pStyle w:val="1"/>
              <w:rPr>
                <w:sz w:val="21"/>
                <w:szCs w:val="21"/>
              </w:rPr>
            </w:pPr>
          </w:p>
        </w:tc>
      </w:tr>
      <w:tr w:rsidR="00640A1B" w:rsidTr="00640A1B">
        <w:trPr>
          <w:jc w:val="center"/>
        </w:trPr>
        <w:tc>
          <w:tcPr>
            <w:tcW w:w="675" w:type="dxa"/>
          </w:tcPr>
          <w:p w:rsidR="00640A1B" w:rsidRDefault="00640A1B" w:rsidP="00640A1B">
            <w:pPr>
              <w:pStyle w:val="1"/>
              <w:jc w:val="center"/>
              <w:rPr>
                <w:sz w:val="21"/>
                <w:szCs w:val="21"/>
              </w:rPr>
            </w:pPr>
            <w:r>
              <w:rPr>
                <w:rFonts w:hint="eastAsia"/>
                <w:sz w:val="21"/>
                <w:szCs w:val="21"/>
              </w:rPr>
              <w:t>5</w:t>
            </w:r>
          </w:p>
        </w:tc>
        <w:tc>
          <w:tcPr>
            <w:tcW w:w="6379" w:type="dxa"/>
          </w:tcPr>
          <w:p w:rsidR="00640A1B" w:rsidRDefault="00640A1B" w:rsidP="00640A1B">
            <w:pPr>
              <w:pStyle w:val="1"/>
              <w:rPr>
                <w:sz w:val="21"/>
                <w:szCs w:val="21"/>
              </w:rPr>
            </w:pPr>
            <w:r>
              <w:rPr>
                <w:rFonts w:hint="eastAsia"/>
                <w:sz w:val="21"/>
                <w:szCs w:val="21"/>
              </w:rPr>
              <w:t>PX厂区水喷淋系统</w:t>
            </w:r>
          </w:p>
        </w:tc>
        <w:tc>
          <w:tcPr>
            <w:tcW w:w="1559" w:type="dxa"/>
          </w:tcPr>
          <w:p w:rsidR="00640A1B" w:rsidRDefault="00640A1B" w:rsidP="00640A1B">
            <w:pPr>
              <w:pStyle w:val="1"/>
              <w:rPr>
                <w:sz w:val="21"/>
                <w:szCs w:val="21"/>
              </w:rPr>
            </w:pPr>
          </w:p>
        </w:tc>
        <w:tc>
          <w:tcPr>
            <w:tcW w:w="1245" w:type="dxa"/>
          </w:tcPr>
          <w:p w:rsidR="00640A1B" w:rsidRDefault="00640A1B" w:rsidP="00640A1B">
            <w:pPr>
              <w:pStyle w:val="1"/>
              <w:rPr>
                <w:sz w:val="21"/>
                <w:szCs w:val="21"/>
              </w:rPr>
            </w:pPr>
          </w:p>
        </w:tc>
      </w:tr>
      <w:tr w:rsidR="00640A1B" w:rsidTr="00640A1B">
        <w:trPr>
          <w:jc w:val="center"/>
        </w:trPr>
        <w:tc>
          <w:tcPr>
            <w:tcW w:w="675" w:type="dxa"/>
          </w:tcPr>
          <w:p w:rsidR="00640A1B" w:rsidRDefault="00640A1B" w:rsidP="00640A1B">
            <w:pPr>
              <w:pStyle w:val="1"/>
              <w:jc w:val="center"/>
              <w:rPr>
                <w:sz w:val="21"/>
                <w:szCs w:val="21"/>
              </w:rPr>
            </w:pPr>
            <w:r>
              <w:rPr>
                <w:rFonts w:hint="eastAsia"/>
                <w:sz w:val="21"/>
                <w:szCs w:val="21"/>
              </w:rPr>
              <w:t>6</w:t>
            </w:r>
          </w:p>
        </w:tc>
        <w:tc>
          <w:tcPr>
            <w:tcW w:w="6379" w:type="dxa"/>
          </w:tcPr>
          <w:p w:rsidR="00640A1B" w:rsidRDefault="00640A1B" w:rsidP="00640A1B">
            <w:pPr>
              <w:pStyle w:val="1"/>
              <w:rPr>
                <w:sz w:val="21"/>
                <w:szCs w:val="21"/>
              </w:rPr>
            </w:pPr>
            <w:r>
              <w:rPr>
                <w:rFonts w:hint="eastAsia"/>
                <w:sz w:val="21"/>
                <w:szCs w:val="21"/>
              </w:rPr>
              <w:t>PX厂区消防泵</w:t>
            </w:r>
          </w:p>
        </w:tc>
        <w:tc>
          <w:tcPr>
            <w:tcW w:w="1559" w:type="dxa"/>
          </w:tcPr>
          <w:p w:rsidR="00640A1B" w:rsidRDefault="00640A1B" w:rsidP="00640A1B">
            <w:pPr>
              <w:pStyle w:val="1"/>
              <w:rPr>
                <w:sz w:val="21"/>
                <w:szCs w:val="21"/>
              </w:rPr>
            </w:pPr>
          </w:p>
        </w:tc>
        <w:tc>
          <w:tcPr>
            <w:tcW w:w="1245" w:type="dxa"/>
          </w:tcPr>
          <w:p w:rsidR="00640A1B" w:rsidRDefault="00640A1B" w:rsidP="00640A1B">
            <w:pPr>
              <w:pStyle w:val="1"/>
              <w:rPr>
                <w:sz w:val="21"/>
                <w:szCs w:val="21"/>
              </w:rPr>
            </w:pPr>
          </w:p>
        </w:tc>
      </w:tr>
      <w:tr w:rsidR="00640A1B" w:rsidTr="00640A1B">
        <w:trPr>
          <w:jc w:val="center"/>
        </w:trPr>
        <w:tc>
          <w:tcPr>
            <w:tcW w:w="675" w:type="dxa"/>
          </w:tcPr>
          <w:p w:rsidR="00640A1B" w:rsidRDefault="00640A1B" w:rsidP="00640A1B">
            <w:pPr>
              <w:pStyle w:val="1"/>
              <w:jc w:val="center"/>
              <w:rPr>
                <w:sz w:val="21"/>
                <w:szCs w:val="21"/>
              </w:rPr>
            </w:pPr>
            <w:r>
              <w:rPr>
                <w:rFonts w:hint="eastAsia"/>
                <w:sz w:val="21"/>
                <w:szCs w:val="21"/>
              </w:rPr>
              <w:t>7</w:t>
            </w:r>
          </w:p>
        </w:tc>
        <w:tc>
          <w:tcPr>
            <w:tcW w:w="6379" w:type="dxa"/>
          </w:tcPr>
          <w:p w:rsidR="00640A1B" w:rsidRDefault="00640A1B" w:rsidP="00640A1B">
            <w:pPr>
              <w:pStyle w:val="1"/>
              <w:rPr>
                <w:sz w:val="21"/>
                <w:szCs w:val="21"/>
              </w:rPr>
            </w:pPr>
            <w:r>
              <w:rPr>
                <w:rFonts w:hint="eastAsia"/>
                <w:sz w:val="21"/>
                <w:szCs w:val="21"/>
              </w:rPr>
              <w:t>PX厂区消防水炮</w:t>
            </w:r>
          </w:p>
        </w:tc>
        <w:tc>
          <w:tcPr>
            <w:tcW w:w="1559" w:type="dxa"/>
          </w:tcPr>
          <w:p w:rsidR="00640A1B" w:rsidRDefault="00640A1B" w:rsidP="00640A1B">
            <w:pPr>
              <w:pStyle w:val="1"/>
              <w:rPr>
                <w:sz w:val="21"/>
                <w:szCs w:val="21"/>
              </w:rPr>
            </w:pPr>
          </w:p>
        </w:tc>
        <w:tc>
          <w:tcPr>
            <w:tcW w:w="1245" w:type="dxa"/>
          </w:tcPr>
          <w:p w:rsidR="00640A1B" w:rsidRDefault="00640A1B" w:rsidP="00640A1B">
            <w:pPr>
              <w:pStyle w:val="1"/>
              <w:rPr>
                <w:sz w:val="21"/>
                <w:szCs w:val="21"/>
              </w:rPr>
            </w:pPr>
          </w:p>
        </w:tc>
      </w:tr>
      <w:tr w:rsidR="00640A1B" w:rsidTr="00640A1B">
        <w:trPr>
          <w:jc w:val="center"/>
        </w:trPr>
        <w:tc>
          <w:tcPr>
            <w:tcW w:w="675" w:type="dxa"/>
          </w:tcPr>
          <w:p w:rsidR="00640A1B" w:rsidRDefault="00640A1B" w:rsidP="00640A1B">
            <w:pPr>
              <w:pStyle w:val="1"/>
              <w:jc w:val="center"/>
              <w:rPr>
                <w:sz w:val="21"/>
                <w:szCs w:val="21"/>
              </w:rPr>
            </w:pPr>
            <w:r>
              <w:rPr>
                <w:rFonts w:hint="eastAsia"/>
                <w:sz w:val="21"/>
                <w:szCs w:val="21"/>
              </w:rPr>
              <w:t>8</w:t>
            </w:r>
          </w:p>
        </w:tc>
        <w:tc>
          <w:tcPr>
            <w:tcW w:w="6379" w:type="dxa"/>
          </w:tcPr>
          <w:p w:rsidR="00640A1B" w:rsidRDefault="00640A1B" w:rsidP="00640A1B">
            <w:pPr>
              <w:pStyle w:val="1"/>
              <w:rPr>
                <w:sz w:val="21"/>
                <w:szCs w:val="21"/>
              </w:rPr>
            </w:pPr>
            <w:r>
              <w:rPr>
                <w:rFonts w:hint="eastAsia"/>
                <w:sz w:val="21"/>
                <w:szCs w:val="21"/>
              </w:rPr>
              <w:t>PX厂区凝析油加氢消防报警</w:t>
            </w:r>
          </w:p>
        </w:tc>
        <w:tc>
          <w:tcPr>
            <w:tcW w:w="1559" w:type="dxa"/>
          </w:tcPr>
          <w:p w:rsidR="00640A1B" w:rsidRDefault="00640A1B" w:rsidP="00640A1B">
            <w:pPr>
              <w:pStyle w:val="1"/>
              <w:rPr>
                <w:sz w:val="21"/>
                <w:szCs w:val="21"/>
              </w:rPr>
            </w:pPr>
          </w:p>
        </w:tc>
        <w:tc>
          <w:tcPr>
            <w:tcW w:w="1245" w:type="dxa"/>
          </w:tcPr>
          <w:p w:rsidR="00640A1B" w:rsidRDefault="00640A1B" w:rsidP="00640A1B">
            <w:pPr>
              <w:pStyle w:val="1"/>
              <w:rPr>
                <w:sz w:val="21"/>
                <w:szCs w:val="21"/>
              </w:rPr>
            </w:pPr>
          </w:p>
        </w:tc>
      </w:tr>
      <w:tr w:rsidR="00640A1B" w:rsidTr="00640A1B">
        <w:trPr>
          <w:jc w:val="center"/>
        </w:trPr>
        <w:tc>
          <w:tcPr>
            <w:tcW w:w="675" w:type="dxa"/>
          </w:tcPr>
          <w:p w:rsidR="00640A1B" w:rsidRDefault="00640A1B" w:rsidP="00640A1B">
            <w:pPr>
              <w:pStyle w:val="1"/>
              <w:jc w:val="center"/>
              <w:rPr>
                <w:sz w:val="21"/>
                <w:szCs w:val="21"/>
              </w:rPr>
            </w:pPr>
            <w:r>
              <w:rPr>
                <w:rFonts w:hint="eastAsia"/>
                <w:sz w:val="21"/>
                <w:szCs w:val="21"/>
              </w:rPr>
              <w:t>9</w:t>
            </w:r>
          </w:p>
        </w:tc>
        <w:tc>
          <w:tcPr>
            <w:tcW w:w="6379" w:type="dxa"/>
          </w:tcPr>
          <w:p w:rsidR="00640A1B" w:rsidRDefault="00640A1B" w:rsidP="00640A1B">
            <w:pPr>
              <w:pStyle w:val="1"/>
              <w:rPr>
                <w:sz w:val="21"/>
                <w:szCs w:val="21"/>
              </w:rPr>
            </w:pPr>
            <w:r>
              <w:rPr>
                <w:rFonts w:hint="eastAsia"/>
                <w:sz w:val="21"/>
                <w:szCs w:val="21"/>
              </w:rPr>
              <w:t>PX厂区热电厂消防设备</w:t>
            </w:r>
          </w:p>
        </w:tc>
        <w:tc>
          <w:tcPr>
            <w:tcW w:w="1559" w:type="dxa"/>
          </w:tcPr>
          <w:p w:rsidR="00640A1B" w:rsidRDefault="00640A1B" w:rsidP="00640A1B">
            <w:pPr>
              <w:pStyle w:val="1"/>
              <w:rPr>
                <w:sz w:val="21"/>
                <w:szCs w:val="21"/>
              </w:rPr>
            </w:pPr>
          </w:p>
        </w:tc>
        <w:tc>
          <w:tcPr>
            <w:tcW w:w="1245" w:type="dxa"/>
          </w:tcPr>
          <w:p w:rsidR="00640A1B" w:rsidRDefault="00640A1B" w:rsidP="00640A1B">
            <w:pPr>
              <w:pStyle w:val="1"/>
              <w:rPr>
                <w:sz w:val="21"/>
                <w:szCs w:val="21"/>
              </w:rPr>
            </w:pPr>
          </w:p>
        </w:tc>
      </w:tr>
    </w:tbl>
    <w:p w:rsidR="00640A1B" w:rsidRPr="00640A1B" w:rsidRDefault="00640A1B" w:rsidP="00640A1B">
      <w:pPr>
        <w:pStyle w:val="1"/>
        <w:rPr>
          <w:sz w:val="21"/>
          <w:szCs w:val="21"/>
        </w:rPr>
      </w:pPr>
    </w:p>
    <w:sectPr w:rsidR="00640A1B" w:rsidRPr="00640A1B" w:rsidSect="00434011">
      <w:footerReference w:type="default" r:id="rId11"/>
      <w:pgSz w:w="11910" w:h="16840"/>
      <w:pgMar w:top="1134" w:right="1134" w:bottom="1134" w:left="1134" w:header="0" w:footer="55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3250" w:rsidRDefault="00DA3250">
      <w:r>
        <w:separator/>
      </w:r>
    </w:p>
  </w:endnote>
  <w:endnote w:type="continuationSeparator" w:id="0">
    <w:p w:rsidR="00DA3250" w:rsidRDefault="00DA32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53E" w:rsidRDefault="00073372">
    <w:pPr>
      <w:pStyle w:val="a4"/>
      <w:spacing w:line="14" w:lineRule="auto"/>
      <w:rPr>
        <w:sz w:val="20"/>
      </w:rPr>
    </w:pPr>
    <w:r w:rsidRPr="00073372">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FD353E" w:rsidRDefault="00FD353E">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53E" w:rsidRDefault="00FD353E">
    <w:pPr>
      <w:pStyle w:val="a4"/>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3250" w:rsidRDefault="00DA3250">
      <w:r>
        <w:separator/>
      </w:r>
    </w:p>
  </w:footnote>
  <w:footnote w:type="continuationSeparator" w:id="0">
    <w:p w:rsidR="00DA3250" w:rsidRDefault="00DA32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4559AFE"/>
    <w:multiLevelType w:val="singleLevel"/>
    <w:tmpl w:val="84559AFE"/>
    <w:lvl w:ilvl="0">
      <w:start w:val="6"/>
      <w:numFmt w:val="chineseCounting"/>
      <w:suff w:val="space"/>
      <w:lvlText w:val="%1、"/>
      <w:lvlJc w:val="left"/>
      <w:rPr>
        <w:rFonts w:hint="eastAsia"/>
      </w:rPr>
    </w:lvl>
  </w:abstractNum>
  <w:abstractNum w:abstractNumId="1">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BA2BD2"/>
    <w:multiLevelType w:val="multilevel"/>
    <w:tmpl w:val="03BA2BD2"/>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B5C0117"/>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0E603979"/>
    <w:multiLevelType w:val="hybridMultilevel"/>
    <w:tmpl w:val="0E1471BE"/>
    <w:lvl w:ilvl="0" w:tplc="E97242B8">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4117DB0"/>
    <w:multiLevelType w:val="hybridMultilevel"/>
    <w:tmpl w:val="A7AAADF0"/>
    <w:lvl w:ilvl="0" w:tplc="CFEE525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4E7116B"/>
    <w:multiLevelType w:val="hybridMultilevel"/>
    <w:tmpl w:val="ADDEB42A"/>
    <w:lvl w:ilvl="0" w:tplc="0409000B">
      <w:start w:val="1"/>
      <w:numFmt w:val="bullet"/>
      <w:lvlText w:val=""/>
      <w:lvlJc w:val="left"/>
      <w:pPr>
        <w:ind w:left="1020" w:hanging="420"/>
      </w:pPr>
      <w:rPr>
        <w:rFonts w:ascii="Wingdings" w:hAnsi="Wingdings" w:hint="default"/>
      </w:rPr>
    </w:lvl>
    <w:lvl w:ilvl="1" w:tplc="04090003" w:tentative="1">
      <w:start w:val="1"/>
      <w:numFmt w:val="bullet"/>
      <w:lvlText w:val=""/>
      <w:lvlJc w:val="left"/>
      <w:pPr>
        <w:ind w:left="1440" w:hanging="420"/>
      </w:pPr>
      <w:rPr>
        <w:rFonts w:ascii="Wingdings" w:hAnsi="Wingdings" w:hint="default"/>
      </w:rPr>
    </w:lvl>
    <w:lvl w:ilvl="2" w:tplc="04090005"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3" w:tentative="1">
      <w:start w:val="1"/>
      <w:numFmt w:val="bullet"/>
      <w:lvlText w:val=""/>
      <w:lvlJc w:val="left"/>
      <w:pPr>
        <w:ind w:left="2700" w:hanging="420"/>
      </w:pPr>
      <w:rPr>
        <w:rFonts w:ascii="Wingdings" w:hAnsi="Wingdings" w:hint="default"/>
      </w:rPr>
    </w:lvl>
    <w:lvl w:ilvl="5" w:tplc="04090005"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3" w:tentative="1">
      <w:start w:val="1"/>
      <w:numFmt w:val="bullet"/>
      <w:lvlText w:val=""/>
      <w:lvlJc w:val="left"/>
      <w:pPr>
        <w:ind w:left="3960" w:hanging="420"/>
      </w:pPr>
      <w:rPr>
        <w:rFonts w:ascii="Wingdings" w:hAnsi="Wingdings" w:hint="default"/>
      </w:rPr>
    </w:lvl>
    <w:lvl w:ilvl="8" w:tplc="04090005" w:tentative="1">
      <w:start w:val="1"/>
      <w:numFmt w:val="bullet"/>
      <w:lvlText w:val=""/>
      <w:lvlJc w:val="left"/>
      <w:pPr>
        <w:ind w:left="4380" w:hanging="420"/>
      </w:pPr>
      <w:rPr>
        <w:rFonts w:ascii="Wingdings" w:hAnsi="Wingdings" w:hint="default"/>
      </w:rPr>
    </w:lvl>
  </w:abstractNum>
  <w:abstractNum w:abstractNumId="7">
    <w:nsid w:val="16FF61AA"/>
    <w:multiLevelType w:val="hybridMultilevel"/>
    <w:tmpl w:val="0C4E8C72"/>
    <w:lvl w:ilvl="0" w:tplc="E83857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0326503"/>
    <w:multiLevelType w:val="multilevel"/>
    <w:tmpl w:val="20326503"/>
    <w:lvl w:ilvl="0">
      <w:start w:val="1"/>
      <w:numFmt w:val="bullet"/>
      <w:lvlText w:val=""/>
      <w:lvlJc w:val="left"/>
      <w:pPr>
        <w:tabs>
          <w:tab w:val="num" w:pos="1640"/>
        </w:tabs>
        <w:ind w:left="1640" w:hanging="420"/>
      </w:pPr>
      <w:rPr>
        <w:rFonts w:ascii="Wingdings" w:hAnsi="Wingdings" w:hint="default"/>
      </w:rPr>
    </w:lvl>
    <w:lvl w:ilvl="1">
      <w:start w:val="1"/>
      <w:numFmt w:val="bullet"/>
      <w:lvlText w:val=""/>
      <w:lvlJc w:val="left"/>
      <w:pPr>
        <w:tabs>
          <w:tab w:val="num" w:pos="2060"/>
        </w:tabs>
        <w:ind w:left="2060" w:hanging="420"/>
      </w:pPr>
      <w:rPr>
        <w:rFonts w:ascii="Wingdings" w:hAnsi="Wingdings" w:hint="default"/>
      </w:rPr>
    </w:lvl>
    <w:lvl w:ilvl="2">
      <w:start w:val="1"/>
      <w:numFmt w:val="bullet"/>
      <w:lvlText w:val=""/>
      <w:lvlJc w:val="left"/>
      <w:pPr>
        <w:tabs>
          <w:tab w:val="num" w:pos="2480"/>
        </w:tabs>
        <w:ind w:left="2480" w:hanging="420"/>
      </w:pPr>
      <w:rPr>
        <w:rFonts w:ascii="Wingdings" w:hAnsi="Wingdings" w:hint="default"/>
      </w:rPr>
    </w:lvl>
    <w:lvl w:ilvl="3">
      <w:start w:val="1"/>
      <w:numFmt w:val="bullet"/>
      <w:lvlText w:val=""/>
      <w:lvlJc w:val="left"/>
      <w:pPr>
        <w:tabs>
          <w:tab w:val="num" w:pos="2900"/>
        </w:tabs>
        <w:ind w:left="2900" w:hanging="420"/>
      </w:pPr>
      <w:rPr>
        <w:rFonts w:ascii="Wingdings" w:hAnsi="Wingdings" w:hint="default"/>
      </w:rPr>
    </w:lvl>
    <w:lvl w:ilvl="4">
      <w:start w:val="1"/>
      <w:numFmt w:val="bullet"/>
      <w:lvlText w:val=""/>
      <w:lvlJc w:val="left"/>
      <w:pPr>
        <w:tabs>
          <w:tab w:val="num" w:pos="3320"/>
        </w:tabs>
        <w:ind w:left="3320" w:hanging="420"/>
      </w:pPr>
      <w:rPr>
        <w:rFonts w:ascii="Wingdings" w:hAnsi="Wingdings" w:hint="default"/>
      </w:rPr>
    </w:lvl>
    <w:lvl w:ilvl="5">
      <w:start w:val="1"/>
      <w:numFmt w:val="bullet"/>
      <w:lvlText w:val=""/>
      <w:lvlJc w:val="left"/>
      <w:pPr>
        <w:tabs>
          <w:tab w:val="num" w:pos="3740"/>
        </w:tabs>
        <w:ind w:left="3740" w:hanging="420"/>
      </w:pPr>
      <w:rPr>
        <w:rFonts w:ascii="Wingdings" w:hAnsi="Wingdings" w:hint="default"/>
      </w:rPr>
    </w:lvl>
    <w:lvl w:ilvl="6">
      <w:start w:val="1"/>
      <w:numFmt w:val="bullet"/>
      <w:lvlText w:val=""/>
      <w:lvlJc w:val="left"/>
      <w:pPr>
        <w:tabs>
          <w:tab w:val="num" w:pos="4160"/>
        </w:tabs>
        <w:ind w:left="4160" w:hanging="420"/>
      </w:pPr>
      <w:rPr>
        <w:rFonts w:ascii="Wingdings" w:hAnsi="Wingdings" w:hint="default"/>
      </w:rPr>
    </w:lvl>
    <w:lvl w:ilvl="7">
      <w:start w:val="1"/>
      <w:numFmt w:val="bullet"/>
      <w:lvlText w:val=""/>
      <w:lvlJc w:val="left"/>
      <w:pPr>
        <w:tabs>
          <w:tab w:val="num" w:pos="4580"/>
        </w:tabs>
        <w:ind w:left="4580" w:hanging="420"/>
      </w:pPr>
      <w:rPr>
        <w:rFonts w:ascii="Wingdings" w:hAnsi="Wingdings" w:hint="default"/>
      </w:rPr>
    </w:lvl>
    <w:lvl w:ilvl="8">
      <w:start w:val="1"/>
      <w:numFmt w:val="bullet"/>
      <w:lvlText w:val=""/>
      <w:lvlJc w:val="left"/>
      <w:pPr>
        <w:tabs>
          <w:tab w:val="num" w:pos="5000"/>
        </w:tabs>
        <w:ind w:left="5000" w:hanging="420"/>
      </w:pPr>
      <w:rPr>
        <w:rFonts w:ascii="Wingdings" w:hAnsi="Wingdings" w:hint="default"/>
      </w:rPr>
    </w:lvl>
  </w:abstractNum>
  <w:abstractNum w:abstractNumId="9">
    <w:nsid w:val="23D31C78"/>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25113DD7"/>
    <w:multiLevelType w:val="hybridMultilevel"/>
    <w:tmpl w:val="3FD2AC16"/>
    <w:lvl w:ilvl="0" w:tplc="19588F56">
      <w:start w:val="1"/>
      <w:numFmt w:val="decimal"/>
      <w:lvlText w:val="%1、"/>
      <w:lvlJc w:val="left"/>
      <w:pPr>
        <w:ind w:left="1335" w:hanging="360"/>
      </w:pPr>
      <w:rPr>
        <w:rFonts w:hint="default"/>
      </w:rPr>
    </w:lvl>
    <w:lvl w:ilvl="1" w:tplc="04090019" w:tentative="1">
      <w:start w:val="1"/>
      <w:numFmt w:val="lowerLetter"/>
      <w:lvlText w:val="%2)"/>
      <w:lvlJc w:val="left"/>
      <w:pPr>
        <w:ind w:left="1815" w:hanging="420"/>
      </w:pPr>
    </w:lvl>
    <w:lvl w:ilvl="2" w:tplc="0409001B" w:tentative="1">
      <w:start w:val="1"/>
      <w:numFmt w:val="lowerRoman"/>
      <w:lvlText w:val="%3."/>
      <w:lvlJc w:val="right"/>
      <w:pPr>
        <w:ind w:left="2235" w:hanging="420"/>
      </w:pPr>
    </w:lvl>
    <w:lvl w:ilvl="3" w:tplc="0409000F" w:tentative="1">
      <w:start w:val="1"/>
      <w:numFmt w:val="decimal"/>
      <w:lvlText w:val="%4."/>
      <w:lvlJc w:val="left"/>
      <w:pPr>
        <w:ind w:left="2655" w:hanging="420"/>
      </w:pPr>
    </w:lvl>
    <w:lvl w:ilvl="4" w:tplc="04090019" w:tentative="1">
      <w:start w:val="1"/>
      <w:numFmt w:val="lowerLetter"/>
      <w:lvlText w:val="%5)"/>
      <w:lvlJc w:val="left"/>
      <w:pPr>
        <w:ind w:left="3075" w:hanging="420"/>
      </w:pPr>
    </w:lvl>
    <w:lvl w:ilvl="5" w:tplc="0409001B" w:tentative="1">
      <w:start w:val="1"/>
      <w:numFmt w:val="lowerRoman"/>
      <w:lvlText w:val="%6."/>
      <w:lvlJc w:val="right"/>
      <w:pPr>
        <w:ind w:left="3495" w:hanging="420"/>
      </w:pPr>
    </w:lvl>
    <w:lvl w:ilvl="6" w:tplc="0409000F" w:tentative="1">
      <w:start w:val="1"/>
      <w:numFmt w:val="decimal"/>
      <w:lvlText w:val="%7."/>
      <w:lvlJc w:val="left"/>
      <w:pPr>
        <w:ind w:left="3915" w:hanging="420"/>
      </w:pPr>
    </w:lvl>
    <w:lvl w:ilvl="7" w:tplc="04090019" w:tentative="1">
      <w:start w:val="1"/>
      <w:numFmt w:val="lowerLetter"/>
      <w:lvlText w:val="%8)"/>
      <w:lvlJc w:val="left"/>
      <w:pPr>
        <w:ind w:left="4335" w:hanging="420"/>
      </w:pPr>
    </w:lvl>
    <w:lvl w:ilvl="8" w:tplc="0409001B" w:tentative="1">
      <w:start w:val="1"/>
      <w:numFmt w:val="lowerRoman"/>
      <w:lvlText w:val="%9."/>
      <w:lvlJc w:val="right"/>
      <w:pPr>
        <w:ind w:left="4755" w:hanging="420"/>
      </w:pPr>
    </w:lvl>
  </w:abstractNum>
  <w:abstractNum w:abstractNumId="11">
    <w:nsid w:val="262474B2"/>
    <w:multiLevelType w:val="multilevel"/>
    <w:tmpl w:val="262474B2"/>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40"/>
        </w:tabs>
        <w:ind w:left="1840" w:hanging="420"/>
      </w:pPr>
      <w:rPr>
        <w:rFonts w:ascii="Wingdings" w:hAnsi="Wingdings" w:hint="default"/>
      </w:rPr>
    </w:lvl>
    <w:lvl w:ilvl="2">
      <w:start w:val="1"/>
      <w:numFmt w:val="bullet"/>
      <w:lvlText w:val=""/>
      <w:lvlJc w:val="left"/>
      <w:pPr>
        <w:tabs>
          <w:tab w:val="num" w:pos="2260"/>
        </w:tabs>
        <w:ind w:left="2260" w:hanging="420"/>
      </w:pPr>
      <w:rPr>
        <w:rFonts w:ascii="Wingdings" w:hAnsi="Wingdings" w:hint="default"/>
      </w:rPr>
    </w:lvl>
    <w:lvl w:ilvl="3">
      <w:start w:val="1"/>
      <w:numFmt w:val="bullet"/>
      <w:lvlText w:val=""/>
      <w:lvlJc w:val="left"/>
      <w:pPr>
        <w:tabs>
          <w:tab w:val="num" w:pos="2680"/>
        </w:tabs>
        <w:ind w:left="2680" w:hanging="420"/>
      </w:pPr>
      <w:rPr>
        <w:rFonts w:ascii="Wingdings" w:hAnsi="Wingdings" w:hint="default"/>
      </w:rPr>
    </w:lvl>
    <w:lvl w:ilvl="4">
      <w:start w:val="1"/>
      <w:numFmt w:val="bullet"/>
      <w:lvlText w:val=""/>
      <w:lvlJc w:val="left"/>
      <w:pPr>
        <w:tabs>
          <w:tab w:val="num" w:pos="3100"/>
        </w:tabs>
        <w:ind w:left="3100" w:hanging="420"/>
      </w:pPr>
      <w:rPr>
        <w:rFonts w:ascii="Wingdings" w:hAnsi="Wingdings" w:hint="default"/>
      </w:rPr>
    </w:lvl>
    <w:lvl w:ilvl="5">
      <w:start w:val="1"/>
      <w:numFmt w:val="bullet"/>
      <w:lvlText w:val=""/>
      <w:lvlJc w:val="left"/>
      <w:pPr>
        <w:tabs>
          <w:tab w:val="num" w:pos="3520"/>
        </w:tabs>
        <w:ind w:left="3520" w:hanging="420"/>
      </w:pPr>
      <w:rPr>
        <w:rFonts w:ascii="Wingdings" w:hAnsi="Wingdings" w:hint="default"/>
      </w:rPr>
    </w:lvl>
    <w:lvl w:ilvl="6">
      <w:start w:val="1"/>
      <w:numFmt w:val="bullet"/>
      <w:lvlText w:val=""/>
      <w:lvlJc w:val="left"/>
      <w:pPr>
        <w:tabs>
          <w:tab w:val="num" w:pos="3940"/>
        </w:tabs>
        <w:ind w:left="3940" w:hanging="420"/>
      </w:pPr>
      <w:rPr>
        <w:rFonts w:ascii="Wingdings" w:hAnsi="Wingdings" w:hint="default"/>
      </w:rPr>
    </w:lvl>
    <w:lvl w:ilvl="7">
      <w:start w:val="1"/>
      <w:numFmt w:val="bullet"/>
      <w:lvlText w:val=""/>
      <w:lvlJc w:val="left"/>
      <w:pPr>
        <w:tabs>
          <w:tab w:val="num" w:pos="4360"/>
        </w:tabs>
        <w:ind w:left="4360" w:hanging="420"/>
      </w:pPr>
      <w:rPr>
        <w:rFonts w:ascii="Wingdings" w:hAnsi="Wingdings" w:hint="default"/>
      </w:rPr>
    </w:lvl>
    <w:lvl w:ilvl="8">
      <w:start w:val="1"/>
      <w:numFmt w:val="bullet"/>
      <w:lvlText w:val=""/>
      <w:lvlJc w:val="left"/>
      <w:pPr>
        <w:tabs>
          <w:tab w:val="num" w:pos="4780"/>
        </w:tabs>
        <w:ind w:left="4780" w:hanging="420"/>
      </w:pPr>
      <w:rPr>
        <w:rFonts w:ascii="Wingdings" w:hAnsi="Wingdings" w:hint="default"/>
      </w:rPr>
    </w:lvl>
  </w:abstractNum>
  <w:abstractNum w:abstractNumId="12">
    <w:nsid w:val="28D06536"/>
    <w:multiLevelType w:val="hybridMultilevel"/>
    <w:tmpl w:val="C616D52C"/>
    <w:lvl w:ilvl="0" w:tplc="3A5A0B5A">
      <w:start w:val="1"/>
      <w:numFmt w:val="decimal"/>
      <w:lvlText w:val="%1."/>
      <w:lvlJc w:val="left"/>
      <w:pPr>
        <w:ind w:left="1018" w:hanging="360"/>
      </w:pPr>
      <w:rPr>
        <w:rFonts w:hint="default"/>
      </w:rPr>
    </w:lvl>
    <w:lvl w:ilvl="1" w:tplc="04090019" w:tentative="1">
      <w:start w:val="1"/>
      <w:numFmt w:val="lowerLetter"/>
      <w:lvlText w:val="%2)"/>
      <w:lvlJc w:val="left"/>
      <w:pPr>
        <w:ind w:left="1498" w:hanging="420"/>
      </w:pPr>
    </w:lvl>
    <w:lvl w:ilvl="2" w:tplc="0409001B" w:tentative="1">
      <w:start w:val="1"/>
      <w:numFmt w:val="lowerRoman"/>
      <w:lvlText w:val="%3."/>
      <w:lvlJc w:val="right"/>
      <w:pPr>
        <w:ind w:left="1918" w:hanging="420"/>
      </w:pPr>
    </w:lvl>
    <w:lvl w:ilvl="3" w:tplc="0409000F" w:tentative="1">
      <w:start w:val="1"/>
      <w:numFmt w:val="decimal"/>
      <w:lvlText w:val="%4."/>
      <w:lvlJc w:val="left"/>
      <w:pPr>
        <w:ind w:left="2338" w:hanging="420"/>
      </w:pPr>
    </w:lvl>
    <w:lvl w:ilvl="4" w:tplc="04090019" w:tentative="1">
      <w:start w:val="1"/>
      <w:numFmt w:val="lowerLetter"/>
      <w:lvlText w:val="%5)"/>
      <w:lvlJc w:val="left"/>
      <w:pPr>
        <w:ind w:left="2758" w:hanging="420"/>
      </w:pPr>
    </w:lvl>
    <w:lvl w:ilvl="5" w:tplc="0409001B" w:tentative="1">
      <w:start w:val="1"/>
      <w:numFmt w:val="lowerRoman"/>
      <w:lvlText w:val="%6."/>
      <w:lvlJc w:val="right"/>
      <w:pPr>
        <w:ind w:left="3178" w:hanging="420"/>
      </w:pPr>
    </w:lvl>
    <w:lvl w:ilvl="6" w:tplc="0409000F" w:tentative="1">
      <w:start w:val="1"/>
      <w:numFmt w:val="decimal"/>
      <w:lvlText w:val="%7."/>
      <w:lvlJc w:val="left"/>
      <w:pPr>
        <w:ind w:left="3598" w:hanging="420"/>
      </w:pPr>
    </w:lvl>
    <w:lvl w:ilvl="7" w:tplc="04090019" w:tentative="1">
      <w:start w:val="1"/>
      <w:numFmt w:val="lowerLetter"/>
      <w:lvlText w:val="%8)"/>
      <w:lvlJc w:val="left"/>
      <w:pPr>
        <w:ind w:left="4018" w:hanging="420"/>
      </w:pPr>
    </w:lvl>
    <w:lvl w:ilvl="8" w:tplc="0409001B" w:tentative="1">
      <w:start w:val="1"/>
      <w:numFmt w:val="lowerRoman"/>
      <w:lvlText w:val="%9."/>
      <w:lvlJc w:val="right"/>
      <w:pPr>
        <w:ind w:left="4438" w:hanging="420"/>
      </w:pPr>
    </w:lvl>
  </w:abstractNum>
  <w:abstractNum w:abstractNumId="13">
    <w:nsid w:val="2CAC0338"/>
    <w:multiLevelType w:val="hybridMultilevel"/>
    <w:tmpl w:val="9FCCC1F4"/>
    <w:lvl w:ilvl="0" w:tplc="F134FB6A">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5">
    <w:nsid w:val="2F92227E"/>
    <w:multiLevelType w:val="multilevel"/>
    <w:tmpl w:val="2F92227E"/>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40"/>
        </w:tabs>
        <w:ind w:left="1840" w:hanging="420"/>
      </w:pPr>
      <w:rPr>
        <w:rFonts w:ascii="Wingdings" w:hAnsi="Wingdings" w:hint="default"/>
      </w:rPr>
    </w:lvl>
    <w:lvl w:ilvl="2">
      <w:start w:val="1"/>
      <w:numFmt w:val="bullet"/>
      <w:lvlText w:val=""/>
      <w:lvlJc w:val="left"/>
      <w:pPr>
        <w:tabs>
          <w:tab w:val="num" w:pos="2260"/>
        </w:tabs>
        <w:ind w:left="2260" w:hanging="420"/>
      </w:pPr>
      <w:rPr>
        <w:rFonts w:ascii="Wingdings" w:hAnsi="Wingdings" w:hint="default"/>
      </w:rPr>
    </w:lvl>
    <w:lvl w:ilvl="3">
      <w:start w:val="1"/>
      <w:numFmt w:val="bullet"/>
      <w:lvlText w:val=""/>
      <w:lvlJc w:val="left"/>
      <w:pPr>
        <w:tabs>
          <w:tab w:val="num" w:pos="2680"/>
        </w:tabs>
        <w:ind w:left="2680" w:hanging="420"/>
      </w:pPr>
      <w:rPr>
        <w:rFonts w:ascii="Wingdings" w:hAnsi="Wingdings" w:hint="default"/>
      </w:rPr>
    </w:lvl>
    <w:lvl w:ilvl="4">
      <w:start w:val="1"/>
      <w:numFmt w:val="bullet"/>
      <w:lvlText w:val=""/>
      <w:lvlJc w:val="left"/>
      <w:pPr>
        <w:tabs>
          <w:tab w:val="num" w:pos="3100"/>
        </w:tabs>
        <w:ind w:left="3100" w:hanging="420"/>
      </w:pPr>
      <w:rPr>
        <w:rFonts w:ascii="Wingdings" w:hAnsi="Wingdings" w:hint="default"/>
      </w:rPr>
    </w:lvl>
    <w:lvl w:ilvl="5">
      <w:start w:val="1"/>
      <w:numFmt w:val="bullet"/>
      <w:lvlText w:val=""/>
      <w:lvlJc w:val="left"/>
      <w:pPr>
        <w:tabs>
          <w:tab w:val="num" w:pos="3520"/>
        </w:tabs>
        <w:ind w:left="3520" w:hanging="420"/>
      </w:pPr>
      <w:rPr>
        <w:rFonts w:ascii="Wingdings" w:hAnsi="Wingdings" w:hint="default"/>
      </w:rPr>
    </w:lvl>
    <w:lvl w:ilvl="6">
      <w:start w:val="1"/>
      <w:numFmt w:val="bullet"/>
      <w:lvlText w:val=""/>
      <w:lvlJc w:val="left"/>
      <w:pPr>
        <w:tabs>
          <w:tab w:val="num" w:pos="3940"/>
        </w:tabs>
        <w:ind w:left="3940" w:hanging="420"/>
      </w:pPr>
      <w:rPr>
        <w:rFonts w:ascii="Wingdings" w:hAnsi="Wingdings" w:hint="default"/>
      </w:rPr>
    </w:lvl>
    <w:lvl w:ilvl="7">
      <w:start w:val="1"/>
      <w:numFmt w:val="bullet"/>
      <w:lvlText w:val=""/>
      <w:lvlJc w:val="left"/>
      <w:pPr>
        <w:tabs>
          <w:tab w:val="num" w:pos="4360"/>
        </w:tabs>
        <w:ind w:left="4360" w:hanging="420"/>
      </w:pPr>
      <w:rPr>
        <w:rFonts w:ascii="Wingdings" w:hAnsi="Wingdings" w:hint="default"/>
      </w:rPr>
    </w:lvl>
    <w:lvl w:ilvl="8">
      <w:start w:val="1"/>
      <w:numFmt w:val="bullet"/>
      <w:lvlText w:val=""/>
      <w:lvlJc w:val="left"/>
      <w:pPr>
        <w:tabs>
          <w:tab w:val="num" w:pos="4780"/>
        </w:tabs>
        <w:ind w:left="4780" w:hanging="420"/>
      </w:pPr>
      <w:rPr>
        <w:rFonts w:ascii="Wingdings" w:hAnsi="Wingdings" w:hint="default"/>
      </w:rPr>
    </w:lvl>
  </w:abstractNum>
  <w:abstractNum w:abstractNumId="16">
    <w:nsid w:val="30014EE9"/>
    <w:multiLevelType w:val="hybridMultilevel"/>
    <w:tmpl w:val="3F2032BC"/>
    <w:lvl w:ilvl="0" w:tplc="71D469D2">
      <w:start w:val="1"/>
      <w:numFmt w:val="upperLetter"/>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7">
    <w:nsid w:val="31EF5327"/>
    <w:multiLevelType w:val="multilevel"/>
    <w:tmpl w:val="31EF5327"/>
    <w:lvl w:ilvl="0">
      <w:start w:val="1"/>
      <w:numFmt w:val="bullet"/>
      <w:lvlText w:val=""/>
      <w:lvlJc w:val="left"/>
      <w:pPr>
        <w:tabs>
          <w:tab w:val="num" w:pos="1018"/>
        </w:tabs>
        <w:ind w:left="1018" w:hanging="420"/>
      </w:pPr>
      <w:rPr>
        <w:rFonts w:ascii="Wingdings" w:hAnsi="Wingdings" w:hint="default"/>
      </w:rPr>
    </w:lvl>
    <w:lvl w:ilvl="1">
      <w:start w:val="1"/>
      <w:numFmt w:val="bullet"/>
      <w:lvlText w:val=""/>
      <w:lvlJc w:val="left"/>
      <w:pPr>
        <w:tabs>
          <w:tab w:val="num" w:pos="1438"/>
        </w:tabs>
        <w:ind w:left="1438" w:hanging="420"/>
      </w:pPr>
      <w:rPr>
        <w:rFonts w:ascii="Wingdings" w:hAnsi="Wingdings" w:hint="default"/>
      </w:rPr>
    </w:lvl>
    <w:lvl w:ilvl="2">
      <w:start w:val="1"/>
      <w:numFmt w:val="bullet"/>
      <w:lvlText w:val=""/>
      <w:lvlJc w:val="left"/>
      <w:pPr>
        <w:tabs>
          <w:tab w:val="num" w:pos="1858"/>
        </w:tabs>
        <w:ind w:left="1858" w:hanging="420"/>
      </w:pPr>
      <w:rPr>
        <w:rFonts w:ascii="Wingdings" w:hAnsi="Wingdings" w:hint="default"/>
      </w:rPr>
    </w:lvl>
    <w:lvl w:ilvl="3">
      <w:start w:val="1"/>
      <w:numFmt w:val="bullet"/>
      <w:lvlText w:val=""/>
      <w:lvlJc w:val="left"/>
      <w:pPr>
        <w:tabs>
          <w:tab w:val="num" w:pos="2278"/>
        </w:tabs>
        <w:ind w:left="2278" w:hanging="420"/>
      </w:pPr>
      <w:rPr>
        <w:rFonts w:ascii="Wingdings" w:hAnsi="Wingdings" w:hint="default"/>
      </w:rPr>
    </w:lvl>
    <w:lvl w:ilvl="4">
      <w:start w:val="1"/>
      <w:numFmt w:val="bullet"/>
      <w:lvlText w:val=""/>
      <w:lvlJc w:val="left"/>
      <w:pPr>
        <w:tabs>
          <w:tab w:val="num" w:pos="2698"/>
        </w:tabs>
        <w:ind w:left="2698" w:hanging="420"/>
      </w:pPr>
      <w:rPr>
        <w:rFonts w:ascii="Wingdings" w:hAnsi="Wingdings" w:hint="default"/>
      </w:rPr>
    </w:lvl>
    <w:lvl w:ilvl="5">
      <w:start w:val="1"/>
      <w:numFmt w:val="bullet"/>
      <w:lvlText w:val=""/>
      <w:lvlJc w:val="left"/>
      <w:pPr>
        <w:tabs>
          <w:tab w:val="num" w:pos="3118"/>
        </w:tabs>
        <w:ind w:left="3118" w:hanging="420"/>
      </w:pPr>
      <w:rPr>
        <w:rFonts w:ascii="Wingdings" w:hAnsi="Wingdings" w:hint="default"/>
      </w:rPr>
    </w:lvl>
    <w:lvl w:ilvl="6">
      <w:start w:val="1"/>
      <w:numFmt w:val="bullet"/>
      <w:lvlText w:val=""/>
      <w:lvlJc w:val="left"/>
      <w:pPr>
        <w:tabs>
          <w:tab w:val="num" w:pos="3538"/>
        </w:tabs>
        <w:ind w:left="3538" w:hanging="420"/>
      </w:pPr>
      <w:rPr>
        <w:rFonts w:ascii="Wingdings" w:hAnsi="Wingdings" w:hint="default"/>
      </w:rPr>
    </w:lvl>
    <w:lvl w:ilvl="7">
      <w:start w:val="1"/>
      <w:numFmt w:val="bullet"/>
      <w:lvlText w:val=""/>
      <w:lvlJc w:val="left"/>
      <w:pPr>
        <w:tabs>
          <w:tab w:val="num" w:pos="3958"/>
        </w:tabs>
        <w:ind w:left="3958" w:hanging="420"/>
      </w:pPr>
      <w:rPr>
        <w:rFonts w:ascii="Wingdings" w:hAnsi="Wingdings" w:hint="default"/>
      </w:rPr>
    </w:lvl>
    <w:lvl w:ilvl="8">
      <w:start w:val="1"/>
      <w:numFmt w:val="bullet"/>
      <w:lvlText w:val=""/>
      <w:lvlJc w:val="left"/>
      <w:pPr>
        <w:tabs>
          <w:tab w:val="num" w:pos="4378"/>
        </w:tabs>
        <w:ind w:left="4378" w:hanging="420"/>
      </w:pPr>
      <w:rPr>
        <w:rFonts w:ascii="Wingdings" w:hAnsi="Wingdings" w:hint="default"/>
      </w:rPr>
    </w:lvl>
  </w:abstractNum>
  <w:abstractNum w:abstractNumId="18">
    <w:nsid w:val="34933B8C"/>
    <w:multiLevelType w:val="multilevel"/>
    <w:tmpl w:val="34933B8C"/>
    <w:lvl w:ilvl="0">
      <w:start w:val="1"/>
      <w:numFmt w:val="decimal"/>
      <w:lvlText w:val="%1"/>
      <w:lvlJc w:val="center"/>
      <w:pPr>
        <w:ind w:left="420" w:hanging="132"/>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3FD93591"/>
    <w:multiLevelType w:val="multilevel"/>
    <w:tmpl w:val="3FD93591"/>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02"/>
        </w:tabs>
        <w:ind w:left="1802" w:hanging="420"/>
      </w:pPr>
      <w:rPr>
        <w:rFonts w:ascii="Wingdings" w:hAnsi="Wingdings" w:hint="default"/>
      </w:rPr>
    </w:lvl>
    <w:lvl w:ilvl="2">
      <w:start w:val="1"/>
      <w:numFmt w:val="bullet"/>
      <w:lvlText w:val=""/>
      <w:lvlJc w:val="left"/>
      <w:pPr>
        <w:tabs>
          <w:tab w:val="num" w:pos="2222"/>
        </w:tabs>
        <w:ind w:left="2222" w:hanging="420"/>
      </w:pPr>
      <w:rPr>
        <w:rFonts w:ascii="Wingdings" w:hAnsi="Wingdings" w:hint="default"/>
      </w:rPr>
    </w:lvl>
    <w:lvl w:ilvl="3">
      <w:start w:val="1"/>
      <w:numFmt w:val="bullet"/>
      <w:lvlText w:val=""/>
      <w:lvlJc w:val="left"/>
      <w:pPr>
        <w:tabs>
          <w:tab w:val="num" w:pos="2642"/>
        </w:tabs>
        <w:ind w:left="2642" w:hanging="420"/>
      </w:pPr>
      <w:rPr>
        <w:rFonts w:ascii="Wingdings" w:hAnsi="Wingdings" w:hint="default"/>
      </w:rPr>
    </w:lvl>
    <w:lvl w:ilvl="4">
      <w:start w:val="1"/>
      <w:numFmt w:val="bullet"/>
      <w:lvlText w:val=""/>
      <w:lvlJc w:val="left"/>
      <w:pPr>
        <w:tabs>
          <w:tab w:val="num" w:pos="3062"/>
        </w:tabs>
        <w:ind w:left="3062" w:hanging="420"/>
      </w:pPr>
      <w:rPr>
        <w:rFonts w:ascii="Wingdings" w:hAnsi="Wingdings" w:hint="default"/>
      </w:rPr>
    </w:lvl>
    <w:lvl w:ilvl="5">
      <w:start w:val="1"/>
      <w:numFmt w:val="bullet"/>
      <w:lvlText w:val=""/>
      <w:lvlJc w:val="left"/>
      <w:pPr>
        <w:tabs>
          <w:tab w:val="num" w:pos="3482"/>
        </w:tabs>
        <w:ind w:left="3482" w:hanging="420"/>
      </w:pPr>
      <w:rPr>
        <w:rFonts w:ascii="Wingdings" w:hAnsi="Wingdings" w:hint="default"/>
      </w:rPr>
    </w:lvl>
    <w:lvl w:ilvl="6">
      <w:start w:val="1"/>
      <w:numFmt w:val="bullet"/>
      <w:lvlText w:val=""/>
      <w:lvlJc w:val="left"/>
      <w:pPr>
        <w:tabs>
          <w:tab w:val="num" w:pos="3902"/>
        </w:tabs>
        <w:ind w:left="3902" w:hanging="420"/>
      </w:pPr>
      <w:rPr>
        <w:rFonts w:ascii="Wingdings" w:hAnsi="Wingdings" w:hint="default"/>
      </w:rPr>
    </w:lvl>
    <w:lvl w:ilvl="7">
      <w:start w:val="1"/>
      <w:numFmt w:val="bullet"/>
      <w:lvlText w:val=""/>
      <w:lvlJc w:val="left"/>
      <w:pPr>
        <w:tabs>
          <w:tab w:val="num" w:pos="4322"/>
        </w:tabs>
        <w:ind w:left="4322" w:hanging="420"/>
      </w:pPr>
      <w:rPr>
        <w:rFonts w:ascii="Wingdings" w:hAnsi="Wingdings" w:hint="default"/>
      </w:rPr>
    </w:lvl>
    <w:lvl w:ilvl="8">
      <w:start w:val="1"/>
      <w:numFmt w:val="bullet"/>
      <w:lvlText w:val=""/>
      <w:lvlJc w:val="left"/>
      <w:pPr>
        <w:tabs>
          <w:tab w:val="num" w:pos="4742"/>
        </w:tabs>
        <w:ind w:left="4742" w:hanging="420"/>
      </w:pPr>
      <w:rPr>
        <w:rFonts w:ascii="Wingdings" w:hAnsi="Wingdings" w:hint="default"/>
      </w:rPr>
    </w:lvl>
  </w:abstractNum>
  <w:abstractNum w:abstractNumId="20">
    <w:nsid w:val="46D46FB7"/>
    <w:multiLevelType w:val="multilevel"/>
    <w:tmpl w:val="46D46FB7"/>
    <w:lvl w:ilvl="0">
      <w:start w:val="1"/>
      <w:numFmt w:val="bullet"/>
      <w:lvlText w:val=""/>
      <w:lvlJc w:val="left"/>
      <w:pPr>
        <w:tabs>
          <w:tab w:val="num" w:pos="920"/>
        </w:tabs>
        <w:ind w:left="9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1">
    <w:nsid w:val="49B206C6"/>
    <w:multiLevelType w:val="multilevel"/>
    <w:tmpl w:val="49B206C6"/>
    <w:lvl w:ilvl="0">
      <w:start w:val="1"/>
      <w:numFmt w:val="decimal"/>
      <w:isLgl/>
      <w:lvlText w:val="%1."/>
      <w:lvlJc w:val="left"/>
      <w:pPr>
        <w:tabs>
          <w:tab w:val="num" w:pos="360"/>
        </w:tabs>
      </w:pPr>
      <w:rPr>
        <w:rFonts w:ascii="宋体" w:eastAsia="宋体" w:cs="黑体" w:hint="eastAsia"/>
        <w:b/>
        <w:bCs/>
        <w:i w:val="0"/>
        <w:iCs w:val="0"/>
        <w:spacing w:val="0"/>
        <w:w w:val="100"/>
        <w:position w:val="0"/>
        <w:sz w:val="28"/>
        <w:szCs w:val="28"/>
      </w:rPr>
    </w:lvl>
    <w:lvl w:ilvl="1">
      <w:start w:val="1"/>
      <w:numFmt w:val="decimal"/>
      <w:isLgl/>
      <w:lvlText w:val="%1.%2."/>
      <w:lvlJc w:val="left"/>
      <w:pPr>
        <w:tabs>
          <w:tab w:val="num" w:pos="720"/>
        </w:tabs>
      </w:pPr>
      <w:rPr>
        <w:rFonts w:ascii="宋体" w:eastAsia="宋体" w:cs="黑体" w:hint="eastAsia"/>
        <w:b w:val="0"/>
        <w:bCs w:val="0"/>
        <w:i w:val="0"/>
        <w:iCs w:val="0"/>
        <w:spacing w:val="0"/>
        <w:w w:val="100"/>
        <w:kern w:val="24"/>
        <w:position w:val="0"/>
        <w:sz w:val="24"/>
        <w:szCs w:val="24"/>
      </w:rPr>
    </w:lvl>
    <w:lvl w:ilvl="2">
      <w:start w:val="1"/>
      <w:numFmt w:val="decimal"/>
      <w:lvlText w:val="%1.%2.%3."/>
      <w:lvlJc w:val="left"/>
      <w:pPr>
        <w:tabs>
          <w:tab w:val="num" w:pos="720"/>
        </w:tabs>
      </w:pPr>
      <w:rPr>
        <w:rFonts w:ascii="宋体" w:eastAsia="宋体" w:cs="黑体" w:hint="eastAsia"/>
        <w:b w:val="0"/>
        <w:bCs w:val="0"/>
        <w:i w:val="0"/>
        <w:iCs w:val="0"/>
        <w:spacing w:val="0"/>
        <w:w w:val="100"/>
        <w:position w:val="0"/>
        <w:sz w:val="24"/>
        <w:szCs w:val="24"/>
      </w:rPr>
    </w:lvl>
    <w:lvl w:ilvl="3">
      <w:start w:val="1"/>
      <w:numFmt w:val="decimal"/>
      <w:isLgl/>
      <w:lvlText w:val="%1.%2.%3.%4."/>
      <w:lvlJc w:val="left"/>
      <w:pPr>
        <w:tabs>
          <w:tab w:val="num" w:pos="1080"/>
        </w:tabs>
      </w:pPr>
      <w:rPr>
        <w:rFonts w:ascii="宋体" w:eastAsia="宋体" w:cs="黑体" w:hint="eastAsia"/>
        <w:b w:val="0"/>
        <w:bCs w:val="0"/>
        <w:i w:val="0"/>
        <w:iCs w:val="0"/>
        <w:sz w:val="24"/>
        <w:szCs w:val="24"/>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2">
    <w:nsid w:val="4B44014A"/>
    <w:multiLevelType w:val="singleLevel"/>
    <w:tmpl w:val="4B44014A"/>
    <w:lvl w:ilvl="0">
      <w:start w:val="9"/>
      <w:numFmt w:val="chineseCounting"/>
      <w:suff w:val="nothing"/>
      <w:lvlText w:val="%1、"/>
      <w:lvlJc w:val="left"/>
      <w:rPr>
        <w:rFonts w:hint="eastAsia"/>
      </w:rPr>
    </w:lvl>
  </w:abstractNum>
  <w:abstractNum w:abstractNumId="23">
    <w:nsid w:val="4DA909DA"/>
    <w:multiLevelType w:val="hybridMultilevel"/>
    <w:tmpl w:val="897AA9EA"/>
    <w:lvl w:ilvl="0" w:tplc="C1103EFA">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4E920262"/>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5">
    <w:nsid w:val="4F4B2960"/>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6">
    <w:nsid w:val="5A1D649F"/>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7">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8">
    <w:nsid w:val="5F4C3606"/>
    <w:multiLevelType w:val="hybridMultilevel"/>
    <w:tmpl w:val="615A3B6A"/>
    <w:lvl w:ilvl="0" w:tplc="04090001">
      <w:start w:val="1"/>
      <w:numFmt w:val="bullet"/>
      <w:lvlText w:val=""/>
      <w:lvlJc w:val="left"/>
      <w:pPr>
        <w:ind w:left="1020" w:hanging="420"/>
      </w:pPr>
      <w:rPr>
        <w:rFonts w:ascii="Wingdings" w:hAnsi="Wingdings" w:hint="default"/>
      </w:rPr>
    </w:lvl>
    <w:lvl w:ilvl="1" w:tplc="04090003" w:tentative="1">
      <w:start w:val="1"/>
      <w:numFmt w:val="bullet"/>
      <w:lvlText w:val=""/>
      <w:lvlJc w:val="left"/>
      <w:pPr>
        <w:ind w:left="1440" w:hanging="420"/>
      </w:pPr>
      <w:rPr>
        <w:rFonts w:ascii="Wingdings" w:hAnsi="Wingdings" w:hint="default"/>
      </w:rPr>
    </w:lvl>
    <w:lvl w:ilvl="2" w:tplc="04090005"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3" w:tentative="1">
      <w:start w:val="1"/>
      <w:numFmt w:val="bullet"/>
      <w:lvlText w:val=""/>
      <w:lvlJc w:val="left"/>
      <w:pPr>
        <w:ind w:left="2700" w:hanging="420"/>
      </w:pPr>
      <w:rPr>
        <w:rFonts w:ascii="Wingdings" w:hAnsi="Wingdings" w:hint="default"/>
      </w:rPr>
    </w:lvl>
    <w:lvl w:ilvl="5" w:tplc="04090005"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3" w:tentative="1">
      <w:start w:val="1"/>
      <w:numFmt w:val="bullet"/>
      <w:lvlText w:val=""/>
      <w:lvlJc w:val="left"/>
      <w:pPr>
        <w:ind w:left="3960" w:hanging="420"/>
      </w:pPr>
      <w:rPr>
        <w:rFonts w:ascii="Wingdings" w:hAnsi="Wingdings" w:hint="default"/>
      </w:rPr>
    </w:lvl>
    <w:lvl w:ilvl="8" w:tplc="04090005" w:tentative="1">
      <w:start w:val="1"/>
      <w:numFmt w:val="bullet"/>
      <w:lvlText w:val=""/>
      <w:lvlJc w:val="left"/>
      <w:pPr>
        <w:ind w:left="4380" w:hanging="420"/>
      </w:pPr>
      <w:rPr>
        <w:rFonts w:ascii="Wingdings" w:hAnsi="Wingdings" w:hint="default"/>
      </w:rPr>
    </w:lvl>
  </w:abstractNum>
  <w:abstractNum w:abstractNumId="29">
    <w:nsid w:val="5F730C1C"/>
    <w:multiLevelType w:val="hybridMultilevel"/>
    <w:tmpl w:val="6DC6BFEA"/>
    <w:lvl w:ilvl="0" w:tplc="27FAE79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192666F"/>
    <w:multiLevelType w:val="hybridMultilevel"/>
    <w:tmpl w:val="D17C1820"/>
    <w:lvl w:ilvl="0" w:tplc="94E0E698">
      <w:start w:val="1"/>
      <w:numFmt w:val="decimal"/>
      <w:lvlText w:val="%1."/>
      <w:lvlJc w:val="left"/>
      <w:pPr>
        <w:ind w:left="958" w:hanging="36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31">
    <w:nsid w:val="68D878AD"/>
    <w:multiLevelType w:val="multilevel"/>
    <w:tmpl w:val="68D878AD"/>
    <w:lvl w:ilvl="0">
      <w:start w:val="1"/>
      <w:numFmt w:val="japaneseCounting"/>
      <w:lvlText w:val="%1．"/>
      <w:lvlJc w:val="left"/>
      <w:pPr>
        <w:tabs>
          <w:tab w:val="num" w:pos="720"/>
        </w:tabs>
        <w:ind w:left="720" w:hanging="720"/>
      </w:pPr>
      <w:rPr>
        <w:rFonts w:hint="eastAsia"/>
      </w:rPr>
    </w:lvl>
    <w:lvl w:ilvl="1">
      <w:start w:val="1"/>
      <w:numFmt w:val="decimal"/>
      <w:lvlText w:val="%2．"/>
      <w:lvlJc w:val="left"/>
      <w:pPr>
        <w:tabs>
          <w:tab w:val="num" w:pos="1120"/>
        </w:tabs>
        <w:ind w:left="1120" w:hanging="720"/>
      </w:pPr>
      <w:rPr>
        <w:rFonts w:hint="eastAsia"/>
      </w:rPr>
    </w:lvl>
    <w:lvl w:ilvl="2">
      <w:start w:val="1"/>
      <w:numFmt w:val="bullet"/>
      <w:lvlText w:val=""/>
      <w:lvlJc w:val="left"/>
      <w:pPr>
        <w:tabs>
          <w:tab w:val="num" w:pos="1260"/>
        </w:tabs>
        <w:ind w:left="1260" w:hanging="420"/>
      </w:pPr>
      <w:rPr>
        <w:rFonts w:ascii="Wingdings" w:eastAsia="楷体_GB2312" w:hAnsi="Wingdings" w:hint="default"/>
        <w:b w:val="0"/>
        <w:i w:val="0"/>
      </w:rPr>
    </w:lvl>
    <w:lvl w:ilvl="3">
      <w:start w:val="6"/>
      <w:numFmt w:val="japaneseCounting"/>
      <w:lvlText w:val="%4、"/>
      <w:lvlJc w:val="left"/>
      <w:pPr>
        <w:tabs>
          <w:tab w:val="num" w:pos="1980"/>
        </w:tabs>
        <w:ind w:left="1980" w:hanging="720"/>
      </w:pPr>
      <w:rPr>
        <w:rFonts w:hint="default"/>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2">
    <w:nsid w:val="6CCC112F"/>
    <w:multiLevelType w:val="hybridMultilevel"/>
    <w:tmpl w:val="EA8ECBA0"/>
    <w:lvl w:ilvl="0" w:tplc="E95ACA20">
      <w:start w:val="1"/>
      <w:numFmt w:val="decimal"/>
      <w:lvlText w:val="（%1）"/>
      <w:lvlJc w:val="left"/>
      <w:pPr>
        <w:ind w:left="1318" w:hanging="72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33">
    <w:nsid w:val="6F236CDB"/>
    <w:multiLevelType w:val="hybridMultilevel"/>
    <w:tmpl w:val="AA7A7EAA"/>
    <w:lvl w:ilvl="0" w:tplc="A91869F2">
      <w:start w:val="1"/>
      <w:numFmt w:val="decimal"/>
      <w:lvlText w:val="（%1）"/>
      <w:lvlJc w:val="left"/>
      <w:pPr>
        <w:ind w:left="1080" w:hanging="720"/>
      </w:pPr>
      <w:rPr>
        <w:rFonts w:hint="default"/>
        <w:lang w:val="en-US"/>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4">
    <w:nsid w:val="75AE6F5E"/>
    <w:multiLevelType w:val="multilevel"/>
    <w:tmpl w:val="75AE6F5E"/>
    <w:lvl w:ilvl="0">
      <w:start w:val="1"/>
      <w:numFmt w:val="bullet"/>
      <w:lvlText w:val=""/>
      <w:lvlJc w:val="left"/>
      <w:pPr>
        <w:tabs>
          <w:tab w:val="num" w:pos="5240"/>
        </w:tabs>
        <w:ind w:left="5240" w:hanging="420"/>
      </w:pPr>
      <w:rPr>
        <w:rFonts w:ascii="Wingdings" w:hAnsi="Wingdings" w:hint="default"/>
      </w:rPr>
    </w:lvl>
    <w:lvl w:ilvl="1">
      <w:start w:val="1"/>
      <w:numFmt w:val="lowerLetter"/>
      <w:lvlText w:val="%2)"/>
      <w:lvlJc w:val="left"/>
      <w:pPr>
        <w:tabs>
          <w:tab w:val="num" w:pos="5660"/>
        </w:tabs>
        <w:ind w:left="5660" w:hanging="420"/>
      </w:pPr>
    </w:lvl>
    <w:lvl w:ilvl="2">
      <w:start w:val="1"/>
      <w:numFmt w:val="lowerRoman"/>
      <w:lvlText w:val="%3."/>
      <w:lvlJc w:val="right"/>
      <w:pPr>
        <w:tabs>
          <w:tab w:val="num" w:pos="6080"/>
        </w:tabs>
        <w:ind w:left="6080" w:hanging="420"/>
      </w:pPr>
    </w:lvl>
    <w:lvl w:ilvl="3">
      <w:start w:val="1"/>
      <w:numFmt w:val="decimal"/>
      <w:lvlText w:val="%4."/>
      <w:lvlJc w:val="left"/>
      <w:pPr>
        <w:tabs>
          <w:tab w:val="num" w:pos="6500"/>
        </w:tabs>
        <w:ind w:left="6500" w:hanging="420"/>
      </w:pPr>
    </w:lvl>
    <w:lvl w:ilvl="4">
      <w:start w:val="1"/>
      <w:numFmt w:val="lowerLetter"/>
      <w:lvlText w:val="%5)"/>
      <w:lvlJc w:val="left"/>
      <w:pPr>
        <w:tabs>
          <w:tab w:val="num" w:pos="6920"/>
        </w:tabs>
        <w:ind w:left="6920" w:hanging="420"/>
      </w:pPr>
    </w:lvl>
    <w:lvl w:ilvl="5">
      <w:start w:val="1"/>
      <w:numFmt w:val="lowerRoman"/>
      <w:lvlText w:val="%6."/>
      <w:lvlJc w:val="right"/>
      <w:pPr>
        <w:tabs>
          <w:tab w:val="num" w:pos="7340"/>
        </w:tabs>
        <w:ind w:left="7340" w:hanging="420"/>
      </w:pPr>
    </w:lvl>
    <w:lvl w:ilvl="6">
      <w:start w:val="1"/>
      <w:numFmt w:val="decimal"/>
      <w:lvlText w:val="%7."/>
      <w:lvlJc w:val="left"/>
      <w:pPr>
        <w:tabs>
          <w:tab w:val="num" w:pos="7760"/>
        </w:tabs>
        <w:ind w:left="7760" w:hanging="420"/>
      </w:pPr>
    </w:lvl>
    <w:lvl w:ilvl="7">
      <w:start w:val="1"/>
      <w:numFmt w:val="lowerLetter"/>
      <w:lvlText w:val="%8)"/>
      <w:lvlJc w:val="left"/>
      <w:pPr>
        <w:tabs>
          <w:tab w:val="num" w:pos="8180"/>
        </w:tabs>
        <w:ind w:left="8180" w:hanging="420"/>
      </w:pPr>
    </w:lvl>
    <w:lvl w:ilvl="8">
      <w:start w:val="1"/>
      <w:numFmt w:val="lowerRoman"/>
      <w:lvlText w:val="%9."/>
      <w:lvlJc w:val="right"/>
      <w:pPr>
        <w:tabs>
          <w:tab w:val="num" w:pos="8600"/>
        </w:tabs>
        <w:ind w:left="8600" w:hanging="420"/>
      </w:pPr>
    </w:lvl>
  </w:abstractNum>
  <w:num w:numId="1">
    <w:abstractNumId w:val="1"/>
  </w:num>
  <w:num w:numId="2">
    <w:abstractNumId w:val="27"/>
  </w:num>
  <w:num w:numId="3">
    <w:abstractNumId w:val="22"/>
  </w:num>
  <w:num w:numId="4">
    <w:abstractNumId w:val="14"/>
  </w:num>
  <w:num w:numId="5">
    <w:abstractNumId w:val="16"/>
  </w:num>
  <w:num w:numId="6">
    <w:abstractNumId w:val="12"/>
  </w:num>
  <w:num w:numId="7">
    <w:abstractNumId w:val="30"/>
  </w:num>
  <w:num w:numId="8">
    <w:abstractNumId w:val="32"/>
  </w:num>
  <w:num w:numId="9">
    <w:abstractNumId w:val="13"/>
  </w:num>
  <w:num w:numId="10">
    <w:abstractNumId w:val="25"/>
  </w:num>
  <w:num w:numId="11">
    <w:abstractNumId w:val="24"/>
  </w:num>
  <w:num w:numId="12">
    <w:abstractNumId w:val="26"/>
  </w:num>
  <w:num w:numId="13">
    <w:abstractNumId w:val="9"/>
  </w:num>
  <w:num w:numId="14">
    <w:abstractNumId w:val="3"/>
  </w:num>
  <w:num w:numId="15">
    <w:abstractNumId w:val="33"/>
  </w:num>
  <w:num w:numId="16">
    <w:abstractNumId w:val="8"/>
  </w:num>
  <w:num w:numId="17">
    <w:abstractNumId w:val="20"/>
  </w:num>
  <w:num w:numId="18">
    <w:abstractNumId w:val="31"/>
  </w:num>
  <w:num w:numId="19">
    <w:abstractNumId w:val="19"/>
  </w:num>
  <w:num w:numId="20">
    <w:abstractNumId w:val="21"/>
  </w:num>
  <w:num w:numId="21">
    <w:abstractNumId w:val="15"/>
  </w:num>
  <w:num w:numId="22">
    <w:abstractNumId w:val="11"/>
  </w:num>
  <w:num w:numId="23">
    <w:abstractNumId w:val="17"/>
  </w:num>
  <w:num w:numId="24">
    <w:abstractNumId w:val="18"/>
  </w:num>
  <w:num w:numId="25">
    <w:abstractNumId w:val="34"/>
  </w:num>
  <w:num w:numId="26">
    <w:abstractNumId w:val="0"/>
  </w:num>
  <w:num w:numId="27">
    <w:abstractNumId w:val="5"/>
  </w:num>
  <w:num w:numId="28">
    <w:abstractNumId w:val="7"/>
  </w:num>
  <w:num w:numId="29">
    <w:abstractNumId w:val="29"/>
  </w:num>
  <w:num w:numId="30">
    <w:abstractNumId w:val="10"/>
  </w:num>
  <w:num w:numId="31">
    <w:abstractNumId w:val="2"/>
  </w:num>
  <w:num w:numId="32">
    <w:abstractNumId w:val="28"/>
  </w:num>
  <w:num w:numId="33">
    <w:abstractNumId w:val="6"/>
  </w:num>
  <w:num w:numId="34">
    <w:abstractNumId w:val="4"/>
  </w:num>
  <w:num w:numId="3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35842"/>
    <o:shapelayout v:ext="edit">
      <o:idmap v:ext="edit" data="2,3"/>
    </o:shapelayout>
  </w:hdrShapeDefaults>
  <w:footnotePr>
    <w:footnote w:id="-1"/>
    <w:footnote w:id="0"/>
  </w:footnotePr>
  <w:endnotePr>
    <w:endnote w:id="-1"/>
    <w:endnote w:id="0"/>
  </w:endnotePr>
  <w:compat>
    <w:ulTrailSpace/>
    <w:useFELayout/>
  </w:compat>
  <w:rsids>
    <w:rsidRoot w:val="00967702"/>
    <w:rsid w:val="000004E6"/>
    <w:rsid w:val="000010FA"/>
    <w:rsid w:val="00001416"/>
    <w:rsid w:val="00017033"/>
    <w:rsid w:val="000277D1"/>
    <w:rsid w:val="000367ED"/>
    <w:rsid w:val="00036EA2"/>
    <w:rsid w:val="00052C0E"/>
    <w:rsid w:val="00071D7E"/>
    <w:rsid w:val="00073372"/>
    <w:rsid w:val="00074760"/>
    <w:rsid w:val="00084313"/>
    <w:rsid w:val="0009321D"/>
    <w:rsid w:val="000A1C86"/>
    <w:rsid w:val="000A6182"/>
    <w:rsid w:val="000B0914"/>
    <w:rsid w:val="000D35CF"/>
    <w:rsid w:val="000F116F"/>
    <w:rsid w:val="000F15E9"/>
    <w:rsid w:val="000F27AD"/>
    <w:rsid w:val="00105D02"/>
    <w:rsid w:val="0012681B"/>
    <w:rsid w:val="00130886"/>
    <w:rsid w:val="00142384"/>
    <w:rsid w:val="00146977"/>
    <w:rsid w:val="00150CB0"/>
    <w:rsid w:val="00154EB4"/>
    <w:rsid w:val="0018116F"/>
    <w:rsid w:val="00185C58"/>
    <w:rsid w:val="001861E4"/>
    <w:rsid w:val="00192465"/>
    <w:rsid w:val="00193817"/>
    <w:rsid w:val="001B5CD4"/>
    <w:rsid w:val="001B698B"/>
    <w:rsid w:val="001C5843"/>
    <w:rsid w:val="001E3C0E"/>
    <w:rsid w:val="001F3956"/>
    <w:rsid w:val="0020141D"/>
    <w:rsid w:val="00227556"/>
    <w:rsid w:val="00233571"/>
    <w:rsid w:val="00241E6B"/>
    <w:rsid w:val="002427A9"/>
    <w:rsid w:val="002451B2"/>
    <w:rsid w:val="00247880"/>
    <w:rsid w:val="002648A2"/>
    <w:rsid w:val="00273DCB"/>
    <w:rsid w:val="002A4126"/>
    <w:rsid w:val="002B2969"/>
    <w:rsid w:val="002C44A5"/>
    <w:rsid w:val="002C6A2D"/>
    <w:rsid w:val="002E3036"/>
    <w:rsid w:val="002E49DF"/>
    <w:rsid w:val="002E6175"/>
    <w:rsid w:val="002F34BA"/>
    <w:rsid w:val="003221F4"/>
    <w:rsid w:val="00322549"/>
    <w:rsid w:val="0033277A"/>
    <w:rsid w:val="003344D9"/>
    <w:rsid w:val="00342B24"/>
    <w:rsid w:val="00347C37"/>
    <w:rsid w:val="00365CCD"/>
    <w:rsid w:val="00365D64"/>
    <w:rsid w:val="00376FF9"/>
    <w:rsid w:val="00385474"/>
    <w:rsid w:val="00387574"/>
    <w:rsid w:val="003C1AF2"/>
    <w:rsid w:val="003E37C1"/>
    <w:rsid w:val="003F5B96"/>
    <w:rsid w:val="003F614D"/>
    <w:rsid w:val="0040417A"/>
    <w:rsid w:val="00405092"/>
    <w:rsid w:val="00410C69"/>
    <w:rsid w:val="00413501"/>
    <w:rsid w:val="004329BC"/>
    <w:rsid w:val="00434011"/>
    <w:rsid w:val="00465443"/>
    <w:rsid w:val="0047282D"/>
    <w:rsid w:val="004835AF"/>
    <w:rsid w:val="00486B7A"/>
    <w:rsid w:val="0049126B"/>
    <w:rsid w:val="004A498D"/>
    <w:rsid w:val="004C16AE"/>
    <w:rsid w:val="004D6A19"/>
    <w:rsid w:val="0051556B"/>
    <w:rsid w:val="00517B36"/>
    <w:rsid w:val="00533119"/>
    <w:rsid w:val="005915D3"/>
    <w:rsid w:val="00595F8F"/>
    <w:rsid w:val="005A4D52"/>
    <w:rsid w:val="005B4BA0"/>
    <w:rsid w:val="005B6211"/>
    <w:rsid w:val="005C6A76"/>
    <w:rsid w:val="005E2CFD"/>
    <w:rsid w:val="005E2EB3"/>
    <w:rsid w:val="005F3BCB"/>
    <w:rsid w:val="006152B6"/>
    <w:rsid w:val="006238C7"/>
    <w:rsid w:val="006238EE"/>
    <w:rsid w:val="00630128"/>
    <w:rsid w:val="00630175"/>
    <w:rsid w:val="00632E52"/>
    <w:rsid w:val="00640A1B"/>
    <w:rsid w:val="00664E56"/>
    <w:rsid w:val="006A79DD"/>
    <w:rsid w:val="006B21C2"/>
    <w:rsid w:val="006B5E39"/>
    <w:rsid w:val="006B79D7"/>
    <w:rsid w:val="006B7CE4"/>
    <w:rsid w:val="006C7A16"/>
    <w:rsid w:val="006D4F96"/>
    <w:rsid w:val="006E6D55"/>
    <w:rsid w:val="00711047"/>
    <w:rsid w:val="00732878"/>
    <w:rsid w:val="00733A20"/>
    <w:rsid w:val="007422CA"/>
    <w:rsid w:val="00742373"/>
    <w:rsid w:val="00745779"/>
    <w:rsid w:val="00753C0F"/>
    <w:rsid w:val="007601EF"/>
    <w:rsid w:val="00760373"/>
    <w:rsid w:val="00786BE0"/>
    <w:rsid w:val="007B7828"/>
    <w:rsid w:val="007C7F5F"/>
    <w:rsid w:val="007D17EF"/>
    <w:rsid w:val="007D5F37"/>
    <w:rsid w:val="007D6D04"/>
    <w:rsid w:val="00811DBA"/>
    <w:rsid w:val="00820094"/>
    <w:rsid w:val="00826D77"/>
    <w:rsid w:val="008279D0"/>
    <w:rsid w:val="00840870"/>
    <w:rsid w:val="0085290F"/>
    <w:rsid w:val="00855428"/>
    <w:rsid w:val="00917368"/>
    <w:rsid w:val="00917376"/>
    <w:rsid w:val="009312CA"/>
    <w:rsid w:val="00937414"/>
    <w:rsid w:val="009552AE"/>
    <w:rsid w:val="00964F96"/>
    <w:rsid w:val="00967702"/>
    <w:rsid w:val="00971BD1"/>
    <w:rsid w:val="00974883"/>
    <w:rsid w:val="00995F84"/>
    <w:rsid w:val="0099730F"/>
    <w:rsid w:val="009A6FD0"/>
    <w:rsid w:val="009B2DE5"/>
    <w:rsid w:val="009B34B8"/>
    <w:rsid w:val="009C79EC"/>
    <w:rsid w:val="009D49AE"/>
    <w:rsid w:val="00A149E5"/>
    <w:rsid w:val="00A153FC"/>
    <w:rsid w:val="00A45F18"/>
    <w:rsid w:val="00A614C8"/>
    <w:rsid w:val="00A856BD"/>
    <w:rsid w:val="00A878E0"/>
    <w:rsid w:val="00AA40E1"/>
    <w:rsid w:val="00AB77FF"/>
    <w:rsid w:val="00AC3CFE"/>
    <w:rsid w:val="00AC7F0D"/>
    <w:rsid w:val="00AD0858"/>
    <w:rsid w:val="00AD202A"/>
    <w:rsid w:val="00AD6014"/>
    <w:rsid w:val="00AD66E2"/>
    <w:rsid w:val="00AF3D18"/>
    <w:rsid w:val="00AF45D7"/>
    <w:rsid w:val="00B051D3"/>
    <w:rsid w:val="00B17438"/>
    <w:rsid w:val="00B41C19"/>
    <w:rsid w:val="00B44FC3"/>
    <w:rsid w:val="00B601D5"/>
    <w:rsid w:val="00B67AF9"/>
    <w:rsid w:val="00B8727F"/>
    <w:rsid w:val="00B912C6"/>
    <w:rsid w:val="00B92794"/>
    <w:rsid w:val="00B936AF"/>
    <w:rsid w:val="00B97B69"/>
    <w:rsid w:val="00BC1268"/>
    <w:rsid w:val="00BD5816"/>
    <w:rsid w:val="00BD607C"/>
    <w:rsid w:val="00C04D6E"/>
    <w:rsid w:val="00C05D72"/>
    <w:rsid w:val="00C20605"/>
    <w:rsid w:val="00C41EDF"/>
    <w:rsid w:val="00C61181"/>
    <w:rsid w:val="00C71916"/>
    <w:rsid w:val="00C864FC"/>
    <w:rsid w:val="00C93BEF"/>
    <w:rsid w:val="00CB2E01"/>
    <w:rsid w:val="00CB3440"/>
    <w:rsid w:val="00CC6B5F"/>
    <w:rsid w:val="00CD371C"/>
    <w:rsid w:val="00CD3723"/>
    <w:rsid w:val="00CD7E0C"/>
    <w:rsid w:val="00CE2DB4"/>
    <w:rsid w:val="00D265B9"/>
    <w:rsid w:val="00D328B1"/>
    <w:rsid w:val="00D43545"/>
    <w:rsid w:val="00D4446E"/>
    <w:rsid w:val="00D463C4"/>
    <w:rsid w:val="00D4666F"/>
    <w:rsid w:val="00D64BE9"/>
    <w:rsid w:val="00D73C0E"/>
    <w:rsid w:val="00D749CB"/>
    <w:rsid w:val="00D84B38"/>
    <w:rsid w:val="00D92871"/>
    <w:rsid w:val="00D947D8"/>
    <w:rsid w:val="00D957A8"/>
    <w:rsid w:val="00D9672F"/>
    <w:rsid w:val="00D9778F"/>
    <w:rsid w:val="00DA3250"/>
    <w:rsid w:val="00DD56C2"/>
    <w:rsid w:val="00E00780"/>
    <w:rsid w:val="00E068F1"/>
    <w:rsid w:val="00E13875"/>
    <w:rsid w:val="00E155F5"/>
    <w:rsid w:val="00E56799"/>
    <w:rsid w:val="00E85991"/>
    <w:rsid w:val="00E97CE7"/>
    <w:rsid w:val="00EA5A6E"/>
    <w:rsid w:val="00EC5D1B"/>
    <w:rsid w:val="00ED2C9E"/>
    <w:rsid w:val="00EF1FCA"/>
    <w:rsid w:val="00F01E26"/>
    <w:rsid w:val="00F10B09"/>
    <w:rsid w:val="00F25984"/>
    <w:rsid w:val="00F264D9"/>
    <w:rsid w:val="00F51F3C"/>
    <w:rsid w:val="00F53D9C"/>
    <w:rsid w:val="00F6409E"/>
    <w:rsid w:val="00F84F93"/>
    <w:rsid w:val="00F9385D"/>
    <w:rsid w:val="00FD353E"/>
    <w:rsid w:val="00FD3613"/>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uiPriority="22"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9"/>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1"/>
    <w:link w:val="10"/>
    <w:rsid w:val="00D84B38"/>
    <w:rPr>
      <w:rFonts w:ascii="宋体" w:hAnsi="宋体" w:cs="宋体"/>
      <w:b/>
      <w:bCs/>
      <w:sz w:val="28"/>
      <w:szCs w:val="28"/>
      <w:lang w:eastAsia="en-US"/>
    </w:rPr>
  </w:style>
  <w:style w:type="character" w:customStyle="1" w:styleId="2Char">
    <w:name w:val="标题 2 Char"/>
    <w:basedOn w:val="a1"/>
    <w:link w:val="2"/>
    <w:rsid w:val="00D84B38"/>
    <w:rPr>
      <w:rFonts w:ascii="宋体" w:hAnsi="宋体" w:cs="宋体"/>
      <w:b/>
      <w:bCs/>
      <w:sz w:val="24"/>
      <w:szCs w:val="24"/>
      <w:lang w:eastAsia="en-US"/>
    </w:rPr>
  </w:style>
  <w:style w:type="character" w:customStyle="1" w:styleId="3Char">
    <w:name w:val="标题 3 Char"/>
    <w:basedOn w:val="a1"/>
    <w:link w:val="3"/>
    <w:rsid w:val="00D84B38"/>
    <w:rPr>
      <w:b/>
      <w:bCs/>
      <w:kern w:val="2"/>
      <w:sz w:val="32"/>
      <w:szCs w:val="32"/>
    </w:rPr>
  </w:style>
  <w:style w:type="character" w:customStyle="1" w:styleId="4Char">
    <w:name w:val="标题 4 Char"/>
    <w:basedOn w:val="a1"/>
    <w:link w:val="4"/>
    <w:rsid w:val="00D84B38"/>
    <w:rPr>
      <w:b/>
      <w:kern w:val="2"/>
      <w:sz w:val="24"/>
      <w:szCs w:val="24"/>
    </w:rPr>
  </w:style>
  <w:style w:type="character" w:customStyle="1" w:styleId="5Char">
    <w:name w:val="标题 5 Char"/>
    <w:basedOn w:val="a1"/>
    <w:link w:val="5"/>
    <w:rsid w:val="00D84B38"/>
    <w:rPr>
      <w:b/>
      <w:bCs/>
      <w:kern w:val="2"/>
      <w:sz w:val="28"/>
      <w:szCs w:val="28"/>
    </w:rPr>
  </w:style>
  <w:style w:type="character" w:customStyle="1" w:styleId="6Char">
    <w:name w:val="标题 6 Char"/>
    <w:basedOn w:val="a1"/>
    <w:link w:val="6"/>
    <w:rsid w:val="00D84B38"/>
    <w:rPr>
      <w:b/>
      <w:sz w:val="24"/>
    </w:rPr>
  </w:style>
  <w:style w:type="paragraph" w:styleId="a0">
    <w:name w:val="Normal Indent"/>
    <w:basedOn w:val="a"/>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D84B38"/>
    <w:rPr>
      <w:sz w:val="24"/>
    </w:rPr>
  </w:style>
  <w:style w:type="character" w:customStyle="1" w:styleId="7Char">
    <w:name w:val="标题 7 Char"/>
    <w:basedOn w:val="a1"/>
    <w:link w:val="7"/>
    <w:rsid w:val="00D84B38"/>
    <w:rPr>
      <w:b/>
      <w:kern w:val="2"/>
      <w:sz w:val="24"/>
    </w:rPr>
  </w:style>
  <w:style w:type="character" w:customStyle="1" w:styleId="8Char">
    <w:name w:val="标题 8 Char"/>
    <w:basedOn w:val="a1"/>
    <w:link w:val="8"/>
    <w:rsid w:val="00D84B38"/>
    <w:rPr>
      <w:rFonts w:ascii="Arial" w:eastAsia="黑体" w:hAnsi="Arial"/>
      <w:kern w:val="2"/>
      <w:sz w:val="24"/>
    </w:rPr>
  </w:style>
  <w:style w:type="character" w:customStyle="1" w:styleId="9Char">
    <w:name w:val="标题 9 Char"/>
    <w:basedOn w:val="a1"/>
    <w:link w:val="9"/>
    <w:rsid w:val="00D84B38"/>
    <w:rPr>
      <w:rFonts w:ascii="Arial" w:eastAsia="黑体" w:hAnsi="Arial"/>
      <w:kern w:val="2"/>
      <w:sz w:val="21"/>
    </w:rPr>
  </w:style>
  <w:style w:type="paragraph" w:styleId="a4">
    <w:name w:val="Body Text"/>
    <w:basedOn w:val="a"/>
    <w:link w:val="Char1"/>
    <w:uiPriority w:val="1"/>
    <w:qFormat/>
    <w:rsid w:val="00595F8F"/>
    <w:rPr>
      <w:sz w:val="24"/>
      <w:szCs w:val="24"/>
    </w:rPr>
  </w:style>
  <w:style w:type="character" w:customStyle="1" w:styleId="Char1">
    <w:name w:val="正文文本 Char1"/>
    <w:basedOn w:val="a1"/>
    <w:link w:val="a4"/>
    <w:rsid w:val="00D84B38"/>
    <w:rPr>
      <w:rFonts w:ascii="宋体" w:hAnsi="宋体" w:cs="宋体"/>
      <w:sz w:val="24"/>
      <w:szCs w:val="24"/>
      <w:lang w:eastAsia="en-US"/>
    </w:rPr>
  </w:style>
  <w:style w:type="paragraph" w:styleId="a5">
    <w:name w:val="Plain Text"/>
    <w:aliases w:val="普通文字,普通文字 Char,正 文 1,纯文本 Char1 Char Char,纯文本 Char Char Char Char,纯文本 Char Char1,纯文本 Char1 Char,纯文本 Char Char Char"/>
    <w:basedOn w:val="a"/>
    <w:link w:val="Char0"/>
    <w:uiPriority w:val="99"/>
    <w:qFormat/>
    <w:rsid w:val="00595F8F"/>
    <w:rPr>
      <w:rFonts w:hAnsi="Courier New" w:cs="Courier New"/>
      <w:szCs w:val="21"/>
    </w:rPr>
  </w:style>
  <w:style w:type="character" w:customStyle="1" w:styleId="Char0">
    <w:name w:val="纯文本 Char"/>
    <w:aliases w:val="普通文字 Char2,普通文字 Char Char1,正 文 1 Char1,纯文本 Char1 Char Char Char1,纯文本 Char Char Char Char Char1,纯文本 Char Char1 Char1,纯文本 Char1 Char Char2,纯文本 Char Char Char Char2"/>
    <w:basedOn w:val="a1"/>
    <w:link w:val="a5"/>
    <w:rsid w:val="00D84B38"/>
    <w:rPr>
      <w:rFonts w:ascii="宋体" w:hAnsi="Courier New" w:cs="Courier New"/>
      <w:sz w:val="22"/>
      <w:szCs w:val="21"/>
      <w:lang w:eastAsia="en-US"/>
    </w:rPr>
  </w:style>
  <w:style w:type="paragraph" w:styleId="a6">
    <w:name w:val="footer"/>
    <w:basedOn w:val="a"/>
    <w:link w:val="Char2"/>
    <w:qFormat/>
    <w:rsid w:val="00595F8F"/>
    <w:pPr>
      <w:tabs>
        <w:tab w:val="center" w:pos="4153"/>
        <w:tab w:val="right" w:pos="8306"/>
      </w:tabs>
      <w:snapToGrid w:val="0"/>
    </w:pPr>
    <w:rPr>
      <w:sz w:val="18"/>
      <w:szCs w:val="18"/>
    </w:rPr>
  </w:style>
  <w:style w:type="character" w:customStyle="1" w:styleId="Char2">
    <w:name w:val="页脚 Char"/>
    <w:basedOn w:val="a1"/>
    <w:link w:val="a6"/>
    <w:rsid w:val="003E37C1"/>
    <w:rPr>
      <w:rFonts w:ascii="宋体" w:hAnsi="宋体" w:cs="宋体"/>
      <w:sz w:val="18"/>
      <w:szCs w:val="18"/>
      <w:lang w:eastAsia="en-US"/>
    </w:rPr>
  </w:style>
  <w:style w:type="paragraph" w:styleId="a7">
    <w:name w:val="header"/>
    <w:basedOn w:val="a"/>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1"/>
    <w:link w:val="a7"/>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8">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9">
    <w:name w:val="文档正文"/>
    <w:basedOn w:val="a"/>
    <w:qFormat/>
    <w:rsid w:val="00595F8F"/>
    <w:pPr>
      <w:spacing w:beforeLines="50" w:afterLines="50" w:line="360" w:lineRule="auto"/>
      <w:ind w:firstLineChars="200" w:firstLine="560"/>
    </w:pPr>
    <w:rPr>
      <w:rFonts w:cs="Arial"/>
      <w:bCs/>
      <w:sz w:val="28"/>
      <w:szCs w:val="28"/>
    </w:rPr>
  </w:style>
  <w:style w:type="paragraph" w:customStyle="1" w:styleId="Default">
    <w:name w:val="Defaul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a">
    <w:name w:val="page number"/>
    <w:basedOn w:val="a1"/>
    <w:rsid w:val="003E37C1"/>
  </w:style>
  <w:style w:type="paragraph" w:styleId="ab">
    <w:name w:val="Closing"/>
    <w:basedOn w:val="a"/>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1"/>
    <w:link w:val="ab"/>
    <w:rsid w:val="003E37C1"/>
    <w:rPr>
      <w:b/>
      <w:kern w:val="2"/>
      <w:sz w:val="21"/>
    </w:rPr>
  </w:style>
  <w:style w:type="paragraph" w:styleId="ac">
    <w:name w:val="Normal (Web)"/>
    <w:basedOn w:val="a"/>
    <w:link w:val="Char5"/>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1"/>
    <w:link w:val="ac"/>
    <w:locked/>
    <w:rsid w:val="00D84B38"/>
    <w:rPr>
      <w:rFonts w:ascii="宋体" w:hAnsi="宋体" w:cs="宋体"/>
      <w:sz w:val="24"/>
      <w:szCs w:val="24"/>
    </w:rPr>
  </w:style>
  <w:style w:type="character" w:customStyle="1" w:styleId="xdrichtextbox2">
    <w:name w:val="xdrichtextbox2"/>
    <w:basedOn w:val="a1"/>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1"/>
    <w:rsid w:val="00052C0E"/>
  </w:style>
  <w:style w:type="character" w:styleId="ad">
    <w:name w:val="Hyperlink"/>
    <w:basedOn w:val="a1"/>
    <w:rsid w:val="00664E56"/>
    <w:rPr>
      <w:color w:val="0000FF" w:themeColor="hyperlink"/>
      <w:u w:val="single"/>
    </w:rPr>
  </w:style>
  <w:style w:type="character" w:customStyle="1" w:styleId="Char6">
    <w:name w:val="无间隔 Char"/>
    <w:basedOn w:val="a1"/>
    <w:link w:val="ae"/>
    <w:rsid w:val="00D84B38"/>
    <w:rPr>
      <w:rFonts w:ascii="Calibri" w:hAnsi="Calibri"/>
      <w:sz w:val="22"/>
      <w:szCs w:val="22"/>
    </w:rPr>
  </w:style>
  <w:style w:type="paragraph" w:styleId="ae">
    <w:name w:val="No Spacing"/>
    <w:link w:val="Char6"/>
    <w:qFormat/>
    <w:rsid w:val="00D84B38"/>
    <w:rPr>
      <w:rFonts w:ascii="Calibri" w:hAnsi="Calibri"/>
      <w:sz w:val="22"/>
      <w:szCs w:val="22"/>
    </w:rPr>
  </w:style>
  <w:style w:type="character" w:styleId="af">
    <w:name w:val="Strong"/>
    <w:basedOn w:val="a1"/>
    <w:uiPriority w:val="22"/>
    <w:qFormat/>
    <w:rsid w:val="00D84B38"/>
    <w:rPr>
      <w:b/>
      <w:bCs/>
    </w:rPr>
  </w:style>
  <w:style w:type="character" w:styleId="af0">
    <w:name w:val="FollowedHyperlink"/>
    <w:basedOn w:val="a1"/>
    <w:rsid w:val="00D84B38"/>
    <w:rPr>
      <w:color w:val="800080"/>
      <w:u w:val="single"/>
    </w:rPr>
  </w:style>
  <w:style w:type="character" w:styleId="af1">
    <w:name w:val="annotation reference"/>
    <w:basedOn w:val="a1"/>
    <w:rsid w:val="00D84B38"/>
    <w:rPr>
      <w:sz w:val="21"/>
      <w:szCs w:val="21"/>
    </w:rPr>
  </w:style>
  <w:style w:type="character" w:customStyle="1" w:styleId="Char7">
    <w:name w:val="批注文字 Char"/>
    <w:basedOn w:val="a1"/>
    <w:link w:val="af2"/>
    <w:rsid w:val="00D84B38"/>
    <w:rPr>
      <w:kern w:val="2"/>
      <w:sz w:val="21"/>
    </w:rPr>
  </w:style>
  <w:style w:type="paragraph" w:styleId="af2">
    <w:name w:val="annotation text"/>
    <w:basedOn w:val="a"/>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1"/>
    <w:link w:val="af3"/>
    <w:rsid w:val="00D84B38"/>
    <w:rPr>
      <w:kern w:val="2"/>
      <w:sz w:val="18"/>
      <w:szCs w:val="18"/>
    </w:rPr>
  </w:style>
  <w:style w:type="paragraph" w:styleId="af3">
    <w:name w:val="Balloon Text"/>
    <w:basedOn w:val="a"/>
    <w:link w:val="Char8"/>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1"/>
    <w:link w:val="30"/>
    <w:rsid w:val="00D84B38"/>
    <w:rPr>
      <w:kern w:val="2"/>
      <w:sz w:val="28"/>
    </w:rPr>
  </w:style>
  <w:style w:type="paragraph" w:styleId="30">
    <w:name w:val="Body Text Indent 3"/>
    <w:basedOn w:val="a"/>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1"/>
    <w:link w:val="20"/>
    <w:rsid w:val="00D84B38"/>
    <w:rPr>
      <w:rFonts w:ascii="宋体" w:hAnsi="宋体"/>
      <w:iCs/>
      <w:kern w:val="2"/>
      <w:sz w:val="24"/>
      <w:szCs w:val="24"/>
    </w:rPr>
  </w:style>
  <w:style w:type="paragraph" w:styleId="20">
    <w:name w:val="Body Text Indent 2"/>
    <w:basedOn w:val="a"/>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1"/>
    <w:qFormat/>
    <w:rsid w:val="00D84B38"/>
    <w:rPr>
      <w:rFonts w:eastAsia="宋体"/>
      <w:sz w:val="24"/>
      <w:szCs w:val="24"/>
      <w:lang w:val="en-US" w:eastAsia="zh-CN" w:bidi="ar-SA"/>
    </w:rPr>
  </w:style>
  <w:style w:type="character" w:customStyle="1" w:styleId="en1">
    <w:name w:val="en1"/>
    <w:basedOn w:val="a1"/>
    <w:rsid w:val="00D84B38"/>
    <w:rPr>
      <w:b/>
      <w:bCs/>
      <w:color w:val="154C7F"/>
      <w:sz w:val="24"/>
      <w:szCs w:val="24"/>
    </w:rPr>
  </w:style>
  <w:style w:type="character" w:customStyle="1" w:styleId="font01">
    <w:name w:val="font01"/>
    <w:basedOn w:val="a1"/>
    <w:rsid w:val="00D84B38"/>
    <w:rPr>
      <w:rFonts w:ascii="宋体" w:eastAsia="宋体" w:hAnsi="宋体" w:cs="宋体" w:hint="eastAsia"/>
      <w:color w:val="000000"/>
      <w:sz w:val="20"/>
      <w:szCs w:val="20"/>
      <w:u w:val="none"/>
    </w:rPr>
  </w:style>
  <w:style w:type="character" w:customStyle="1" w:styleId="Chara">
    <w:name w:val="标题 Char"/>
    <w:basedOn w:val="a1"/>
    <w:link w:val="af4"/>
    <w:rsid w:val="00D84B38"/>
    <w:rPr>
      <w:rFonts w:ascii="Arial" w:hAnsi="Arial" w:cs="Arial"/>
      <w:b/>
      <w:bCs/>
      <w:sz w:val="44"/>
      <w:szCs w:val="32"/>
    </w:rPr>
  </w:style>
  <w:style w:type="paragraph" w:styleId="af4">
    <w:name w:val="Title"/>
    <w:basedOn w:val="a"/>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1"/>
    <w:link w:val="af5"/>
    <w:rsid w:val="00D84B38"/>
    <w:rPr>
      <w:i/>
      <w:iCs/>
      <w:kern w:val="2"/>
      <w:sz w:val="21"/>
    </w:rPr>
  </w:style>
  <w:style w:type="paragraph" w:styleId="af5">
    <w:name w:val="Body Text Indent"/>
    <w:basedOn w:val="a"/>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1"/>
    <w:link w:val="31"/>
    <w:rsid w:val="00D84B38"/>
    <w:rPr>
      <w:color w:val="0000FF"/>
      <w:kern w:val="2"/>
      <w:sz w:val="24"/>
      <w:szCs w:val="24"/>
    </w:rPr>
  </w:style>
  <w:style w:type="paragraph" w:styleId="31">
    <w:name w:val="Body Text 3"/>
    <w:basedOn w:val="a"/>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1"/>
    <w:rsid w:val="00D84B38"/>
    <w:rPr>
      <w:rFonts w:ascii="Times New Roman" w:hAnsi="Times New Roman" w:cs="Times New Roman" w:hint="default"/>
      <w:color w:val="000000"/>
      <w:sz w:val="20"/>
      <w:szCs w:val="20"/>
      <w:u w:val="none"/>
    </w:rPr>
  </w:style>
  <w:style w:type="character" w:customStyle="1" w:styleId="glossaryitem">
    <w:name w:val="glossaryitem"/>
    <w:basedOn w:val="a1"/>
    <w:rsid w:val="00D84B38"/>
    <w:rPr>
      <w:strike w:val="0"/>
      <w:dstrike w:val="0"/>
      <w:u w:val="none"/>
    </w:rPr>
  </w:style>
  <w:style w:type="character" w:customStyle="1" w:styleId="HTMLChar">
    <w:name w:val="HTML 预设格式 Char"/>
    <w:basedOn w:val="a1"/>
    <w:link w:val="HTML"/>
    <w:rsid w:val="00D84B38"/>
    <w:rPr>
      <w:rFonts w:ascii="Arial Unicode MS" w:eastAsia="Courier New" w:hAnsi="Arial Unicode MS" w:cs="Courier New"/>
    </w:rPr>
  </w:style>
  <w:style w:type="paragraph" w:styleId="HTML">
    <w:name w:val="HTML Preformatted"/>
    <w:basedOn w:val="a"/>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1"/>
    <w:link w:val="af6"/>
    <w:rsid w:val="00D84B38"/>
    <w:rPr>
      <w:rFonts w:ascii="宋体"/>
      <w:sz w:val="28"/>
      <w:shd w:val="clear" w:color="auto" w:fill="000080"/>
    </w:rPr>
  </w:style>
  <w:style w:type="paragraph" w:styleId="af6">
    <w:name w:val="Document Map"/>
    <w:basedOn w:val="a"/>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1"/>
    <w:link w:val="af7"/>
    <w:rsid w:val="00D84B38"/>
    <w:rPr>
      <w:kern w:val="2"/>
      <w:sz w:val="21"/>
      <w:szCs w:val="24"/>
    </w:rPr>
  </w:style>
  <w:style w:type="paragraph" w:styleId="af7">
    <w:name w:val="Date"/>
    <w:basedOn w:val="a"/>
    <w:next w:val="a"/>
    <w:link w:val="Chard"/>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1"/>
    <w:link w:val="21"/>
    <w:rsid w:val="00D84B38"/>
    <w:rPr>
      <w:kern w:val="2"/>
      <w:sz w:val="21"/>
      <w:szCs w:val="24"/>
    </w:rPr>
  </w:style>
  <w:style w:type="paragraph" w:styleId="21">
    <w:name w:val="Body Text 2"/>
    <w:basedOn w:val="a"/>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f8"/>
    <w:rsid w:val="00D84B38"/>
    <w:rPr>
      <w:sz w:val="21"/>
      <w:szCs w:val="21"/>
    </w:rPr>
  </w:style>
  <w:style w:type="paragraph" w:styleId="af8">
    <w:name w:val="Body Text First Indent"/>
    <w:basedOn w:val="a4"/>
    <w:link w:val="Chare"/>
    <w:rsid w:val="00D84B38"/>
    <w:pPr>
      <w:tabs>
        <w:tab w:val="left" w:pos="720"/>
      </w:tabs>
      <w:autoSpaceDE/>
      <w:autoSpaceDN/>
      <w:adjustRightInd w:val="0"/>
      <w:spacing w:after="120" w:line="312" w:lineRule="atLeast"/>
      <w:ind w:left="118"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9"/>
    <w:rsid w:val="00D84B38"/>
    <w:rPr>
      <w:b/>
      <w:bCs/>
      <w:sz w:val="24"/>
      <w:szCs w:val="24"/>
    </w:rPr>
  </w:style>
  <w:style w:type="paragraph" w:styleId="af9">
    <w:name w:val="annotation subject"/>
    <w:basedOn w:val="af2"/>
    <w:next w:val="af2"/>
    <w:link w:val="Charf"/>
    <w:rsid w:val="00D84B38"/>
    <w:pPr>
      <w:widowControl/>
    </w:pPr>
    <w:rPr>
      <w:b/>
      <w:bCs/>
      <w:sz w:val="24"/>
      <w:szCs w:val="24"/>
    </w:rPr>
  </w:style>
  <w:style w:type="paragraph" w:styleId="11">
    <w:name w:val="index 1"/>
    <w:basedOn w:val="a"/>
    <w:next w:val="a"/>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
    <w:next w:val="a"/>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toc 4"/>
    <w:basedOn w:val="a"/>
    <w:next w:val="a"/>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
    <w:next w:val="32"/>
    <w:rsid w:val="00D84B38"/>
    <w:pPr>
      <w:widowControl/>
      <w:spacing w:before="0" w:after="0" w:line="420" w:lineRule="exact"/>
    </w:pPr>
    <w:rPr>
      <w:b w:val="0"/>
      <w:bCs w:val="0"/>
      <w:color w:val="000000"/>
      <w:kern w:val="0"/>
      <w:sz w:val="30"/>
      <w:szCs w:val="21"/>
    </w:rPr>
  </w:style>
  <w:style w:type="paragraph" w:customStyle="1" w:styleId="32">
    <w:name w:val="正文小3号"/>
    <w:rsid w:val="00D84B38"/>
    <w:pPr>
      <w:ind w:firstLine="595"/>
      <w:jc w:val="both"/>
    </w:pPr>
    <w:rPr>
      <w:sz w:val="30"/>
    </w:rPr>
  </w:style>
  <w:style w:type="character" w:customStyle="1" w:styleId="Char10">
    <w:name w:val="正文首行缩进 Char1"/>
    <w:basedOn w:val="Char1"/>
    <w:link w:val="af8"/>
    <w:rsid w:val="00D84B38"/>
  </w:style>
  <w:style w:type="paragraph" w:styleId="afa">
    <w:name w:val="Message Header"/>
    <w:basedOn w:val="a"/>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1"/>
    <w:link w:val="afa"/>
    <w:rsid w:val="00D84B38"/>
    <w:rPr>
      <w:rFonts w:ascii="Arial" w:hAnsi="Arial" w:cs="Arial"/>
      <w:kern w:val="2"/>
      <w:sz w:val="24"/>
      <w:szCs w:val="24"/>
      <w:shd w:val="pct20" w:color="auto" w:fill="auto"/>
    </w:rPr>
  </w:style>
  <w:style w:type="paragraph" w:styleId="50">
    <w:name w:val="toc 5"/>
    <w:basedOn w:val="a"/>
    <w:next w:val="a"/>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1"/>
    <w:link w:val="31"/>
    <w:rsid w:val="00D84B38"/>
    <w:rPr>
      <w:rFonts w:ascii="宋体" w:hAnsi="宋体" w:cs="宋体"/>
      <w:sz w:val="16"/>
      <w:szCs w:val="16"/>
      <w:lang w:eastAsia="en-US"/>
    </w:rPr>
  </w:style>
  <w:style w:type="paragraph" w:customStyle="1" w:styleId="afb">
    <w:name w:val="封面页眉"/>
    <w:basedOn w:val="a7"/>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c">
    <w:name w:val="正"/>
    <w:basedOn w:val="a"/>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0">
    <w:name w:val="toc 6"/>
    <w:basedOn w:val="a"/>
    <w:next w:val="a"/>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1"/>
    <w:link w:val="20"/>
    <w:rsid w:val="00D84B38"/>
    <w:rPr>
      <w:rFonts w:ascii="宋体" w:hAnsi="宋体" w:cs="宋体"/>
      <w:sz w:val="22"/>
      <w:szCs w:val="22"/>
      <w:lang w:eastAsia="en-US"/>
    </w:rPr>
  </w:style>
  <w:style w:type="paragraph" w:styleId="22">
    <w:name w:val="List 2"/>
    <w:basedOn w:val="a"/>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
    <w:next w:val="a"/>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1"/>
    <w:link w:val="af2"/>
    <w:rsid w:val="00D84B38"/>
    <w:rPr>
      <w:rFonts w:ascii="宋体" w:hAnsi="宋体" w:cs="宋体"/>
      <w:sz w:val="22"/>
      <w:szCs w:val="22"/>
      <w:lang w:eastAsia="en-US"/>
    </w:rPr>
  </w:style>
  <w:style w:type="paragraph" w:styleId="afd">
    <w:name w:val="List Bullet"/>
    <w:basedOn w:val="a"/>
    <w:rsid w:val="00D84B38"/>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customStyle="1" w:styleId="Afe">
    <w:name w:val="A"/>
    <w:basedOn w:val="a"/>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4">
    <w:name w:val="标题3"/>
    <w:basedOn w:val="3"/>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1"/>
    <w:link w:val="af6"/>
    <w:rsid w:val="00D84B38"/>
    <w:rPr>
      <w:rFonts w:ascii="宋体" w:hAnsi="宋体" w:cs="宋体"/>
      <w:sz w:val="18"/>
      <w:szCs w:val="18"/>
      <w:lang w:eastAsia="en-US"/>
    </w:rPr>
  </w:style>
  <w:style w:type="paragraph" w:styleId="23">
    <w:name w:val="toc 2"/>
    <w:basedOn w:val="a"/>
    <w:next w:val="a"/>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1"/>
    <w:link w:val="af7"/>
    <w:rsid w:val="00D84B38"/>
    <w:rPr>
      <w:rFonts w:ascii="宋体" w:hAnsi="宋体" w:cs="宋体"/>
      <w:sz w:val="22"/>
      <w:szCs w:val="22"/>
      <w:lang w:eastAsia="en-US"/>
    </w:rPr>
  </w:style>
  <w:style w:type="paragraph" w:customStyle="1" w:styleId="330">
    <w:name w:val="标题3(3号)"/>
    <w:basedOn w:val="3"/>
    <w:next w:val="35"/>
    <w:rsid w:val="00D84B38"/>
    <w:pPr>
      <w:widowControl/>
      <w:spacing w:before="0" w:after="0" w:line="420" w:lineRule="exact"/>
    </w:pPr>
    <w:rPr>
      <w:b w:val="0"/>
      <w:bCs w:val="0"/>
      <w:color w:val="000000"/>
      <w:kern w:val="0"/>
      <w:szCs w:val="21"/>
    </w:rPr>
  </w:style>
  <w:style w:type="paragraph" w:customStyle="1" w:styleId="35">
    <w:name w:val="正文3号字"/>
    <w:rsid w:val="00D84B38"/>
    <w:pPr>
      <w:ind w:firstLine="652"/>
      <w:jc w:val="both"/>
    </w:pPr>
    <w:rPr>
      <w:sz w:val="32"/>
    </w:rPr>
  </w:style>
  <w:style w:type="paragraph" w:customStyle="1" w:styleId="aff">
    <w:name w:val="封面页脚"/>
    <w:basedOn w:val="a6"/>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1"/>
    <w:link w:val="HTML"/>
    <w:rsid w:val="00D84B38"/>
    <w:rPr>
      <w:rFonts w:ascii="Courier New" w:hAnsi="Courier New" w:cs="Courier New"/>
      <w:lang w:eastAsia="en-US"/>
    </w:rPr>
  </w:style>
  <w:style w:type="character" w:customStyle="1" w:styleId="Char14">
    <w:name w:val="正文文本缩进 Char1"/>
    <w:basedOn w:val="a1"/>
    <w:link w:val="af5"/>
    <w:rsid w:val="00D84B38"/>
    <w:rPr>
      <w:rFonts w:ascii="宋体" w:hAnsi="宋体" w:cs="宋体"/>
      <w:sz w:val="22"/>
      <w:szCs w:val="22"/>
      <w:lang w:eastAsia="en-US"/>
    </w:rPr>
  </w:style>
  <w:style w:type="paragraph" w:styleId="aff0">
    <w:name w:val="caption"/>
    <w:basedOn w:val="a"/>
    <w:next w:val="a"/>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
    <w:next w:val="a"/>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
    <w:next w:val="41"/>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D84B38"/>
    <w:pPr>
      <w:ind w:firstLine="567"/>
      <w:jc w:val="both"/>
    </w:pPr>
    <w:rPr>
      <w:sz w:val="28"/>
    </w:rPr>
  </w:style>
  <w:style w:type="paragraph" w:customStyle="1" w:styleId="12">
    <w:name w:val="标题1(2号)"/>
    <w:basedOn w:val="10"/>
    <w:next w:val="35"/>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D84B38"/>
    <w:pPr>
      <w:autoSpaceDE/>
      <w:autoSpaceDN/>
      <w:jc w:val="both"/>
    </w:pPr>
    <w:rPr>
      <w:rFonts w:ascii="Times New Roman" w:hAnsi="Times New Roman" w:cs="Times New Roman"/>
      <w:kern w:val="2"/>
      <w:sz w:val="21"/>
      <w:szCs w:val="24"/>
      <w:lang w:eastAsia="zh-CN"/>
    </w:rPr>
  </w:style>
  <w:style w:type="paragraph" w:customStyle="1" w:styleId="51">
    <w:name w:val="正文5号字"/>
    <w:rsid w:val="00D84B38"/>
    <w:pPr>
      <w:jc w:val="both"/>
    </w:pPr>
    <w:rPr>
      <w:sz w:val="21"/>
    </w:rPr>
  </w:style>
  <w:style w:type="character" w:customStyle="1" w:styleId="2Char11">
    <w:name w:val="正文文本 2 Char1"/>
    <w:basedOn w:val="a1"/>
    <w:link w:val="21"/>
    <w:rsid w:val="00D84B38"/>
    <w:rPr>
      <w:rFonts w:ascii="宋体" w:hAnsi="宋体" w:cs="宋体"/>
      <w:sz w:val="22"/>
      <w:szCs w:val="22"/>
      <w:lang w:eastAsia="en-US"/>
    </w:rPr>
  </w:style>
  <w:style w:type="character" w:customStyle="1" w:styleId="Char15">
    <w:name w:val="标题 Char1"/>
    <w:basedOn w:val="a1"/>
    <w:link w:val="af4"/>
    <w:rsid w:val="00D84B38"/>
    <w:rPr>
      <w:rFonts w:asciiTheme="majorHAnsi" w:hAnsiTheme="majorHAnsi" w:cstheme="majorBidi"/>
      <w:b/>
      <w:bCs/>
      <w:sz w:val="32"/>
      <w:szCs w:val="32"/>
      <w:lang w:eastAsia="en-US"/>
    </w:rPr>
  </w:style>
  <w:style w:type="character" w:customStyle="1" w:styleId="3Char11">
    <w:name w:val="正文文本缩进 3 Char1"/>
    <w:basedOn w:val="a1"/>
    <w:link w:val="30"/>
    <w:rsid w:val="00D84B38"/>
    <w:rPr>
      <w:rFonts w:ascii="宋体" w:hAnsi="宋体" w:cs="宋体"/>
      <w:sz w:val="16"/>
      <w:szCs w:val="16"/>
      <w:lang w:eastAsia="en-US"/>
    </w:rPr>
  </w:style>
  <w:style w:type="paragraph" w:styleId="13">
    <w:name w:val="toc 1"/>
    <w:basedOn w:val="a"/>
    <w:next w:val="a"/>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6">
    <w:name w:val="toc 3"/>
    <w:basedOn w:val="a"/>
    <w:next w:val="a"/>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1"/>
    <w:link w:val="af3"/>
    <w:rsid w:val="00D84B38"/>
    <w:rPr>
      <w:rFonts w:ascii="宋体" w:hAnsi="宋体" w:cs="宋体"/>
      <w:sz w:val="18"/>
      <w:szCs w:val="18"/>
      <w:lang w:eastAsia="en-US"/>
    </w:rPr>
  </w:style>
  <w:style w:type="character" w:customStyle="1" w:styleId="Char18">
    <w:name w:val="批注主题 Char1"/>
    <w:basedOn w:val="Char11"/>
    <w:link w:val="af9"/>
    <w:rsid w:val="00D84B38"/>
    <w:rPr>
      <w:b/>
      <w:bCs/>
    </w:rPr>
  </w:style>
  <w:style w:type="paragraph" w:customStyle="1" w:styleId="aff2">
    <w:name w:val="封底页脚"/>
    <w:basedOn w:val="a6"/>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D84B38"/>
    <w:pPr>
      <w:widowControl/>
      <w:spacing w:before="0" w:after="0" w:line="420" w:lineRule="exact"/>
    </w:pPr>
    <w:rPr>
      <w:b w:val="0"/>
      <w:bCs w:val="0"/>
      <w:color w:val="000000"/>
      <w:kern w:val="0"/>
      <w:sz w:val="28"/>
      <w:szCs w:val="21"/>
    </w:rPr>
  </w:style>
  <w:style w:type="paragraph" w:customStyle="1" w:styleId="24">
    <w:name w:val="标题2"/>
    <w:basedOn w:val="2"/>
    <w:rsid w:val="00D84B38"/>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D84B38"/>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a"/>
    <w:next w:val="afa"/>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rsid w:val="00D84B38"/>
    <w:pPr>
      <w:autoSpaceDE/>
      <w:autoSpaceDN/>
      <w:jc w:val="both"/>
    </w:pPr>
    <w:rPr>
      <w:rFonts w:ascii="Times New Roman" w:hAnsi="Times New Roman" w:cs="Times New Roman"/>
      <w:kern w:val="2"/>
      <w:sz w:val="21"/>
      <w:szCs w:val="24"/>
      <w:lang w:eastAsia="zh-CN"/>
    </w:rPr>
  </w:style>
  <w:style w:type="paragraph" w:customStyle="1" w:styleId="26">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7">
    <w:name w:val="样式2"/>
    <w:basedOn w:val="a"/>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7"/>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
    <w:next w:val="42"/>
    <w:rsid w:val="00D84B38"/>
    <w:pPr>
      <w:widowControl/>
      <w:spacing w:before="0" w:after="0" w:line="420" w:lineRule="exact"/>
    </w:pPr>
    <w:rPr>
      <w:b w:val="0"/>
      <w:bCs w:val="0"/>
      <w:color w:val="000000"/>
      <w:kern w:val="0"/>
      <w:sz w:val="24"/>
      <w:szCs w:val="21"/>
    </w:rPr>
  </w:style>
  <w:style w:type="paragraph" w:customStyle="1" w:styleId="42">
    <w:name w:val="正文小4号"/>
    <w:rsid w:val="00D84B38"/>
    <w:pPr>
      <w:ind w:firstLine="539"/>
      <w:jc w:val="both"/>
    </w:pPr>
    <w:rPr>
      <w:sz w:val="24"/>
    </w:rPr>
  </w:style>
  <w:style w:type="paragraph" w:customStyle="1" w:styleId="350">
    <w:name w:val="标题3(5号)"/>
    <w:basedOn w:val="3"/>
    <w:next w:val="51"/>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5"/>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0"/>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7"/>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D84B38"/>
    <w:pPr>
      <w:widowControl/>
      <w:autoSpaceDE/>
      <w:autoSpaceDN/>
      <w:spacing w:before="100" w:beforeAutospacing="1" w:after="100" w:afterAutospacing="1"/>
    </w:pPr>
    <w:rPr>
      <w:sz w:val="24"/>
      <w:szCs w:val="24"/>
      <w:lang w:eastAsia="zh-CN"/>
    </w:rPr>
  </w:style>
  <w:style w:type="paragraph" w:customStyle="1" w:styleId="p0">
    <w:name w:val="p0"/>
    <w:basedOn w:val="a"/>
    <w:rsid w:val="00D84B38"/>
    <w:pPr>
      <w:widowControl/>
      <w:autoSpaceDE/>
      <w:autoSpaceDN/>
    </w:pPr>
    <w:rPr>
      <w:sz w:val="24"/>
      <w:szCs w:val="24"/>
      <w:lang w:eastAsia="zh-CN"/>
    </w:rPr>
  </w:style>
  <w:style w:type="paragraph" w:customStyle="1" w:styleId="16">
    <w:name w:val="字元 字元1"/>
    <w:basedOn w:val="a"/>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0">
    <w:name w:val="标题1(小2号)"/>
    <w:basedOn w:val="10"/>
    <w:next w:val="32"/>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D84B38"/>
    <w:pPr>
      <w:autoSpaceDE/>
      <w:autoSpaceDN/>
      <w:jc w:val="both"/>
    </w:pPr>
    <w:rPr>
      <w:rFonts w:cs="Times New Roman"/>
      <w:b/>
      <w:bCs/>
      <w:kern w:val="2"/>
      <w:sz w:val="28"/>
      <w:szCs w:val="20"/>
      <w:lang w:eastAsia="zh-CN"/>
    </w:rPr>
  </w:style>
  <w:style w:type="paragraph" w:customStyle="1" w:styleId="231">
    <w:name w:val="标题2(3号)"/>
    <w:basedOn w:val="2"/>
    <w:next w:val="32"/>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D84B38"/>
    <w:pPr>
      <w:autoSpaceDE/>
      <w:autoSpaceDN/>
      <w:jc w:val="both"/>
    </w:pPr>
    <w:rPr>
      <w:rFonts w:ascii="Times New Roman" w:hAnsi="Times New Roman" w:cs="Times New Roman"/>
      <w:kern w:val="2"/>
      <w:sz w:val="21"/>
      <w:szCs w:val="21"/>
      <w:lang w:eastAsia="zh-CN"/>
    </w:rPr>
  </w:style>
  <w:style w:type="character" w:customStyle="1" w:styleId="1Char0">
    <w:name w:val="正文1 Char"/>
    <w:basedOn w:val="a1"/>
    <w:link w:val="1"/>
    <w:locked/>
    <w:rsid w:val="00917376"/>
    <w:rPr>
      <w:rFonts w:ascii="宋体" w:hAnsi="Calibri"/>
      <w:sz w:val="34"/>
      <w:szCs w:val="22"/>
    </w:rPr>
  </w:style>
  <w:style w:type="character" w:customStyle="1" w:styleId="Char1a">
    <w:name w:val="纯文本 Char1"/>
    <w:aliases w:val="普通文字 Char1,纯文本 Char Char,普通文字 Char Char,正 文 1 Char,纯文本 Char1 Char Char Char,纯文本 Char Char Char Char Char,纯文本 Char Char1 Char,纯文本 Char1 Char Char1,纯文本 Char Char Char Char1"/>
    <w:qFormat/>
    <w:rsid w:val="004329BC"/>
    <w:rPr>
      <w:rFonts w:ascii="宋体" w:hAnsi="Courier New" w:cs="Courier New"/>
      <w:sz w:val="22"/>
      <w:szCs w:val="21"/>
      <w:lang w:eastAsia="en-US"/>
    </w:rPr>
  </w:style>
  <w:style w:type="character" w:customStyle="1" w:styleId="font21">
    <w:name w:val="font21"/>
    <w:qFormat/>
    <w:rsid w:val="00036EA2"/>
    <w:rPr>
      <w:rFonts w:ascii="宋体" w:eastAsia="宋体" w:hAnsi="宋体" w:cs="宋体" w:hint="eastAsia"/>
      <w:i w:val="0"/>
      <w:color w:val="000000"/>
      <w:sz w:val="20"/>
      <w:szCs w:val="20"/>
      <w:u w:val="none"/>
    </w:rPr>
  </w:style>
  <w:style w:type="paragraph" w:customStyle="1" w:styleId="17">
    <w:name w:val="列出段落1"/>
    <w:basedOn w:val="a"/>
    <w:link w:val="Charf2"/>
    <w:uiPriority w:val="34"/>
    <w:qFormat/>
    <w:rsid w:val="00EC5D1B"/>
    <w:pPr>
      <w:autoSpaceDE/>
      <w:autoSpaceDN/>
      <w:ind w:firstLineChars="200" w:firstLine="420"/>
      <w:jc w:val="both"/>
    </w:pPr>
    <w:rPr>
      <w:rFonts w:ascii="Times New Roman" w:hAnsi="Times New Roman" w:cs="Times New Roman"/>
      <w:kern w:val="2"/>
      <w:sz w:val="21"/>
      <w:szCs w:val="24"/>
      <w:lang w:eastAsia="zh-CN"/>
    </w:rPr>
  </w:style>
  <w:style w:type="character" w:customStyle="1" w:styleId="Charf2">
    <w:name w:val="列出段落 Char"/>
    <w:link w:val="17"/>
    <w:uiPriority w:val="34"/>
    <w:qFormat/>
    <w:rsid w:val="00EC5D1B"/>
    <w:rPr>
      <w:kern w:val="2"/>
      <w:sz w:val="21"/>
      <w:szCs w:val="24"/>
    </w:rPr>
  </w:style>
  <w:style w:type="table" w:styleId="aff9">
    <w:name w:val="Table Grid"/>
    <w:basedOn w:val="a2"/>
    <w:qFormat/>
    <w:rsid w:val="00517B3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basedOn w:val="a1"/>
    <w:uiPriority w:val="99"/>
    <w:rsid w:val="00517B36"/>
    <w:rPr>
      <w:rFonts w:ascii="宋体" w:eastAsia="宋体" w:cs="宋体"/>
      <w:color w:val="00000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2B2E8F-F38D-4FC9-9589-5673A24AF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31</Pages>
  <Words>3111</Words>
  <Characters>17737</Characters>
  <Application>Microsoft Office Word</Application>
  <DocSecurity>0</DocSecurity>
  <Lines>147</Lines>
  <Paragraphs>41</Paragraphs>
  <ScaleCrop>false</ScaleCrop>
  <Company>福化环保</Company>
  <LinksUpToDate>false</LinksUpToDate>
  <CharactersWithSpaces>20807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33</cp:revision>
  <dcterms:created xsi:type="dcterms:W3CDTF">2021-10-26T02:14:00Z</dcterms:created>
  <dcterms:modified xsi:type="dcterms:W3CDTF">2021-11-01T09:28:00Z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