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8E7967" w:rsidRPr="007F66EF" w:rsidRDefault="008E7967" w:rsidP="008E7967">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w:t>
      </w:r>
      <w:r w:rsidRPr="007F66EF">
        <w:rPr>
          <w:rFonts w:ascii="微软雅黑" w:eastAsia="微软雅黑" w:hint="eastAsia"/>
          <w:b/>
          <w:sz w:val="44"/>
          <w:szCs w:val="44"/>
          <w:u w:val="single"/>
          <w:lang w:eastAsia="zh-CN"/>
        </w:rPr>
        <w:t>有限公司</w:t>
      </w:r>
    </w:p>
    <w:p w:rsidR="008E7967" w:rsidRPr="007F66EF" w:rsidRDefault="008E7967" w:rsidP="008E7967">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办公用品、维护工具及其他易耗品采购</w:t>
      </w:r>
    </w:p>
    <w:p w:rsidR="008E7967" w:rsidRDefault="008E7967" w:rsidP="008E7967">
      <w:pPr>
        <w:pStyle w:val="a6"/>
        <w:jc w:val="center"/>
        <w:rPr>
          <w:rFonts w:ascii="微软雅黑" w:eastAsia="微软雅黑"/>
          <w:b/>
          <w:sz w:val="52"/>
          <w:szCs w:val="52"/>
          <w:lang w:eastAsia="zh-CN"/>
        </w:rPr>
      </w:pPr>
    </w:p>
    <w:p w:rsidR="008E7967" w:rsidRDefault="008E7967" w:rsidP="008E7967">
      <w:pPr>
        <w:pStyle w:val="a6"/>
        <w:jc w:val="center"/>
        <w:rPr>
          <w:rFonts w:ascii="微软雅黑" w:eastAsia="微软雅黑"/>
          <w:b/>
          <w:sz w:val="52"/>
          <w:szCs w:val="52"/>
          <w:lang w:eastAsia="zh-CN"/>
        </w:rPr>
      </w:pPr>
    </w:p>
    <w:p w:rsidR="008E7967" w:rsidRPr="007F66EF" w:rsidRDefault="008E7967" w:rsidP="008E7967">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8E7967" w:rsidRPr="00322549" w:rsidRDefault="008E7967" w:rsidP="008E7967">
      <w:pPr>
        <w:pStyle w:val="10"/>
        <w:jc w:val="center"/>
        <w:rPr>
          <w:sz w:val="28"/>
          <w:szCs w:val="28"/>
        </w:rPr>
      </w:pPr>
      <w:r w:rsidRPr="00322549">
        <w:rPr>
          <w:rFonts w:hint="eastAsia"/>
          <w:sz w:val="28"/>
          <w:szCs w:val="28"/>
        </w:rPr>
        <w:t>（文件编号：</w:t>
      </w:r>
      <w:r w:rsidRPr="00DC2B12">
        <w:rPr>
          <w:sz w:val="28"/>
          <w:szCs w:val="28"/>
          <w:u w:val="single"/>
        </w:rPr>
        <w:t>FHC-PTCG202</w:t>
      </w:r>
      <w:r>
        <w:rPr>
          <w:rFonts w:hint="eastAsia"/>
          <w:sz w:val="28"/>
          <w:szCs w:val="28"/>
          <w:u w:val="single"/>
        </w:rPr>
        <w:t>11022002</w:t>
      </w:r>
      <w:r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8E7967" w:rsidRPr="00D957A8" w:rsidRDefault="008E7967" w:rsidP="008E7967">
      <w:pPr>
        <w:pStyle w:val="a6"/>
        <w:rPr>
          <w:rFonts w:ascii="微软雅黑"/>
          <w:b/>
          <w:sz w:val="94"/>
          <w:lang w:eastAsia="zh-CN"/>
        </w:rPr>
      </w:pPr>
    </w:p>
    <w:p w:rsidR="008E7967" w:rsidRPr="009C2775" w:rsidRDefault="008E7967" w:rsidP="008E7967">
      <w:pPr>
        <w:pStyle w:val="a6"/>
        <w:rPr>
          <w:rFonts w:ascii="微软雅黑"/>
          <w:b/>
          <w:sz w:val="94"/>
          <w:lang w:eastAsia="zh-CN"/>
        </w:rPr>
      </w:pPr>
    </w:p>
    <w:p w:rsidR="008E7967" w:rsidRDefault="008E7967" w:rsidP="008E7967">
      <w:pPr>
        <w:pStyle w:val="a6"/>
        <w:rPr>
          <w:rFonts w:ascii="微软雅黑"/>
          <w:b/>
          <w:sz w:val="32"/>
          <w:szCs w:val="32"/>
          <w:lang w:eastAsia="zh-CN"/>
        </w:rPr>
      </w:pPr>
    </w:p>
    <w:p w:rsidR="008E7967" w:rsidRDefault="008E7967" w:rsidP="008E7967">
      <w:pPr>
        <w:pStyle w:val="a6"/>
        <w:rPr>
          <w:rFonts w:ascii="微软雅黑"/>
          <w:b/>
          <w:sz w:val="32"/>
          <w:szCs w:val="32"/>
          <w:lang w:eastAsia="zh-CN"/>
        </w:rPr>
      </w:pPr>
    </w:p>
    <w:p w:rsidR="008E7967" w:rsidRPr="00E80BDD" w:rsidRDefault="008E7967" w:rsidP="008E7967">
      <w:pPr>
        <w:pStyle w:val="a6"/>
        <w:rPr>
          <w:rFonts w:ascii="微软雅黑"/>
          <w:b/>
          <w:sz w:val="32"/>
          <w:szCs w:val="32"/>
          <w:lang w:eastAsia="zh-CN"/>
        </w:rPr>
      </w:pPr>
    </w:p>
    <w:p w:rsidR="008E7967" w:rsidRPr="0020141D" w:rsidRDefault="008E7967" w:rsidP="008E7967">
      <w:pPr>
        <w:pStyle w:val="10"/>
        <w:jc w:val="center"/>
        <w:rPr>
          <w:rFonts w:ascii="微软雅黑" w:eastAsia="微软雅黑" w:hAnsi="微软雅黑"/>
          <w:b/>
          <w:sz w:val="28"/>
          <w:szCs w:val="28"/>
        </w:rPr>
      </w:pPr>
      <w:r>
        <w:rPr>
          <w:rFonts w:ascii="微软雅黑" w:eastAsia="微软雅黑" w:hAnsi="微软雅黑" w:hint="eastAsia"/>
          <w:b/>
          <w:sz w:val="28"/>
          <w:szCs w:val="28"/>
        </w:rPr>
        <w:t>福建福海创石油化工</w:t>
      </w:r>
      <w:r>
        <w:rPr>
          <w:rFonts w:ascii="微软雅黑" w:eastAsia="微软雅黑" w:hAnsi="微软雅黑"/>
          <w:b/>
          <w:sz w:val="28"/>
          <w:szCs w:val="28"/>
        </w:rPr>
        <w:t>有限公司</w:t>
      </w:r>
      <w:r w:rsidRPr="0020141D">
        <w:rPr>
          <w:rFonts w:ascii="微软雅黑" w:eastAsia="微软雅黑" w:hAnsi="微软雅黑" w:hint="eastAsia"/>
          <w:b/>
          <w:sz w:val="28"/>
          <w:szCs w:val="28"/>
        </w:rPr>
        <w:t>编制</w:t>
      </w:r>
    </w:p>
    <w:p w:rsidR="008E7967" w:rsidRDefault="008E7967" w:rsidP="008E796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二〇二一年十一月</w:t>
      </w:r>
    </w:p>
    <w:p w:rsidR="00967702" w:rsidRDefault="00967702" w:rsidP="002318C1">
      <w:pPr>
        <w:spacing w:line="271" w:lineRule="auto"/>
        <w:ind w:right="1889"/>
        <w:rPr>
          <w:rFonts w:ascii="微软雅黑" w:eastAsia="微软雅黑"/>
          <w:b/>
          <w:sz w:val="32"/>
          <w:lang w:eastAsia="zh-CN"/>
        </w:rPr>
      </w:pP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Pr="008E7C1A" w:rsidRDefault="00DE4ECE" w:rsidP="008E7C1A">
      <w:pPr>
        <w:spacing w:line="360" w:lineRule="auto"/>
        <w:jc w:val="center"/>
        <w:rPr>
          <w:b/>
          <w:i/>
          <w:iCs/>
          <w:color w:val="C00000"/>
          <w:sz w:val="30"/>
          <w:szCs w:val="30"/>
          <w:lang w:eastAsia="zh-CN"/>
        </w:rPr>
      </w:pPr>
      <w:r w:rsidRPr="008E7C1A">
        <w:rPr>
          <w:rFonts w:hint="eastAsia"/>
          <w:b/>
          <w:i/>
          <w:iCs/>
          <w:color w:val="C00000"/>
          <w:sz w:val="30"/>
          <w:szCs w:val="30"/>
          <w:lang w:eastAsia="zh-CN"/>
        </w:rPr>
        <w:lastRenderedPageBreak/>
        <w:t>参选文件编写说明</w:t>
      </w:r>
    </w:p>
    <w:p w:rsidR="00DE4ECE" w:rsidRPr="008E7C1A" w:rsidRDefault="00DE4ECE" w:rsidP="008E7C1A">
      <w:pPr>
        <w:spacing w:line="360" w:lineRule="auto"/>
        <w:jc w:val="center"/>
        <w:rPr>
          <w:b/>
          <w:i/>
          <w:iCs/>
          <w:color w:val="C00000"/>
          <w:sz w:val="30"/>
          <w:szCs w:val="30"/>
          <w:u w:val="double"/>
          <w:lang w:eastAsia="zh-CN"/>
        </w:rPr>
      </w:pPr>
      <w:r w:rsidRPr="008E7C1A">
        <w:rPr>
          <w:rFonts w:hint="eastAsia"/>
          <w:b/>
          <w:i/>
          <w:iCs/>
          <w:color w:val="C00000"/>
          <w:sz w:val="30"/>
          <w:szCs w:val="30"/>
          <w:u w:val="double"/>
          <w:lang w:eastAsia="zh-CN"/>
        </w:rPr>
        <w:t>（本页无须打印）</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1．参选人应按规定，向比选人递交参选文件，正本一份、副本一份，当正本与副本有不一致时，以正本为准。</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2.所有纸质文件采用</w:t>
      </w:r>
      <w:r w:rsidRPr="008E7C1A">
        <w:rPr>
          <w:rFonts w:cs="Times New Roman"/>
          <w:bCs w:val="0"/>
          <w:color w:val="C00000"/>
          <w:sz w:val="24"/>
          <w:szCs w:val="24"/>
          <w:lang w:eastAsia="zh-CN"/>
        </w:rPr>
        <w:t>A4</w:t>
      </w:r>
      <w:r w:rsidRPr="008E7C1A">
        <w:rPr>
          <w:rFonts w:cs="Times New Roman" w:hint="eastAsia"/>
          <w:bCs w:val="0"/>
          <w:color w:val="C00000"/>
          <w:sz w:val="24"/>
          <w:szCs w:val="24"/>
          <w:lang w:eastAsia="zh-CN"/>
        </w:rPr>
        <w:t>纸胶装、平装。所有参选文件应增加统一外层包封。</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3.提交参选文件时提供两个包装，商务参选文件（报价单）一个包装、技术参选文件一个包装</w:t>
      </w:r>
      <w:r w:rsidRPr="008E7C1A">
        <w:rPr>
          <w:rFonts w:cs="Times New Roman"/>
          <w:bCs w:val="0"/>
          <w:color w:val="C00000"/>
          <w:sz w:val="24"/>
          <w:szCs w:val="24"/>
          <w:lang w:eastAsia="zh-CN"/>
        </w:rPr>
        <w:t>,</w:t>
      </w:r>
      <w:r w:rsidRPr="008E7C1A">
        <w:rPr>
          <w:rFonts w:cs="Times New Roman" w:hint="eastAsia"/>
          <w:bCs w:val="0"/>
          <w:color w:val="C00000"/>
          <w:sz w:val="24"/>
          <w:szCs w:val="24"/>
          <w:lang w:eastAsia="zh-CN"/>
        </w:rPr>
        <w:t>封口处均需加盖骑缝章。商务参选文件和技术参选文件电子拷贝一份（随商务参选文件包装）。</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E4ECE" w:rsidRPr="00A76FF1" w:rsidRDefault="00BE3432" w:rsidP="00DE4ECE">
      <w:pPr>
        <w:rPr>
          <w:szCs w:val="21"/>
          <w:lang w:eastAsia="zh-CN"/>
        </w:rPr>
      </w:pPr>
      <w:r w:rsidRPr="00BE3432">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7、以下文件中</w:t>
      </w:r>
      <w:r w:rsidRPr="008E7C1A">
        <w:rPr>
          <w:rFonts w:cs="Times New Roman" w:hint="eastAsia"/>
          <w:b/>
          <w:color w:val="00B050"/>
          <w:sz w:val="24"/>
          <w:szCs w:val="24"/>
          <w:lang w:eastAsia="zh-CN"/>
        </w:rPr>
        <w:t>绿色</w:t>
      </w:r>
      <w:r w:rsidRPr="008E7C1A">
        <w:rPr>
          <w:rFonts w:cs="Times New Roman" w:hint="eastAsia"/>
          <w:bCs w:val="0"/>
          <w:color w:val="C00000"/>
          <w:sz w:val="24"/>
          <w:szCs w:val="24"/>
          <w:lang w:eastAsia="zh-CN"/>
        </w:rPr>
        <w:t>字体部分，请各参选单位根据实际情况填写后，修改为</w:t>
      </w:r>
      <w:r w:rsidRPr="008E7C1A">
        <w:rPr>
          <w:rFonts w:cs="Times New Roman" w:hint="eastAsia"/>
          <w:b/>
          <w:color w:val="C00000"/>
          <w:sz w:val="24"/>
          <w:szCs w:val="24"/>
          <w:lang w:eastAsia="zh-CN"/>
        </w:rPr>
        <w:t>黑色（不加粗）</w:t>
      </w:r>
      <w:r w:rsidRPr="008E7C1A">
        <w:rPr>
          <w:rFonts w:cs="Times New Roman" w:hint="eastAsia"/>
          <w:bCs w:val="0"/>
          <w:color w:val="C00000"/>
          <w:sz w:val="24"/>
          <w:szCs w:val="24"/>
          <w:lang w:eastAsia="zh-CN"/>
        </w:rPr>
        <w:t>字体打印。目录页码请根据实际情况编写。</w:t>
      </w:r>
    </w:p>
    <w:p w:rsidR="00DE4ECE" w:rsidRPr="008E7C1A" w:rsidRDefault="00DE4ECE" w:rsidP="008E7C1A">
      <w:pPr>
        <w:pStyle w:val="ab"/>
        <w:spacing w:beforeLines="0" w:afterLines="0"/>
        <w:ind w:firstLineChars="221" w:firstLine="530"/>
        <w:rPr>
          <w:rFonts w:cs="Times New Roman"/>
          <w:color w:val="C00000"/>
          <w:sz w:val="24"/>
          <w:szCs w:val="24"/>
          <w:lang w:eastAsia="zh-CN"/>
        </w:rPr>
      </w:pPr>
      <w:r w:rsidRPr="008E7C1A">
        <w:rPr>
          <w:rFonts w:cs="Times New Roman" w:hint="eastAsia"/>
          <w:color w:val="C00000"/>
          <w:sz w:val="24"/>
          <w:szCs w:val="24"/>
          <w:lang w:eastAsia="zh-CN"/>
        </w:rPr>
        <w:t>8、以下文件中红色字体部分，打印时请删除。</w:t>
      </w:r>
    </w:p>
    <w:p w:rsidR="00DE4ECE" w:rsidRDefault="00DE4ECE" w:rsidP="00DE4ECE">
      <w:pPr>
        <w:rPr>
          <w:szCs w:val="21"/>
          <w:lang w:eastAsia="zh-CN"/>
        </w:rP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8E7967" w:rsidRDefault="008E7967" w:rsidP="008E7967">
      <w:pPr>
        <w:pStyle w:val="10"/>
        <w:spacing w:line="320" w:lineRule="atLeast"/>
        <w:jc w:val="center"/>
        <w:rPr>
          <w:rFonts w:asciiTheme="majorEastAsia" w:eastAsiaTheme="majorEastAsia" w:hAnsiTheme="majorEastAsia"/>
          <w:bCs/>
          <w:sz w:val="32"/>
          <w:szCs w:val="32"/>
        </w:rPr>
      </w:pPr>
      <w:r>
        <w:rPr>
          <w:rFonts w:hint="eastAsia"/>
          <w:sz w:val="32"/>
          <w:szCs w:val="32"/>
        </w:rPr>
        <w:lastRenderedPageBreak/>
        <w:t>办公用品、维护工具及易耗品</w:t>
      </w:r>
      <w:r w:rsidRPr="00CE0DA9">
        <w:rPr>
          <w:rFonts w:hint="eastAsia"/>
          <w:sz w:val="32"/>
          <w:szCs w:val="32"/>
        </w:rPr>
        <w:t>采购</w:t>
      </w:r>
      <w:r w:rsidRPr="00CE0DA9">
        <w:rPr>
          <w:rFonts w:asciiTheme="majorEastAsia" w:eastAsiaTheme="majorEastAsia" w:hAnsiTheme="majorEastAsia" w:hint="eastAsia"/>
          <w:bCs/>
          <w:sz w:val="32"/>
          <w:szCs w:val="32"/>
        </w:rPr>
        <w:t>项目</w:t>
      </w:r>
    </w:p>
    <w:p w:rsidR="008E7967" w:rsidRPr="00CE0DA9" w:rsidRDefault="008E7967" w:rsidP="008E7967">
      <w:pPr>
        <w:pStyle w:val="10"/>
        <w:spacing w:line="320" w:lineRule="atLeast"/>
        <w:jc w:val="center"/>
        <w:rPr>
          <w:sz w:val="32"/>
          <w:szCs w:val="32"/>
        </w:rPr>
      </w:pPr>
      <w:r>
        <w:rPr>
          <w:rFonts w:asciiTheme="majorEastAsia" w:eastAsiaTheme="majorEastAsia" w:hAnsiTheme="majorEastAsia" w:hint="eastAsia"/>
          <w:bCs/>
          <w:sz w:val="32"/>
          <w:szCs w:val="32"/>
        </w:rPr>
        <w:t>比选公告</w:t>
      </w:r>
    </w:p>
    <w:p w:rsidR="008E7967" w:rsidRPr="00DE3EFC" w:rsidRDefault="008E7967" w:rsidP="008E7967">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Pr>
          <w:rFonts w:hint="eastAsia"/>
          <w:sz w:val="24"/>
          <w:u w:val="single"/>
          <w:lang w:eastAsia="zh-CN"/>
        </w:rPr>
        <w:t>办公用品、维护工具及易耗品</w:t>
      </w:r>
      <w:r w:rsidRPr="009D206E">
        <w:rPr>
          <w:rFonts w:hint="eastAsia"/>
          <w:sz w:val="24"/>
          <w:u w:val="single"/>
          <w:lang w:eastAsia="zh-CN"/>
        </w:rPr>
        <w:t>采购</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w:t>
      </w:r>
      <w:r>
        <w:rPr>
          <w:rFonts w:asciiTheme="majorEastAsia" w:eastAsiaTheme="majorEastAsia" w:hAnsiTheme="majorEastAsia" w:hint="eastAsia"/>
          <w:sz w:val="24"/>
          <w:szCs w:val="24"/>
          <w:u w:val="single"/>
          <w:lang w:eastAsia="zh-CN"/>
        </w:rPr>
        <w:t>11022002</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8E7967" w:rsidRPr="001308FD" w:rsidRDefault="008E7967" w:rsidP="00BF5204">
      <w:pPr>
        <w:pStyle w:val="aa"/>
        <w:numPr>
          <w:ilvl w:val="0"/>
          <w:numId w:val="7"/>
        </w:numPr>
        <w:autoSpaceDE/>
        <w:autoSpaceDN/>
        <w:spacing w:before="0" w:line="360" w:lineRule="auto"/>
        <w:ind w:left="0" w:firstLine="0"/>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8E7967" w:rsidRPr="001308FD" w:rsidRDefault="008E7967" w:rsidP="00BF5204">
      <w:pPr>
        <w:pStyle w:val="aa"/>
        <w:numPr>
          <w:ilvl w:val="0"/>
          <w:numId w:val="8"/>
        </w:numPr>
        <w:autoSpaceDE/>
        <w:autoSpaceDN/>
        <w:spacing w:before="0" w:line="360" w:lineRule="auto"/>
        <w:ind w:leftChars="193" w:left="425"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Pr="00405615">
        <w:rPr>
          <w:rFonts w:hint="eastAsia"/>
          <w:sz w:val="24"/>
          <w:lang w:eastAsia="zh-CN"/>
        </w:rPr>
        <w:t>办公用品、维护工具及易耗品</w:t>
      </w:r>
      <w:r w:rsidRPr="009D206E">
        <w:rPr>
          <w:rFonts w:hint="eastAsia"/>
          <w:sz w:val="24"/>
          <w:lang w:eastAsia="zh-CN"/>
        </w:rPr>
        <w:t>采购</w:t>
      </w:r>
      <w:r w:rsidRPr="009D206E">
        <w:rPr>
          <w:rFonts w:asciiTheme="majorEastAsia" w:eastAsiaTheme="majorEastAsia" w:hAnsiTheme="majorEastAsia" w:hint="eastAsia"/>
          <w:bCs/>
          <w:sz w:val="24"/>
          <w:szCs w:val="24"/>
          <w:lang w:eastAsia="zh-CN"/>
        </w:rPr>
        <w:t>项目</w:t>
      </w:r>
    </w:p>
    <w:p w:rsidR="008E7967" w:rsidRPr="00DE3EFC" w:rsidRDefault="008E7967" w:rsidP="00BF5204">
      <w:pPr>
        <w:pStyle w:val="aa"/>
        <w:numPr>
          <w:ilvl w:val="0"/>
          <w:numId w:val="8"/>
        </w:numPr>
        <w:autoSpaceDE/>
        <w:autoSpaceDN/>
        <w:spacing w:before="0" w:line="360" w:lineRule="auto"/>
        <w:ind w:leftChars="193" w:left="425"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Pr>
          <w:rFonts w:hint="eastAsia"/>
          <w:sz w:val="24"/>
          <w:lang w:eastAsia="zh-CN"/>
        </w:rPr>
        <w:t>物品</w:t>
      </w:r>
      <w:r w:rsidRPr="009D206E">
        <w:rPr>
          <w:rFonts w:hint="eastAsia"/>
          <w:sz w:val="24"/>
          <w:lang w:eastAsia="zh-CN"/>
        </w:rPr>
        <w:t>采购</w:t>
      </w:r>
      <w:r>
        <w:rPr>
          <w:rFonts w:asciiTheme="majorEastAsia" w:eastAsiaTheme="majorEastAsia" w:hAnsiTheme="majorEastAsia" w:hint="eastAsia"/>
          <w:sz w:val="24"/>
          <w:szCs w:val="24"/>
          <w:lang w:eastAsia="zh-CN"/>
        </w:rPr>
        <w:t xml:space="preserve">                    </w:t>
      </w:r>
    </w:p>
    <w:p w:rsidR="00A434E0" w:rsidRPr="001308FD" w:rsidRDefault="008E7967" w:rsidP="00BF5204">
      <w:pPr>
        <w:pStyle w:val="aa"/>
        <w:numPr>
          <w:ilvl w:val="0"/>
          <w:numId w:val="8"/>
        </w:numPr>
        <w:autoSpaceDE/>
        <w:autoSpaceDN/>
        <w:spacing w:before="0" w:line="360" w:lineRule="auto"/>
        <w:ind w:leftChars="193" w:left="425" w:firstLine="0"/>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Pr>
          <w:rFonts w:asciiTheme="majorEastAsia" w:eastAsiaTheme="majorEastAsia" w:hAnsiTheme="majorEastAsia" w:hint="eastAsia"/>
          <w:bCs/>
          <w:sz w:val="24"/>
          <w:szCs w:val="24"/>
          <w:lang w:eastAsia="zh-CN"/>
        </w:rPr>
        <w:t>12582.00</w:t>
      </w:r>
      <w:r w:rsidRPr="001308FD">
        <w:rPr>
          <w:rFonts w:asciiTheme="majorEastAsia" w:eastAsiaTheme="majorEastAsia" w:hAnsiTheme="majorEastAsia" w:hint="eastAsia"/>
          <w:bCs/>
          <w:sz w:val="24"/>
          <w:szCs w:val="24"/>
          <w:lang w:eastAsia="zh-CN"/>
        </w:rPr>
        <w:t>元</w:t>
      </w:r>
    </w:p>
    <w:p w:rsidR="00A434E0" w:rsidRPr="008E7967" w:rsidRDefault="00A434E0" w:rsidP="00BF5204">
      <w:pPr>
        <w:pStyle w:val="aa"/>
        <w:numPr>
          <w:ilvl w:val="0"/>
          <w:numId w:val="7"/>
        </w:numPr>
        <w:autoSpaceDE/>
        <w:autoSpaceDN/>
        <w:spacing w:before="0" w:line="360" w:lineRule="auto"/>
        <w:ind w:left="0" w:firstLine="0"/>
        <w:jc w:val="both"/>
        <w:rPr>
          <w:rFonts w:asciiTheme="majorEastAsia" w:eastAsiaTheme="majorEastAsia" w:hAnsiTheme="majorEastAsia"/>
          <w:b/>
          <w:bCs/>
          <w:sz w:val="24"/>
          <w:szCs w:val="24"/>
        </w:rPr>
      </w:pPr>
      <w:r w:rsidRPr="008E7967">
        <w:rPr>
          <w:rFonts w:asciiTheme="majorEastAsia" w:eastAsiaTheme="majorEastAsia" w:hAnsiTheme="majorEastAsia" w:hint="eastAsia"/>
          <w:b/>
          <w:bCs/>
          <w:sz w:val="24"/>
          <w:szCs w:val="24"/>
        </w:rPr>
        <w:t>参选人资格要求</w:t>
      </w:r>
    </w:p>
    <w:p w:rsidR="00A434E0" w:rsidRDefault="003024B8" w:rsidP="00BA0BB1">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hint="eastAsia"/>
          <w:sz w:val="24"/>
          <w:szCs w:val="24"/>
          <w:lang w:eastAsia="zh-CN"/>
        </w:rPr>
        <w:t xml:space="preserve">1. </w:t>
      </w:r>
      <w:r w:rsidRPr="00C85A34">
        <w:rPr>
          <w:rFonts w:hint="eastAsia"/>
          <w:sz w:val="24"/>
          <w:szCs w:val="24"/>
          <w:lang w:eastAsia="zh-CN"/>
        </w:rPr>
        <w:t>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A50073" w:rsidRPr="00232405" w:rsidRDefault="003024B8" w:rsidP="003024B8">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sidR="00BF5204" w:rsidRPr="00C85A34">
        <w:rPr>
          <w:rFonts w:asciiTheme="majorEastAsia" w:eastAsiaTheme="majorEastAsia" w:hAnsiTheme="majorEastAsia"/>
          <w:sz w:val="24"/>
          <w:szCs w:val="24"/>
          <w:lang w:eastAsia="zh-CN"/>
        </w:rPr>
        <w:t>与</w:t>
      </w:r>
      <w:r w:rsidR="00BF5204" w:rsidRPr="00C85A34">
        <w:rPr>
          <w:rFonts w:asciiTheme="majorEastAsia" w:eastAsiaTheme="majorEastAsia" w:hAnsiTheme="majorEastAsia" w:hint="eastAsia"/>
          <w:sz w:val="24"/>
          <w:szCs w:val="24"/>
          <w:lang w:eastAsia="zh-CN"/>
        </w:rPr>
        <w:t>比选人</w:t>
      </w:r>
      <w:r w:rsidR="00BF5204" w:rsidRPr="00C85A34">
        <w:rPr>
          <w:rFonts w:asciiTheme="majorEastAsia" w:eastAsiaTheme="majorEastAsia" w:hAnsiTheme="majorEastAsia"/>
          <w:sz w:val="24"/>
          <w:szCs w:val="24"/>
          <w:lang w:eastAsia="zh-CN"/>
        </w:rPr>
        <w:t>无诉讼纠纷</w:t>
      </w:r>
      <w:r w:rsidR="00BF5204">
        <w:rPr>
          <w:rFonts w:asciiTheme="majorEastAsia" w:eastAsiaTheme="majorEastAsia" w:hAnsiTheme="majorEastAsia" w:hint="eastAsia"/>
          <w:sz w:val="24"/>
          <w:szCs w:val="24"/>
          <w:lang w:eastAsia="zh-CN"/>
        </w:rPr>
        <w:t>；</w:t>
      </w:r>
    </w:p>
    <w:p w:rsidR="003024B8"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BF5204" w:rsidRPr="00232405">
        <w:rPr>
          <w:rFonts w:asciiTheme="majorEastAsia" w:eastAsiaTheme="majorEastAsia" w:hAnsiTheme="majorEastAsia"/>
          <w:sz w:val="24"/>
          <w:szCs w:val="24"/>
          <w:lang w:eastAsia="zh-CN"/>
        </w:rPr>
        <w:t>没有失信黑名单记录（以最高院失信被执行人系统发布信息为准）；</w:t>
      </w:r>
    </w:p>
    <w:p w:rsidR="00A434E0" w:rsidRPr="00232405"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00BF5204" w:rsidRPr="00C85A34">
        <w:rPr>
          <w:rFonts w:asciiTheme="majorEastAsia" w:eastAsiaTheme="majorEastAsia" w:hAnsiTheme="majorEastAsia" w:hint="eastAsia"/>
          <w:sz w:val="24"/>
          <w:szCs w:val="24"/>
          <w:lang w:eastAsia="zh-CN"/>
        </w:rPr>
        <w:t>本项目不接受联合体投标</w:t>
      </w:r>
      <w:r w:rsidR="00BF5204" w:rsidRPr="00C85A34">
        <w:rPr>
          <w:rFonts w:hint="eastAsia"/>
          <w:sz w:val="24"/>
          <w:szCs w:val="24"/>
          <w:lang w:eastAsia="zh-CN"/>
        </w:rPr>
        <w:t>。</w:t>
      </w:r>
    </w:p>
    <w:p w:rsidR="00707BF0" w:rsidRPr="00C85A34" w:rsidRDefault="00707BF0" w:rsidP="00BF5204">
      <w:pPr>
        <w:pStyle w:val="aa"/>
        <w:autoSpaceDE/>
        <w:autoSpaceDN/>
        <w:spacing w:before="0" w:line="360" w:lineRule="auto"/>
        <w:ind w:left="0" w:firstLine="0"/>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w:t>
      </w:r>
      <w:r w:rsidR="00BA0BB1">
        <w:rPr>
          <w:rFonts w:asciiTheme="majorEastAsia" w:eastAsiaTheme="majorEastAsia" w:hAnsiTheme="majorEastAsia" w:hint="eastAsia"/>
          <w:b/>
          <w:bCs/>
          <w:sz w:val="24"/>
          <w:szCs w:val="24"/>
          <w:lang w:eastAsia="zh-CN"/>
        </w:rPr>
        <w:t xml:space="preserve">  </w:t>
      </w:r>
      <w:r w:rsidRPr="00C85A34">
        <w:rPr>
          <w:rFonts w:asciiTheme="majorEastAsia" w:eastAsiaTheme="majorEastAsia" w:hAnsiTheme="majorEastAsia" w:hint="eastAsia"/>
          <w:b/>
          <w:bCs/>
          <w:sz w:val="24"/>
          <w:szCs w:val="24"/>
          <w:lang w:eastAsia="zh-CN"/>
        </w:rPr>
        <w:t>报名要求</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2021年</w:t>
      </w:r>
      <w:r w:rsidR="007C0C74">
        <w:rPr>
          <w:rFonts w:asciiTheme="majorEastAsia" w:eastAsiaTheme="majorEastAsia" w:hAnsiTheme="majorEastAsia" w:hint="eastAsia"/>
          <w:sz w:val="24"/>
          <w:szCs w:val="24"/>
          <w:lang w:eastAsia="zh-CN"/>
        </w:rPr>
        <w:t>1</w:t>
      </w:r>
      <w:r w:rsidR="007E0621">
        <w:rPr>
          <w:rFonts w:asciiTheme="majorEastAsia" w:eastAsiaTheme="majorEastAsia" w:hAnsiTheme="majorEastAsia" w:hint="eastAsia"/>
          <w:sz w:val="24"/>
          <w:szCs w:val="24"/>
          <w:lang w:eastAsia="zh-CN"/>
        </w:rPr>
        <w:t>1</w:t>
      </w:r>
      <w:r w:rsidRPr="00C85A34">
        <w:rPr>
          <w:rFonts w:asciiTheme="majorEastAsia" w:eastAsiaTheme="majorEastAsia" w:hAnsiTheme="majorEastAsia" w:hint="eastAsia"/>
          <w:sz w:val="24"/>
          <w:szCs w:val="24"/>
          <w:lang w:eastAsia="zh-CN"/>
        </w:rPr>
        <w:t>月  日至  日（共10天）</w:t>
      </w:r>
    </w:p>
    <w:p w:rsidR="00BA0BB1"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C85A34">
          <w:rPr>
            <w:rStyle w:val="af"/>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未报名的参选人不能参加本项目比选。</w:t>
      </w:r>
    </w:p>
    <w:p w:rsidR="00707BF0" w:rsidRPr="00C85A34" w:rsidRDefault="00707BF0" w:rsidP="00BA0BB1">
      <w:pPr>
        <w:pStyle w:val="11"/>
        <w:spacing w:line="360" w:lineRule="auto"/>
        <w:ind w:left="0" w:firstLineChars="200" w:firstLine="459"/>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Pr="00C85A34">
        <w:rPr>
          <w:rFonts w:asciiTheme="majorEastAsia" w:eastAsiaTheme="majorEastAsia" w:hAnsiTheme="majorEastAsia" w:hint="eastAsia"/>
          <w:sz w:val="24"/>
          <w:szCs w:val="24"/>
          <w:lang w:eastAsia="zh-CN"/>
        </w:rPr>
        <w:t>参选文件递交要求</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707BF0" w:rsidRPr="00395E35" w:rsidRDefault="00707BF0" w:rsidP="00707BF0">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707BF0" w:rsidRPr="005D647F" w:rsidRDefault="00707BF0" w:rsidP="00707BF0">
      <w:pPr>
        <w:pStyle w:val="a2"/>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707BF0" w:rsidRPr="008E38EB" w:rsidRDefault="00707BF0" w:rsidP="00707BF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BF5204" w:rsidRDefault="00BF5204" w:rsidP="00DE4ECE">
      <w:pPr>
        <w:pStyle w:val="10"/>
        <w:rPr>
          <w:b/>
          <w:sz w:val="28"/>
          <w:szCs w:val="28"/>
        </w:rPr>
      </w:pPr>
    </w:p>
    <w:p w:rsidR="00DE4ECE" w:rsidRPr="00AF0353" w:rsidRDefault="00DE4ECE" w:rsidP="00DE4ECE">
      <w:pPr>
        <w:pStyle w:val="10"/>
        <w:rPr>
          <w:b/>
          <w:sz w:val="28"/>
          <w:szCs w:val="28"/>
        </w:rPr>
      </w:pPr>
      <w:r>
        <w:rPr>
          <w:rFonts w:hint="eastAsia"/>
          <w:b/>
          <w:sz w:val="28"/>
          <w:szCs w:val="28"/>
        </w:rPr>
        <w:lastRenderedPageBreak/>
        <w:t>一、</w:t>
      </w:r>
    </w:p>
    <w:p w:rsidR="00DE4ECE" w:rsidRDefault="007B07B3" w:rsidP="007B07B3">
      <w:pPr>
        <w:spacing w:line="360" w:lineRule="auto"/>
        <w:rPr>
          <w:color w:val="000000"/>
          <w:sz w:val="24"/>
          <w:szCs w:val="24"/>
          <w:lang w:eastAsia="zh-CN"/>
        </w:rPr>
      </w:pPr>
      <w:r>
        <w:rPr>
          <w:rFonts w:hint="eastAsia"/>
          <w:color w:val="000000"/>
          <w:sz w:val="24"/>
          <w:szCs w:val="24"/>
          <w:lang w:eastAsia="zh-CN"/>
        </w:rPr>
        <w:t>1、</w:t>
      </w:r>
      <w:r w:rsidR="00DE4ECE"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7B07B3" w:rsidRPr="00EA5226" w:rsidRDefault="007B07B3" w:rsidP="007B07B3">
      <w:pPr>
        <w:pStyle w:val="11"/>
        <w:spacing w:line="360" w:lineRule="auto"/>
        <w:ind w:left="0"/>
        <w:rPr>
          <w:sz w:val="24"/>
          <w:szCs w:val="24"/>
          <w:lang w:eastAsia="zh-CN"/>
        </w:rPr>
      </w:pPr>
      <w:r>
        <w:rPr>
          <w:rFonts w:hint="eastAsia"/>
          <w:color w:val="000000"/>
          <w:sz w:val="24"/>
          <w:szCs w:val="24"/>
          <w:lang w:eastAsia="zh-CN"/>
        </w:rPr>
        <w:t>2、</w:t>
      </w:r>
      <w:r w:rsidRPr="00EA5226">
        <w:rPr>
          <w:w w:val="95"/>
          <w:sz w:val="24"/>
          <w:szCs w:val="24"/>
          <w:lang w:eastAsia="zh-CN"/>
        </w:rPr>
        <w:t>参选文件的递交</w:t>
      </w:r>
    </w:p>
    <w:p w:rsidR="007B07B3" w:rsidRPr="00EA5226" w:rsidRDefault="007B07B3" w:rsidP="007B07B3">
      <w:pPr>
        <w:pStyle w:val="21"/>
        <w:tabs>
          <w:tab w:val="left" w:pos="6879"/>
        </w:tabs>
        <w:spacing w:line="360" w:lineRule="auto"/>
        <w:ind w:left="0" w:right="106"/>
        <w:rPr>
          <w:lang w:eastAsia="zh-CN"/>
        </w:rPr>
      </w:pPr>
      <w:r w:rsidRPr="00EA5226">
        <w:rPr>
          <w:lang w:eastAsia="zh-CN"/>
        </w:rPr>
        <w:t>1</w:t>
      </w:r>
      <w:r>
        <w:rPr>
          <w:rFonts w:hint="eastAsia"/>
          <w:lang w:eastAsia="zh-CN"/>
        </w:rPr>
        <w:t>）</w:t>
      </w:r>
      <w:r w:rsidRPr="00EA5226">
        <w:rPr>
          <w:lang w:eastAsia="zh-CN"/>
        </w:rPr>
        <w:t>参选文件递交的截止时间：</w:t>
      </w:r>
      <w:r w:rsidRPr="00EA5226">
        <w:rPr>
          <w:rFonts w:hint="eastAsia"/>
          <w:lang w:eastAsia="zh-CN"/>
        </w:rPr>
        <w:t>见比选公告</w:t>
      </w:r>
    </w:p>
    <w:p w:rsidR="007B07B3" w:rsidRPr="00EA5226" w:rsidRDefault="007B07B3" w:rsidP="007B07B3">
      <w:pPr>
        <w:pStyle w:val="21"/>
        <w:tabs>
          <w:tab w:val="left" w:pos="6879"/>
        </w:tabs>
        <w:spacing w:line="360" w:lineRule="auto"/>
        <w:ind w:left="0" w:right="106"/>
        <w:rPr>
          <w:spacing w:val="-57"/>
          <w:lang w:eastAsia="zh-CN"/>
        </w:rPr>
      </w:pPr>
      <w:r w:rsidRPr="00EA5226">
        <w:rPr>
          <w:lang w:eastAsia="zh-CN"/>
        </w:rPr>
        <w:t>2</w:t>
      </w:r>
      <w:r>
        <w:rPr>
          <w:rFonts w:hint="eastAsia"/>
          <w:lang w:eastAsia="zh-CN"/>
        </w:rPr>
        <w:t>）</w:t>
      </w:r>
      <w:r w:rsidRPr="00EA5226">
        <w:rPr>
          <w:spacing w:val="4"/>
          <w:lang w:eastAsia="zh-CN"/>
        </w:rPr>
        <w:t>递交</w:t>
      </w:r>
      <w:r w:rsidRPr="00EA5226">
        <w:rPr>
          <w:lang w:eastAsia="zh-CN"/>
        </w:rPr>
        <w:t>参</w:t>
      </w:r>
      <w:r w:rsidRPr="00EA5226">
        <w:rPr>
          <w:spacing w:val="4"/>
          <w:lang w:eastAsia="zh-CN"/>
        </w:rPr>
        <w:t>选文件的地</w:t>
      </w:r>
      <w:r w:rsidRPr="00EA5226">
        <w:rPr>
          <w:lang w:eastAsia="zh-CN"/>
        </w:rPr>
        <w:t>点</w:t>
      </w:r>
      <w:r w:rsidRPr="00EA5226">
        <w:rPr>
          <w:spacing w:val="4"/>
          <w:lang w:eastAsia="zh-CN"/>
        </w:rPr>
        <w:t>为：福建福海创石油化工有限公司</w:t>
      </w:r>
      <w:r w:rsidRPr="00EA5226">
        <w:rPr>
          <w:rFonts w:hint="eastAsia"/>
          <w:spacing w:val="4"/>
          <w:lang w:eastAsia="zh-CN"/>
        </w:rPr>
        <w:t>办公楼</w:t>
      </w:r>
      <w:r w:rsidRPr="00EA5226">
        <w:rPr>
          <w:spacing w:val="4"/>
          <w:lang w:eastAsia="zh-CN"/>
        </w:rPr>
        <w:t>（</w:t>
      </w:r>
      <w:r w:rsidRPr="00EA5226">
        <w:rPr>
          <w:rFonts w:hint="eastAsia"/>
          <w:spacing w:val="4"/>
          <w:lang w:eastAsia="zh-CN"/>
        </w:rPr>
        <w:t>漳州市漳浦县杜浔镇杜昌路9号</w:t>
      </w:r>
      <w:r w:rsidRPr="00EA5226">
        <w:rPr>
          <w:spacing w:val="4"/>
          <w:lang w:eastAsia="zh-CN"/>
        </w:rPr>
        <w:t>）</w:t>
      </w:r>
    </w:p>
    <w:p w:rsidR="007B07B3" w:rsidRPr="00EA5226" w:rsidRDefault="007B07B3" w:rsidP="007B07B3">
      <w:pPr>
        <w:pStyle w:val="21"/>
        <w:tabs>
          <w:tab w:val="left" w:pos="6879"/>
        </w:tabs>
        <w:spacing w:line="360" w:lineRule="auto"/>
        <w:ind w:leftChars="285" w:left="627" w:right="106" w:firstLineChars="539" w:firstLine="1299"/>
        <w:rPr>
          <w:lang w:eastAsia="zh-CN"/>
        </w:rPr>
      </w:pPr>
      <w:r w:rsidRPr="00EA5226">
        <w:rPr>
          <w:rFonts w:hint="eastAsia"/>
          <w:lang w:eastAsia="zh-CN"/>
        </w:rPr>
        <w:t>商务</w:t>
      </w:r>
      <w:r w:rsidRPr="00EA5226">
        <w:rPr>
          <w:lang w:eastAsia="zh-CN"/>
        </w:rPr>
        <w:t>联系人</w:t>
      </w:r>
      <w:r w:rsidRPr="00EA5226">
        <w:rPr>
          <w:spacing w:val="-56"/>
          <w:lang w:eastAsia="zh-CN"/>
        </w:rPr>
        <w:t>：</w:t>
      </w:r>
      <w:r w:rsidRPr="00EA5226">
        <w:rPr>
          <w:rFonts w:hint="eastAsia"/>
          <w:spacing w:val="-56"/>
          <w:lang w:eastAsia="zh-CN"/>
        </w:rPr>
        <w:t>纪捍政</w:t>
      </w:r>
      <w:r w:rsidRPr="00EA5226">
        <w:rPr>
          <w:rFonts w:hint="eastAsia"/>
          <w:lang w:eastAsia="zh-CN"/>
        </w:rPr>
        <w:t xml:space="preserve">   </w:t>
      </w:r>
      <w:r w:rsidRPr="00EA5226">
        <w:rPr>
          <w:spacing w:val="-6"/>
          <w:lang w:eastAsia="zh-CN"/>
        </w:rPr>
        <w:t xml:space="preserve"> </w:t>
      </w:r>
      <w:r w:rsidRPr="00EA5226">
        <w:rPr>
          <w:rFonts w:hint="eastAsia"/>
          <w:spacing w:val="-6"/>
          <w:lang w:eastAsia="zh-CN"/>
        </w:rPr>
        <w:t xml:space="preserve">    </w:t>
      </w:r>
      <w:r w:rsidRPr="00EA5226">
        <w:rPr>
          <w:rFonts w:hint="eastAsia"/>
          <w:spacing w:val="-4"/>
          <w:lang w:eastAsia="zh-CN"/>
        </w:rPr>
        <w:t>0596-6311823</w:t>
      </w:r>
    </w:p>
    <w:p w:rsidR="007B07B3" w:rsidRPr="00EC678B" w:rsidRDefault="007B07B3" w:rsidP="007B07B3">
      <w:pPr>
        <w:spacing w:line="360" w:lineRule="auto"/>
        <w:rPr>
          <w:b/>
          <w:bCs/>
          <w:spacing w:val="-4"/>
          <w:sz w:val="24"/>
          <w:szCs w:val="24"/>
          <w:lang w:eastAsia="zh-CN"/>
        </w:rPr>
      </w:pPr>
      <w:r w:rsidRPr="00EA5226">
        <w:rPr>
          <w:rFonts w:hint="eastAsia"/>
          <w:sz w:val="24"/>
          <w:szCs w:val="24"/>
          <w:lang w:eastAsia="zh-CN"/>
        </w:rPr>
        <w:t xml:space="preserve">                </w:t>
      </w:r>
      <w:r w:rsidRPr="00EA5226">
        <w:rPr>
          <w:rFonts w:hint="eastAsia"/>
          <w:b/>
          <w:bCs/>
          <w:sz w:val="24"/>
          <w:szCs w:val="24"/>
          <w:lang w:eastAsia="zh-CN"/>
        </w:rPr>
        <w:t>技术联系人：</w:t>
      </w:r>
      <w:r>
        <w:rPr>
          <w:rFonts w:hint="eastAsia"/>
          <w:b/>
          <w:bCs/>
          <w:sz w:val="24"/>
          <w:szCs w:val="24"/>
          <w:lang w:eastAsia="zh-CN"/>
        </w:rPr>
        <w:t xml:space="preserve">沈星  </w:t>
      </w:r>
      <w:r w:rsidRPr="00EA5226">
        <w:rPr>
          <w:rFonts w:hint="eastAsia"/>
          <w:b/>
          <w:bCs/>
          <w:sz w:val="24"/>
          <w:szCs w:val="24"/>
          <w:lang w:eastAsia="zh-CN"/>
        </w:rPr>
        <w:t xml:space="preserve">      </w:t>
      </w:r>
      <w:r w:rsidRPr="00EC678B">
        <w:rPr>
          <w:rFonts w:hint="eastAsia"/>
          <w:b/>
          <w:bCs/>
          <w:spacing w:val="-4"/>
          <w:sz w:val="24"/>
          <w:szCs w:val="24"/>
          <w:lang w:eastAsia="zh-CN"/>
        </w:rPr>
        <w:t>1</w:t>
      </w:r>
      <w:r>
        <w:rPr>
          <w:rFonts w:hint="eastAsia"/>
          <w:b/>
          <w:bCs/>
          <w:spacing w:val="-4"/>
          <w:sz w:val="24"/>
          <w:szCs w:val="24"/>
          <w:lang w:eastAsia="zh-CN"/>
        </w:rPr>
        <w:t>7</w:t>
      </w:r>
      <w:r w:rsidRPr="00EC678B">
        <w:rPr>
          <w:rFonts w:hint="eastAsia"/>
          <w:b/>
          <w:bCs/>
          <w:spacing w:val="-4"/>
          <w:sz w:val="24"/>
          <w:szCs w:val="24"/>
          <w:lang w:eastAsia="zh-CN"/>
        </w:rPr>
        <w:t>7</w:t>
      </w:r>
      <w:r>
        <w:rPr>
          <w:rFonts w:hint="eastAsia"/>
          <w:b/>
          <w:bCs/>
          <w:spacing w:val="-4"/>
          <w:sz w:val="24"/>
          <w:szCs w:val="24"/>
          <w:lang w:eastAsia="zh-CN"/>
        </w:rPr>
        <w:t>06967538</w:t>
      </w:r>
    </w:p>
    <w:p w:rsidR="007B07B3" w:rsidRPr="00EA5226" w:rsidRDefault="007B07B3" w:rsidP="007B07B3">
      <w:pPr>
        <w:spacing w:line="360" w:lineRule="auto"/>
        <w:rPr>
          <w:b/>
          <w:sz w:val="24"/>
          <w:szCs w:val="24"/>
          <w:lang w:eastAsia="zh-CN"/>
        </w:rPr>
      </w:pPr>
      <w:r w:rsidRPr="00EA5226">
        <w:rPr>
          <w:b/>
          <w:sz w:val="24"/>
          <w:szCs w:val="24"/>
          <w:lang w:eastAsia="zh-CN"/>
        </w:rPr>
        <w:t>注：请使用顺丰快递或中国邮政 EMS 快递，其他快递不能保证送达目的地</w:t>
      </w:r>
      <w:r w:rsidRPr="00EA5226">
        <w:rPr>
          <w:rFonts w:hint="eastAsia"/>
          <w:b/>
          <w:sz w:val="24"/>
          <w:szCs w:val="24"/>
          <w:lang w:eastAsia="zh-CN"/>
        </w:rPr>
        <w:t>（费用自理）</w:t>
      </w:r>
      <w:r w:rsidRPr="00EA5226">
        <w:rPr>
          <w:b/>
          <w:sz w:val="24"/>
          <w:szCs w:val="24"/>
          <w:lang w:eastAsia="zh-CN"/>
        </w:rPr>
        <w:t>。</w:t>
      </w:r>
    </w:p>
    <w:p w:rsidR="007B07B3" w:rsidRPr="00EA5226" w:rsidRDefault="00034D2E" w:rsidP="007B07B3">
      <w:pPr>
        <w:pStyle w:val="a6"/>
        <w:spacing w:line="360" w:lineRule="auto"/>
        <w:rPr>
          <w:lang w:eastAsia="zh-CN"/>
        </w:rPr>
      </w:pPr>
      <w:r>
        <w:rPr>
          <w:lang w:eastAsia="zh-CN"/>
        </w:rPr>
        <w:t>3</w:t>
      </w:r>
      <w:r>
        <w:rPr>
          <w:rFonts w:hint="eastAsia"/>
          <w:lang w:eastAsia="zh-CN"/>
        </w:rPr>
        <w:t>)</w:t>
      </w:r>
      <w:r w:rsidR="007B07B3" w:rsidRPr="00EA5226">
        <w:rPr>
          <w:spacing w:val="-4"/>
          <w:lang w:eastAsia="zh-CN"/>
        </w:rPr>
        <w:t>逾期送达的或未送达指定地点或参选文件密封不符合规定要求的参选文件，比选人不予受理。参选人所提交的比选文件在评选结束后，无论中选与否都不退还。</w:t>
      </w:r>
      <w:r w:rsidR="007B07B3" w:rsidRPr="00EA5226">
        <w:rPr>
          <w:lang w:eastAsia="zh-CN"/>
        </w:rPr>
        <w:t xml:space="preserve"> </w:t>
      </w:r>
    </w:p>
    <w:p w:rsidR="007B07B3" w:rsidRPr="00EA5226" w:rsidRDefault="00034D2E" w:rsidP="007B07B3">
      <w:pPr>
        <w:pStyle w:val="a6"/>
        <w:spacing w:line="360" w:lineRule="auto"/>
        <w:ind w:right="106"/>
        <w:jc w:val="both"/>
        <w:rPr>
          <w:lang w:eastAsia="zh-CN"/>
        </w:rPr>
      </w:pPr>
      <w:r>
        <w:rPr>
          <w:lang w:eastAsia="zh-CN"/>
        </w:rPr>
        <w:t>4</w:t>
      </w:r>
      <w:r>
        <w:rPr>
          <w:rFonts w:hint="eastAsia"/>
          <w:lang w:eastAsia="zh-CN"/>
        </w:rPr>
        <w:t>)</w:t>
      </w:r>
      <w:r w:rsidR="007B07B3" w:rsidRPr="00EA5226">
        <w:rPr>
          <w:spacing w:val="-9"/>
          <w:lang w:eastAsia="zh-CN"/>
        </w:rPr>
        <w:t>参选人收到比选文件后，如有疑问需要澄清，请以书面形式在规定时间内报比选人汇总。</w:t>
      </w:r>
    </w:p>
    <w:p w:rsidR="007B07B3" w:rsidRPr="00EA5226" w:rsidRDefault="00034D2E" w:rsidP="007B07B3">
      <w:pPr>
        <w:pStyle w:val="a6"/>
        <w:spacing w:line="360" w:lineRule="auto"/>
        <w:ind w:right="106"/>
        <w:jc w:val="both"/>
        <w:rPr>
          <w:lang w:eastAsia="zh-CN"/>
        </w:rPr>
      </w:pPr>
      <w:r>
        <w:rPr>
          <w:lang w:eastAsia="zh-CN"/>
        </w:rPr>
        <w:t>5</w:t>
      </w:r>
      <w:r>
        <w:rPr>
          <w:rFonts w:hint="eastAsia"/>
          <w:lang w:eastAsia="zh-CN"/>
        </w:rPr>
        <w:t>)</w:t>
      </w:r>
      <w:r w:rsidR="007B07B3" w:rsidRPr="00EA5226">
        <w:rPr>
          <w:spacing w:val="-6"/>
          <w:lang w:eastAsia="zh-CN"/>
        </w:rPr>
        <w:t>参选人对比选人提供的比选文件所做出的推论、解释和结论，比选人概不负责。参</w:t>
      </w:r>
      <w:r w:rsidR="007B07B3" w:rsidRPr="00EA5226">
        <w:rPr>
          <w:spacing w:val="-9"/>
          <w:lang w:eastAsia="zh-CN"/>
        </w:rPr>
        <w:t>选人由于对比选文件的任何推论和误解以及比选对有关问题的口头解释所造成的后果，均由参选人负责。</w:t>
      </w:r>
    </w:p>
    <w:p w:rsidR="007B07B3" w:rsidRDefault="00034D2E" w:rsidP="007B07B3">
      <w:pPr>
        <w:pStyle w:val="a6"/>
        <w:spacing w:line="360" w:lineRule="auto"/>
        <w:ind w:right="106"/>
        <w:jc w:val="both"/>
        <w:rPr>
          <w:spacing w:val="-9"/>
          <w:lang w:eastAsia="zh-CN"/>
        </w:rPr>
      </w:pPr>
      <w:r>
        <w:rPr>
          <w:lang w:eastAsia="zh-CN"/>
        </w:rPr>
        <w:t>6</w:t>
      </w:r>
      <w:r>
        <w:rPr>
          <w:rFonts w:hint="eastAsia"/>
          <w:lang w:eastAsia="zh-CN"/>
        </w:rPr>
        <w:t>)</w:t>
      </w:r>
      <w:r w:rsidR="007B07B3" w:rsidRPr="007B07B3">
        <w:rPr>
          <w:rFonts w:hint="eastAsia"/>
          <w:b/>
          <w:spacing w:val="-9"/>
          <w:lang w:eastAsia="zh-CN"/>
        </w:rPr>
        <w:t>递交的参选文件中须包含</w:t>
      </w:r>
      <w:r w:rsidR="007B07B3" w:rsidRPr="007B07B3">
        <w:rPr>
          <w:rFonts w:hint="eastAsia"/>
          <w:b/>
          <w:color w:val="000000"/>
          <w:lang w:eastAsia="zh-CN"/>
        </w:rPr>
        <w:t>参选保证金汇款底单（</w:t>
      </w:r>
      <w:r w:rsidR="007B07B3" w:rsidRPr="007B07B3">
        <w:rPr>
          <w:rFonts w:hint="eastAsia"/>
          <w:b/>
          <w:spacing w:val="8"/>
          <w:lang w:eastAsia="zh-CN"/>
        </w:rPr>
        <w:t>加盖单位公章的复印件</w:t>
      </w:r>
      <w:r w:rsidR="007B07B3" w:rsidRPr="007B07B3">
        <w:rPr>
          <w:rFonts w:hint="eastAsia"/>
          <w:b/>
          <w:color w:val="000000"/>
          <w:lang w:eastAsia="zh-CN"/>
        </w:rPr>
        <w:t>）</w:t>
      </w:r>
    </w:p>
    <w:p w:rsidR="00034D2E" w:rsidRPr="00BD7C27" w:rsidRDefault="001B3610" w:rsidP="00034D2E">
      <w:pPr>
        <w:spacing w:before="15" w:line="360" w:lineRule="auto"/>
        <w:rPr>
          <w:b/>
          <w:w w:val="95"/>
          <w:sz w:val="24"/>
          <w:szCs w:val="24"/>
          <w:lang w:eastAsia="zh-CN"/>
        </w:rPr>
      </w:pPr>
      <w:r>
        <w:rPr>
          <w:rFonts w:hint="eastAsia"/>
          <w:b/>
          <w:w w:val="95"/>
          <w:sz w:val="24"/>
          <w:szCs w:val="24"/>
          <w:lang w:eastAsia="zh-CN"/>
        </w:rPr>
        <w:t>3</w:t>
      </w:r>
      <w:r w:rsidR="00034D2E" w:rsidRPr="00BD7C27">
        <w:rPr>
          <w:b/>
          <w:w w:val="95"/>
          <w:sz w:val="24"/>
          <w:szCs w:val="24"/>
          <w:lang w:eastAsia="zh-CN"/>
        </w:rPr>
        <w:t>、评选办法</w:t>
      </w:r>
    </w:p>
    <w:p w:rsidR="00034D2E" w:rsidRPr="00BD7C27" w:rsidRDefault="00034D2E" w:rsidP="00034D2E">
      <w:pPr>
        <w:pStyle w:val="a6"/>
        <w:spacing w:line="360" w:lineRule="auto"/>
        <w:ind w:right="121" w:firstLineChars="200" w:firstLine="480"/>
        <w:jc w:val="both"/>
        <w:rPr>
          <w:lang w:eastAsia="zh-CN"/>
        </w:rPr>
      </w:pPr>
      <w:r w:rsidRPr="00BD7C27">
        <w:rPr>
          <w:rFonts w:hint="eastAsia"/>
          <w:lang w:eastAsia="zh-CN"/>
        </w:rPr>
        <w:t>本项目设置最高控制价</w:t>
      </w:r>
      <w:r w:rsidR="00E82F25">
        <w:rPr>
          <w:rFonts w:hint="eastAsia"/>
          <w:b/>
          <w:lang w:eastAsia="zh-CN"/>
        </w:rPr>
        <w:t>12582</w:t>
      </w:r>
      <w:r>
        <w:rPr>
          <w:rFonts w:hint="eastAsia"/>
          <w:b/>
          <w:lang w:eastAsia="zh-CN"/>
        </w:rPr>
        <w:t>.00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7B07B3" w:rsidRPr="00034D2E" w:rsidRDefault="00034D2E" w:rsidP="00034D2E">
      <w:pPr>
        <w:spacing w:line="520" w:lineRule="exact"/>
        <w:ind w:firstLineChars="200" w:firstLine="480"/>
        <w:rPr>
          <w:color w:val="FF0000"/>
          <w:sz w:val="24"/>
          <w:szCs w:val="24"/>
          <w:lang w:eastAsia="zh-CN"/>
        </w:rPr>
      </w:pPr>
      <w:r w:rsidRPr="00034D2E">
        <w:rPr>
          <w:rFonts w:hint="eastAsia"/>
          <w:sz w:val="24"/>
          <w:szCs w:val="24"/>
          <w:lang w:eastAsia="zh-CN"/>
        </w:rPr>
        <w:t>本项目采用商务报价决标的评标办法，</w:t>
      </w:r>
      <w:r w:rsidRPr="00034D2E">
        <w:rPr>
          <w:sz w:val="24"/>
          <w:szCs w:val="24"/>
          <w:lang w:eastAsia="zh-CN"/>
        </w:rPr>
        <w:t>评选委员会将对通过资格的各合格参选人，</w:t>
      </w:r>
      <w:r w:rsidRPr="00034D2E">
        <w:rPr>
          <w:rFonts w:hint="eastAsia"/>
          <w:sz w:val="24"/>
          <w:szCs w:val="24"/>
          <w:lang w:eastAsia="zh-CN"/>
        </w:rPr>
        <w:t>进行商务报价的评选，未税总价最低者作为中选单位</w:t>
      </w:r>
      <w:r w:rsidRPr="00034D2E">
        <w:rPr>
          <w:sz w:val="24"/>
          <w:szCs w:val="24"/>
          <w:lang w:eastAsia="zh-CN"/>
        </w:rPr>
        <w:t>。</w:t>
      </w:r>
    </w:p>
    <w:p w:rsidR="007B07B3" w:rsidRPr="00034D2E" w:rsidRDefault="007B07B3" w:rsidP="00DE4ECE">
      <w:pPr>
        <w:spacing w:line="520" w:lineRule="exact"/>
        <w:rPr>
          <w:i/>
          <w:color w:val="FF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DE4ECE" w:rsidRPr="00AF0353" w:rsidRDefault="00DE4ECE" w:rsidP="00DE4ECE">
      <w:pPr>
        <w:pStyle w:val="10"/>
        <w:rPr>
          <w:b/>
          <w:sz w:val="28"/>
          <w:szCs w:val="28"/>
        </w:rPr>
      </w:pPr>
      <w:r>
        <w:rPr>
          <w:rFonts w:hint="eastAsia"/>
          <w:b/>
          <w:sz w:val="28"/>
          <w:szCs w:val="28"/>
        </w:rPr>
        <w:lastRenderedPageBreak/>
        <w:t>二、</w:t>
      </w: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r>
        <w:rPr>
          <w:rFonts w:hint="eastAsia"/>
          <w:b/>
          <w:bCs/>
          <w:sz w:val="36"/>
          <w:szCs w:val="36"/>
          <w:lang w:eastAsia="zh-CN"/>
        </w:rPr>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CC2FB3" w:rsidRDefault="00CC2FB3" w:rsidP="00DE4ECE">
      <w:pPr>
        <w:spacing w:line="500" w:lineRule="exact"/>
        <w:jc w:val="both"/>
        <w:rPr>
          <w:b/>
          <w:sz w:val="28"/>
          <w:szCs w:val="28"/>
          <w:lang w:eastAsia="zh-CN"/>
        </w:rPr>
      </w:pPr>
    </w:p>
    <w:p w:rsidR="00DE4ECE" w:rsidRPr="00AF0353" w:rsidRDefault="00DE4ECE" w:rsidP="00DE4ECE">
      <w:pPr>
        <w:spacing w:line="500" w:lineRule="exact"/>
        <w:jc w:val="both"/>
        <w:rPr>
          <w:b/>
          <w:bCs/>
          <w:sz w:val="28"/>
          <w:szCs w:val="28"/>
          <w:lang w:eastAsia="zh-CN"/>
        </w:rPr>
      </w:pPr>
      <w:r>
        <w:rPr>
          <w:rFonts w:hint="eastAsia"/>
          <w:b/>
          <w:sz w:val="28"/>
          <w:szCs w:val="28"/>
          <w:lang w:eastAsia="zh-CN"/>
        </w:rPr>
        <w:lastRenderedPageBreak/>
        <w:t>三、</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16E6E">
        <w:rPr>
          <w:rFonts w:hint="eastAsia"/>
          <w:sz w:val="24"/>
          <w:lang w:eastAsia="zh-CN"/>
        </w:rPr>
        <w:t>福建福海创石油化工</w:t>
      </w:r>
      <w:r>
        <w:rPr>
          <w:rFonts w:hint="eastAsia"/>
          <w:sz w:val="24"/>
          <w:lang w:eastAsia="zh-CN"/>
        </w:rPr>
        <w:t>有限公司</w:t>
      </w:r>
      <w:r w:rsidR="001C3A0E" w:rsidRPr="001C3A0E">
        <w:rPr>
          <w:rFonts w:hint="eastAsia"/>
          <w:sz w:val="24"/>
          <w:u w:val="single"/>
          <w:lang w:eastAsia="zh-CN"/>
        </w:rPr>
        <w:t>办公用品、维护工具及易耗品采购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BA0BB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DE4ECE" w:rsidP="00DE4ECE">
      <w:pPr>
        <w:spacing w:line="500" w:lineRule="exact"/>
        <w:jc w:val="both"/>
        <w:rPr>
          <w:b/>
          <w:sz w:val="28"/>
          <w:szCs w:val="28"/>
          <w:lang w:eastAsia="zh-CN"/>
        </w:rPr>
      </w:pPr>
      <w:r>
        <w:rPr>
          <w:rFonts w:hint="eastAsia"/>
          <w:b/>
          <w:sz w:val="28"/>
          <w:szCs w:val="28"/>
          <w:lang w:eastAsia="zh-CN"/>
        </w:rPr>
        <w:lastRenderedPageBreak/>
        <w:t>四、</w:t>
      </w:r>
    </w:p>
    <w:p w:rsidR="00DE4ECE" w:rsidRDefault="00DE4ECE" w:rsidP="00DE4ECE">
      <w:pPr>
        <w:pStyle w:val="10"/>
      </w:pPr>
    </w:p>
    <w:p w:rsidR="00DE4ECE" w:rsidRDefault="00DE4ECE" w:rsidP="00DE4ECE">
      <w:pPr>
        <w:pStyle w:val="10"/>
      </w:pP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1C3A0E" w:rsidRPr="001C3A0E">
        <w:rPr>
          <w:rFonts w:hint="eastAsia"/>
          <w:sz w:val="24"/>
          <w:u w:val="single"/>
          <w:lang w:eastAsia="zh-CN"/>
        </w:rPr>
        <w:t>办公用品、维护工具及易耗品采购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DE4ECE" w:rsidRDefault="00DE4ECE" w:rsidP="00DE4ECE">
      <w:pPr>
        <w:pStyle w:val="10"/>
        <w:jc w:val="center"/>
        <w:rPr>
          <w:color w:val="4E6127"/>
        </w:rPr>
      </w:pP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D7180A" w:rsidP="00DE4ECE">
      <w:pPr>
        <w:pStyle w:val="ab"/>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b"/>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1C3A0E" w:rsidRPr="001C3A0E">
        <w:rPr>
          <w:rFonts w:hint="eastAsia"/>
          <w:sz w:val="24"/>
          <w:u w:val="single"/>
          <w:lang w:eastAsia="zh-CN"/>
        </w:rPr>
        <w:t>办公用品、维护工具及易耗品采购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E4ECE" w:rsidRPr="00C357C7" w:rsidRDefault="00DE4ECE" w:rsidP="00DE4EC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B4556E" w:rsidRPr="00C21CFE" w:rsidRDefault="00B76512" w:rsidP="00C21CFE">
      <w:pPr>
        <w:pStyle w:val="ab"/>
        <w:spacing w:beforeLines="0" w:afterLines="0"/>
        <w:ind w:firstLineChars="0" w:firstLine="0"/>
        <w:rPr>
          <w:lang w:eastAsia="zh-CN"/>
        </w:rPr>
      </w:pPr>
      <w:r w:rsidRPr="00B76512">
        <w:rPr>
          <w:rFonts w:hint="eastAsia"/>
          <w:lang w:eastAsia="zh-CN"/>
        </w:rPr>
        <w:t>附表：</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6"/>
        <w:gridCol w:w="2244"/>
        <w:gridCol w:w="576"/>
        <w:gridCol w:w="567"/>
        <w:gridCol w:w="992"/>
        <w:gridCol w:w="992"/>
        <w:gridCol w:w="4096"/>
      </w:tblGrid>
      <w:tr w:rsidR="00B4556E" w:rsidRPr="00B4556E" w:rsidTr="0008288C">
        <w:trPr>
          <w:trHeight w:val="825"/>
        </w:trPr>
        <w:tc>
          <w:tcPr>
            <w:tcW w:w="456" w:type="dxa"/>
            <w:shd w:val="clear" w:color="auto" w:fill="auto"/>
            <w:noWrap/>
            <w:vAlign w:val="center"/>
            <w:hideMark/>
          </w:tcPr>
          <w:p w:rsidR="00B4556E" w:rsidRPr="00B4556E" w:rsidRDefault="00B4556E" w:rsidP="00B4556E">
            <w:pPr>
              <w:widowControl/>
              <w:autoSpaceDE/>
              <w:autoSpaceDN/>
              <w:jc w:val="center"/>
              <w:rPr>
                <w:color w:val="000000"/>
                <w:sz w:val="21"/>
                <w:szCs w:val="21"/>
                <w:lang w:eastAsia="zh-CN"/>
              </w:rPr>
            </w:pPr>
            <w:r w:rsidRPr="00B4556E">
              <w:rPr>
                <w:rFonts w:hint="eastAsia"/>
                <w:color w:val="000000"/>
                <w:sz w:val="21"/>
                <w:szCs w:val="21"/>
                <w:lang w:eastAsia="zh-CN"/>
              </w:rPr>
              <w:t>序号</w:t>
            </w:r>
          </w:p>
        </w:tc>
        <w:tc>
          <w:tcPr>
            <w:tcW w:w="2244" w:type="dxa"/>
            <w:shd w:val="clear" w:color="auto" w:fill="auto"/>
            <w:vAlign w:val="center"/>
            <w:hideMark/>
          </w:tcPr>
          <w:p w:rsidR="00B4556E" w:rsidRPr="00B4556E" w:rsidRDefault="00B4556E" w:rsidP="00B4556E">
            <w:pPr>
              <w:widowControl/>
              <w:autoSpaceDE/>
              <w:autoSpaceDN/>
              <w:jc w:val="center"/>
              <w:rPr>
                <w:color w:val="000000"/>
                <w:sz w:val="21"/>
                <w:szCs w:val="21"/>
                <w:lang w:eastAsia="zh-CN"/>
              </w:rPr>
            </w:pPr>
            <w:r w:rsidRPr="00B4556E">
              <w:rPr>
                <w:rFonts w:hint="eastAsia"/>
                <w:color w:val="000000"/>
                <w:sz w:val="21"/>
                <w:szCs w:val="21"/>
                <w:lang w:eastAsia="zh-CN"/>
              </w:rPr>
              <w:t>名称</w:t>
            </w:r>
          </w:p>
        </w:tc>
        <w:tc>
          <w:tcPr>
            <w:tcW w:w="576" w:type="dxa"/>
            <w:shd w:val="clear" w:color="auto" w:fill="auto"/>
            <w:noWrap/>
            <w:vAlign w:val="center"/>
            <w:hideMark/>
          </w:tcPr>
          <w:p w:rsidR="00B4556E" w:rsidRPr="00B4556E" w:rsidRDefault="00B4556E" w:rsidP="00B4556E">
            <w:pPr>
              <w:widowControl/>
              <w:autoSpaceDE/>
              <w:autoSpaceDN/>
              <w:jc w:val="center"/>
              <w:rPr>
                <w:color w:val="000000"/>
                <w:sz w:val="21"/>
                <w:szCs w:val="21"/>
                <w:lang w:eastAsia="zh-CN"/>
              </w:rPr>
            </w:pPr>
            <w:r w:rsidRPr="00B4556E">
              <w:rPr>
                <w:rFonts w:hint="eastAsia"/>
                <w:color w:val="000000"/>
                <w:sz w:val="21"/>
                <w:szCs w:val="21"/>
                <w:lang w:eastAsia="zh-CN"/>
              </w:rPr>
              <w:t>数量</w:t>
            </w:r>
          </w:p>
        </w:tc>
        <w:tc>
          <w:tcPr>
            <w:tcW w:w="567" w:type="dxa"/>
            <w:shd w:val="clear" w:color="auto" w:fill="auto"/>
            <w:noWrap/>
            <w:vAlign w:val="center"/>
            <w:hideMark/>
          </w:tcPr>
          <w:p w:rsidR="00B4556E" w:rsidRPr="00B4556E" w:rsidRDefault="00B4556E" w:rsidP="00B4556E">
            <w:pPr>
              <w:widowControl/>
              <w:autoSpaceDE/>
              <w:autoSpaceDN/>
              <w:jc w:val="center"/>
              <w:rPr>
                <w:color w:val="000000"/>
                <w:sz w:val="21"/>
                <w:szCs w:val="21"/>
                <w:lang w:eastAsia="zh-CN"/>
              </w:rPr>
            </w:pPr>
            <w:r w:rsidRPr="00B4556E">
              <w:rPr>
                <w:rFonts w:hint="eastAsia"/>
                <w:color w:val="000000"/>
                <w:sz w:val="21"/>
                <w:szCs w:val="21"/>
                <w:lang w:eastAsia="zh-CN"/>
              </w:rPr>
              <w:t>单位</w:t>
            </w:r>
          </w:p>
        </w:tc>
        <w:tc>
          <w:tcPr>
            <w:tcW w:w="992" w:type="dxa"/>
            <w:shd w:val="clear" w:color="auto" w:fill="auto"/>
            <w:vAlign w:val="center"/>
            <w:hideMark/>
          </w:tcPr>
          <w:p w:rsidR="00B4556E" w:rsidRPr="00B4556E" w:rsidRDefault="00B4556E" w:rsidP="00B4556E">
            <w:pPr>
              <w:widowControl/>
              <w:autoSpaceDE/>
              <w:autoSpaceDN/>
              <w:jc w:val="center"/>
              <w:rPr>
                <w:color w:val="000000"/>
                <w:sz w:val="21"/>
                <w:szCs w:val="21"/>
                <w:lang w:eastAsia="zh-CN"/>
              </w:rPr>
            </w:pPr>
            <w:r w:rsidRPr="00B4556E">
              <w:rPr>
                <w:rFonts w:hint="eastAsia"/>
                <w:color w:val="000000"/>
                <w:sz w:val="21"/>
                <w:szCs w:val="21"/>
                <w:lang w:eastAsia="zh-CN"/>
              </w:rPr>
              <w:t>单价（元）</w:t>
            </w:r>
          </w:p>
        </w:tc>
        <w:tc>
          <w:tcPr>
            <w:tcW w:w="992" w:type="dxa"/>
            <w:shd w:val="clear" w:color="auto" w:fill="auto"/>
            <w:vAlign w:val="center"/>
            <w:hideMark/>
          </w:tcPr>
          <w:p w:rsidR="00B4556E" w:rsidRPr="00B4556E" w:rsidRDefault="00B4556E" w:rsidP="00B4556E">
            <w:pPr>
              <w:widowControl/>
              <w:autoSpaceDE/>
              <w:autoSpaceDN/>
              <w:jc w:val="center"/>
              <w:rPr>
                <w:color w:val="000000"/>
                <w:sz w:val="21"/>
                <w:szCs w:val="21"/>
                <w:lang w:eastAsia="zh-CN"/>
              </w:rPr>
            </w:pPr>
            <w:r w:rsidRPr="00B4556E">
              <w:rPr>
                <w:rFonts w:hint="eastAsia"/>
                <w:color w:val="000000"/>
                <w:sz w:val="21"/>
                <w:szCs w:val="21"/>
                <w:lang w:eastAsia="zh-CN"/>
              </w:rPr>
              <w:t>合计（元）</w:t>
            </w:r>
          </w:p>
        </w:tc>
        <w:tc>
          <w:tcPr>
            <w:tcW w:w="4096" w:type="dxa"/>
            <w:shd w:val="clear" w:color="auto" w:fill="auto"/>
            <w:vAlign w:val="center"/>
            <w:hideMark/>
          </w:tcPr>
          <w:p w:rsidR="00B4556E" w:rsidRPr="00B4556E" w:rsidRDefault="00B4556E" w:rsidP="00B4556E">
            <w:pPr>
              <w:widowControl/>
              <w:autoSpaceDE/>
              <w:autoSpaceDN/>
              <w:jc w:val="center"/>
              <w:rPr>
                <w:color w:val="000000"/>
                <w:sz w:val="21"/>
                <w:szCs w:val="21"/>
                <w:lang w:eastAsia="zh-CN"/>
              </w:rPr>
            </w:pPr>
            <w:r w:rsidRPr="00B4556E">
              <w:rPr>
                <w:rFonts w:hint="eastAsia"/>
                <w:color w:val="000000"/>
                <w:sz w:val="21"/>
                <w:szCs w:val="21"/>
                <w:lang w:eastAsia="zh-CN"/>
              </w:rPr>
              <w:t>备注</w:t>
            </w:r>
          </w:p>
        </w:tc>
      </w:tr>
      <w:tr w:rsidR="00B4556E" w:rsidRPr="00B4556E" w:rsidTr="0008288C">
        <w:trPr>
          <w:trHeight w:val="216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1</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巡检用工具包</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10</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个</w:t>
            </w:r>
          </w:p>
        </w:tc>
        <w:tc>
          <w:tcPr>
            <w:tcW w:w="992" w:type="dxa"/>
            <w:shd w:val="clear" w:color="auto" w:fill="auto"/>
            <w:vAlign w:val="center"/>
            <w:hideMark/>
          </w:tcPr>
          <w:p w:rsidR="00B4556E" w:rsidRPr="00B4556E" w:rsidRDefault="00B4556E" w:rsidP="0008288C">
            <w:pPr>
              <w:widowControl/>
              <w:autoSpaceDE/>
              <w:autoSpaceDN/>
              <w:ind w:rightChars="-60" w:right="-132"/>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名称：钳工套</w:t>
            </w:r>
            <w:r w:rsidRPr="00B4556E">
              <w:rPr>
                <w:rFonts w:hint="eastAsia"/>
                <w:color w:val="000000"/>
                <w:sz w:val="21"/>
                <w:szCs w:val="21"/>
                <w:lang w:eastAsia="zh-CN"/>
              </w:rPr>
              <w:br/>
              <w:t>1、外形尺寸：20x8x18cm</w:t>
            </w:r>
            <w:r w:rsidRPr="00B4556E">
              <w:rPr>
                <w:rFonts w:hint="eastAsia"/>
                <w:color w:val="000000"/>
                <w:sz w:val="21"/>
                <w:szCs w:val="21"/>
                <w:lang w:eastAsia="zh-CN"/>
              </w:rPr>
              <w:br/>
              <w:t>2、背带宽4.7cm, 伸缩最长120cm.</w:t>
            </w:r>
            <w:r w:rsidRPr="00B4556E">
              <w:rPr>
                <w:rFonts w:hint="eastAsia"/>
                <w:color w:val="000000"/>
                <w:sz w:val="21"/>
                <w:szCs w:val="21"/>
                <w:lang w:eastAsia="zh-CN"/>
              </w:rPr>
              <w:br/>
              <w:t>3、配置6个工具袋</w:t>
            </w:r>
            <w:r w:rsidRPr="00B4556E">
              <w:rPr>
                <w:rFonts w:hint="eastAsia"/>
                <w:color w:val="000000"/>
                <w:sz w:val="21"/>
                <w:szCs w:val="21"/>
                <w:lang w:eastAsia="zh-CN"/>
              </w:rPr>
              <w:br/>
              <w:t>4、材质：高档600D防水牛津布，厚度5mm</w:t>
            </w:r>
            <w:r w:rsidRPr="00B4556E">
              <w:rPr>
                <w:rFonts w:hint="eastAsia"/>
                <w:color w:val="000000"/>
                <w:sz w:val="21"/>
                <w:szCs w:val="21"/>
                <w:lang w:eastAsia="zh-CN"/>
              </w:rPr>
              <w:br/>
              <w:t>5、净重：0.26kg</w:t>
            </w:r>
            <w:r w:rsidRPr="00B4556E">
              <w:rPr>
                <w:rFonts w:hint="eastAsia"/>
                <w:color w:val="000000"/>
                <w:sz w:val="21"/>
                <w:szCs w:val="21"/>
                <w:lang w:eastAsia="zh-CN"/>
              </w:rPr>
              <w:br/>
              <w:t>6、适用范围：维修工、电工、安装工、装修工</w:t>
            </w:r>
            <w:r w:rsidRPr="00B4556E">
              <w:rPr>
                <w:rFonts w:hint="eastAsia"/>
                <w:color w:val="000000"/>
                <w:sz w:val="21"/>
                <w:szCs w:val="21"/>
                <w:lang w:eastAsia="zh-CN"/>
              </w:rPr>
              <w:br/>
              <w:t>见附图</w:t>
            </w:r>
          </w:p>
        </w:tc>
      </w:tr>
      <w:tr w:rsidR="00B4556E" w:rsidRPr="00B4556E" w:rsidTr="0008288C">
        <w:trPr>
          <w:trHeight w:val="108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2</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资料柜</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10</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个</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名称：五层凭证柜（玻璃门）</w:t>
            </w:r>
            <w:r w:rsidRPr="00B4556E">
              <w:rPr>
                <w:rFonts w:hint="eastAsia"/>
                <w:color w:val="000000"/>
                <w:sz w:val="21"/>
                <w:szCs w:val="21"/>
                <w:lang w:eastAsia="zh-CN"/>
              </w:rPr>
              <w:br/>
              <w:t>1、外形尺寸：850x390x1800mm</w:t>
            </w:r>
            <w:r w:rsidRPr="00B4556E">
              <w:rPr>
                <w:rFonts w:hint="eastAsia"/>
                <w:color w:val="000000"/>
                <w:sz w:val="21"/>
                <w:szCs w:val="21"/>
                <w:lang w:eastAsia="zh-CN"/>
              </w:rPr>
              <w:br/>
              <w:t>2、层板4块，平均层距32cm,需求能放31mm档案盒，板厚度尽量厚。</w:t>
            </w:r>
            <w:r w:rsidRPr="00B4556E">
              <w:rPr>
                <w:rFonts w:hint="eastAsia"/>
                <w:color w:val="000000"/>
                <w:sz w:val="21"/>
                <w:szCs w:val="21"/>
                <w:lang w:eastAsia="zh-CN"/>
              </w:rPr>
              <w:br/>
              <w:t>见附图</w:t>
            </w:r>
          </w:p>
        </w:tc>
      </w:tr>
      <w:tr w:rsidR="00B4556E" w:rsidRPr="00B4556E" w:rsidTr="0008288C">
        <w:trPr>
          <w:trHeight w:val="81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3</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铜制开桶扳手</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3</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名称：全铜单头扳手</w:t>
            </w:r>
            <w:r w:rsidRPr="00B4556E">
              <w:rPr>
                <w:rFonts w:hint="eastAsia"/>
                <w:color w:val="000000"/>
                <w:sz w:val="21"/>
                <w:szCs w:val="21"/>
                <w:lang w:eastAsia="zh-CN"/>
              </w:rPr>
              <w:br/>
              <w:t>1、长度：30cm，手柄粗14mm</w:t>
            </w:r>
            <w:r w:rsidRPr="00B4556E">
              <w:rPr>
                <w:rFonts w:hint="eastAsia"/>
                <w:color w:val="000000"/>
                <w:sz w:val="21"/>
                <w:szCs w:val="21"/>
                <w:lang w:eastAsia="zh-CN"/>
              </w:rPr>
              <w:br/>
              <w:t>见附图</w:t>
            </w:r>
          </w:p>
        </w:tc>
      </w:tr>
      <w:tr w:rsidR="00B4556E" w:rsidRPr="00B4556E" w:rsidTr="0008288C">
        <w:trPr>
          <w:trHeight w:val="525"/>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4</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铜制双头存C型扳手/200mm型，铍青铜</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10</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见附图，带“防爆合格证”和“材质报告”</w:t>
            </w:r>
          </w:p>
        </w:tc>
      </w:tr>
      <w:tr w:rsidR="00B4556E" w:rsidRPr="00B4556E" w:rsidTr="0008288C">
        <w:trPr>
          <w:trHeight w:val="54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5</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铜制双头存C型扳手/300mm型，铍青铜</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4</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见附图，带“防爆合格证”和“材质报告”</w:t>
            </w:r>
          </w:p>
        </w:tc>
      </w:tr>
      <w:tr w:rsidR="00B4556E" w:rsidRPr="00B4556E" w:rsidTr="0008288C">
        <w:trPr>
          <w:trHeight w:val="135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lastRenderedPageBreak/>
              <w:t>6</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手摇油泵</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5</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套</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1、25#铝合金</w:t>
            </w:r>
            <w:r w:rsidRPr="00B4556E">
              <w:rPr>
                <w:rFonts w:hint="eastAsia"/>
                <w:color w:val="000000"/>
                <w:sz w:val="21"/>
                <w:szCs w:val="21"/>
                <w:lang w:eastAsia="zh-CN"/>
              </w:rPr>
              <w:br/>
              <w:t>2、转速：70转/min，类型：手摇，重量：1313.5kg，长度：125cm，流量：26L/min，叶片：空心普通</w:t>
            </w:r>
            <w:r w:rsidRPr="00B4556E">
              <w:rPr>
                <w:rFonts w:hint="eastAsia"/>
                <w:color w:val="000000"/>
                <w:sz w:val="21"/>
                <w:szCs w:val="21"/>
                <w:lang w:eastAsia="zh-CN"/>
              </w:rPr>
              <w:br/>
              <w:t>3、配：生胶带、手套、软管</w:t>
            </w:r>
            <w:r w:rsidRPr="00B4556E">
              <w:rPr>
                <w:rFonts w:hint="eastAsia"/>
                <w:color w:val="000000"/>
                <w:sz w:val="21"/>
                <w:szCs w:val="21"/>
                <w:lang w:eastAsia="zh-CN"/>
              </w:rPr>
              <w:br/>
              <w:t>见附图</w:t>
            </w:r>
          </w:p>
        </w:tc>
      </w:tr>
      <w:tr w:rsidR="00B4556E" w:rsidRPr="00B4556E" w:rsidTr="0008288C">
        <w:trPr>
          <w:trHeight w:val="108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7</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油标卡尺</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6</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名称：公英制游标卡尺</w:t>
            </w:r>
            <w:r w:rsidRPr="00B4556E">
              <w:rPr>
                <w:rFonts w:hint="eastAsia"/>
                <w:color w:val="000000"/>
                <w:sz w:val="21"/>
                <w:szCs w:val="21"/>
                <w:lang w:eastAsia="zh-CN"/>
              </w:rPr>
              <w:br/>
              <w:t xml:space="preserve">1、量程：0-200mm </w:t>
            </w:r>
            <w:r w:rsidRPr="00B4556E">
              <w:rPr>
                <w:rFonts w:hint="eastAsia"/>
                <w:color w:val="000000"/>
                <w:sz w:val="21"/>
                <w:szCs w:val="21"/>
                <w:lang w:eastAsia="zh-CN"/>
              </w:rPr>
              <w:br/>
              <w:t>2、碳钢尺身，激光刻度，分辨率：0.02mm，工业级</w:t>
            </w:r>
            <w:r w:rsidRPr="00B4556E">
              <w:rPr>
                <w:rFonts w:hint="eastAsia"/>
                <w:color w:val="000000"/>
                <w:sz w:val="21"/>
                <w:szCs w:val="21"/>
                <w:lang w:eastAsia="zh-CN"/>
              </w:rPr>
              <w:br/>
              <w:t>见附图</w:t>
            </w:r>
          </w:p>
        </w:tc>
      </w:tr>
      <w:tr w:rsidR="00B4556E" w:rsidRPr="00B4556E" w:rsidTr="0008288C">
        <w:trPr>
          <w:trHeight w:val="27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8</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刷子</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30</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抗菌手柄，见附图</w:t>
            </w:r>
          </w:p>
        </w:tc>
      </w:tr>
      <w:tr w:rsidR="00B4556E" w:rsidRPr="00B4556E" w:rsidTr="0008288C">
        <w:trPr>
          <w:trHeight w:val="135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9</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铜制活动扳手</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4</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1、10寸250【耐用级】</w:t>
            </w:r>
            <w:r w:rsidRPr="00B4556E">
              <w:rPr>
                <w:rFonts w:hint="eastAsia"/>
                <w:color w:val="000000"/>
                <w:sz w:val="21"/>
                <w:szCs w:val="21"/>
                <w:lang w:eastAsia="zh-CN"/>
              </w:rPr>
              <w:br/>
              <w:t>2、开口宽度可以调节，可用于装拆六角头或方头螺栓、螺母。</w:t>
            </w:r>
            <w:r w:rsidRPr="00B4556E">
              <w:rPr>
                <w:rFonts w:hint="eastAsia"/>
                <w:color w:val="000000"/>
                <w:sz w:val="21"/>
                <w:szCs w:val="21"/>
                <w:lang w:eastAsia="zh-CN"/>
              </w:rPr>
              <w:br/>
              <w:t>3、模锻产品，标准：GB/T2613.8-2005</w:t>
            </w:r>
            <w:r w:rsidRPr="00B4556E">
              <w:rPr>
                <w:rFonts w:hint="eastAsia"/>
                <w:color w:val="000000"/>
                <w:sz w:val="21"/>
                <w:szCs w:val="21"/>
                <w:lang w:eastAsia="zh-CN"/>
              </w:rPr>
              <w:br/>
              <w:t>4、材质：铝青铜合金</w:t>
            </w:r>
            <w:r w:rsidRPr="00B4556E">
              <w:rPr>
                <w:rFonts w:hint="eastAsia"/>
                <w:color w:val="000000"/>
                <w:sz w:val="21"/>
                <w:szCs w:val="21"/>
                <w:lang w:eastAsia="zh-CN"/>
              </w:rPr>
              <w:br/>
              <w:t>见附图</w:t>
            </w:r>
          </w:p>
        </w:tc>
      </w:tr>
      <w:tr w:rsidR="00B4556E" w:rsidRPr="00B4556E" w:rsidTr="0008288C">
        <w:trPr>
          <w:trHeight w:val="27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10</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重污油清清洗剂</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4</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桶</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D25E5" w:rsidP="00B4556E">
            <w:pPr>
              <w:widowControl/>
              <w:autoSpaceDE/>
              <w:autoSpaceDN/>
              <w:rPr>
                <w:color w:val="000000"/>
                <w:sz w:val="21"/>
                <w:szCs w:val="21"/>
                <w:lang w:eastAsia="zh-CN"/>
              </w:rPr>
            </w:pPr>
            <w:r>
              <w:rPr>
                <w:rFonts w:hint="eastAsia"/>
                <w:color w:val="000000"/>
                <w:sz w:val="21"/>
                <w:szCs w:val="21"/>
                <w:lang w:eastAsia="zh-CN"/>
              </w:rPr>
              <w:t>2.5</w:t>
            </w:r>
            <w:r w:rsidR="0026754B">
              <w:rPr>
                <w:rFonts w:hint="eastAsia"/>
                <w:color w:val="000000"/>
                <w:sz w:val="21"/>
                <w:szCs w:val="21"/>
                <w:lang w:eastAsia="zh-CN"/>
              </w:rPr>
              <w:t>kg/桶，</w:t>
            </w:r>
            <w:r w:rsidR="00B4556E" w:rsidRPr="00B4556E">
              <w:rPr>
                <w:rFonts w:hint="eastAsia"/>
                <w:color w:val="000000"/>
                <w:sz w:val="21"/>
                <w:szCs w:val="21"/>
                <w:lang w:eastAsia="zh-CN"/>
              </w:rPr>
              <w:t>见附图</w:t>
            </w:r>
          </w:p>
        </w:tc>
      </w:tr>
      <w:tr w:rsidR="00B4556E" w:rsidRPr="00B4556E" w:rsidTr="0008288C">
        <w:trPr>
          <w:trHeight w:val="135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11</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消防器材门板增加锁扣</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102</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1、材质：304不锈钢</w:t>
            </w:r>
            <w:r w:rsidRPr="00B4556E">
              <w:rPr>
                <w:rFonts w:hint="eastAsia"/>
                <w:color w:val="000000"/>
                <w:sz w:val="21"/>
                <w:szCs w:val="21"/>
                <w:lang w:eastAsia="zh-CN"/>
              </w:rPr>
              <w:br/>
              <w:t xml:space="preserve">2、表面处理：振光研磨 </w:t>
            </w:r>
            <w:r w:rsidRPr="00B4556E">
              <w:rPr>
                <w:rFonts w:hint="eastAsia"/>
                <w:color w:val="000000"/>
                <w:sz w:val="21"/>
                <w:szCs w:val="21"/>
                <w:lang w:eastAsia="zh-CN"/>
              </w:rPr>
              <w:br/>
              <w:t>3、重量：23g</w:t>
            </w:r>
            <w:r w:rsidRPr="00B4556E">
              <w:rPr>
                <w:rFonts w:hint="eastAsia"/>
                <w:color w:val="000000"/>
                <w:sz w:val="21"/>
                <w:szCs w:val="21"/>
                <w:lang w:eastAsia="zh-CN"/>
              </w:rPr>
              <w:br/>
              <w:t>4、来伸负荷：245N</w:t>
            </w:r>
            <w:r w:rsidRPr="00B4556E">
              <w:rPr>
                <w:rFonts w:hint="eastAsia"/>
                <w:color w:val="000000"/>
                <w:sz w:val="21"/>
                <w:szCs w:val="21"/>
                <w:lang w:eastAsia="zh-CN"/>
              </w:rPr>
              <w:br/>
              <w:t>见附图</w:t>
            </w:r>
          </w:p>
        </w:tc>
      </w:tr>
      <w:tr w:rsidR="00B4556E" w:rsidRPr="00B4556E" w:rsidTr="0008288C">
        <w:trPr>
          <w:trHeight w:val="1350"/>
        </w:trPr>
        <w:tc>
          <w:tcPr>
            <w:tcW w:w="45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12</w:t>
            </w:r>
          </w:p>
        </w:tc>
        <w:tc>
          <w:tcPr>
            <w:tcW w:w="2244"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装置室内、室外消防栓箱两个锁扣</w:t>
            </w:r>
          </w:p>
        </w:tc>
        <w:tc>
          <w:tcPr>
            <w:tcW w:w="576" w:type="dxa"/>
            <w:shd w:val="clear" w:color="auto" w:fill="auto"/>
            <w:noWrap/>
            <w:vAlign w:val="center"/>
            <w:hideMark/>
          </w:tcPr>
          <w:p w:rsidR="00B4556E" w:rsidRPr="00B4556E" w:rsidRDefault="00B4556E" w:rsidP="00B4556E">
            <w:pPr>
              <w:widowControl/>
              <w:autoSpaceDE/>
              <w:autoSpaceDN/>
              <w:jc w:val="right"/>
              <w:rPr>
                <w:color w:val="000000"/>
                <w:sz w:val="21"/>
                <w:szCs w:val="21"/>
                <w:lang w:eastAsia="zh-CN"/>
              </w:rPr>
            </w:pPr>
            <w:r w:rsidRPr="00B4556E">
              <w:rPr>
                <w:rFonts w:hint="eastAsia"/>
                <w:color w:val="000000"/>
                <w:sz w:val="21"/>
                <w:szCs w:val="21"/>
                <w:lang w:eastAsia="zh-CN"/>
              </w:rPr>
              <w:t>152</w:t>
            </w:r>
          </w:p>
        </w:tc>
        <w:tc>
          <w:tcPr>
            <w:tcW w:w="567" w:type="dxa"/>
            <w:shd w:val="clear" w:color="auto" w:fill="auto"/>
            <w:noWrap/>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992" w:type="dxa"/>
            <w:shd w:val="clear" w:color="auto" w:fill="auto"/>
            <w:vAlign w:val="center"/>
            <w:hideMark/>
          </w:tcPr>
          <w:p w:rsidR="00B4556E" w:rsidRPr="00B4556E" w:rsidRDefault="00B4556E" w:rsidP="00B4556E">
            <w:pPr>
              <w:widowControl/>
              <w:autoSpaceDE/>
              <w:autoSpaceDN/>
              <w:rPr>
                <w:color w:val="000000"/>
                <w:sz w:val="21"/>
                <w:szCs w:val="21"/>
                <w:lang w:eastAsia="zh-CN"/>
              </w:rPr>
            </w:pPr>
          </w:p>
        </w:tc>
        <w:tc>
          <w:tcPr>
            <w:tcW w:w="4096" w:type="dxa"/>
            <w:shd w:val="clear" w:color="auto" w:fill="auto"/>
            <w:vAlign w:val="center"/>
            <w:hideMark/>
          </w:tcPr>
          <w:p w:rsidR="00B4556E" w:rsidRPr="00B4556E" w:rsidRDefault="00B4556E" w:rsidP="00B4556E">
            <w:pPr>
              <w:widowControl/>
              <w:autoSpaceDE/>
              <w:autoSpaceDN/>
              <w:rPr>
                <w:color w:val="000000"/>
                <w:sz w:val="21"/>
                <w:szCs w:val="21"/>
                <w:lang w:eastAsia="zh-CN"/>
              </w:rPr>
            </w:pPr>
            <w:r w:rsidRPr="00B4556E">
              <w:rPr>
                <w:rFonts w:hint="eastAsia"/>
                <w:color w:val="000000"/>
                <w:sz w:val="21"/>
                <w:szCs w:val="21"/>
                <w:lang w:eastAsia="zh-CN"/>
              </w:rPr>
              <w:t>1、材质：304不锈钢</w:t>
            </w:r>
            <w:r w:rsidRPr="00B4556E">
              <w:rPr>
                <w:rFonts w:hint="eastAsia"/>
                <w:color w:val="000000"/>
                <w:sz w:val="21"/>
                <w:szCs w:val="21"/>
                <w:lang w:eastAsia="zh-CN"/>
              </w:rPr>
              <w:br/>
              <w:t xml:space="preserve">2、表面处理：振光研磨 </w:t>
            </w:r>
            <w:r w:rsidRPr="00B4556E">
              <w:rPr>
                <w:rFonts w:hint="eastAsia"/>
                <w:color w:val="000000"/>
                <w:sz w:val="21"/>
                <w:szCs w:val="21"/>
                <w:lang w:eastAsia="zh-CN"/>
              </w:rPr>
              <w:br/>
              <w:t>3、重量：10g</w:t>
            </w:r>
            <w:r w:rsidRPr="00B4556E">
              <w:rPr>
                <w:rFonts w:hint="eastAsia"/>
                <w:color w:val="000000"/>
                <w:sz w:val="21"/>
                <w:szCs w:val="21"/>
                <w:lang w:eastAsia="zh-CN"/>
              </w:rPr>
              <w:br/>
              <w:t>4、来伸负荷：147N</w:t>
            </w:r>
            <w:r w:rsidRPr="00B4556E">
              <w:rPr>
                <w:rFonts w:hint="eastAsia"/>
                <w:color w:val="000000"/>
                <w:sz w:val="21"/>
                <w:szCs w:val="21"/>
                <w:lang w:eastAsia="zh-CN"/>
              </w:rPr>
              <w:br/>
              <w:t>见附图</w:t>
            </w:r>
          </w:p>
        </w:tc>
      </w:tr>
      <w:tr w:rsidR="0008288C" w:rsidRPr="00BD25E5" w:rsidTr="0008288C">
        <w:trPr>
          <w:trHeight w:val="814"/>
        </w:trPr>
        <w:tc>
          <w:tcPr>
            <w:tcW w:w="5827" w:type="dxa"/>
            <w:gridSpan w:val="6"/>
            <w:shd w:val="clear" w:color="auto" w:fill="auto"/>
            <w:noWrap/>
            <w:vAlign w:val="center"/>
            <w:hideMark/>
          </w:tcPr>
          <w:p w:rsidR="0008288C" w:rsidRPr="00BD25E5" w:rsidRDefault="0008288C" w:rsidP="0008288C">
            <w:pPr>
              <w:widowControl/>
              <w:autoSpaceDE/>
              <w:autoSpaceDN/>
              <w:jc w:val="center"/>
              <w:rPr>
                <w:color w:val="000000"/>
                <w:sz w:val="21"/>
                <w:szCs w:val="21"/>
                <w:lang w:eastAsia="zh-CN"/>
              </w:rPr>
            </w:pPr>
            <w:r w:rsidRPr="00BD25E5">
              <w:rPr>
                <w:rFonts w:hint="eastAsia"/>
                <w:color w:val="000000"/>
                <w:sz w:val="21"/>
                <w:szCs w:val="21"/>
                <w:lang w:eastAsia="zh-CN"/>
              </w:rPr>
              <w:t>共计：</w:t>
            </w:r>
            <w:r w:rsidRPr="00BD25E5">
              <w:rPr>
                <w:rFonts w:hint="eastAsia"/>
                <w:color w:val="000000"/>
                <w:sz w:val="21"/>
                <w:szCs w:val="21"/>
                <w:u w:val="single"/>
                <w:lang w:eastAsia="zh-CN"/>
              </w:rPr>
              <w:t xml:space="preserve">              </w:t>
            </w:r>
            <w:r w:rsidRPr="00BD25E5">
              <w:rPr>
                <w:rFonts w:hint="eastAsia"/>
                <w:color w:val="000000"/>
                <w:sz w:val="21"/>
                <w:szCs w:val="21"/>
                <w:lang w:eastAsia="zh-CN"/>
              </w:rPr>
              <w:t>元</w:t>
            </w:r>
          </w:p>
        </w:tc>
        <w:tc>
          <w:tcPr>
            <w:tcW w:w="4096" w:type="dxa"/>
            <w:shd w:val="clear" w:color="auto" w:fill="auto"/>
            <w:vAlign w:val="center"/>
            <w:hideMark/>
          </w:tcPr>
          <w:p w:rsidR="0008288C" w:rsidRPr="00BD25E5" w:rsidRDefault="0008288C" w:rsidP="00B4556E">
            <w:pPr>
              <w:widowControl/>
              <w:autoSpaceDE/>
              <w:autoSpaceDN/>
              <w:rPr>
                <w:color w:val="000000"/>
                <w:sz w:val="21"/>
                <w:szCs w:val="21"/>
                <w:lang w:eastAsia="zh-CN"/>
              </w:rPr>
            </w:pPr>
          </w:p>
        </w:tc>
      </w:tr>
    </w:tbl>
    <w:p w:rsidR="00B4556E" w:rsidRPr="00B4556E" w:rsidRDefault="00B4556E">
      <w:pPr>
        <w:pStyle w:val="a6"/>
        <w:rPr>
          <w:rFonts w:ascii="Times New Roman"/>
          <w:b/>
          <w:bCs/>
          <w:lang w:eastAsia="zh-CN"/>
        </w:rPr>
      </w:pPr>
    </w:p>
    <w:p w:rsidR="00B4556E" w:rsidRDefault="0008288C">
      <w:pPr>
        <w:pStyle w:val="a6"/>
        <w:rPr>
          <w:rFonts w:ascii="Times New Roman"/>
          <w:b/>
          <w:bCs/>
          <w:lang w:eastAsia="zh-CN"/>
        </w:rPr>
      </w:pPr>
      <w:r>
        <w:rPr>
          <w:rFonts w:ascii="Times New Roman" w:hint="eastAsia"/>
          <w:b/>
          <w:bCs/>
          <w:lang w:eastAsia="zh-CN"/>
        </w:rPr>
        <w:t>注：具体见附图“补充照片”</w:t>
      </w:r>
    </w:p>
    <w:p w:rsidR="00B4556E" w:rsidRDefault="00B4556E">
      <w:pPr>
        <w:pStyle w:val="a6"/>
        <w:rPr>
          <w:rFonts w:ascii="Times New Roman"/>
          <w:b/>
          <w:bCs/>
          <w:lang w:eastAsia="zh-CN"/>
        </w:rPr>
      </w:pPr>
    </w:p>
    <w:p w:rsidR="00B4556E" w:rsidRDefault="00B4556E">
      <w:pPr>
        <w:pStyle w:val="a6"/>
        <w:rPr>
          <w:rFonts w:ascii="Times New Roman"/>
          <w:b/>
          <w:bCs/>
          <w:lang w:eastAsia="zh-CN"/>
        </w:rPr>
      </w:pPr>
    </w:p>
    <w:p w:rsidR="00B4556E" w:rsidRPr="0008288C" w:rsidRDefault="00B4556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C21CFE" w:rsidRDefault="00C21CFE">
      <w:pPr>
        <w:pStyle w:val="a6"/>
        <w:rPr>
          <w:rFonts w:ascii="Times New Roman"/>
          <w:b/>
          <w:bCs/>
          <w:lang w:eastAsia="zh-CN"/>
        </w:rPr>
      </w:pPr>
    </w:p>
    <w:p w:rsidR="00C21CFE" w:rsidRDefault="00C21CFE">
      <w:pPr>
        <w:pStyle w:val="a6"/>
        <w:rPr>
          <w:rFonts w:ascii="Times New Roman"/>
          <w:b/>
          <w:bCs/>
          <w:lang w:eastAsia="zh-CN"/>
        </w:rPr>
      </w:pPr>
    </w:p>
    <w:p w:rsidR="00C21CFE" w:rsidRDefault="00C21CFE">
      <w:pPr>
        <w:pStyle w:val="a6"/>
        <w:rPr>
          <w:rFonts w:ascii="Times New Roman"/>
          <w:b/>
          <w:bCs/>
          <w:lang w:eastAsia="zh-CN"/>
        </w:rPr>
      </w:pPr>
    </w:p>
    <w:p w:rsidR="00C21CFE" w:rsidRDefault="00C21CFE">
      <w:pPr>
        <w:pStyle w:val="a6"/>
        <w:rPr>
          <w:rFonts w:ascii="Times New Roman"/>
          <w:b/>
          <w:bCs/>
          <w:lang w:eastAsia="zh-CN"/>
        </w:rPr>
      </w:pPr>
    </w:p>
    <w:p w:rsidR="00C21CFE" w:rsidRDefault="00C21CFE">
      <w:pPr>
        <w:pStyle w:val="a6"/>
        <w:rPr>
          <w:rFonts w:ascii="Times New Roman"/>
          <w:b/>
          <w:bCs/>
          <w:lang w:eastAsia="zh-CN"/>
        </w:rPr>
      </w:pPr>
    </w:p>
    <w:p w:rsidR="00C21CFE" w:rsidRDefault="00C21CFE">
      <w:pPr>
        <w:pStyle w:val="a6"/>
        <w:rPr>
          <w:rFonts w:ascii="Times New Roman"/>
          <w:b/>
          <w:bCs/>
          <w:lang w:eastAsia="zh-CN"/>
        </w:rPr>
      </w:pPr>
    </w:p>
    <w:p w:rsidR="00C21CFE" w:rsidRDefault="00C21CFE">
      <w:pPr>
        <w:pStyle w:val="a6"/>
        <w:rPr>
          <w:rFonts w:ascii="Times New Roman"/>
          <w:b/>
          <w:bCs/>
          <w:lang w:eastAsia="zh-CN"/>
        </w:rPr>
      </w:pPr>
    </w:p>
    <w:p w:rsidR="00BD25E5" w:rsidRDefault="00BD25E5">
      <w:pPr>
        <w:pStyle w:val="a6"/>
        <w:rPr>
          <w:rFonts w:ascii="Times New Roman"/>
          <w:b/>
          <w:bCs/>
          <w:lang w:eastAsia="zh-CN"/>
        </w:rPr>
      </w:pPr>
    </w:p>
    <w:p w:rsidR="00BD25E5" w:rsidRDefault="00BD25E5">
      <w:pPr>
        <w:pStyle w:val="a6"/>
        <w:rPr>
          <w:rFonts w:ascii="Times New Roman"/>
          <w:b/>
          <w:bCs/>
          <w:lang w:eastAsia="zh-CN"/>
        </w:rPr>
      </w:pPr>
    </w:p>
    <w:p w:rsidR="00BD25E5" w:rsidRDefault="00BD25E5">
      <w:pPr>
        <w:pStyle w:val="a6"/>
        <w:rPr>
          <w:rFonts w:ascii="Times New Roman"/>
          <w:b/>
          <w:bCs/>
          <w:lang w:eastAsia="zh-CN"/>
        </w:rPr>
      </w:pPr>
    </w:p>
    <w:p w:rsidR="00C21CFE" w:rsidRDefault="00C21CFE">
      <w:pPr>
        <w:pStyle w:val="a6"/>
        <w:rPr>
          <w:rFonts w:ascii="Times New Roman"/>
          <w:b/>
          <w:bCs/>
          <w:lang w:eastAsia="zh-CN"/>
        </w:rPr>
      </w:pP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Pr="00EE07DD" w:rsidRDefault="00EE07DD" w:rsidP="008367BA">
      <w:pPr>
        <w:jc w:val="center"/>
        <w:rPr>
          <w:b/>
          <w:sz w:val="30"/>
          <w:szCs w:val="30"/>
          <w:lang w:eastAsia="zh-CN"/>
        </w:rPr>
      </w:pPr>
      <w:bookmarkStart w:id="0" w:name="_Toc251742852"/>
      <w:r>
        <w:rPr>
          <w:rFonts w:hint="eastAsia"/>
          <w:b/>
          <w:sz w:val="30"/>
          <w:szCs w:val="30"/>
          <w:lang w:eastAsia="zh-CN"/>
        </w:rPr>
        <w:t>腾龙芳烃（漳州）有限公司</w:t>
      </w:r>
    </w:p>
    <w:p w:rsidR="00EE07DD" w:rsidRPr="00EE07DD" w:rsidRDefault="00C21CFE" w:rsidP="00EE07DD">
      <w:pPr>
        <w:pStyle w:val="10"/>
        <w:jc w:val="center"/>
        <w:rPr>
          <w:b/>
          <w:sz w:val="28"/>
          <w:szCs w:val="28"/>
        </w:rPr>
      </w:pPr>
      <w:r w:rsidRPr="00C21CFE">
        <w:rPr>
          <w:rFonts w:hint="eastAsia"/>
          <w:b/>
          <w:sz w:val="28"/>
          <w:szCs w:val="28"/>
        </w:rPr>
        <w:t>办公用品、维护工具及易耗品采购</w:t>
      </w:r>
      <w:r w:rsidR="00EE07DD" w:rsidRPr="00EE07DD">
        <w:rPr>
          <w:rFonts w:hint="eastAsia"/>
          <w:b/>
          <w:sz w:val="28"/>
          <w:szCs w:val="28"/>
        </w:rPr>
        <w:t>合同</w:t>
      </w:r>
    </w:p>
    <w:tbl>
      <w:tblPr>
        <w:tblStyle w:val="aff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EE07DD" w:rsidTr="00FA27F7">
        <w:tc>
          <w:tcPr>
            <w:tcW w:w="4361" w:type="dxa"/>
          </w:tcPr>
          <w:p w:rsidR="00EE07DD" w:rsidRDefault="00EE07DD" w:rsidP="002767FD">
            <w:pPr>
              <w:spacing w:line="360" w:lineRule="auto"/>
              <w:rPr>
                <w:sz w:val="24"/>
                <w:lang w:eastAsia="zh-CN"/>
              </w:rPr>
            </w:pPr>
            <w:r>
              <w:rPr>
                <w:rFonts w:hint="eastAsia"/>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合同编号：</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2767FD">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2767FD">
            <w:pPr>
              <w:spacing w:line="360" w:lineRule="auto"/>
              <w:rPr>
                <w:sz w:val="24"/>
                <w:lang w:eastAsia="zh-CN"/>
              </w:rPr>
            </w:pPr>
            <w:r>
              <w:rPr>
                <w:rFonts w:hint="eastAsia"/>
                <w:sz w:val="24"/>
                <w:lang w:eastAsia="zh-CN"/>
              </w:rPr>
              <w:t xml:space="preserve">                                     </w:t>
            </w:r>
          </w:p>
        </w:tc>
        <w:tc>
          <w:tcPr>
            <w:tcW w:w="1418" w:type="dxa"/>
          </w:tcPr>
          <w:p w:rsidR="00EE07DD" w:rsidRDefault="00EE07DD" w:rsidP="002767FD">
            <w:pPr>
              <w:spacing w:line="360" w:lineRule="auto"/>
              <w:rPr>
                <w:szCs w:val="21"/>
              </w:rPr>
            </w:pPr>
            <w:r>
              <w:rPr>
                <w:rFonts w:hint="eastAsia"/>
                <w:szCs w:val="21"/>
              </w:rPr>
              <w:t>签订地点：</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签订日期：</w:t>
            </w:r>
          </w:p>
        </w:tc>
        <w:tc>
          <w:tcPr>
            <w:tcW w:w="3649" w:type="dxa"/>
          </w:tcPr>
          <w:p w:rsidR="00EE07DD" w:rsidRDefault="00EE07DD" w:rsidP="002767FD">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sidR="00795A51">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795A51">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p w:rsidR="00C21CFE" w:rsidRPr="00C21CFE" w:rsidRDefault="00EE07DD" w:rsidP="00C21CFE">
      <w:pPr>
        <w:pStyle w:val="aa"/>
        <w:numPr>
          <w:ilvl w:val="0"/>
          <w:numId w:val="6"/>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w:t>
      </w:r>
      <w:r w:rsidR="00837F03">
        <w:rPr>
          <w:rFonts w:asciiTheme="majorEastAsia" w:eastAsiaTheme="majorEastAsia" w:hAnsiTheme="majorEastAsia" w:hint="eastAsia"/>
          <w:sz w:val="24"/>
          <w:lang w:eastAsia="zh-CN"/>
        </w:rPr>
        <w:t>及</w:t>
      </w:r>
      <w:r w:rsidRPr="00DE4ECE">
        <w:rPr>
          <w:rFonts w:asciiTheme="majorEastAsia" w:eastAsiaTheme="majorEastAsia" w:hAnsiTheme="majorEastAsia" w:hint="eastAsia"/>
          <w:sz w:val="24"/>
          <w:lang w:eastAsia="zh-CN"/>
        </w:rPr>
        <w:t>合同价格</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6"/>
        <w:gridCol w:w="2244"/>
        <w:gridCol w:w="576"/>
        <w:gridCol w:w="567"/>
        <w:gridCol w:w="992"/>
        <w:gridCol w:w="992"/>
        <w:gridCol w:w="4096"/>
      </w:tblGrid>
      <w:tr w:rsidR="00C21CFE" w:rsidRPr="00B4556E" w:rsidTr="00BD25E5">
        <w:trPr>
          <w:trHeight w:val="692"/>
        </w:trPr>
        <w:tc>
          <w:tcPr>
            <w:tcW w:w="456" w:type="dxa"/>
            <w:shd w:val="clear" w:color="auto" w:fill="auto"/>
            <w:noWrap/>
            <w:vAlign w:val="center"/>
            <w:hideMark/>
          </w:tcPr>
          <w:p w:rsidR="00C21CFE" w:rsidRPr="00B4556E" w:rsidRDefault="00C21CFE" w:rsidP="00C21CFE">
            <w:pPr>
              <w:widowControl/>
              <w:autoSpaceDE/>
              <w:autoSpaceDN/>
              <w:spacing w:line="240" w:lineRule="atLeast"/>
              <w:jc w:val="center"/>
              <w:rPr>
                <w:color w:val="000000"/>
                <w:sz w:val="21"/>
                <w:szCs w:val="21"/>
                <w:lang w:eastAsia="zh-CN"/>
              </w:rPr>
            </w:pPr>
            <w:r w:rsidRPr="00B4556E">
              <w:rPr>
                <w:rFonts w:hint="eastAsia"/>
                <w:color w:val="000000"/>
                <w:sz w:val="21"/>
                <w:szCs w:val="21"/>
                <w:lang w:eastAsia="zh-CN"/>
              </w:rPr>
              <w:t>序号</w:t>
            </w:r>
          </w:p>
        </w:tc>
        <w:tc>
          <w:tcPr>
            <w:tcW w:w="2244" w:type="dxa"/>
            <w:shd w:val="clear" w:color="auto" w:fill="auto"/>
            <w:vAlign w:val="center"/>
            <w:hideMark/>
          </w:tcPr>
          <w:p w:rsidR="00C21CFE" w:rsidRPr="00B4556E" w:rsidRDefault="00C21CFE" w:rsidP="00C21CFE">
            <w:pPr>
              <w:widowControl/>
              <w:autoSpaceDE/>
              <w:autoSpaceDN/>
              <w:spacing w:line="240" w:lineRule="atLeast"/>
              <w:jc w:val="center"/>
              <w:rPr>
                <w:color w:val="000000"/>
                <w:sz w:val="21"/>
                <w:szCs w:val="21"/>
                <w:lang w:eastAsia="zh-CN"/>
              </w:rPr>
            </w:pPr>
            <w:r w:rsidRPr="00B4556E">
              <w:rPr>
                <w:rFonts w:hint="eastAsia"/>
                <w:color w:val="000000"/>
                <w:sz w:val="21"/>
                <w:szCs w:val="21"/>
                <w:lang w:eastAsia="zh-CN"/>
              </w:rPr>
              <w:t>名称</w:t>
            </w:r>
          </w:p>
        </w:tc>
        <w:tc>
          <w:tcPr>
            <w:tcW w:w="576" w:type="dxa"/>
            <w:shd w:val="clear" w:color="auto" w:fill="auto"/>
            <w:noWrap/>
            <w:vAlign w:val="center"/>
            <w:hideMark/>
          </w:tcPr>
          <w:p w:rsidR="00C21CFE" w:rsidRPr="00B4556E" w:rsidRDefault="00C21CFE" w:rsidP="00C21CFE">
            <w:pPr>
              <w:widowControl/>
              <w:autoSpaceDE/>
              <w:autoSpaceDN/>
              <w:spacing w:line="240" w:lineRule="atLeast"/>
              <w:jc w:val="center"/>
              <w:rPr>
                <w:color w:val="000000"/>
                <w:sz w:val="21"/>
                <w:szCs w:val="21"/>
                <w:lang w:eastAsia="zh-CN"/>
              </w:rPr>
            </w:pPr>
            <w:r w:rsidRPr="00B4556E">
              <w:rPr>
                <w:rFonts w:hint="eastAsia"/>
                <w:color w:val="000000"/>
                <w:sz w:val="21"/>
                <w:szCs w:val="21"/>
                <w:lang w:eastAsia="zh-CN"/>
              </w:rPr>
              <w:t>数量</w:t>
            </w:r>
          </w:p>
        </w:tc>
        <w:tc>
          <w:tcPr>
            <w:tcW w:w="567" w:type="dxa"/>
            <w:shd w:val="clear" w:color="auto" w:fill="auto"/>
            <w:noWrap/>
            <w:vAlign w:val="center"/>
            <w:hideMark/>
          </w:tcPr>
          <w:p w:rsidR="00C21CFE" w:rsidRPr="00B4556E" w:rsidRDefault="00C21CFE" w:rsidP="00C21CFE">
            <w:pPr>
              <w:widowControl/>
              <w:autoSpaceDE/>
              <w:autoSpaceDN/>
              <w:spacing w:line="240" w:lineRule="atLeast"/>
              <w:jc w:val="center"/>
              <w:rPr>
                <w:color w:val="000000"/>
                <w:sz w:val="21"/>
                <w:szCs w:val="21"/>
                <w:lang w:eastAsia="zh-CN"/>
              </w:rPr>
            </w:pPr>
            <w:r w:rsidRPr="00B4556E">
              <w:rPr>
                <w:rFonts w:hint="eastAsia"/>
                <w:color w:val="000000"/>
                <w:sz w:val="21"/>
                <w:szCs w:val="21"/>
                <w:lang w:eastAsia="zh-CN"/>
              </w:rPr>
              <w:t>单位</w:t>
            </w:r>
          </w:p>
        </w:tc>
        <w:tc>
          <w:tcPr>
            <w:tcW w:w="992" w:type="dxa"/>
            <w:shd w:val="clear" w:color="auto" w:fill="auto"/>
            <w:vAlign w:val="center"/>
            <w:hideMark/>
          </w:tcPr>
          <w:p w:rsidR="00C21CFE" w:rsidRPr="00B4556E" w:rsidRDefault="00C21CFE" w:rsidP="00C21CFE">
            <w:pPr>
              <w:widowControl/>
              <w:autoSpaceDE/>
              <w:autoSpaceDN/>
              <w:spacing w:line="240" w:lineRule="atLeast"/>
              <w:jc w:val="center"/>
              <w:rPr>
                <w:color w:val="000000"/>
                <w:sz w:val="21"/>
                <w:szCs w:val="21"/>
                <w:lang w:eastAsia="zh-CN"/>
              </w:rPr>
            </w:pPr>
            <w:r w:rsidRPr="00B4556E">
              <w:rPr>
                <w:rFonts w:hint="eastAsia"/>
                <w:color w:val="000000"/>
                <w:sz w:val="21"/>
                <w:szCs w:val="21"/>
                <w:lang w:eastAsia="zh-CN"/>
              </w:rPr>
              <w:t>单价（元）</w:t>
            </w:r>
          </w:p>
        </w:tc>
        <w:tc>
          <w:tcPr>
            <w:tcW w:w="992" w:type="dxa"/>
            <w:shd w:val="clear" w:color="auto" w:fill="auto"/>
            <w:vAlign w:val="center"/>
            <w:hideMark/>
          </w:tcPr>
          <w:p w:rsidR="00C21CFE" w:rsidRPr="00B4556E" w:rsidRDefault="00C21CFE" w:rsidP="00C21CFE">
            <w:pPr>
              <w:widowControl/>
              <w:autoSpaceDE/>
              <w:autoSpaceDN/>
              <w:spacing w:line="240" w:lineRule="atLeast"/>
              <w:jc w:val="center"/>
              <w:rPr>
                <w:color w:val="000000"/>
                <w:sz w:val="21"/>
                <w:szCs w:val="21"/>
                <w:lang w:eastAsia="zh-CN"/>
              </w:rPr>
            </w:pPr>
            <w:r w:rsidRPr="00B4556E">
              <w:rPr>
                <w:rFonts w:hint="eastAsia"/>
                <w:color w:val="000000"/>
                <w:sz w:val="21"/>
                <w:szCs w:val="21"/>
                <w:lang w:eastAsia="zh-CN"/>
              </w:rPr>
              <w:t>合计（元）</w:t>
            </w:r>
          </w:p>
        </w:tc>
        <w:tc>
          <w:tcPr>
            <w:tcW w:w="4096" w:type="dxa"/>
            <w:shd w:val="clear" w:color="auto" w:fill="auto"/>
            <w:vAlign w:val="center"/>
            <w:hideMark/>
          </w:tcPr>
          <w:p w:rsidR="00C21CFE" w:rsidRPr="00B4556E" w:rsidRDefault="00C21CFE" w:rsidP="00C21CFE">
            <w:pPr>
              <w:widowControl/>
              <w:autoSpaceDE/>
              <w:autoSpaceDN/>
              <w:spacing w:line="240" w:lineRule="atLeast"/>
              <w:jc w:val="center"/>
              <w:rPr>
                <w:color w:val="000000"/>
                <w:sz w:val="21"/>
                <w:szCs w:val="21"/>
                <w:lang w:eastAsia="zh-CN"/>
              </w:rPr>
            </w:pPr>
            <w:r w:rsidRPr="00B4556E">
              <w:rPr>
                <w:rFonts w:hint="eastAsia"/>
                <w:color w:val="000000"/>
                <w:sz w:val="21"/>
                <w:szCs w:val="21"/>
                <w:lang w:eastAsia="zh-CN"/>
              </w:rPr>
              <w:t>备注</w:t>
            </w:r>
          </w:p>
        </w:tc>
      </w:tr>
      <w:tr w:rsidR="00C21CFE" w:rsidRPr="00B4556E" w:rsidTr="00B61BC0">
        <w:trPr>
          <w:trHeight w:val="2160"/>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1</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巡检用工具包</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10</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个</w:t>
            </w:r>
          </w:p>
        </w:tc>
        <w:tc>
          <w:tcPr>
            <w:tcW w:w="992" w:type="dxa"/>
            <w:shd w:val="clear" w:color="auto" w:fill="auto"/>
            <w:vAlign w:val="center"/>
            <w:hideMark/>
          </w:tcPr>
          <w:p w:rsidR="00C21CFE" w:rsidRPr="00B4556E" w:rsidRDefault="00C21CFE" w:rsidP="00B61BC0">
            <w:pPr>
              <w:widowControl/>
              <w:autoSpaceDE/>
              <w:autoSpaceDN/>
              <w:ind w:rightChars="-60" w:right="-132"/>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C21CFE">
            <w:pPr>
              <w:widowControl/>
              <w:autoSpaceDE/>
              <w:autoSpaceDN/>
              <w:rPr>
                <w:color w:val="000000"/>
                <w:sz w:val="21"/>
                <w:szCs w:val="21"/>
                <w:lang w:eastAsia="zh-CN"/>
              </w:rPr>
            </w:pPr>
            <w:r w:rsidRPr="00B4556E">
              <w:rPr>
                <w:rFonts w:hint="eastAsia"/>
                <w:color w:val="000000"/>
                <w:sz w:val="21"/>
                <w:szCs w:val="21"/>
                <w:lang w:eastAsia="zh-CN"/>
              </w:rPr>
              <w:t>名称：钳工套</w:t>
            </w:r>
            <w:r w:rsidRPr="00B4556E">
              <w:rPr>
                <w:rFonts w:hint="eastAsia"/>
                <w:color w:val="000000"/>
                <w:sz w:val="21"/>
                <w:szCs w:val="21"/>
                <w:lang w:eastAsia="zh-CN"/>
              </w:rPr>
              <w:br/>
              <w:t>1、外形尺寸：20x8x18cm</w:t>
            </w:r>
            <w:r w:rsidRPr="00B4556E">
              <w:rPr>
                <w:rFonts w:hint="eastAsia"/>
                <w:color w:val="000000"/>
                <w:sz w:val="21"/>
                <w:szCs w:val="21"/>
                <w:lang w:eastAsia="zh-CN"/>
              </w:rPr>
              <w:br/>
              <w:t>2、背带宽4.7cm, 伸缩最长120cm.</w:t>
            </w:r>
            <w:r w:rsidRPr="00B4556E">
              <w:rPr>
                <w:rFonts w:hint="eastAsia"/>
                <w:color w:val="000000"/>
                <w:sz w:val="21"/>
                <w:szCs w:val="21"/>
                <w:lang w:eastAsia="zh-CN"/>
              </w:rPr>
              <w:br/>
              <w:t>3、配置6个工具袋</w:t>
            </w:r>
            <w:r w:rsidRPr="00B4556E">
              <w:rPr>
                <w:rFonts w:hint="eastAsia"/>
                <w:color w:val="000000"/>
                <w:sz w:val="21"/>
                <w:szCs w:val="21"/>
                <w:lang w:eastAsia="zh-CN"/>
              </w:rPr>
              <w:br/>
              <w:t>4、材质：高档600D防水牛津布，厚度5mm</w:t>
            </w:r>
            <w:r w:rsidRPr="00B4556E">
              <w:rPr>
                <w:rFonts w:hint="eastAsia"/>
                <w:color w:val="000000"/>
                <w:sz w:val="21"/>
                <w:szCs w:val="21"/>
                <w:lang w:eastAsia="zh-CN"/>
              </w:rPr>
              <w:br/>
              <w:t>5、净重：0.26kg</w:t>
            </w:r>
            <w:r w:rsidRPr="00B4556E">
              <w:rPr>
                <w:rFonts w:hint="eastAsia"/>
                <w:color w:val="000000"/>
                <w:sz w:val="21"/>
                <w:szCs w:val="21"/>
                <w:lang w:eastAsia="zh-CN"/>
              </w:rPr>
              <w:br/>
              <w:t>6、适用范围：维修工、电工、安装工、装修工</w:t>
            </w:r>
          </w:p>
        </w:tc>
      </w:tr>
      <w:tr w:rsidR="00C21CFE" w:rsidRPr="00B4556E" w:rsidTr="00B61BC0">
        <w:trPr>
          <w:trHeight w:val="1080"/>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2</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资料柜</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10</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个</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C21CFE">
            <w:pPr>
              <w:widowControl/>
              <w:autoSpaceDE/>
              <w:autoSpaceDN/>
              <w:rPr>
                <w:color w:val="000000"/>
                <w:sz w:val="21"/>
                <w:szCs w:val="21"/>
                <w:lang w:eastAsia="zh-CN"/>
              </w:rPr>
            </w:pPr>
            <w:r w:rsidRPr="00B4556E">
              <w:rPr>
                <w:rFonts w:hint="eastAsia"/>
                <w:color w:val="000000"/>
                <w:sz w:val="21"/>
                <w:szCs w:val="21"/>
                <w:lang w:eastAsia="zh-CN"/>
              </w:rPr>
              <w:t>名称：五层凭证柜（玻璃门）</w:t>
            </w:r>
            <w:r w:rsidRPr="00B4556E">
              <w:rPr>
                <w:rFonts w:hint="eastAsia"/>
                <w:color w:val="000000"/>
                <w:sz w:val="21"/>
                <w:szCs w:val="21"/>
                <w:lang w:eastAsia="zh-CN"/>
              </w:rPr>
              <w:br/>
              <w:t>1、外形尺寸：850x390x1800mm</w:t>
            </w:r>
            <w:r w:rsidRPr="00B4556E">
              <w:rPr>
                <w:rFonts w:hint="eastAsia"/>
                <w:color w:val="000000"/>
                <w:sz w:val="21"/>
                <w:szCs w:val="21"/>
                <w:lang w:eastAsia="zh-CN"/>
              </w:rPr>
              <w:br/>
              <w:t>2、层板4块，平均层距32cm,需求能放31mm档案盒，板厚度尽量厚。</w:t>
            </w:r>
          </w:p>
        </w:tc>
      </w:tr>
      <w:tr w:rsidR="00C21CFE" w:rsidRPr="00B4556E" w:rsidTr="00B61BC0">
        <w:trPr>
          <w:trHeight w:val="810"/>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3</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铜制开桶扳手</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3</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C21CFE">
            <w:pPr>
              <w:widowControl/>
              <w:autoSpaceDE/>
              <w:autoSpaceDN/>
              <w:rPr>
                <w:color w:val="000000"/>
                <w:sz w:val="21"/>
                <w:szCs w:val="21"/>
                <w:lang w:eastAsia="zh-CN"/>
              </w:rPr>
            </w:pPr>
            <w:r w:rsidRPr="00B4556E">
              <w:rPr>
                <w:rFonts w:hint="eastAsia"/>
                <w:color w:val="000000"/>
                <w:sz w:val="21"/>
                <w:szCs w:val="21"/>
                <w:lang w:eastAsia="zh-CN"/>
              </w:rPr>
              <w:t>名称：全铜单头扳手</w:t>
            </w:r>
            <w:r w:rsidRPr="00BD25E5">
              <w:rPr>
                <w:rFonts w:hint="eastAsia"/>
                <w:color w:val="000000"/>
                <w:sz w:val="21"/>
                <w:szCs w:val="21"/>
                <w:lang w:eastAsia="zh-CN"/>
              </w:rPr>
              <w:br/>
            </w:r>
            <w:r w:rsidRPr="00B4556E">
              <w:rPr>
                <w:rFonts w:hint="eastAsia"/>
                <w:color w:val="000000"/>
                <w:sz w:val="21"/>
                <w:szCs w:val="21"/>
                <w:lang w:eastAsia="zh-CN"/>
              </w:rPr>
              <w:t>长度：30cm，手柄粗14mm</w:t>
            </w:r>
          </w:p>
        </w:tc>
      </w:tr>
      <w:tr w:rsidR="00C21CFE" w:rsidRPr="00B4556E" w:rsidTr="00B61BC0">
        <w:trPr>
          <w:trHeight w:val="525"/>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4</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铜制双头存C型扳手/200mm型，铍青铜</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10</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带“防爆合格证”和“材质报告”</w:t>
            </w:r>
          </w:p>
        </w:tc>
      </w:tr>
      <w:tr w:rsidR="00C21CFE" w:rsidRPr="00B4556E" w:rsidTr="00B61BC0">
        <w:trPr>
          <w:trHeight w:val="540"/>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5</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铜制双头存C型扳手/300mm型，铍青铜</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4</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带“防爆合格证”和“材质报告”</w:t>
            </w:r>
          </w:p>
        </w:tc>
      </w:tr>
      <w:tr w:rsidR="00C21CFE" w:rsidRPr="00B4556E" w:rsidTr="00B61BC0">
        <w:trPr>
          <w:trHeight w:val="1350"/>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6</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手摇油泵</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5</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套</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C21CFE">
            <w:pPr>
              <w:widowControl/>
              <w:autoSpaceDE/>
              <w:autoSpaceDN/>
              <w:rPr>
                <w:color w:val="000000"/>
                <w:sz w:val="21"/>
                <w:szCs w:val="21"/>
                <w:lang w:eastAsia="zh-CN"/>
              </w:rPr>
            </w:pPr>
            <w:r w:rsidRPr="00B4556E">
              <w:rPr>
                <w:rFonts w:hint="eastAsia"/>
                <w:color w:val="000000"/>
                <w:sz w:val="21"/>
                <w:szCs w:val="21"/>
                <w:lang w:eastAsia="zh-CN"/>
              </w:rPr>
              <w:t>1、25#铝合金</w:t>
            </w:r>
            <w:r w:rsidRPr="00B4556E">
              <w:rPr>
                <w:rFonts w:hint="eastAsia"/>
                <w:color w:val="000000"/>
                <w:sz w:val="21"/>
                <w:szCs w:val="21"/>
                <w:lang w:eastAsia="zh-CN"/>
              </w:rPr>
              <w:br/>
              <w:t>2、转速：70转/min，类型：手摇，重量：1313.5kg，长度：125cm，流量：26L/min，叶片：空心普通</w:t>
            </w:r>
            <w:r w:rsidRPr="00B4556E">
              <w:rPr>
                <w:rFonts w:hint="eastAsia"/>
                <w:color w:val="000000"/>
                <w:sz w:val="21"/>
                <w:szCs w:val="21"/>
                <w:lang w:eastAsia="zh-CN"/>
              </w:rPr>
              <w:br/>
              <w:t>3、配：生胶带、手套、软管</w:t>
            </w:r>
          </w:p>
        </w:tc>
      </w:tr>
      <w:tr w:rsidR="00C21CFE" w:rsidRPr="00B4556E" w:rsidTr="00B61BC0">
        <w:trPr>
          <w:trHeight w:val="1080"/>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7</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油标卡尺</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6</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C21CFE">
            <w:pPr>
              <w:widowControl/>
              <w:autoSpaceDE/>
              <w:autoSpaceDN/>
              <w:rPr>
                <w:color w:val="000000"/>
                <w:sz w:val="21"/>
                <w:szCs w:val="21"/>
                <w:lang w:eastAsia="zh-CN"/>
              </w:rPr>
            </w:pPr>
            <w:r w:rsidRPr="00B4556E">
              <w:rPr>
                <w:rFonts w:hint="eastAsia"/>
                <w:color w:val="000000"/>
                <w:sz w:val="21"/>
                <w:szCs w:val="21"/>
                <w:lang w:eastAsia="zh-CN"/>
              </w:rPr>
              <w:t>名称：公英制游标卡尺</w:t>
            </w:r>
            <w:r w:rsidRPr="00B4556E">
              <w:rPr>
                <w:rFonts w:hint="eastAsia"/>
                <w:color w:val="000000"/>
                <w:sz w:val="21"/>
                <w:szCs w:val="21"/>
                <w:lang w:eastAsia="zh-CN"/>
              </w:rPr>
              <w:br/>
              <w:t xml:space="preserve">1、量程：0-200mm </w:t>
            </w:r>
            <w:r w:rsidRPr="00B4556E">
              <w:rPr>
                <w:rFonts w:hint="eastAsia"/>
                <w:color w:val="000000"/>
                <w:sz w:val="21"/>
                <w:szCs w:val="21"/>
                <w:lang w:eastAsia="zh-CN"/>
              </w:rPr>
              <w:br/>
              <w:t>2、碳钢尺身，激光刻度，分辨率：0.02mm，工业级</w:t>
            </w:r>
          </w:p>
        </w:tc>
      </w:tr>
      <w:tr w:rsidR="00C21CFE" w:rsidRPr="00B4556E" w:rsidTr="00B61BC0">
        <w:trPr>
          <w:trHeight w:val="270"/>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8</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刷子</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30</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D25E5">
              <w:rPr>
                <w:rFonts w:hint="eastAsia"/>
                <w:color w:val="000000"/>
                <w:sz w:val="21"/>
                <w:szCs w:val="21"/>
                <w:lang w:eastAsia="zh-CN"/>
              </w:rPr>
              <w:t>抗菌手柄</w:t>
            </w:r>
          </w:p>
        </w:tc>
      </w:tr>
      <w:tr w:rsidR="00C21CFE" w:rsidRPr="00B4556E" w:rsidTr="00B61BC0">
        <w:trPr>
          <w:trHeight w:val="1350"/>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lastRenderedPageBreak/>
              <w:t>9</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铜制活动扳手</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4</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1、10寸250【耐用级】</w:t>
            </w:r>
            <w:r w:rsidRPr="00B4556E">
              <w:rPr>
                <w:rFonts w:hint="eastAsia"/>
                <w:color w:val="000000"/>
                <w:sz w:val="21"/>
                <w:szCs w:val="21"/>
                <w:lang w:eastAsia="zh-CN"/>
              </w:rPr>
              <w:br/>
              <w:t>2、开口宽度可以调节，可用于装拆六角头或方头螺栓、螺母。</w:t>
            </w:r>
            <w:r w:rsidRPr="00B4556E">
              <w:rPr>
                <w:rFonts w:hint="eastAsia"/>
                <w:color w:val="000000"/>
                <w:sz w:val="21"/>
                <w:szCs w:val="21"/>
                <w:lang w:eastAsia="zh-CN"/>
              </w:rPr>
              <w:br/>
              <w:t>3、模锻产品，标准：GB/T2613.8-2005</w:t>
            </w:r>
            <w:r w:rsidRPr="00B4556E">
              <w:rPr>
                <w:rFonts w:hint="eastAsia"/>
                <w:color w:val="000000"/>
                <w:sz w:val="21"/>
                <w:szCs w:val="21"/>
                <w:lang w:eastAsia="zh-CN"/>
              </w:rPr>
              <w:br/>
              <w:t>4、材质：铝青铜合金</w:t>
            </w:r>
          </w:p>
        </w:tc>
      </w:tr>
      <w:tr w:rsidR="00C21CFE" w:rsidRPr="00B4556E" w:rsidTr="00B61BC0">
        <w:trPr>
          <w:trHeight w:val="270"/>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10</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重污油清清洗剂</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4</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桶</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26754B" w:rsidP="00B61BC0">
            <w:pPr>
              <w:widowControl/>
              <w:autoSpaceDE/>
              <w:autoSpaceDN/>
              <w:rPr>
                <w:color w:val="000000"/>
                <w:sz w:val="21"/>
                <w:szCs w:val="21"/>
                <w:lang w:eastAsia="zh-CN"/>
              </w:rPr>
            </w:pPr>
            <w:r>
              <w:rPr>
                <w:rFonts w:hint="eastAsia"/>
                <w:color w:val="000000"/>
                <w:sz w:val="21"/>
                <w:szCs w:val="21"/>
                <w:lang w:eastAsia="zh-CN"/>
              </w:rPr>
              <w:t>2.5kg/桶</w:t>
            </w:r>
          </w:p>
        </w:tc>
      </w:tr>
      <w:tr w:rsidR="00C21CFE" w:rsidRPr="00B4556E" w:rsidTr="00C21CFE">
        <w:trPr>
          <w:trHeight w:val="1243"/>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11</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消防器材门板增加锁扣</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102</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1、材质：304不锈钢</w:t>
            </w:r>
            <w:r w:rsidRPr="00B4556E">
              <w:rPr>
                <w:rFonts w:hint="eastAsia"/>
                <w:color w:val="000000"/>
                <w:sz w:val="21"/>
                <w:szCs w:val="21"/>
                <w:lang w:eastAsia="zh-CN"/>
              </w:rPr>
              <w:br/>
              <w:t xml:space="preserve">2、表面处理：振光研磨 </w:t>
            </w:r>
            <w:r w:rsidRPr="00B4556E">
              <w:rPr>
                <w:rFonts w:hint="eastAsia"/>
                <w:color w:val="000000"/>
                <w:sz w:val="21"/>
                <w:szCs w:val="21"/>
                <w:lang w:eastAsia="zh-CN"/>
              </w:rPr>
              <w:br/>
              <w:t>3、重量：23g</w:t>
            </w:r>
            <w:r w:rsidRPr="00B4556E">
              <w:rPr>
                <w:rFonts w:hint="eastAsia"/>
                <w:color w:val="000000"/>
                <w:sz w:val="21"/>
                <w:szCs w:val="21"/>
                <w:lang w:eastAsia="zh-CN"/>
              </w:rPr>
              <w:br/>
              <w:t>4、来伸负荷：245N</w:t>
            </w:r>
          </w:p>
        </w:tc>
      </w:tr>
      <w:tr w:rsidR="00C21CFE" w:rsidRPr="00B4556E" w:rsidTr="00C21CFE">
        <w:trPr>
          <w:trHeight w:val="1261"/>
        </w:trPr>
        <w:tc>
          <w:tcPr>
            <w:tcW w:w="45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12</w:t>
            </w:r>
          </w:p>
        </w:tc>
        <w:tc>
          <w:tcPr>
            <w:tcW w:w="2244"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装置室内、室外消防栓箱两个锁扣</w:t>
            </w:r>
          </w:p>
        </w:tc>
        <w:tc>
          <w:tcPr>
            <w:tcW w:w="576" w:type="dxa"/>
            <w:shd w:val="clear" w:color="auto" w:fill="auto"/>
            <w:noWrap/>
            <w:vAlign w:val="center"/>
            <w:hideMark/>
          </w:tcPr>
          <w:p w:rsidR="00C21CFE" w:rsidRPr="00B4556E" w:rsidRDefault="00C21CFE" w:rsidP="00B61BC0">
            <w:pPr>
              <w:widowControl/>
              <w:autoSpaceDE/>
              <w:autoSpaceDN/>
              <w:jc w:val="right"/>
              <w:rPr>
                <w:color w:val="000000"/>
                <w:sz w:val="21"/>
                <w:szCs w:val="21"/>
                <w:lang w:eastAsia="zh-CN"/>
              </w:rPr>
            </w:pPr>
            <w:r w:rsidRPr="00B4556E">
              <w:rPr>
                <w:rFonts w:hint="eastAsia"/>
                <w:color w:val="000000"/>
                <w:sz w:val="21"/>
                <w:szCs w:val="21"/>
                <w:lang w:eastAsia="zh-CN"/>
              </w:rPr>
              <w:t>152</w:t>
            </w:r>
          </w:p>
        </w:tc>
        <w:tc>
          <w:tcPr>
            <w:tcW w:w="567" w:type="dxa"/>
            <w:shd w:val="clear" w:color="auto" w:fill="auto"/>
            <w:noWrap/>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把</w:t>
            </w: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992" w:type="dxa"/>
            <w:shd w:val="clear" w:color="auto" w:fill="auto"/>
            <w:vAlign w:val="center"/>
            <w:hideMark/>
          </w:tcPr>
          <w:p w:rsidR="00C21CFE" w:rsidRPr="00B4556E" w:rsidRDefault="00C21CFE" w:rsidP="00B61BC0">
            <w:pPr>
              <w:widowControl/>
              <w:autoSpaceDE/>
              <w:autoSpaceDN/>
              <w:rPr>
                <w:color w:val="000000"/>
                <w:sz w:val="21"/>
                <w:szCs w:val="21"/>
                <w:lang w:eastAsia="zh-CN"/>
              </w:rPr>
            </w:pPr>
          </w:p>
        </w:tc>
        <w:tc>
          <w:tcPr>
            <w:tcW w:w="4096" w:type="dxa"/>
            <w:shd w:val="clear" w:color="auto" w:fill="auto"/>
            <w:vAlign w:val="center"/>
            <w:hideMark/>
          </w:tcPr>
          <w:p w:rsidR="00C21CFE" w:rsidRPr="00B4556E" w:rsidRDefault="00C21CFE" w:rsidP="00B61BC0">
            <w:pPr>
              <w:widowControl/>
              <w:autoSpaceDE/>
              <w:autoSpaceDN/>
              <w:rPr>
                <w:color w:val="000000"/>
                <w:sz w:val="21"/>
                <w:szCs w:val="21"/>
                <w:lang w:eastAsia="zh-CN"/>
              </w:rPr>
            </w:pPr>
            <w:r w:rsidRPr="00B4556E">
              <w:rPr>
                <w:rFonts w:hint="eastAsia"/>
                <w:color w:val="000000"/>
                <w:sz w:val="21"/>
                <w:szCs w:val="21"/>
                <w:lang w:eastAsia="zh-CN"/>
              </w:rPr>
              <w:t>1、材质：304不锈钢</w:t>
            </w:r>
            <w:r w:rsidRPr="00B4556E">
              <w:rPr>
                <w:rFonts w:hint="eastAsia"/>
                <w:color w:val="000000"/>
                <w:sz w:val="21"/>
                <w:szCs w:val="21"/>
                <w:lang w:eastAsia="zh-CN"/>
              </w:rPr>
              <w:br/>
              <w:t xml:space="preserve">2、表面处理：振光研磨 </w:t>
            </w:r>
            <w:r w:rsidRPr="00B4556E">
              <w:rPr>
                <w:rFonts w:hint="eastAsia"/>
                <w:color w:val="000000"/>
                <w:sz w:val="21"/>
                <w:szCs w:val="21"/>
                <w:lang w:eastAsia="zh-CN"/>
              </w:rPr>
              <w:br/>
              <w:t>3、重量：10g</w:t>
            </w:r>
            <w:r w:rsidRPr="00B4556E">
              <w:rPr>
                <w:rFonts w:hint="eastAsia"/>
                <w:color w:val="000000"/>
                <w:sz w:val="21"/>
                <w:szCs w:val="21"/>
                <w:lang w:eastAsia="zh-CN"/>
              </w:rPr>
              <w:br/>
              <w:t>4、来伸负荷：147N</w:t>
            </w:r>
          </w:p>
        </w:tc>
      </w:tr>
      <w:tr w:rsidR="00C21CFE" w:rsidRPr="00BD25E5" w:rsidTr="00B61BC0">
        <w:trPr>
          <w:trHeight w:val="814"/>
        </w:trPr>
        <w:tc>
          <w:tcPr>
            <w:tcW w:w="5827" w:type="dxa"/>
            <w:gridSpan w:val="6"/>
            <w:shd w:val="clear" w:color="auto" w:fill="auto"/>
            <w:noWrap/>
            <w:vAlign w:val="center"/>
            <w:hideMark/>
          </w:tcPr>
          <w:p w:rsidR="00C21CFE" w:rsidRPr="00BD25E5" w:rsidRDefault="00C21CFE" w:rsidP="00B61BC0">
            <w:pPr>
              <w:widowControl/>
              <w:autoSpaceDE/>
              <w:autoSpaceDN/>
              <w:jc w:val="center"/>
              <w:rPr>
                <w:color w:val="000000"/>
                <w:sz w:val="21"/>
                <w:szCs w:val="21"/>
                <w:lang w:eastAsia="zh-CN"/>
              </w:rPr>
            </w:pPr>
            <w:r w:rsidRPr="00BD25E5">
              <w:rPr>
                <w:rFonts w:hint="eastAsia"/>
                <w:color w:val="000000"/>
                <w:sz w:val="21"/>
                <w:szCs w:val="21"/>
                <w:lang w:eastAsia="zh-CN"/>
              </w:rPr>
              <w:t>共计：</w:t>
            </w:r>
            <w:r w:rsidRPr="00BD25E5">
              <w:rPr>
                <w:rFonts w:hint="eastAsia"/>
                <w:color w:val="000000"/>
                <w:sz w:val="21"/>
                <w:szCs w:val="21"/>
                <w:u w:val="single"/>
                <w:lang w:eastAsia="zh-CN"/>
              </w:rPr>
              <w:t xml:space="preserve">              </w:t>
            </w:r>
            <w:r w:rsidRPr="00BD25E5">
              <w:rPr>
                <w:rFonts w:hint="eastAsia"/>
                <w:color w:val="000000"/>
                <w:sz w:val="21"/>
                <w:szCs w:val="21"/>
                <w:lang w:eastAsia="zh-CN"/>
              </w:rPr>
              <w:t>元</w:t>
            </w:r>
          </w:p>
        </w:tc>
        <w:tc>
          <w:tcPr>
            <w:tcW w:w="4096" w:type="dxa"/>
            <w:shd w:val="clear" w:color="auto" w:fill="auto"/>
            <w:vAlign w:val="center"/>
            <w:hideMark/>
          </w:tcPr>
          <w:p w:rsidR="00C21CFE" w:rsidRPr="00BD25E5" w:rsidRDefault="00C21CFE" w:rsidP="00B61BC0">
            <w:pPr>
              <w:widowControl/>
              <w:autoSpaceDE/>
              <w:autoSpaceDN/>
              <w:rPr>
                <w:color w:val="000000"/>
                <w:sz w:val="21"/>
                <w:szCs w:val="21"/>
                <w:lang w:eastAsia="zh-CN"/>
              </w:rPr>
            </w:pPr>
          </w:p>
        </w:tc>
      </w:tr>
    </w:tbl>
    <w:p w:rsidR="00C21CFE" w:rsidRDefault="00C21CFE" w:rsidP="00FD0755">
      <w:pPr>
        <w:spacing w:line="360" w:lineRule="auto"/>
        <w:ind w:firstLineChars="150" w:firstLine="360"/>
        <w:rPr>
          <w:rFonts w:asciiTheme="majorEastAsia" w:eastAsiaTheme="majorEastAsia" w:hAnsiTheme="majorEastAsia"/>
          <w:sz w:val="24"/>
          <w:lang w:eastAsia="zh-CN"/>
        </w:rPr>
      </w:pPr>
    </w:p>
    <w:p w:rsidR="00FD0755" w:rsidRDefault="00FD0755" w:rsidP="00FD0755">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w:t>
      </w:r>
      <w:r w:rsidR="00AC3A4E">
        <w:rPr>
          <w:rFonts w:asciiTheme="majorEastAsia" w:eastAsiaTheme="majorEastAsia" w:hAnsiTheme="majorEastAsia" w:hint="eastAsia"/>
          <w:sz w:val="24"/>
          <w:lang w:eastAsia="zh-CN"/>
        </w:rPr>
        <w:t>、运输、检定费用</w:t>
      </w:r>
      <w:r w:rsidRPr="00C82168">
        <w:rPr>
          <w:rFonts w:asciiTheme="majorEastAsia" w:eastAsiaTheme="majorEastAsia" w:hAnsiTheme="majorEastAsia" w:hint="eastAsia"/>
          <w:sz w:val="24"/>
          <w:lang w:eastAsia="zh-CN"/>
        </w:rPr>
        <w:t>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交货时间：</w:t>
      </w:r>
      <w:r w:rsidR="00F464B7">
        <w:rPr>
          <w:rFonts w:asciiTheme="majorEastAsia" w:eastAsiaTheme="majorEastAsia" w:hAnsiTheme="majorEastAsia"/>
          <w:sz w:val="24"/>
          <w:u w:val="single"/>
          <w:lang w:eastAsia="zh-CN"/>
        </w:rPr>
        <w:t xml:space="preserve"> </w:t>
      </w:r>
      <w:r w:rsidR="00837BFA">
        <w:rPr>
          <w:rFonts w:asciiTheme="majorEastAsia" w:eastAsiaTheme="majorEastAsia" w:hAnsiTheme="majorEastAsia" w:hint="eastAsia"/>
          <w:sz w:val="24"/>
          <w:u w:val="single"/>
          <w:lang w:eastAsia="zh-CN"/>
        </w:rPr>
        <w:t>合同生效</w:t>
      </w:r>
      <w:r>
        <w:rPr>
          <w:rFonts w:asciiTheme="majorEastAsia" w:eastAsiaTheme="majorEastAsia" w:hAnsiTheme="majorEastAsia" w:hint="eastAsia"/>
          <w:sz w:val="24"/>
          <w:u w:val="single"/>
          <w:lang w:eastAsia="zh-CN"/>
        </w:rPr>
        <w:t>后</w:t>
      </w:r>
      <w:r w:rsidR="00837BFA">
        <w:rPr>
          <w:rFonts w:asciiTheme="majorEastAsia" w:eastAsiaTheme="majorEastAsia" w:hAnsiTheme="majorEastAsia" w:hint="eastAsia"/>
          <w:sz w:val="24"/>
          <w:u w:val="single"/>
          <w:lang w:eastAsia="zh-CN"/>
        </w:rPr>
        <w:t>3</w:t>
      </w:r>
      <w:r w:rsidR="00F464B7">
        <w:rPr>
          <w:rFonts w:asciiTheme="majorEastAsia" w:eastAsiaTheme="majorEastAsia" w:hAnsiTheme="majorEastAsia" w:hint="eastAsia"/>
          <w:sz w:val="24"/>
          <w:u w:val="single"/>
          <w:lang w:eastAsia="zh-CN"/>
        </w:rPr>
        <w:t>0天</w:t>
      </w:r>
      <w:r w:rsidR="00BD25E5">
        <w:rPr>
          <w:rFonts w:asciiTheme="majorEastAsia" w:eastAsiaTheme="majorEastAsia" w:hAnsiTheme="majorEastAsia" w:hint="eastAsia"/>
          <w:sz w:val="24"/>
          <w:u w:val="single"/>
          <w:lang w:eastAsia="zh-CN"/>
        </w:rPr>
        <w:t>内到货，可分批交货。</w:t>
      </w:r>
      <w:r w:rsidR="00AC3A4E">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837BFA">
        <w:rPr>
          <w:rFonts w:asciiTheme="majorEastAsia" w:eastAsiaTheme="majorEastAsia" w:hAnsiTheme="majorEastAsia" w:hint="eastAsia"/>
          <w:sz w:val="24"/>
        </w:rPr>
        <w:t>到现场</w:t>
      </w:r>
      <w:r w:rsidR="00EE07DD">
        <w:rPr>
          <w:rFonts w:asciiTheme="majorEastAsia" w:eastAsiaTheme="majorEastAsia" w:hAnsiTheme="majorEastAsia" w:hint="eastAsia"/>
          <w:sz w:val="24"/>
        </w:rPr>
        <w:t>，</w:t>
      </w:r>
      <w:r w:rsidR="00837BFA">
        <w:rPr>
          <w:rFonts w:asciiTheme="majorEastAsia" w:eastAsiaTheme="majorEastAsia" w:hAnsiTheme="majorEastAsia" w:hint="eastAsia"/>
          <w:sz w:val="24"/>
        </w:rPr>
        <w:t>按合同约定标准经甲方验收合格，且收到乙方全额增值税专用发票后，</w:t>
      </w:r>
      <w:r w:rsidR="00EE07DD">
        <w:rPr>
          <w:rFonts w:asciiTheme="majorEastAsia" w:eastAsiaTheme="majorEastAsia" w:hAnsiTheme="majorEastAsia" w:hint="eastAsia"/>
          <w:sz w:val="24"/>
        </w:rPr>
        <w:t>甲方支付合同总价的</w:t>
      </w:r>
      <w:r w:rsidR="00AC3A4E">
        <w:rPr>
          <w:rFonts w:asciiTheme="majorEastAsia" w:eastAsiaTheme="majorEastAsia" w:hAnsiTheme="majorEastAsia" w:hint="eastAsia"/>
          <w:sz w:val="24"/>
          <w:u w:val="single"/>
        </w:rPr>
        <w:t>100</w:t>
      </w:r>
      <w:r w:rsidR="00EE07DD" w:rsidRPr="00837BFA">
        <w:rPr>
          <w:rFonts w:asciiTheme="majorEastAsia" w:eastAsiaTheme="majorEastAsia" w:hAnsiTheme="majorEastAsia" w:hint="eastAsia"/>
          <w:sz w:val="24"/>
          <w:u w:val="single"/>
        </w:rPr>
        <w:t>%</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sidR="00395FE5">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w:t>
      </w:r>
      <w:r w:rsidR="00EC472D">
        <w:rPr>
          <w:rFonts w:asciiTheme="majorEastAsia" w:eastAsiaTheme="majorEastAsia" w:hAnsiTheme="majorEastAsia" w:hint="eastAsia"/>
          <w:sz w:val="24"/>
          <w:lang w:eastAsia="zh-CN"/>
        </w:rPr>
        <w:t>（</w:t>
      </w:r>
      <w:r w:rsidR="00EC472D" w:rsidRPr="00EC472D">
        <w:rPr>
          <w:rFonts w:hint="eastAsia"/>
          <w:sz w:val="24"/>
          <w:szCs w:val="24"/>
          <w:shd w:val="clear" w:color="auto" w:fill="FFFFFF"/>
          <w:lang w:eastAsia="zh-CN"/>
        </w:rPr>
        <w:t>GB/T 4167-2011</w:t>
      </w:r>
      <w:r w:rsidR="00EC472D">
        <w:rPr>
          <w:rFonts w:asciiTheme="majorEastAsia" w:eastAsiaTheme="majorEastAsia" w:hAnsiTheme="majorEastAsia" w:hint="eastAsia"/>
          <w:sz w:val="24"/>
          <w:lang w:eastAsia="zh-CN"/>
        </w:rPr>
        <w:t>）</w:t>
      </w:r>
      <w:r w:rsidRPr="00C82168">
        <w:rPr>
          <w:rFonts w:asciiTheme="majorEastAsia" w:eastAsiaTheme="majorEastAsia" w:hAnsiTheme="majorEastAsia" w:hint="eastAsia"/>
          <w:sz w:val="24"/>
          <w:lang w:eastAsia="zh-CN"/>
        </w:rPr>
        <w:t>或行业标准以及原厂出厂标准（以说明书为准），如产品不符合本合同中约定的要求，甲方有权拒绝接受。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lastRenderedPageBreak/>
        <w:t>4.2</w:t>
      </w:r>
      <w:r w:rsidR="00395FE5"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3</w:t>
      </w:r>
      <w:r w:rsidR="00EC472D">
        <w:rPr>
          <w:rFonts w:asciiTheme="majorEastAsia" w:eastAsiaTheme="majorEastAsia" w:hAnsiTheme="majorEastAsia" w:hint="eastAsia"/>
          <w:sz w:val="24"/>
          <w:lang w:eastAsia="zh-CN"/>
        </w:rPr>
        <w:t xml:space="preserve"> </w:t>
      </w:r>
      <w:r w:rsidR="00395FE5"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sidR="00395FE5">
        <w:rPr>
          <w:rFonts w:asciiTheme="majorEastAsia" w:eastAsiaTheme="majorEastAsia" w:hAnsiTheme="majorEastAsia" w:hint="eastAsia"/>
          <w:sz w:val="24"/>
          <w:lang w:eastAsia="zh-CN"/>
        </w:rPr>
        <w:t>防野蛮装卸，以确保货物安全无损运抵指定地点。由于包装不善所引起</w:t>
      </w:r>
      <w:r w:rsidR="00395FE5" w:rsidRPr="00C82168">
        <w:rPr>
          <w:rFonts w:asciiTheme="majorEastAsia" w:eastAsiaTheme="majorEastAsia" w:hAnsiTheme="majorEastAsia" w:hint="eastAsia"/>
          <w:sz w:val="24"/>
          <w:lang w:eastAsia="zh-CN"/>
        </w:rPr>
        <w:t>货物损失均由乙方承担。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4</w:t>
      </w:r>
      <w:r w:rsidR="00EC472D">
        <w:rPr>
          <w:rFonts w:asciiTheme="majorEastAsia" w:eastAsiaTheme="majorEastAsia" w:hAnsiTheme="majorEastAsia" w:hint="eastAsia"/>
          <w:sz w:val="24"/>
          <w:lang w:eastAsia="zh-CN"/>
        </w:rPr>
        <w:t xml:space="preserve"> </w:t>
      </w:r>
      <w:r w:rsidR="00395FE5"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w:t>
      </w:r>
      <w:r w:rsidR="00EC472D">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乙方为甲方提供下列服务（具体以在□内打“√”为准）</w:t>
      </w:r>
    </w:p>
    <w:p w:rsidR="00EE07DD" w:rsidRPr="00C82168" w:rsidRDefault="00BE3432"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BE3432"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BE3432"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BE3432"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EC472D"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00CD47B1">
        <w:rPr>
          <w:rFonts w:asciiTheme="majorEastAsia" w:eastAsiaTheme="majorEastAsia" w:hAnsiTheme="majorEastAsia" w:hint="eastAsia"/>
          <w:sz w:val="24"/>
          <w:lang w:eastAsia="zh-CN"/>
        </w:rPr>
        <w:t>货物的货到验收包括：型号、规格、数量、外观质量</w:t>
      </w:r>
      <w:r w:rsidRPr="00C82168">
        <w:rPr>
          <w:rFonts w:asciiTheme="majorEastAsia" w:eastAsiaTheme="majorEastAsia" w:hAnsiTheme="majorEastAsia" w:hint="eastAsia"/>
          <w:sz w:val="24"/>
          <w:lang w:eastAsia="zh-CN"/>
        </w:rPr>
        <w:t>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sidR="00395FE5">
        <w:rPr>
          <w:rFonts w:asciiTheme="majorEastAsia" w:eastAsiaTheme="majorEastAsia" w:hAnsiTheme="majorEastAsia" w:hint="eastAsia"/>
          <w:sz w:val="24"/>
          <w:lang w:eastAsia="zh-CN"/>
        </w:rPr>
        <w:t xml:space="preserve"> </w:t>
      </w:r>
      <w:r w:rsidR="00395FE5" w:rsidRPr="00C24461">
        <w:rPr>
          <w:rFonts w:hint="eastAsia"/>
          <w:sz w:val="24"/>
          <w:szCs w:val="24"/>
          <w:lang w:eastAsia="zh-CN"/>
        </w:rPr>
        <w:t>如甲方逾期付款，应按全国银行间同业拆借中心公布的贷款市场报价利率</w:t>
      </w:r>
      <w:r w:rsidR="00395FE5">
        <w:rPr>
          <w:rFonts w:hint="eastAsia"/>
          <w:sz w:val="24"/>
          <w:szCs w:val="24"/>
          <w:lang w:eastAsia="zh-CN"/>
        </w:rPr>
        <w:t>向乙方</w:t>
      </w:r>
      <w:r w:rsidR="00395FE5" w:rsidRPr="00C24461">
        <w:rPr>
          <w:rFonts w:hint="eastAsia"/>
          <w:sz w:val="24"/>
          <w:szCs w:val="24"/>
          <w:lang w:eastAsia="zh-CN"/>
        </w:rPr>
        <w:t>支付利息</w:t>
      </w:r>
      <w:r w:rsidR="00395FE5">
        <w:rPr>
          <w:rFonts w:hint="eastAsia"/>
          <w:sz w:val="24"/>
          <w:lang w:eastAsia="zh-CN"/>
        </w:rPr>
        <w:t>。</w:t>
      </w:r>
      <w:r w:rsidR="00837F03">
        <w:rPr>
          <w:rFonts w:hint="eastAsia"/>
          <w:sz w:val="24"/>
          <w:lang w:eastAsia="zh-CN"/>
        </w:rPr>
        <w:t>最多不超过合同总价的5%。</w:t>
      </w:r>
    </w:p>
    <w:p w:rsidR="00EE07DD" w:rsidRDefault="00EE07DD" w:rsidP="00837F0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37F03" w:rsidRPr="00837F03" w:rsidRDefault="00837F03" w:rsidP="00837F03">
      <w:pPr>
        <w:pStyle w:val="10"/>
        <w:spacing w:line="360" w:lineRule="auto"/>
        <w:rPr>
          <w:sz w:val="24"/>
          <w:szCs w:val="24"/>
        </w:rPr>
      </w:pPr>
      <w:r>
        <w:rPr>
          <w:rFonts w:hint="eastAsia"/>
          <w:sz w:val="24"/>
          <w:szCs w:val="24"/>
        </w:rPr>
        <w:t xml:space="preserve">  8.5甲方已就本合同项下涉及乙方重大利害关系的条款向乙方作出详细说明，乙方充分理解上述条款含义，并自愿签订本合同。</w:t>
      </w:r>
    </w:p>
    <w:p w:rsidR="00EE07DD" w:rsidRPr="00C82168" w:rsidRDefault="00EE07DD" w:rsidP="00837F0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D0755" w:rsidRDefault="00EE07DD" w:rsidP="00395FE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837F03" w:rsidRDefault="00837F03" w:rsidP="00837F03">
      <w:pPr>
        <w:pStyle w:val="10"/>
      </w:pPr>
    </w:p>
    <w:p w:rsidR="00837F03" w:rsidRDefault="00837F03" w:rsidP="00837F03">
      <w:pPr>
        <w:pStyle w:val="10"/>
      </w:pPr>
    </w:p>
    <w:p w:rsidR="00B822A0" w:rsidRDefault="00B822A0" w:rsidP="00837F03">
      <w:pPr>
        <w:pStyle w:val="10"/>
      </w:pPr>
    </w:p>
    <w:p w:rsidR="00B822A0" w:rsidRDefault="00B822A0" w:rsidP="00837F03">
      <w:pPr>
        <w:pStyle w:val="10"/>
      </w:pPr>
    </w:p>
    <w:p w:rsidR="00837F03" w:rsidRDefault="00837F03" w:rsidP="00837F03">
      <w:pPr>
        <w:pStyle w:val="10"/>
      </w:pPr>
      <w:r w:rsidRPr="00AA5C7E">
        <w:rPr>
          <w:rFonts w:cs="Arial" w:hint="eastAsia"/>
          <w:b/>
          <w:sz w:val="24"/>
        </w:rPr>
        <w:t>（本页为签署栏，无正文）</w:t>
      </w:r>
    </w:p>
    <w:p w:rsidR="00837F03" w:rsidRPr="00837F03" w:rsidRDefault="00837F03" w:rsidP="00837F03">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bookmarkEnd w:id="0"/>
    </w:tbl>
    <w:p w:rsidR="00B70CEE" w:rsidRDefault="00B70CEE" w:rsidP="00391310">
      <w:pPr>
        <w:pStyle w:val="10"/>
        <w:rPr>
          <w:b/>
          <w:bCs/>
          <w:sz w:val="32"/>
          <w:szCs w:val="32"/>
        </w:rPr>
      </w:pPr>
    </w:p>
    <w:sectPr w:rsidR="00B70CEE"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BD2" w:rsidRDefault="00431BD2">
      <w:r>
        <w:separator/>
      </w:r>
    </w:p>
  </w:endnote>
  <w:endnote w:type="continuationSeparator" w:id="0">
    <w:p w:rsidR="00431BD2" w:rsidRDefault="00431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77760C" w:rsidRDefault="0077760C">
            <w:pPr>
              <w:pStyle w:val="a8"/>
              <w:jc w:val="center"/>
            </w:pPr>
            <w:r>
              <w:rPr>
                <w:lang w:val="zh-CN" w:eastAsia="zh-CN"/>
              </w:rPr>
              <w:t xml:space="preserve"> </w:t>
            </w:r>
            <w:r w:rsidR="00BE3432">
              <w:rPr>
                <w:b/>
                <w:bCs/>
                <w:sz w:val="24"/>
                <w:szCs w:val="24"/>
              </w:rPr>
              <w:fldChar w:fldCharType="begin"/>
            </w:r>
            <w:r>
              <w:rPr>
                <w:b/>
                <w:bCs/>
              </w:rPr>
              <w:instrText>PAGE</w:instrText>
            </w:r>
            <w:r w:rsidR="00BE3432">
              <w:rPr>
                <w:b/>
                <w:bCs/>
                <w:sz w:val="24"/>
                <w:szCs w:val="24"/>
              </w:rPr>
              <w:fldChar w:fldCharType="separate"/>
            </w:r>
            <w:r w:rsidR="00E82F25">
              <w:rPr>
                <w:b/>
                <w:bCs/>
                <w:noProof/>
              </w:rPr>
              <w:t>1</w:t>
            </w:r>
            <w:r w:rsidR="00BE3432">
              <w:rPr>
                <w:b/>
                <w:bCs/>
                <w:sz w:val="24"/>
                <w:szCs w:val="24"/>
              </w:rPr>
              <w:fldChar w:fldCharType="end"/>
            </w:r>
            <w:r>
              <w:rPr>
                <w:lang w:val="zh-CN" w:eastAsia="zh-CN"/>
              </w:rPr>
              <w:t xml:space="preserve"> / </w:t>
            </w:r>
            <w:r w:rsidR="00BE3432">
              <w:rPr>
                <w:b/>
                <w:bCs/>
                <w:sz w:val="24"/>
                <w:szCs w:val="24"/>
              </w:rPr>
              <w:fldChar w:fldCharType="begin"/>
            </w:r>
            <w:r>
              <w:rPr>
                <w:b/>
                <w:bCs/>
              </w:rPr>
              <w:instrText>NUMPAGES</w:instrText>
            </w:r>
            <w:r w:rsidR="00BE3432">
              <w:rPr>
                <w:b/>
                <w:bCs/>
                <w:sz w:val="24"/>
                <w:szCs w:val="24"/>
              </w:rPr>
              <w:fldChar w:fldCharType="separate"/>
            </w:r>
            <w:r w:rsidR="00E82F25">
              <w:rPr>
                <w:b/>
                <w:bCs/>
                <w:noProof/>
              </w:rPr>
              <w:t>3</w:t>
            </w:r>
            <w:r w:rsidR="00BE3432">
              <w:rPr>
                <w:b/>
                <w:bCs/>
                <w:sz w:val="24"/>
                <w:szCs w:val="24"/>
              </w:rPr>
              <w:fldChar w:fldCharType="end"/>
            </w:r>
          </w:p>
        </w:sdtContent>
      </w:sdt>
    </w:sdtContent>
  </w:sdt>
  <w:p w:rsidR="0077760C" w:rsidRDefault="0077760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AB2924" w:rsidRDefault="00BE3432">
        <w:pPr>
          <w:pStyle w:val="a8"/>
          <w:jc w:val="center"/>
        </w:pPr>
        <w:fldSimple w:instr=" PAGE   \* MERGEFORMAT ">
          <w:r w:rsidR="00E82F25" w:rsidRPr="00E82F25">
            <w:rPr>
              <w:noProof/>
              <w:lang w:val="zh-CN"/>
            </w:rPr>
            <w:t>13</w:t>
          </w:r>
        </w:fldSimple>
      </w:p>
    </w:sdtContent>
  </w:sdt>
  <w:p w:rsidR="0077760C" w:rsidRDefault="0077760C">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BD2" w:rsidRDefault="00431BD2">
      <w:r>
        <w:separator/>
      </w:r>
    </w:p>
  </w:footnote>
  <w:footnote w:type="continuationSeparator" w:id="0">
    <w:p w:rsidR="00431BD2" w:rsidRDefault="00431B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03259CA"/>
    <w:lvl w:ilvl="0" w:tplc="F4EA548C">
      <w:start w:val="1"/>
      <w:numFmt w:val="decimal"/>
      <w:lvlText w:val="%1."/>
      <w:lvlJc w:val="left"/>
      <w:pPr>
        <w:ind w:left="1192" w:hanging="360"/>
      </w:pPr>
      <w:rPr>
        <w:rFonts w:asciiTheme="majorEastAsia" w:eastAsiaTheme="majorEastAsia" w:hAnsiTheme="majorEastAsia" w:cs="宋体"/>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F413A9"/>
    <w:multiLevelType w:val="hybridMultilevel"/>
    <w:tmpl w:val="884C74AE"/>
    <w:lvl w:ilvl="0" w:tplc="D2688388">
      <w:start w:val="1"/>
      <w:numFmt w:val="japaneseCounting"/>
      <w:lvlText w:val="%1、"/>
      <w:lvlJc w:val="left"/>
      <w:pPr>
        <w:ind w:left="1165" w:hanging="720"/>
      </w:pPr>
      <w:rPr>
        <w:rFonts w:hint="default"/>
      </w:rPr>
    </w:lvl>
    <w:lvl w:ilvl="1" w:tplc="04090019" w:tentative="1">
      <w:start w:val="1"/>
      <w:numFmt w:val="lowerLetter"/>
      <w:lvlText w:val="%2)"/>
      <w:lvlJc w:val="left"/>
      <w:pPr>
        <w:ind w:left="1285" w:hanging="420"/>
      </w:pPr>
    </w:lvl>
    <w:lvl w:ilvl="2" w:tplc="0409001B" w:tentative="1">
      <w:start w:val="1"/>
      <w:numFmt w:val="lowerRoman"/>
      <w:lvlText w:val="%3."/>
      <w:lvlJc w:val="right"/>
      <w:pPr>
        <w:ind w:left="1705" w:hanging="420"/>
      </w:pPr>
    </w:lvl>
    <w:lvl w:ilvl="3" w:tplc="0409000F" w:tentative="1">
      <w:start w:val="1"/>
      <w:numFmt w:val="decimal"/>
      <w:lvlText w:val="%4."/>
      <w:lvlJc w:val="left"/>
      <w:pPr>
        <w:ind w:left="2125" w:hanging="420"/>
      </w:pPr>
    </w:lvl>
    <w:lvl w:ilvl="4" w:tplc="04090019" w:tentative="1">
      <w:start w:val="1"/>
      <w:numFmt w:val="lowerLetter"/>
      <w:lvlText w:val="%5)"/>
      <w:lvlJc w:val="left"/>
      <w:pPr>
        <w:ind w:left="2545" w:hanging="420"/>
      </w:pPr>
    </w:lvl>
    <w:lvl w:ilvl="5" w:tplc="0409001B" w:tentative="1">
      <w:start w:val="1"/>
      <w:numFmt w:val="lowerRoman"/>
      <w:lvlText w:val="%6."/>
      <w:lvlJc w:val="right"/>
      <w:pPr>
        <w:ind w:left="2965" w:hanging="420"/>
      </w:pPr>
    </w:lvl>
    <w:lvl w:ilvl="6" w:tplc="0409000F" w:tentative="1">
      <w:start w:val="1"/>
      <w:numFmt w:val="decimal"/>
      <w:lvlText w:val="%7."/>
      <w:lvlJc w:val="left"/>
      <w:pPr>
        <w:ind w:left="3385" w:hanging="420"/>
      </w:pPr>
    </w:lvl>
    <w:lvl w:ilvl="7" w:tplc="04090019" w:tentative="1">
      <w:start w:val="1"/>
      <w:numFmt w:val="lowerLetter"/>
      <w:lvlText w:val="%8)"/>
      <w:lvlJc w:val="left"/>
      <w:pPr>
        <w:ind w:left="3805" w:hanging="420"/>
      </w:pPr>
    </w:lvl>
    <w:lvl w:ilvl="8" w:tplc="0409001B" w:tentative="1">
      <w:start w:val="1"/>
      <w:numFmt w:val="lowerRoman"/>
      <w:lvlText w:val="%9."/>
      <w:lvlJc w:val="right"/>
      <w:pPr>
        <w:ind w:left="4225"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9"/>
  </w:num>
  <w:num w:numId="3">
    <w:abstractNumId w:val="5"/>
  </w:num>
  <w:num w:numId="4">
    <w:abstractNumId w:val="6"/>
  </w:num>
  <w:num w:numId="5">
    <w:abstractNumId w:val="7"/>
  </w:num>
  <w:num w:numId="6">
    <w:abstractNumId w:val="3"/>
  </w:num>
  <w:num w:numId="7">
    <w:abstractNumId w:val="10"/>
  </w:num>
  <w:num w:numId="8">
    <w:abstractNumId w:val="1"/>
  </w:num>
  <w:num w:numId="9">
    <w:abstractNumId w:val="2"/>
  </w:num>
  <w:num w:numId="10">
    <w:abstractNumId w:val="8"/>
  </w:num>
  <w:num w:numId="11">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9394"/>
  </w:hdrShapeDefaults>
  <w:footnotePr>
    <w:footnote w:id="-1"/>
    <w:footnote w:id="0"/>
  </w:footnotePr>
  <w:endnotePr>
    <w:endnote w:id="-1"/>
    <w:endnote w:id="0"/>
  </w:endnotePr>
  <w:compat>
    <w:ulTrailSpace/>
    <w:useFELayout/>
  </w:compat>
  <w:rsids>
    <w:rsidRoot w:val="00967702"/>
    <w:rsid w:val="000004E6"/>
    <w:rsid w:val="000010FA"/>
    <w:rsid w:val="000011A0"/>
    <w:rsid w:val="00001416"/>
    <w:rsid w:val="000034C1"/>
    <w:rsid w:val="00004C5E"/>
    <w:rsid w:val="00010BA8"/>
    <w:rsid w:val="00025717"/>
    <w:rsid w:val="000277D1"/>
    <w:rsid w:val="00034D2E"/>
    <w:rsid w:val="000367ED"/>
    <w:rsid w:val="00037D7F"/>
    <w:rsid w:val="00045F7C"/>
    <w:rsid w:val="00050E04"/>
    <w:rsid w:val="00052C0E"/>
    <w:rsid w:val="00054A8A"/>
    <w:rsid w:val="00057E4C"/>
    <w:rsid w:val="00060DB7"/>
    <w:rsid w:val="00065E22"/>
    <w:rsid w:val="000674E3"/>
    <w:rsid w:val="00074760"/>
    <w:rsid w:val="0007740B"/>
    <w:rsid w:val="00081BBB"/>
    <w:rsid w:val="0008288C"/>
    <w:rsid w:val="00085CA2"/>
    <w:rsid w:val="00092243"/>
    <w:rsid w:val="0009500D"/>
    <w:rsid w:val="000962C0"/>
    <w:rsid w:val="000A1C86"/>
    <w:rsid w:val="000A3740"/>
    <w:rsid w:val="000A6182"/>
    <w:rsid w:val="000B0914"/>
    <w:rsid w:val="000C57EB"/>
    <w:rsid w:val="000C629C"/>
    <w:rsid w:val="000D1AB8"/>
    <w:rsid w:val="000D35CF"/>
    <w:rsid w:val="000D369A"/>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4D53"/>
    <w:rsid w:val="00154EB4"/>
    <w:rsid w:val="001550E1"/>
    <w:rsid w:val="001660AB"/>
    <w:rsid w:val="00177E03"/>
    <w:rsid w:val="0018116F"/>
    <w:rsid w:val="00182B0E"/>
    <w:rsid w:val="00185C58"/>
    <w:rsid w:val="001861E4"/>
    <w:rsid w:val="00192465"/>
    <w:rsid w:val="00193470"/>
    <w:rsid w:val="00193817"/>
    <w:rsid w:val="00195D79"/>
    <w:rsid w:val="001A01EB"/>
    <w:rsid w:val="001A2278"/>
    <w:rsid w:val="001A6EE7"/>
    <w:rsid w:val="001B07AA"/>
    <w:rsid w:val="001B3610"/>
    <w:rsid w:val="001B5CD4"/>
    <w:rsid w:val="001B698B"/>
    <w:rsid w:val="001C0DB4"/>
    <w:rsid w:val="001C3A0E"/>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6754B"/>
    <w:rsid w:val="00270CE4"/>
    <w:rsid w:val="00273DCB"/>
    <w:rsid w:val="00281331"/>
    <w:rsid w:val="002855A5"/>
    <w:rsid w:val="002859D4"/>
    <w:rsid w:val="00285F4F"/>
    <w:rsid w:val="00287A75"/>
    <w:rsid w:val="00290B7A"/>
    <w:rsid w:val="00296310"/>
    <w:rsid w:val="002964C6"/>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24B8"/>
    <w:rsid w:val="003037D5"/>
    <w:rsid w:val="003053B9"/>
    <w:rsid w:val="003102D1"/>
    <w:rsid w:val="003150CD"/>
    <w:rsid w:val="00317EC1"/>
    <w:rsid w:val="003221F4"/>
    <w:rsid w:val="00322502"/>
    <w:rsid w:val="00322549"/>
    <w:rsid w:val="00331810"/>
    <w:rsid w:val="0033277A"/>
    <w:rsid w:val="003344D9"/>
    <w:rsid w:val="00342B24"/>
    <w:rsid w:val="00345512"/>
    <w:rsid w:val="003456D2"/>
    <w:rsid w:val="00347C37"/>
    <w:rsid w:val="00350BD1"/>
    <w:rsid w:val="003603CD"/>
    <w:rsid w:val="00362CD0"/>
    <w:rsid w:val="003635DF"/>
    <w:rsid w:val="00364EB1"/>
    <w:rsid w:val="00365CCD"/>
    <w:rsid w:val="00372187"/>
    <w:rsid w:val="00373697"/>
    <w:rsid w:val="003742CC"/>
    <w:rsid w:val="00376FF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3F72B4"/>
    <w:rsid w:val="004005C3"/>
    <w:rsid w:val="004022EC"/>
    <w:rsid w:val="00402518"/>
    <w:rsid w:val="0040417A"/>
    <w:rsid w:val="00405092"/>
    <w:rsid w:val="00410C69"/>
    <w:rsid w:val="00413501"/>
    <w:rsid w:val="00420DB7"/>
    <w:rsid w:val="00427F83"/>
    <w:rsid w:val="00431BD2"/>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5600D"/>
    <w:rsid w:val="00565CF8"/>
    <w:rsid w:val="00573FB2"/>
    <w:rsid w:val="0057705C"/>
    <w:rsid w:val="00581B11"/>
    <w:rsid w:val="0058671D"/>
    <w:rsid w:val="00593DEA"/>
    <w:rsid w:val="00595F8F"/>
    <w:rsid w:val="00596F42"/>
    <w:rsid w:val="005A1AE3"/>
    <w:rsid w:val="005A4D52"/>
    <w:rsid w:val="005A52FA"/>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ABF"/>
    <w:rsid w:val="00624F51"/>
    <w:rsid w:val="006268B0"/>
    <w:rsid w:val="00630128"/>
    <w:rsid w:val="006312AB"/>
    <w:rsid w:val="006313FB"/>
    <w:rsid w:val="00631DE0"/>
    <w:rsid w:val="00631F92"/>
    <w:rsid w:val="00632468"/>
    <w:rsid w:val="00632E52"/>
    <w:rsid w:val="00642E61"/>
    <w:rsid w:val="006458DE"/>
    <w:rsid w:val="00646A0E"/>
    <w:rsid w:val="0065429C"/>
    <w:rsid w:val="006631EB"/>
    <w:rsid w:val="00664A57"/>
    <w:rsid w:val="00664E56"/>
    <w:rsid w:val="0068543C"/>
    <w:rsid w:val="006940F9"/>
    <w:rsid w:val="0069418A"/>
    <w:rsid w:val="006A232A"/>
    <w:rsid w:val="006A610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07BF0"/>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95A51"/>
    <w:rsid w:val="007B07B3"/>
    <w:rsid w:val="007B7828"/>
    <w:rsid w:val="007C0C74"/>
    <w:rsid w:val="007C2B12"/>
    <w:rsid w:val="007C6297"/>
    <w:rsid w:val="007C7F5F"/>
    <w:rsid w:val="007D17EF"/>
    <w:rsid w:val="007D2272"/>
    <w:rsid w:val="007D2D34"/>
    <w:rsid w:val="007D5A7E"/>
    <w:rsid w:val="007D5F37"/>
    <w:rsid w:val="007D6D04"/>
    <w:rsid w:val="007D7FCA"/>
    <w:rsid w:val="007E0621"/>
    <w:rsid w:val="007E67FB"/>
    <w:rsid w:val="007E6CD1"/>
    <w:rsid w:val="007F05A0"/>
    <w:rsid w:val="007F06B2"/>
    <w:rsid w:val="007F3EB5"/>
    <w:rsid w:val="007F61D0"/>
    <w:rsid w:val="007F66EF"/>
    <w:rsid w:val="00804A52"/>
    <w:rsid w:val="00811DBA"/>
    <w:rsid w:val="00816E6E"/>
    <w:rsid w:val="00817394"/>
    <w:rsid w:val="008263B0"/>
    <w:rsid w:val="00826D77"/>
    <w:rsid w:val="008279D0"/>
    <w:rsid w:val="008367BA"/>
    <w:rsid w:val="00837BFA"/>
    <w:rsid w:val="00837C41"/>
    <w:rsid w:val="00837F03"/>
    <w:rsid w:val="0084007B"/>
    <w:rsid w:val="00840870"/>
    <w:rsid w:val="008433A6"/>
    <w:rsid w:val="0084657A"/>
    <w:rsid w:val="0085290F"/>
    <w:rsid w:val="00855428"/>
    <w:rsid w:val="00856CF7"/>
    <w:rsid w:val="00856E19"/>
    <w:rsid w:val="008622DD"/>
    <w:rsid w:val="00862896"/>
    <w:rsid w:val="008725C6"/>
    <w:rsid w:val="00876586"/>
    <w:rsid w:val="0087698B"/>
    <w:rsid w:val="00881942"/>
    <w:rsid w:val="00885D5E"/>
    <w:rsid w:val="00893515"/>
    <w:rsid w:val="00895AAC"/>
    <w:rsid w:val="00895D5F"/>
    <w:rsid w:val="008A28CB"/>
    <w:rsid w:val="008B4179"/>
    <w:rsid w:val="008E1769"/>
    <w:rsid w:val="008E1F3F"/>
    <w:rsid w:val="008E2155"/>
    <w:rsid w:val="008E5198"/>
    <w:rsid w:val="008E7967"/>
    <w:rsid w:val="008E7C1A"/>
    <w:rsid w:val="008F3430"/>
    <w:rsid w:val="008F3559"/>
    <w:rsid w:val="009032FB"/>
    <w:rsid w:val="00903CE9"/>
    <w:rsid w:val="009134D5"/>
    <w:rsid w:val="00916373"/>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50C"/>
    <w:rsid w:val="009F0778"/>
    <w:rsid w:val="009F2725"/>
    <w:rsid w:val="009F6299"/>
    <w:rsid w:val="00A149E5"/>
    <w:rsid w:val="00A153FC"/>
    <w:rsid w:val="00A15D70"/>
    <w:rsid w:val="00A22D9A"/>
    <w:rsid w:val="00A2542D"/>
    <w:rsid w:val="00A278D7"/>
    <w:rsid w:val="00A36F0C"/>
    <w:rsid w:val="00A37693"/>
    <w:rsid w:val="00A434E0"/>
    <w:rsid w:val="00A45F18"/>
    <w:rsid w:val="00A50073"/>
    <w:rsid w:val="00A614C8"/>
    <w:rsid w:val="00A62247"/>
    <w:rsid w:val="00A6610B"/>
    <w:rsid w:val="00A70480"/>
    <w:rsid w:val="00A71A24"/>
    <w:rsid w:val="00A7270C"/>
    <w:rsid w:val="00A825F2"/>
    <w:rsid w:val="00A82B0B"/>
    <w:rsid w:val="00A878E0"/>
    <w:rsid w:val="00A87B9C"/>
    <w:rsid w:val="00A9577B"/>
    <w:rsid w:val="00A9762D"/>
    <w:rsid w:val="00A97BAC"/>
    <w:rsid w:val="00AB1401"/>
    <w:rsid w:val="00AB2924"/>
    <w:rsid w:val="00AB6E37"/>
    <w:rsid w:val="00AB77FF"/>
    <w:rsid w:val="00AC3A4E"/>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4556E"/>
    <w:rsid w:val="00B5127C"/>
    <w:rsid w:val="00B51CF9"/>
    <w:rsid w:val="00B601D5"/>
    <w:rsid w:val="00B6462C"/>
    <w:rsid w:val="00B64838"/>
    <w:rsid w:val="00B67AF9"/>
    <w:rsid w:val="00B70CEE"/>
    <w:rsid w:val="00B7542E"/>
    <w:rsid w:val="00B76512"/>
    <w:rsid w:val="00B81287"/>
    <w:rsid w:val="00B822A0"/>
    <w:rsid w:val="00B84124"/>
    <w:rsid w:val="00B841E6"/>
    <w:rsid w:val="00B85214"/>
    <w:rsid w:val="00B908A4"/>
    <w:rsid w:val="00B912C6"/>
    <w:rsid w:val="00B92794"/>
    <w:rsid w:val="00B936AF"/>
    <w:rsid w:val="00B93AEA"/>
    <w:rsid w:val="00B97B69"/>
    <w:rsid w:val="00BA0BB1"/>
    <w:rsid w:val="00BA4E15"/>
    <w:rsid w:val="00BA5C95"/>
    <w:rsid w:val="00BA76D8"/>
    <w:rsid w:val="00BB028C"/>
    <w:rsid w:val="00BB56DE"/>
    <w:rsid w:val="00BB7853"/>
    <w:rsid w:val="00BC11B8"/>
    <w:rsid w:val="00BC1268"/>
    <w:rsid w:val="00BC591F"/>
    <w:rsid w:val="00BD25E5"/>
    <w:rsid w:val="00BD5816"/>
    <w:rsid w:val="00BD607C"/>
    <w:rsid w:val="00BD6280"/>
    <w:rsid w:val="00BD77D8"/>
    <w:rsid w:val="00BE3432"/>
    <w:rsid w:val="00BF0B81"/>
    <w:rsid w:val="00BF0BA0"/>
    <w:rsid w:val="00BF1A08"/>
    <w:rsid w:val="00BF5204"/>
    <w:rsid w:val="00BF524A"/>
    <w:rsid w:val="00C04D6E"/>
    <w:rsid w:val="00C05D72"/>
    <w:rsid w:val="00C074CA"/>
    <w:rsid w:val="00C103C0"/>
    <w:rsid w:val="00C10DC9"/>
    <w:rsid w:val="00C13082"/>
    <w:rsid w:val="00C13286"/>
    <w:rsid w:val="00C14D2D"/>
    <w:rsid w:val="00C20605"/>
    <w:rsid w:val="00C21CFE"/>
    <w:rsid w:val="00C257AE"/>
    <w:rsid w:val="00C267A5"/>
    <w:rsid w:val="00C31D86"/>
    <w:rsid w:val="00C36CCA"/>
    <w:rsid w:val="00C41EDF"/>
    <w:rsid w:val="00C45157"/>
    <w:rsid w:val="00C518F0"/>
    <w:rsid w:val="00C5267D"/>
    <w:rsid w:val="00C53E9A"/>
    <w:rsid w:val="00C60A95"/>
    <w:rsid w:val="00C6183F"/>
    <w:rsid w:val="00C71916"/>
    <w:rsid w:val="00C76112"/>
    <w:rsid w:val="00C8060B"/>
    <w:rsid w:val="00C864FC"/>
    <w:rsid w:val="00C913CE"/>
    <w:rsid w:val="00C93BEF"/>
    <w:rsid w:val="00CA54A9"/>
    <w:rsid w:val="00CB02F1"/>
    <w:rsid w:val="00CB2E01"/>
    <w:rsid w:val="00CB3440"/>
    <w:rsid w:val="00CB5372"/>
    <w:rsid w:val="00CC2FB3"/>
    <w:rsid w:val="00CC6798"/>
    <w:rsid w:val="00CC7AD9"/>
    <w:rsid w:val="00CD371C"/>
    <w:rsid w:val="00CD3723"/>
    <w:rsid w:val="00CD47B1"/>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3487E"/>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871"/>
    <w:rsid w:val="00D947D8"/>
    <w:rsid w:val="00D957A8"/>
    <w:rsid w:val="00D95C56"/>
    <w:rsid w:val="00D96DE6"/>
    <w:rsid w:val="00D9778F"/>
    <w:rsid w:val="00DA38B6"/>
    <w:rsid w:val="00DA5752"/>
    <w:rsid w:val="00DA73BC"/>
    <w:rsid w:val="00DA7F1E"/>
    <w:rsid w:val="00DC1458"/>
    <w:rsid w:val="00DC2B12"/>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68B0"/>
    <w:rsid w:val="00E37D62"/>
    <w:rsid w:val="00E410EA"/>
    <w:rsid w:val="00E42EDD"/>
    <w:rsid w:val="00E476BB"/>
    <w:rsid w:val="00E50F7B"/>
    <w:rsid w:val="00E56799"/>
    <w:rsid w:val="00E57E7B"/>
    <w:rsid w:val="00E6494A"/>
    <w:rsid w:val="00E66806"/>
    <w:rsid w:val="00E739AE"/>
    <w:rsid w:val="00E80BDD"/>
    <w:rsid w:val="00E82F25"/>
    <w:rsid w:val="00E85991"/>
    <w:rsid w:val="00E93446"/>
    <w:rsid w:val="00E94724"/>
    <w:rsid w:val="00E9474E"/>
    <w:rsid w:val="00E96A96"/>
    <w:rsid w:val="00E975FE"/>
    <w:rsid w:val="00E97CE7"/>
    <w:rsid w:val="00EA5A6E"/>
    <w:rsid w:val="00EC472D"/>
    <w:rsid w:val="00EC50D4"/>
    <w:rsid w:val="00EC5462"/>
    <w:rsid w:val="00EC78D9"/>
    <w:rsid w:val="00ED19AE"/>
    <w:rsid w:val="00ED1ACA"/>
    <w:rsid w:val="00ED2C9E"/>
    <w:rsid w:val="00ED3E73"/>
    <w:rsid w:val="00ED4FC5"/>
    <w:rsid w:val="00ED5B2C"/>
    <w:rsid w:val="00EE07DD"/>
    <w:rsid w:val="00EF1FCA"/>
    <w:rsid w:val="00EF5762"/>
    <w:rsid w:val="00EF6B3C"/>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2CE9"/>
    <w:rsid w:val="00F53D9C"/>
    <w:rsid w:val="00F5592F"/>
    <w:rsid w:val="00F55EE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A295F"/>
    <w:rsid w:val="00FB0C70"/>
    <w:rsid w:val="00FB60B8"/>
    <w:rsid w:val="00FB7A38"/>
    <w:rsid w:val="00FC6A22"/>
    <w:rsid w:val="00FD0755"/>
    <w:rsid w:val="00FD0D54"/>
    <w:rsid w:val="00FD1B14"/>
    <w:rsid w:val="00FD1DC9"/>
    <w:rsid w:val="00FD29D5"/>
    <w:rsid w:val="00FD3354"/>
    <w:rsid w:val="00FD47E8"/>
    <w:rsid w:val="00FE65F9"/>
    <w:rsid w:val="00FF49E8"/>
    <w:rsid w:val="00FF5F83"/>
    <w:rsid w:val="00FF6E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uiPriority w:val="1"/>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b">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8256E"/>
    <w:rPr>
      <w:rFonts w:ascii="宋体" w:hAnsi="Courier New" w:cs="Courier New"/>
      <w:sz w:val="22"/>
      <w:szCs w:val="21"/>
      <w:lang w:eastAsia="en-US"/>
    </w:rPr>
  </w:style>
  <w:style w:type="character" w:customStyle="1" w:styleId="1Char0">
    <w:name w:val="正文1 Char"/>
    <w:basedOn w:val="a3"/>
    <w:link w:val="10"/>
    <w:uiPriority w:val="99"/>
    <w:locked/>
    <w:rsid w:val="00707BF0"/>
    <w:rPr>
      <w:rFonts w:ascii="宋体" w:hAnsi="Calibri"/>
      <w:sz w:val="34"/>
      <w:szCs w:val="22"/>
    </w:rPr>
  </w:style>
</w:styles>
</file>

<file path=word/webSettings.xml><?xml version="1.0" encoding="utf-8"?>
<w:webSettings xmlns:r="http://schemas.openxmlformats.org/officeDocument/2006/relationships" xmlns:w="http://schemas.openxmlformats.org/wordprocessingml/2006/main">
  <w:divs>
    <w:div w:id="12269148">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75382B-65B1-4893-AE44-5CDCE440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1146</Words>
  <Characters>6538</Characters>
  <Application>Microsoft Office Word</Application>
  <DocSecurity>0</DocSecurity>
  <Lines>54</Lines>
  <Paragraphs>15</Paragraphs>
  <ScaleCrop>false</ScaleCrop>
  <Company>福化环保</Company>
  <LinksUpToDate>false</LinksUpToDate>
  <CharactersWithSpaces>7669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11</cp:revision>
  <dcterms:created xsi:type="dcterms:W3CDTF">2021-11-03T01:10:00Z</dcterms:created>
  <dcterms:modified xsi:type="dcterms:W3CDTF">2021-11-03T02:21:00Z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