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645155E7" w14:textId="2C2974EE" w:rsidR="00C76112" w:rsidRPr="00207AC2" w:rsidRDefault="00C76112" w:rsidP="00207AC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r w:rsidR="00207AC2" w:rsidRPr="00207AC2">
        <w:rPr>
          <w:rFonts w:ascii="微软雅黑" w:eastAsia="微软雅黑" w:hint="eastAsia"/>
          <w:b/>
          <w:sz w:val="52"/>
          <w:szCs w:val="22"/>
          <w:u w:val="single"/>
          <w:lang w:eastAsia="zh-CN"/>
        </w:rPr>
        <w:t>专利申请代理服务</w:t>
      </w:r>
    </w:p>
    <w:p w14:paraId="1F595A08" w14:textId="77777777" w:rsidR="00967702" w:rsidRPr="00207AC2" w:rsidRDefault="00DD56C2" w:rsidP="00C76112">
      <w:pPr>
        <w:pStyle w:val="a6"/>
        <w:jc w:val="center"/>
        <w:rPr>
          <w:rFonts w:ascii="微软雅黑" w:eastAsia="微软雅黑"/>
          <w:b/>
          <w:color w:val="000000" w:themeColor="text1"/>
          <w:sz w:val="72"/>
          <w:szCs w:val="72"/>
          <w:u w:val="single"/>
          <w:lang w:eastAsia="zh-CN"/>
        </w:rPr>
      </w:pPr>
      <w:r w:rsidRPr="00207AC2">
        <w:rPr>
          <w:rFonts w:ascii="微软雅黑" w:eastAsia="微软雅黑" w:hint="eastAsia"/>
          <w:b/>
          <w:color w:val="000000" w:themeColor="text1"/>
          <w:sz w:val="72"/>
          <w:szCs w:val="72"/>
          <w:u w:val="single"/>
          <w:lang w:eastAsia="zh-CN"/>
        </w:rPr>
        <w:t>比选文件</w:t>
      </w:r>
    </w:p>
    <w:p w14:paraId="41DFB9F3" w14:textId="402D166F" w:rsidR="00322549" w:rsidRPr="00207AC2" w:rsidRDefault="00322549" w:rsidP="00322549">
      <w:pPr>
        <w:pStyle w:val="10"/>
        <w:jc w:val="center"/>
        <w:rPr>
          <w:color w:val="000000" w:themeColor="text1"/>
          <w:sz w:val="28"/>
          <w:szCs w:val="28"/>
        </w:rPr>
      </w:pPr>
      <w:r w:rsidRPr="00207AC2">
        <w:rPr>
          <w:rFonts w:hint="eastAsia"/>
          <w:color w:val="000000" w:themeColor="text1"/>
          <w:sz w:val="28"/>
          <w:szCs w:val="28"/>
        </w:rPr>
        <w:t>（文件编号：</w:t>
      </w:r>
      <w:r w:rsidR="00207AC2" w:rsidRPr="00207AC2">
        <w:rPr>
          <w:color w:val="000000" w:themeColor="text1"/>
          <w:sz w:val="28"/>
          <w:szCs w:val="28"/>
          <w:u w:val="single"/>
        </w:rPr>
        <w:t>FHC-PTCG20211011004</w:t>
      </w:r>
      <w:r w:rsidR="00C76112" w:rsidRPr="00207AC2">
        <w:rPr>
          <w:color w:val="000000" w:themeColor="text1"/>
          <w:sz w:val="28"/>
          <w:szCs w:val="28"/>
          <w:u w:val="single"/>
        </w:rPr>
        <w:t xml:space="preserve"> </w:t>
      </w:r>
      <w:r w:rsidRPr="00207AC2">
        <w:rPr>
          <w:rFonts w:hint="eastAsia"/>
          <w:color w:val="000000" w:themeColor="text1"/>
          <w:sz w:val="28"/>
          <w:szCs w:val="28"/>
        </w:rPr>
        <w:t xml:space="preserve"> ）</w:t>
      </w:r>
    </w:p>
    <w:p w14:paraId="3EED7F56" w14:textId="77777777" w:rsidR="00967702" w:rsidRPr="00207AC2"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0E85FF96" w:rsidR="00967702" w:rsidRPr="00207AC2"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207AC2">
        <w:rPr>
          <w:rFonts w:ascii="微软雅黑" w:eastAsia="微软雅黑" w:hint="eastAsia"/>
          <w:b/>
          <w:color w:val="000000" w:themeColor="text1"/>
          <w:w w:val="95"/>
          <w:sz w:val="32"/>
          <w:lang w:eastAsia="zh-CN"/>
        </w:rPr>
        <w:t xml:space="preserve">      </w:t>
      </w:r>
      <w:r w:rsidR="00DD56C2" w:rsidRPr="00207AC2">
        <w:rPr>
          <w:rFonts w:ascii="微软雅黑" w:eastAsia="微软雅黑" w:hint="eastAsia"/>
          <w:b/>
          <w:color w:val="000000" w:themeColor="text1"/>
          <w:w w:val="95"/>
          <w:sz w:val="32"/>
          <w:lang w:eastAsia="zh-CN"/>
        </w:rPr>
        <w:t>二〇</w:t>
      </w:r>
      <w:r w:rsidR="005F32BA" w:rsidRPr="00207AC2">
        <w:rPr>
          <w:rFonts w:ascii="微软雅黑" w:eastAsia="微软雅黑" w:hint="eastAsia"/>
          <w:b/>
          <w:color w:val="000000" w:themeColor="text1"/>
          <w:w w:val="95"/>
          <w:sz w:val="32"/>
          <w:lang w:eastAsia="zh-CN"/>
        </w:rPr>
        <w:t>二</w:t>
      </w:r>
      <w:r w:rsidR="00D70F88" w:rsidRPr="00207AC2">
        <w:rPr>
          <w:rFonts w:ascii="微软雅黑" w:eastAsia="微软雅黑" w:hint="eastAsia"/>
          <w:b/>
          <w:color w:val="000000" w:themeColor="text1"/>
          <w:w w:val="95"/>
          <w:sz w:val="32"/>
          <w:lang w:eastAsia="zh-CN"/>
        </w:rPr>
        <w:t>一</w:t>
      </w:r>
      <w:r w:rsidR="00DD56C2" w:rsidRPr="00207AC2">
        <w:rPr>
          <w:rFonts w:ascii="微软雅黑" w:eastAsia="微软雅黑" w:hint="eastAsia"/>
          <w:b/>
          <w:color w:val="000000" w:themeColor="text1"/>
          <w:w w:val="95"/>
          <w:sz w:val="32"/>
          <w:lang w:eastAsia="zh-CN"/>
        </w:rPr>
        <w:t>年</w:t>
      </w:r>
      <w:r w:rsidR="00207AC2" w:rsidRPr="00207AC2">
        <w:rPr>
          <w:rFonts w:ascii="微软雅黑" w:eastAsia="微软雅黑" w:hint="eastAsia"/>
          <w:b/>
          <w:color w:val="000000" w:themeColor="text1"/>
          <w:w w:val="95"/>
          <w:sz w:val="32"/>
          <w:lang w:eastAsia="zh-CN"/>
        </w:rPr>
        <w:t>十</w:t>
      </w:r>
      <w:r w:rsidR="00DD56C2" w:rsidRPr="00207AC2">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48318D1" w14:textId="34A40BA4" w:rsidR="00804C93" w:rsidRPr="00917C04" w:rsidRDefault="00207AC2" w:rsidP="00804C93">
      <w:pPr>
        <w:jc w:val="center"/>
        <w:rPr>
          <w:b/>
          <w:bCs/>
          <w:sz w:val="32"/>
          <w:lang w:eastAsia="zh-CN"/>
        </w:rPr>
      </w:pPr>
      <w:r w:rsidRPr="00207AC2">
        <w:rPr>
          <w:rFonts w:hint="eastAsia"/>
          <w:b/>
          <w:bCs/>
          <w:sz w:val="32"/>
          <w:lang w:eastAsia="zh-CN"/>
        </w:rPr>
        <w:t>福建福海创石油化工有限公司专利申请代理服务</w:t>
      </w:r>
      <w:r w:rsidR="00804C93"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58A41FCC"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sidRPr="00207AC2">
        <w:rPr>
          <w:rFonts w:hint="eastAsia"/>
          <w:color w:val="000000" w:themeColor="text1"/>
          <w:lang w:eastAsia="zh-CN"/>
        </w:rPr>
        <w:t>就“</w:t>
      </w:r>
      <w:r w:rsidR="00207AC2" w:rsidRPr="00207AC2">
        <w:rPr>
          <w:rFonts w:hint="eastAsia"/>
          <w:color w:val="000000" w:themeColor="text1"/>
          <w:u w:val="single"/>
          <w:lang w:eastAsia="zh-CN"/>
        </w:rPr>
        <w:t>福建福海创石油化工有限公司专利申请代理服务</w:t>
      </w:r>
      <w:r w:rsidR="0046376D" w:rsidRPr="00207AC2">
        <w:rPr>
          <w:rFonts w:hint="eastAsia"/>
          <w:color w:val="000000" w:themeColor="text1"/>
          <w:u w:val="single"/>
          <w:lang w:eastAsia="zh-CN"/>
        </w:rPr>
        <w:t>（项目编号：</w:t>
      </w:r>
      <w:r w:rsidR="00207AC2" w:rsidRPr="00207AC2">
        <w:rPr>
          <w:color w:val="000000" w:themeColor="text1"/>
          <w:u w:val="single"/>
          <w:lang w:eastAsia="zh-CN"/>
        </w:rPr>
        <w:t>FHC-PTCG20211011004</w:t>
      </w:r>
      <w:r w:rsidR="0046376D" w:rsidRPr="00207AC2">
        <w:rPr>
          <w:rFonts w:hint="eastAsia"/>
          <w:color w:val="000000" w:themeColor="text1"/>
          <w:u w:val="single"/>
          <w:lang w:eastAsia="zh-CN"/>
        </w:rPr>
        <w:t>）</w:t>
      </w:r>
      <w:r w:rsidR="0046376D" w:rsidRPr="00207AC2">
        <w:rPr>
          <w:rFonts w:hint="eastAsia"/>
          <w:color w:val="000000" w:themeColor="text1"/>
          <w:lang w:eastAsia="zh-CN"/>
        </w:rPr>
        <w:t>”</w:t>
      </w:r>
      <w:r w:rsidR="00DD56C2" w:rsidRPr="00207AC2">
        <w:rPr>
          <w:color w:val="000000" w:themeColor="text1"/>
          <w:lang w:eastAsia="zh-CN"/>
        </w:rPr>
        <w:t>进</w:t>
      </w:r>
      <w:r w:rsidR="00DD56C2" w:rsidRPr="002E3036">
        <w:rPr>
          <w:lang w:eastAsia="zh-CN"/>
        </w:rPr>
        <w:t>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4FF3554C"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207AC2" w:rsidRPr="00207AC2">
        <w:rPr>
          <w:rFonts w:hint="eastAsia"/>
          <w:sz w:val="24"/>
          <w:szCs w:val="24"/>
          <w:lang w:eastAsia="zh-CN"/>
        </w:rPr>
        <w:t>福建福海创石油化工有限公司专利申请代理服务</w:t>
      </w:r>
    </w:p>
    <w:p w14:paraId="001A6D82" w14:textId="740EC727"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207AC2">
        <w:rPr>
          <w:rFonts w:hint="eastAsia"/>
          <w:sz w:val="24"/>
          <w:szCs w:val="24"/>
          <w:lang w:eastAsia="zh-CN"/>
        </w:rPr>
        <w:t>为</w:t>
      </w:r>
      <w:r w:rsidR="00207AC2" w:rsidRPr="00207AC2">
        <w:rPr>
          <w:sz w:val="24"/>
          <w:szCs w:val="24"/>
          <w:lang w:eastAsia="zh-CN"/>
        </w:rPr>
        <w:t>提升专利申报的专业化、规范化水平，拟委托专利代理机构开展专利代理服务。具体详见附件技术要求</w:t>
      </w:r>
      <w:r w:rsidR="00207AC2" w:rsidRPr="00207AC2">
        <w:rPr>
          <w:rFonts w:hint="eastAsia"/>
          <w:sz w:val="24"/>
          <w:szCs w:val="24"/>
          <w:lang w:eastAsia="zh-CN"/>
        </w:rPr>
        <w:t>。</w:t>
      </w:r>
    </w:p>
    <w:p w14:paraId="10E7CD1A" w14:textId="017E585F"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207AC2">
        <w:rPr>
          <w:rFonts w:hint="eastAsia"/>
          <w:sz w:val="24"/>
          <w:szCs w:val="24"/>
          <w:lang w:eastAsia="zh-CN"/>
        </w:rPr>
        <w:t>实</w:t>
      </w:r>
      <w:r w:rsidR="00207AC2" w:rsidRPr="00207AC2">
        <w:rPr>
          <w:rFonts w:hint="eastAsia"/>
          <w:sz w:val="24"/>
          <w:szCs w:val="24"/>
          <w:lang w:eastAsia="zh-CN"/>
        </w:rPr>
        <w:t>用新型专利代理费最高限价2000元/件，发明专利代理费最高限价5000元/件，外观设计代理费最高限价2000元/件</w:t>
      </w:r>
      <w:r w:rsidR="00207AC2">
        <w:rPr>
          <w:rFonts w:hint="eastAsia"/>
          <w:sz w:val="24"/>
          <w:szCs w:val="24"/>
          <w:lang w:eastAsia="zh-CN"/>
        </w:rPr>
        <w:t>。</w:t>
      </w:r>
    </w:p>
    <w:p w14:paraId="4E3EE2E0" w14:textId="408E8D94"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w:t>
      </w:r>
      <w:r w:rsidR="00207AC2">
        <w:rPr>
          <w:sz w:val="24"/>
          <w:szCs w:val="24"/>
          <w:lang w:eastAsia="zh-CN"/>
        </w:rPr>
        <w:t>合同期限</w:t>
      </w:r>
      <w:r w:rsidRPr="00DE0812">
        <w:rPr>
          <w:rFonts w:hint="eastAsia"/>
          <w:sz w:val="24"/>
          <w:szCs w:val="24"/>
          <w:lang w:eastAsia="zh-CN"/>
        </w:rPr>
        <w:t>：</w:t>
      </w:r>
      <w:r w:rsidR="00A17FE4" w:rsidRPr="00A17FE4">
        <w:rPr>
          <w:sz w:val="24"/>
          <w:szCs w:val="24"/>
          <w:lang w:eastAsia="zh-CN"/>
        </w:rPr>
        <w:t>2022.2.1-2025.1.31</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46AFF170"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A87B9C" w:rsidRPr="00A87B9C">
        <w:rPr>
          <w:rFonts w:hint="eastAsia"/>
          <w:sz w:val="24"/>
          <w:szCs w:val="24"/>
          <w:lang w:eastAsia="zh-CN"/>
        </w:rPr>
        <w:t>具有</w:t>
      </w:r>
      <w:r w:rsidR="00207AC2">
        <w:rPr>
          <w:rFonts w:hint="eastAsia"/>
          <w:snapToGrid w:val="0"/>
          <w:spacing w:val="8"/>
          <w:sz w:val="24"/>
          <w:szCs w:val="24"/>
          <w:lang w:eastAsia="zh-CN"/>
        </w:rPr>
        <w:t>咨询服务资</w:t>
      </w:r>
      <w:r w:rsidR="00A87B9C" w:rsidRPr="00A87B9C">
        <w:rPr>
          <w:rFonts w:hint="eastAsia"/>
          <w:sz w:val="24"/>
          <w:szCs w:val="24"/>
          <w:lang w:eastAsia="zh-CN"/>
        </w:rPr>
        <w:t>质</w:t>
      </w:r>
      <w:r w:rsidR="00057E4C">
        <w:rPr>
          <w:rFonts w:hint="eastAsia"/>
          <w:sz w:val="24"/>
          <w:szCs w:val="24"/>
          <w:lang w:eastAsia="zh-CN"/>
        </w:rPr>
        <w:t>。</w:t>
      </w:r>
    </w:p>
    <w:p w14:paraId="7BAD8542" w14:textId="1BC70414" w:rsidR="00A87B9C" w:rsidRPr="00A87B9C" w:rsidRDefault="00A87B9C" w:rsidP="00A87B9C">
      <w:pPr>
        <w:tabs>
          <w:tab w:val="left" w:pos="709"/>
        </w:tabs>
        <w:spacing w:line="360" w:lineRule="auto"/>
        <w:ind w:firstLineChars="200" w:firstLine="480"/>
        <w:rPr>
          <w:sz w:val="24"/>
          <w:szCs w:val="24"/>
          <w:lang w:eastAsia="zh-CN"/>
        </w:rPr>
      </w:pPr>
      <w:r w:rsidRPr="00A87B9C">
        <w:rPr>
          <w:sz w:val="24"/>
          <w:szCs w:val="24"/>
          <w:lang w:eastAsia="zh-CN"/>
        </w:rPr>
        <w:t>3.参选人具有</w:t>
      </w:r>
      <w:r w:rsidR="00207AC2" w:rsidRPr="00BF3568">
        <w:rPr>
          <w:rFonts w:hint="eastAsia"/>
          <w:snapToGrid w:val="0"/>
          <w:spacing w:val="8"/>
          <w:sz w:val="24"/>
          <w:szCs w:val="24"/>
          <w:lang w:eastAsia="zh-CN"/>
        </w:rPr>
        <w:t>近三年应具有类似咨询服务业绩</w:t>
      </w:r>
      <w:r w:rsidRPr="00A87B9C">
        <w:rPr>
          <w:rFonts w:hint="eastAsia"/>
          <w:sz w:val="24"/>
          <w:szCs w:val="24"/>
          <w:lang w:eastAsia="zh-CN"/>
        </w:rPr>
        <w:t>。</w:t>
      </w:r>
    </w:p>
    <w:p w14:paraId="560B8A2E" w14:textId="77777777" w:rsidR="00407E93" w:rsidRPr="00207AC2" w:rsidRDefault="00A87B9C" w:rsidP="00745001">
      <w:pPr>
        <w:tabs>
          <w:tab w:val="left" w:pos="709"/>
        </w:tabs>
        <w:spacing w:line="360" w:lineRule="auto"/>
        <w:ind w:firstLineChars="200" w:firstLine="480"/>
        <w:rPr>
          <w:sz w:val="24"/>
          <w:szCs w:val="24"/>
          <w:lang w:eastAsia="zh-CN"/>
        </w:rPr>
      </w:pPr>
      <w:r w:rsidRPr="00207AC2">
        <w:rPr>
          <w:sz w:val="24"/>
          <w:szCs w:val="24"/>
          <w:lang w:eastAsia="zh-CN"/>
        </w:rPr>
        <w:t>4</w:t>
      </w:r>
      <w:r w:rsidR="003635DF" w:rsidRPr="00207AC2">
        <w:rPr>
          <w:rFonts w:hint="eastAsia"/>
          <w:sz w:val="24"/>
          <w:szCs w:val="24"/>
          <w:lang w:eastAsia="zh-CN"/>
        </w:rPr>
        <w:t>.</w:t>
      </w:r>
      <w:r w:rsidR="008A20B3" w:rsidRPr="00207AC2">
        <w:rPr>
          <w:sz w:val="24"/>
          <w:szCs w:val="24"/>
          <w:lang w:eastAsia="zh-CN"/>
        </w:rPr>
        <w:t>参选人没有失信黑名单记录（以最高院失信被执行人系统发布信息为准）</w:t>
      </w:r>
      <w:r w:rsidR="00407E93" w:rsidRPr="00207AC2">
        <w:rPr>
          <w:rFonts w:hint="eastAsia"/>
          <w:sz w:val="24"/>
          <w:szCs w:val="24"/>
          <w:lang w:eastAsia="zh-CN"/>
        </w:rPr>
        <w:t>。</w:t>
      </w:r>
    </w:p>
    <w:p w14:paraId="4ADE3900" w14:textId="44B6833D" w:rsidR="008A20B3" w:rsidRPr="00207AC2" w:rsidRDefault="00407E93" w:rsidP="00745001">
      <w:pPr>
        <w:tabs>
          <w:tab w:val="left" w:pos="709"/>
        </w:tabs>
        <w:spacing w:line="360" w:lineRule="auto"/>
        <w:ind w:firstLineChars="200" w:firstLine="480"/>
        <w:rPr>
          <w:sz w:val="24"/>
          <w:szCs w:val="24"/>
          <w:lang w:eastAsia="zh-CN"/>
        </w:rPr>
      </w:pPr>
      <w:r w:rsidRPr="00207AC2">
        <w:rPr>
          <w:rFonts w:hint="eastAsia"/>
          <w:sz w:val="24"/>
          <w:szCs w:val="24"/>
          <w:lang w:eastAsia="zh-CN"/>
        </w:rPr>
        <w:t>5</w:t>
      </w:r>
      <w:r w:rsidRPr="00207AC2">
        <w:rPr>
          <w:sz w:val="24"/>
          <w:szCs w:val="24"/>
          <w:lang w:eastAsia="zh-CN"/>
        </w:rPr>
        <w:t>.</w:t>
      </w:r>
      <w:r w:rsidR="008A20B3" w:rsidRPr="00207AC2">
        <w:rPr>
          <w:sz w:val="24"/>
          <w:szCs w:val="24"/>
          <w:lang w:eastAsia="zh-CN"/>
        </w:rPr>
        <w:t>与</w:t>
      </w:r>
      <w:r w:rsidR="008A20B3" w:rsidRPr="00207AC2">
        <w:rPr>
          <w:rFonts w:hint="eastAsia"/>
          <w:sz w:val="24"/>
          <w:szCs w:val="24"/>
          <w:lang w:eastAsia="zh-CN"/>
        </w:rPr>
        <w:t>比选人</w:t>
      </w:r>
      <w:r w:rsidR="008A20B3" w:rsidRPr="00207AC2">
        <w:rPr>
          <w:sz w:val="24"/>
          <w:szCs w:val="24"/>
          <w:lang w:eastAsia="zh-CN"/>
        </w:rPr>
        <w:t>无诉讼纠纷。</w:t>
      </w:r>
    </w:p>
    <w:p w14:paraId="3CD8DE98" w14:textId="367310AD" w:rsidR="00207AC2" w:rsidRPr="00207AC2" w:rsidRDefault="00207AC2" w:rsidP="00207AC2">
      <w:pPr>
        <w:tabs>
          <w:tab w:val="left" w:pos="709"/>
        </w:tabs>
        <w:spacing w:line="360" w:lineRule="auto"/>
        <w:ind w:firstLineChars="200" w:firstLine="480"/>
        <w:rPr>
          <w:sz w:val="24"/>
          <w:szCs w:val="24"/>
          <w:lang w:eastAsia="zh-CN"/>
        </w:rPr>
      </w:pPr>
      <w:r>
        <w:rPr>
          <w:rFonts w:hint="eastAsia"/>
          <w:sz w:val="24"/>
          <w:szCs w:val="24"/>
          <w:lang w:eastAsia="zh-CN"/>
        </w:rPr>
        <w:t>6</w:t>
      </w:r>
      <w:r>
        <w:rPr>
          <w:sz w:val="24"/>
          <w:szCs w:val="24"/>
          <w:lang w:eastAsia="zh-CN"/>
        </w:rPr>
        <w:t>.</w:t>
      </w:r>
      <w:r w:rsidRPr="00207AC2">
        <w:rPr>
          <w:rFonts w:hint="eastAsia"/>
          <w:sz w:val="24"/>
          <w:szCs w:val="24"/>
          <w:lang w:eastAsia="zh-CN"/>
        </w:rPr>
        <w:t>本项目不接受联合体参选，不允许分包。</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0B696CB6" w:rsidR="00A33603" w:rsidRPr="00207AC2" w:rsidRDefault="00A33603" w:rsidP="00A33603">
      <w:pPr>
        <w:tabs>
          <w:tab w:val="left" w:pos="709"/>
        </w:tabs>
        <w:spacing w:line="360" w:lineRule="auto"/>
        <w:ind w:firstLineChars="200" w:firstLine="480"/>
        <w:rPr>
          <w:color w:val="000000" w:themeColor="text1"/>
          <w:sz w:val="24"/>
          <w:szCs w:val="24"/>
          <w:lang w:eastAsia="zh-CN"/>
        </w:rPr>
      </w:pPr>
      <w:r w:rsidRPr="00207AC2">
        <w:rPr>
          <w:rFonts w:hint="eastAsia"/>
          <w:color w:val="000000" w:themeColor="text1"/>
          <w:sz w:val="24"/>
          <w:szCs w:val="24"/>
          <w:lang w:eastAsia="zh-CN"/>
        </w:rPr>
        <w:t>1</w:t>
      </w:r>
      <w:r w:rsidRPr="00207AC2">
        <w:rPr>
          <w:color w:val="000000" w:themeColor="text1"/>
          <w:sz w:val="24"/>
          <w:szCs w:val="24"/>
          <w:lang w:eastAsia="zh-CN"/>
        </w:rPr>
        <w:t>.</w:t>
      </w:r>
      <w:r w:rsidRPr="00207AC2">
        <w:rPr>
          <w:rFonts w:hint="eastAsia"/>
          <w:color w:val="000000" w:themeColor="text1"/>
          <w:sz w:val="24"/>
          <w:szCs w:val="24"/>
          <w:lang w:eastAsia="zh-CN"/>
        </w:rPr>
        <w:t>报名时间：202</w:t>
      </w:r>
      <w:r w:rsidRPr="00207AC2">
        <w:rPr>
          <w:color w:val="000000" w:themeColor="text1"/>
          <w:sz w:val="24"/>
          <w:szCs w:val="24"/>
          <w:lang w:eastAsia="zh-CN"/>
        </w:rPr>
        <w:t>1</w:t>
      </w:r>
      <w:r w:rsidRPr="00207AC2">
        <w:rPr>
          <w:rFonts w:hint="eastAsia"/>
          <w:color w:val="000000" w:themeColor="text1"/>
          <w:sz w:val="24"/>
          <w:szCs w:val="24"/>
          <w:lang w:eastAsia="zh-CN"/>
        </w:rPr>
        <w:t>年</w:t>
      </w:r>
      <w:r w:rsidR="00207AC2" w:rsidRPr="00207AC2">
        <w:rPr>
          <w:color w:val="000000" w:themeColor="text1"/>
          <w:sz w:val="24"/>
          <w:szCs w:val="24"/>
          <w:lang w:eastAsia="zh-CN"/>
        </w:rPr>
        <w:t>10</w:t>
      </w:r>
      <w:r w:rsidRPr="00207AC2">
        <w:rPr>
          <w:rFonts w:hint="eastAsia"/>
          <w:color w:val="000000" w:themeColor="text1"/>
          <w:sz w:val="24"/>
          <w:szCs w:val="24"/>
          <w:lang w:eastAsia="zh-CN"/>
        </w:rPr>
        <w:t>月</w:t>
      </w:r>
      <w:r w:rsidR="004E6032">
        <w:rPr>
          <w:color w:val="000000" w:themeColor="text1"/>
          <w:sz w:val="24"/>
          <w:szCs w:val="24"/>
          <w:lang w:eastAsia="zh-CN"/>
        </w:rPr>
        <w:t>14</w:t>
      </w:r>
      <w:r w:rsidRPr="00207AC2">
        <w:rPr>
          <w:rFonts w:hint="eastAsia"/>
          <w:color w:val="000000" w:themeColor="text1"/>
          <w:sz w:val="24"/>
          <w:szCs w:val="24"/>
          <w:lang w:eastAsia="zh-CN"/>
        </w:rPr>
        <w:t>日至202</w:t>
      </w:r>
      <w:r w:rsidRPr="00207AC2">
        <w:rPr>
          <w:color w:val="000000" w:themeColor="text1"/>
          <w:sz w:val="24"/>
          <w:szCs w:val="24"/>
          <w:lang w:eastAsia="zh-CN"/>
        </w:rPr>
        <w:t>1</w:t>
      </w:r>
      <w:r w:rsidRPr="00207AC2">
        <w:rPr>
          <w:rFonts w:hint="eastAsia"/>
          <w:color w:val="000000" w:themeColor="text1"/>
          <w:sz w:val="24"/>
          <w:szCs w:val="24"/>
          <w:lang w:eastAsia="zh-CN"/>
        </w:rPr>
        <w:t>年</w:t>
      </w:r>
      <w:r w:rsidR="00207AC2" w:rsidRPr="00207AC2">
        <w:rPr>
          <w:color w:val="000000" w:themeColor="text1"/>
          <w:sz w:val="24"/>
          <w:szCs w:val="24"/>
          <w:lang w:eastAsia="zh-CN"/>
        </w:rPr>
        <w:t>10</w:t>
      </w:r>
      <w:r w:rsidRPr="00207AC2">
        <w:rPr>
          <w:rFonts w:hint="eastAsia"/>
          <w:color w:val="000000" w:themeColor="text1"/>
          <w:sz w:val="24"/>
          <w:szCs w:val="24"/>
          <w:lang w:eastAsia="zh-CN"/>
        </w:rPr>
        <w:t>月</w:t>
      </w:r>
      <w:r w:rsidR="00207AC2" w:rsidRPr="00207AC2">
        <w:rPr>
          <w:color w:val="000000" w:themeColor="text1"/>
          <w:sz w:val="24"/>
          <w:szCs w:val="24"/>
          <w:lang w:eastAsia="zh-CN"/>
        </w:rPr>
        <w:t>2</w:t>
      </w:r>
      <w:r w:rsidR="004E6032">
        <w:rPr>
          <w:color w:val="000000" w:themeColor="text1"/>
          <w:sz w:val="24"/>
          <w:szCs w:val="24"/>
          <w:lang w:eastAsia="zh-CN"/>
        </w:rPr>
        <w:t>3</w:t>
      </w:r>
      <w:r w:rsidRPr="00207AC2">
        <w:rPr>
          <w:rFonts w:hint="eastAsia"/>
          <w:color w:val="000000" w:themeColor="text1"/>
          <w:sz w:val="24"/>
          <w:szCs w:val="24"/>
          <w:lang w:eastAsia="zh-CN"/>
        </w:rPr>
        <w:t>日（共</w:t>
      </w:r>
      <w:r w:rsidR="00207AC2" w:rsidRPr="00207AC2">
        <w:rPr>
          <w:color w:val="000000" w:themeColor="text1"/>
          <w:sz w:val="24"/>
          <w:szCs w:val="24"/>
          <w:lang w:eastAsia="zh-CN"/>
        </w:rPr>
        <w:t>10</w:t>
      </w:r>
      <w:r w:rsidRPr="00207AC2">
        <w:rPr>
          <w:rFonts w:hint="eastAsia"/>
          <w:color w:val="000000" w:themeColor="text1"/>
          <w:sz w:val="24"/>
          <w:szCs w:val="24"/>
          <w:lang w:eastAsia="zh-CN"/>
        </w:rPr>
        <w:t>天）</w:t>
      </w:r>
    </w:p>
    <w:p w14:paraId="74A68C66" w14:textId="77777777" w:rsidR="00207AC2" w:rsidRPr="00207AC2" w:rsidRDefault="00A33603" w:rsidP="00207AC2">
      <w:pPr>
        <w:tabs>
          <w:tab w:val="left" w:pos="709"/>
        </w:tabs>
        <w:spacing w:line="360" w:lineRule="auto"/>
        <w:ind w:firstLineChars="200" w:firstLine="480"/>
        <w:rPr>
          <w:color w:val="000000" w:themeColor="text1"/>
          <w:sz w:val="24"/>
          <w:szCs w:val="24"/>
          <w:lang w:eastAsia="zh-CN"/>
        </w:rPr>
      </w:pPr>
      <w:r w:rsidRPr="00207AC2">
        <w:rPr>
          <w:rFonts w:hint="eastAsia"/>
          <w:color w:val="000000" w:themeColor="text1"/>
          <w:sz w:val="24"/>
          <w:szCs w:val="24"/>
          <w:lang w:eastAsia="zh-CN"/>
        </w:rPr>
        <w:t>2</w:t>
      </w:r>
      <w:r w:rsidRPr="00207AC2">
        <w:rPr>
          <w:color w:val="000000" w:themeColor="text1"/>
          <w:sz w:val="24"/>
          <w:szCs w:val="24"/>
          <w:lang w:eastAsia="zh-CN"/>
        </w:rPr>
        <w:t>.</w:t>
      </w:r>
      <w:r w:rsidRPr="00207AC2">
        <w:rPr>
          <w:rFonts w:hint="eastAsia"/>
          <w:color w:val="000000" w:themeColor="text1"/>
          <w:sz w:val="24"/>
          <w:szCs w:val="24"/>
          <w:lang w:eastAsia="zh-CN"/>
        </w:rPr>
        <w:t>报名方式：</w:t>
      </w:r>
      <w:r w:rsidR="00207AC2" w:rsidRPr="00207AC2">
        <w:rPr>
          <w:rFonts w:hint="eastAsia"/>
          <w:color w:val="000000" w:themeColor="text1"/>
          <w:sz w:val="24"/>
          <w:szCs w:val="24"/>
          <w:lang w:eastAsia="zh-CN"/>
        </w:rPr>
        <w:t>参选人在报名时间内将报名文件发送至邮箱hjzhang@fhcpec.com.cn，报名文件包含：</w:t>
      </w:r>
    </w:p>
    <w:p w14:paraId="346513BA" w14:textId="77777777" w:rsidR="00207AC2" w:rsidRPr="00207AC2" w:rsidRDefault="00207AC2" w:rsidP="00207AC2">
      <w:pPr>
        <w:tabs>
          <w:tab w:val="left" w:pos="709"/>
        </w:tabs>
        <w:spacing w:line="360" w:lineRule="auto"/>
        <w:ind w:firstLineChars="200" w:firstLine="480"/>
        <w:rPr>
          <w:color w:val="000000" w:themeColor="text1"/>
          <w:sz w:val="24"/>
          <w:szCs w:val="24"/>
          <w:lang w:eastAsia="zh-CN"/>
        </w:rPr>
      </w:pPr>
      <w:r w:rsidRPr="00207AC2">
        <w:rPr>
          <w:rFonts w:hint="eastAsia"/>
          <w:color w:val="000000" w:themeColor="text1"/>
          <w:sz w:val="24"/>
          <w:szCs w:val="24"/>
          <w:lang w:eastAsia="zh-CN"/>
        </w:rPr>
        <w:t>（1）法定代表人授权委托书（扫描件，格式详见“附件：法定代表人授权委托书”）；</w:t>
      </w:r>
    </w:p>
    <w:p w14:paraId="71C89A2B" w14:textId="77777777" w:rsidR="00207AC2" w:rsidRPr="00207AC2" w:rsidRDefault="00207AC2" w:rsidP="00207AC2">
      <w:pPr>
        <w:tabs>
          <w:tab w:val="left" w:pos="709"/>
        </w:tabs>
        <w:spacing w:line="360" w:lineRule="auto"/>
        <w:ind w:firstLineChars="200" w:firstLine="480"/>
        <w:rPr>
          <w:color w:val="000000" w:themeColor="text1"/>
          <w:sz w:val="24"/>
          <w:szCs w:val="24"/>
          <w:lang w:eastAsia="zh-CN"/>
        </w:rPr>
      </w:pPr>
      <w:r w:rsidRPr="00207AC2">
        <w:rPr>
          <w:rFonts w:hint="eastAsia"/>
          <w:color w:val="000000" w:themeColor="text1"/>
          <w:sz w:val="24"/>
          <w:szCs w:val="24"/>
          <w:lang w:eastAsia="zh-CN"/>
        </w:rPr>
        <w:t>（2）营业执照（加盖单位公章的扫描件）；</w:t>
      </w:r>
    </w:p>
    <w:p w14:paraId="28D0F770" w14:textId="0B97DDDB" w:rsidR="00207AC2" w:rsidRPr="00207AC2" w:rsidRDefault="00207AC2" w:rsidP="00207AC2">
      <w:pPr>
        <w:tabs>
          <w:tab w:val="left" w:pos="709"/>
        </w:tabs>
        <w:spacing w:line="360" w:lineRule="auto"/>
        <w:ind w:firstLineChars="200" w:firstLine="480"/>
        <w:rPr>
          <w:color w:val="000000" w:themeColor="text1"/>
          <w:sz w:val="24"/>
          <w:szCs w:val="24"/>
          <w:lang w:eastAsia="zh-CN"/>
        </w:rPr>
      </w:pPr>
      <w:r w:rsidRPr="00207AC2">
        <w:rPr>
          <w:rFonts w:hint="eastAsia"/>
          <w:color w:val="000000" w:themeColor="text1"/>
          <w:sz w:val="24"/>
          <w:szCs w:val="24"/>
          <w:lang w:eastAsia="zh-CN"/>
        </w:rPr>
        <w:t>（3）咨询服务资质（加盖单位公章的扫描件）；</w:t>
      </w:r>
    </w:p>
    <w:p w14:paraId="5C26D766" w14:textId="6EA170D4" w:rsidR="00207AC2" w:rsidRPr="00207AC2" w:rsidRDefault="00207AC2" w:rsidP="00207AC2">
      <w:pPr>
        <w:tabs>
          <w:tab w:val="left" w:pos="709"/>
        </w:tabs>
        <w:spacing w:line="360" w:lineRule="auto"/>
        <w:ind w:firstLineChars="200" w:firstLine="480"/>
        <w:rPr>
          <w:color w:val="000000" w:themeColor="text1"/>
          <w:sz w:val="24"/>
          <w:szCs w:val="24"/>
          <w:lang w:eastAsia="zh-CN"/>
        </w:rPr>
      </w:pPr>
      <w:r w:rsidRPr="00207AC2">
        <w:rPr>
          <w:rFonts w:hint="eastAsia"/>
          <w:color w:val="000000" w:themeColor="text1"/>
          <w:sz w:val="24"/>
          <w:szCs w:val="24"/>
          <w:lang w:eastAsia="zh-CN"/>
        </w:rPr>
        <w:t>（4）同类业绩表</w:t>
      </w:r>
      <w:r>
        <w:rPr>
          <w:rFonts w:hint="eastAsia"/>
          <w:color w:val="000000" w:themeColor="text1"/>
          <w:sz w:val="24"/>
          <w:szCs w:val="24"/>
          <w:lang w:eastAsia="zh-CN"/>
        </w:rPr>
        <w:t>。</w:t>
      </w:r>
    </w:p>
    <w:p w14:paraId="4168296C" w14:textId="37CF5A88" w:rsidR="00A33603" w:rsidRPr="00207AC2" w:rsidRDefault="00A33603" w:rsidP="00207AC2">
      <w:pPr>
        <w:tabs>
          <w:tab w:val="left" w:pos="709"/>
        </w:tabs>
        <w:spacing w:line="360" w:lineRule="auto"/>
        <w:ind w:firstLineChars="200" w:firstLine="480"/>
        <w:rPr>
          <w:color w:val="000000" w:themeColor="text1"/>
          <w:sz w:val="24"/>
          <w:szCs w:val="24"/>
          <w:lang w:eastAsia="zh-CN"/>
        </w:rPr>
      </w:pPr>
      <w:r w:rsidRPr="00207AC2">
        <w:rPr>
          <w:rFonts w:hint="eastAsia"/>
          <w:color w:val="000000" w:themeColor="text1"/>
          <w:sz w:val="24"/>
          <w:szCs w:val="24"/>
          <w:lang w:eastAsia="zh-CN"/>
        </w:rPr>
        <w:t>3</w:t>
      </w:r>
      <w:r w:rsidRPr="00207AC2">
        <w:rPr>
          <w:color w:val="000000" w:themeColor="text1"/>
          <w:sz w:val="24"/>
          <w:szCs w:val="24"/>
          <w:lang w:eastAsia="zh-CN"/>
        </w:rPr>
        <w:t>.</w:t>
      </w:r>
      <w:r w:rsidRPr="00207AC2">
        <w:rPr>
          <w:rFonts w:hint="eastAsia"/>
          <w:color w:val="000000" w:themeColor="text1"/>
          <w:sz w:val="24"/>
          <w:szCs w:val="24"/>
          <w:lang w:eastAsia="zh-CN"/>
        </w:rPr>
        <w:t>获取比选文件：本项目比选文件</w:t>
      </w:r>
      <w:r w:rsidR="008C03C3" w:rsidRPr="00207AC2">
        <w:rPr>
          <w:rFonts w:hint="eastAsia"/>
          <w:color w:val="000000" w:themeColor="text1"/>
          <w:sz w:val="24"/>
          <w:szCs w:val="24"/>
          <w:lang w:eastAsia="zh-CN"/>
        </w:rPr>
        <w:t>请有意向参选人自行下载</w:t>
      </w:r>
      <w:r w:rsidRPr="00207AC2">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lastRenderedPageBreak/>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2B40EDD3"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w:t>
      </w:r>
      <w:r w:rsidRPr="00713CCD">
        <w:rPr>
          <w:rFonts w:hint="eastAsia"/>
          <w:color w:val="000000" w:themeColor="text1"/>
          <w:sz w:val="24"/>
          <w:szCs w:val="24"/>
          <w:lang w:eastAsia="zh-CN"/>
        </w:rPr>
        <w:t>准）：202</w:t>
      </w:r>
      <w:r w:rsidR="00713CCD" w:rsidRPr="00713CCD">
        <w:rPr>
          <w:color w:val="000000" w:themeColor="text1"/>
          <w:sz w:val="24"/>
          <w:szCs w:val="24"/>
          <w:lang w:eastAsia="zh-CN"/>
        </w:rPr>
        <w:t>1</w:t>
      </w:r>
      <w:r w:rsidRPr="00713CCD">
        <w:rPr>
          <w:rFonts w:hint="eastAsia"/>
          <w:color w:val="000000" w:themeColor="text1"/>
          <w:sz w:val="24"/>
          <w:szCs w:val="24"/>
          <w:lang w:eastAsia="zh-CN"/>
        </w:rPr>
        <w:t>年</w:t>
      </w:r>
      <w:r w:rsidR="00713CCD" w:rsidRPr="00713CCD">
        <w:rPr>
          <w:color w:val="000000" w:themeColor="text1"/>
          <w:sz w:val="24"/>
          <w:szCs w:val="24"/>
          <w:lang w:eastAsia="zh-CN"/>
        </w:rPr>
        <w:t>10</w:t>
      </w:r>
      <w:r w:rsidRPr="00713CCD">
        <w:rPr>
          <w:rFonts w:hint="eastAsia"/>
          <w:color w:val="000000" w:themeColor="text1"/>
          <w:sz w:val="24"/>
          <w:szCs w:val="24"/>
          <w:lang w:eastAsia="zh-CN"/>
        </w:rPr>
        <w:t>月2</w:t>
      </w:r>
      <w:r w:rsidR="00713CCD" w:rsidRPr="00713CCD">
        <w:rPr>
          <w:color w:val="000000" w:themeColor="text1"/>
          <w:sz w:val="24"/>
          <w:szCs w:val="24"/>
          <w:lang w:eastAsia="zh-CN"/>
        </w:rPr>
        <w:t>6</w:t>
      </w:r>
      <w:r w:rsidRPr="00713CCD">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4065511B" w:rsidR="00967702" w:rsidRPr="00713CCD"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713CCD">
        <w:rPr>
          <w:rFonts w:hint="eastAsia"/>
          <w:color w:val="000000" w:themeColor="text1"/>
          <w:sz w:val="24"/>
          <w:szCs w:val="24"/>
          <w:lang w:eastAsia="zh-CN"/>
        </w:rPr>
        <w:t xml:space="preserve">      </w:t>
      </w:r>
      <w:r w:rsidR="00D3426F" w:rsidRPr="00713CCD">
        <w:rPr>
          <w:color w:val="000000" w:themeColor="text1"/>
          <w:sz w:val="24"/>
          <w:szCs w:val="24"/>
          <w:lang w:eastAsia="zh-CN"/>
        </w:rPr>
        <w:t>202</w:t>
      </w:r>
      <w:r w:rsidR="00713CCD" w:rsidRPr="00713CCD">
        <w:rPr>
          <w:color w:val="000000" w:themeColor="text1"/>
          <w:sz w:val="24"/>
          <w:szCs w:val="24"/>
          <w:lang w:eastAsia="zh-CN"/>
        </w:rPr>
        <w:t>1</w:t>
      </w:r>
      <w:r w:rsidRPr="00713CCD">
        <w:rPr>
          <w:rFonts w:hint="eastAsia"/>
          <w:color w:val="000000" w:themeColor="text1"/>
          <w:sz w:val="24"/>
          <w:szCs w:val="24"/>
          <w:lang w:eastAsia="zh-CN"/>
        </w:rPr>
        <w:t>年</w:t>
      </w:r>
      <w:r w:rsidR="00713CCD" w:rsidRPr="00713CCD">
        <w:rPr>
          <w:color w:val="000000" w:themeColor="text1"/>
          <w:sz w:val="24"/>
          <w:szCs w:val="24"/>
          <w:lang w:eastAsia="zh-CN"/>
        </w:rPr>
        <w:t>10</w:t>
      </w:r>
      <w:r w:rsidRPr="00713CCD">
        <w:rPr>
          <w:rFonts w:hint="eastAsia"/>
          <w:color w:val="000000" w:themeColor="text1"/>
          <w:sz w:val="24"/>
          <w:szCs w:val="24"/>
          <w:lang w:eastAsia="zh-CN"/>
        </w:rPr>
        <w:t>月</w:t>
      </w:r>
      <w:r w:rsidR="004E6032">
        <w:rPr>
          <w:color w:val="000000" w:themeColor="text1"/>
          <w:sz w:val="24"/>
          <w:szCs w:val="24"/>
          <w:lang w:eastAsia="zh-CN"/>
        </w:rPr>
        <w:t>14</w:t>
      </w:r>
      <w:bookmarkStart w:id="0" w:name="_GoBack"/>
      <w:bookmarkEnd w:id="0"/>
      <w:r w:rsidRPr="00713CCD">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2A92F54C"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30BED449"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w:t>
      </w:r>
      <w:r w:rsidRPr="00713CCD">
        <w:rPr>
          <w:rFonts w:hAnsi="Calibri" w:cs="黑体" w:hint="eastAsia"/>
          <w:color w:val="000000" w:themeColor="text1"/>
          <w:sz w:val="24"/>
          <w:szCs w:val="24"/>
          <w:lang w:eastAsia="zh-CN"/>
        </w:rPr>
        <w:t>织的</w:t>
      </w:r>
      <w:r w:rsidR="00713CCD" w:rsidRPr="00713CCD">
        <w:rPr>
          <w:rFonts w:hint="eastAsia"/>
          <w:bCs/>
          <w:color w:val="000000" w:themeColor="text1"/>
          <w:u w:val="single"/>
          <w:lang w:eastAsia="zh-CN"/>
        </w:rPr>
        <w:t>福建福海创石油化工有限公司专利申请代理服务</w:t>
      </w:r>
      <w:r w:rsidRPr="00713CCD">
        <w:rPr>
          <w:rFonts w:hint="eastAsia"/>
          <w:bCs/>
          <w:color w:val="000000" w:themeColor="text1"/>
          <w:u w:val="single"/>
          <w:lang w:eastAsia="zh-CN"/>
        </w:rPr>
        <w:t>（项目编号：</w:t>
      </w:r>
      <w:r w:rsidR="00713CCD" w:rsidRPr="00713CCD">
        <w:rPr>
          <w:bCs/>
          <w:color w:val="000000" w:themeColor="text1"/>
          <w:u w:val="single"/>
          <w:lang w:eastAsia="zh-CN"/>
        </w:rPr>
        <w:t>FHC-PTCG20211011004</w:t>
      </w:r>
      <w:r w:rsidRPr="00713CCD">
        <w:rPr>
          <w:rFonts w:hint="eastAsia"/>
          <w:bCs/>
          <w:color w:val="000000" w:themeColor="text1"/>
          <w:u w:val="single"/>
          <w:lang w:eastAsia="zh-CN"/>
        </w:rPr>
        <w:t>）</w:t>
      </w:r>
      <w:r w:rsidRPr="00713CCD">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45BA0633" w:rsidR="00D84B38" w:rsidRPr="00713CCD" w:rsidRDefault="00F43F82" w:rsidP="00F43F82">
      <w:pPr>
        <w:pStyle w:val="a6"/>
        <w:spacing w:line="360" w:lineRule="auto"/>
        <w:ind w:right="121"/>
        <w:jc w:val="both"/>
        <w:rPr>
          <w:color w:val="000000" w:themeColor="text1"/>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713CCD" w:rsidRPr="00713CCD">
        <w:rPr>
          <w:rFonts w:hint="eastAsia"/>
          <w:color w:val="000000" w:themeColor="text1"/>
          <w:lang w:eastAsia="zh-CN"/>
        </w:rPr>
        <w:t>福建福海创石油化工有限公司专利申请代理服务</w:t>
      </w:r>
    </w:p>
    <w:p w14:paraId="48298414" w14:textId="77777777" w:rsidR="00967702" w:rsidRPr="00713CCD" w:rsidRDefault="00F43F82" w:rsidP="00F43F82">
      <w:pPr>
        <w:pStyle w:val="a6"/>
        <w:spacing w:line="360" w:lineRule="auto"/>
        <w:ind w:right="121"/>
        <w:jc w:val="both"/>
        <w:rPr>
          <w:color w:val="000000" w:themeColor="text1"/>
          <w:lang w:eastAsia="zh-CN"/>
        </w:rPr>
      </w:pPr>
      <w:r w:rsidRPr="00713CCD">
        <w:rPr>
          <w:rFonts w:hint="eastAsia"/>
          <w:color w:val="000000" w:themeColor="text1"/>
          <w:lang w:eastAsia="zh-CN"/>
        </w:rPr>
        <w:t xml:space="preserve">    2.</w:t>
      </w:r>
      <w:r w:rsidR="00C20605" w:rsidRPr="00713CCD">
        <w:rPr>
          <w:rFonts w:hint="eastAsia"/>
          <w:color w:val="000000" w:themeColor="text1"/>
          <w:lang w:eastAsia="zh-CN"/>
        </w:rPr>
        <w:t>项目</w:t>
      </w:r>
      <w:r w:rsidR="00DD56C2" w:rsidRPr="00713CCD">
        <w:rPr>
          <w:color w:val="000000" w:themeColor="text1"/>
          <w:lang w:eastAsia="zh-CN"/>
        </w:rPr>
        <w:t>地点：</w:t>
      </w:r>
      <w:r w:rsidR="00D54A67" w:rsidRPr="00713CCD">
        <w:rPr>
          <w:rFonts w:hint="eastAsia"/>
          <w:color w:val="000000" w:themeColor="text1"/>
          <w:lang w:eastAsia="zh-CN"/>
        </w:rPr>
        <w:t>福建福海创石油化工有限公司</w:t>
      </w:r>
    </w:p>
    <w:p w14:paraId="7BBCDF29" w14:textId="1C4C118F" w:rsidR="00F418B2" w:rsidRPr="00713CCD" w:rsidRDefault="00F43F82" w:rsidP="00F43F82">
      <w:pPr>
        <w:pStyle w:val="a6"/>
        <w:spacing w:line="360" w:lineRule="auto"/>
        <w:ind w:right="121"/>
        <w:jc w:val="both"/>
        <w:rPr>
          <w:color w:val="000000" w:themeColor="text1"/>
          <w:lang w:eastAsia="zh-CN"/>
        </w:rPr>
      </w:pPr>
      <w:r w:rsidRPr="00713CCD">
        <w:rPr>
          <w:rFonts w:hint="eastAsia"/>
          <w:color w:val="000000" w:themeColor="text1"/>
          <w:lang w:eastAsia="zh-CN"/>
        </w:rPr>
        <w:t xml:space="preserve">    3.</w:t>
      </w:r>
      <w:r w:rsidR="00F418B2" w:rsidRPr="00713CCD">
        <w:rPr>
          <w:rFonts w:hint="eastAsia"/>
          <w:color w:val="000000" w:themeColor="text1"/>
          <w:lang w:eastAsia="zh-CN"/>
        </w:rPr>
        <w:t>承包方式：</w:t>
      </w:r>
      <w:r w:rsidR="00D54A67" w:rsidRPr="00713CCD">
        <w:rPr>
          <w:rFonts w:hint="eastAsia"/>
          <w:color w:val="000000" w:themeColor="text1"/>
          <w:lang w:eastAsia="zh-CN"/>
        </w:rPr>
        <w:t>固定</w:t>
      </w:r>
      <w:r w:rsidR="00713CCD" w:rsidRPr="00713CCD">
        <w:rPr>
          <w:rFonts w:hint="eastAsia"/>
          <w:color w:val="000000" w:themeColor="text1"/>
          <w:lang w:eastAsia="zh-CN"/>
        </w:rPr>
        <w:t>单价，按实结算</w:t>
      </w:r>
    </w:p>
    <w:p w14:paraId="17CA1751" w14:textId="0FABA1E9"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BC24FF">
        <w:rPr>
          <w:rFonts w:hint="eastAsia"/>
          <w:lang w:eastAsia="zh-CN"/>
        </w:rPr>
        <w:t>见附件技术要求</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6353E911" w:rsidR="00937414" w:rsidRPr="00713CCD" w:rsidRDefault="00F43F82" w:rsidP="00F43F82">
      <w:pPr>
        <w:pStyle w:val="a6"/>
        <w:spacing w:line="360" w:lineRule="auto"/>
        <w:ind w:right="121"/>
        <w:jc w:val="both"/>
        <w:rPr>
          <w:color w:val="000000" w:themeColor="text1"/>
          <w:lang w:eastAsia="zh-CN"/>
        </w:rPr>
      </w:pPr>
      <w:r>
        <w:rPr>
          <w:rFonts w:hint="eastAsia"/>
          <w:lang w:eastAsia="zh-CN"/>
        </w:rPr>
        <w:t xml:space="preserve"> </w:t>
      </w:r>
      <w:r w:rsidRPr="00C8727A">
        <w:rPr>
          <w:rFonts w:hint="eastAsia"/>
          <w:color w:val="FF0000"/>
          <w:lang w:eastAsia="zh-CN"/>
        </w:rPr>
        <w:t xml:space="preserve">   </w:t>
      </w:r>
      <w:r w:rsidR="00937414" w:rsidRPr="00713CCD">
        <w:rPr>
          <w:rFonts w:hint="eastAsia"/>
          <w:color w:val="000000" w:themeColor="text1"/>
          <w:lang w:eastAsia="zh-CN"/>
        </w:rPr>
        <w:t>技术联系人：</w:t>
      </w:r>
      <w:r w:rsidR="00713CCD" w:rsidRPr="00713CCD">
        <w:rPr>
          <w:lang w:eastAsia="zh-CN"/>
        </w:rPr>
        <w:t>郑小军</w:t>
      </w:r>
      <w:r w:rsidR="00713CCD" w:rsidRPr="00713CCD">
        <w:rPr>
          <w:rFonts w:hint="eastAsia"/>
          <w:lang w:eastAsia="zh-CN"/>
        </w:rPr>
        <w:t xml:space="preserve"> </w:t>
      </w:r>
      <w:r w:rsidR="00713CCD" w:rsidRPr="00713CCD">
        <w:rPr>
          <w:lang w:eastAsia="zh-CN"/>
        </w:rPr>
        <w:t>18965863606</w:t>
      </w:r>
      <w:r w:rsidR="00713CCD">
        <w:rPr>
          <w:rFonts w:hint="eastAsia"/>
          <w:lang w:eastAsia="zh-CN"/>
        </w:rPr>
        <w:t>；</w:t>
      </w:r>
      <w:r w:rsidR="00713CCD" w:rsidRPr="00713CCD">
        <w:rPr>
          <w:lang w:eastAsia="zh-CN"/>
        </w:rPr>
        <w:t>xjzheng@fhcpec.com.cn</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19C18374" w14:textId="7BBBA9D3" w:rsidR="00167BD7" w:rsidRDefault="00167BD7" w:rsidP="00167BD7">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2FDCBF20" w14:textId="77777777" w:rsidR="00167BD7" w:rsidRDefault="00167BD7" w:rsidP="00167BD7">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A87B9C">
        <w:rPr>
          <w:rFonts w:hint="eastAsia"/>
          <w:sz w:val="24"/>
          <w:szCs w:val="24"/>
          <w:lang w:eastAsia="zh-CN"/>
        </w:rPr>
        <w:t>具有</w:t>
      </w:r>
      <w:r>
        <w:rPr>
          <w:rFonts w:hint="eastAsia"/>
          <w:snapToGrid w:val="0"/>
          <w:spacing w:val="8"/>
          <w:sz w:val="24"/>
          <w:szCs w:val="24"/>
          <w:lang w:eastAsia="zh-CN"/>
        </w:rPr>
        <w:t>咨询服务资</w:t>
      </w:r>
      <w:r w:rsidRPr="00A87B9C">
        <w:rPr>
          <w:rFonts w:hint="eastAsia"/>
          <w:sz w:val="24"/>
          <w:szCs w:val="24"/>
          <w:lang w:eastAsia="zh-CN"/>
        </w:rPr>
        <w:t>质</w:t>
      </w:r>
      <w:r>
        <w:rPr>
          <w:rFonts w:hint="eastAsia"/>
          <w:sz w:val="24"/>
          <w:szCs w:val="24"/>
          <w:lang w:eastAsia="zh-CN"/>
        </w:rPr>
        <w:t>。</w:t>
      </w:r>
    </w:p>
    <w:p w14:paraId="429CFB21" w14:textId="77777777" w:rsidR="00167BD7" w:rsidRPr="00A87B9C" w:rsidRDefault="00167BD7" w:rsidP="00167BD7">
      <w:pPr>
        <w:tabs>
          <w:tab w:val="left" w:pos="709"/>
        </w:tabs>
        <w:spacing w:line="360" w:lineRule="auto"/>
        <w:ind w:firstLineChars="200" w:firstLine="480"/>
        <w:rPr>
          <w:sz w:val="24"/>
          <w:szCs w:val="24"/>
          <w:lang w:eastAsia="zh-CN"/>
        </w:rPr>
      </w:pPr>
      <w:r w:rsidRPr="00A87B9C">
        <w:rPr>
          <w:sz w:val="24"/>
          <w:szCs w:val="24"/>
          <w:lang w:eastAsia="zh-CN"/>
        </w:rPr>
        <w:t>3.参选人具有</w:t>
      </w:r>
      <w:r w:rsidRPr="00BF3568">
        <w:rPr>
          <w:rFonts w:hint="eastAsia"/>
          <w:snapToGrid w:val="0"/>
          <w:spacing w:val="8"/>
          <w:sz w:val="24"/>
          <w:szCs w:val="24"/>
          <w:lang w:eastAsia="zh-CN"/>
        </w:rPr>
        <w:t>近三年应具有类似咨询服务业绩</w:t>
      </w:r>
      <w:r w:rsidRPr="00A87B9C">
        <w:rPr>
          <w:rFonts w:hint="eastAsia"/>
          <w:sz w:val="24"/>
          <w:szCs w:val="24"/>
          <w:lang w:eastAsia="zh-CN"/>
        </w:rPr>
        <w:t>。</w:t>
      </w:r>
    </w:p>
    <w:p w14:paraId="1B5AE5ED" w14:textId="77777777" w:rsidR="00167BD7" w:rsidRPr="00207AC2" w:rsidRDefault="00167BD7" w:rsidP="00167BD7">
      <w:pPr>
        <w:tabs>
          <w:tab w:val="left" w:pos="709"/>
        </w:tabs>
        <w:spacing w:line="360" w:lineRule="auto"/>
        <w:ind w:firstLineChars="200" w:firstLine="480"/>
        <w:rPr>
          <w:sz w:val="24"/>
          <w:szCs w:val="24"/>
          <w:lang w:eastAsia="zh-CN"/>
        </w:rPr>
      </w:pPr>
      <w:r w:rsidRPr="00207AC2">
        <w:rPr>
          <w:sz w:val="24"/>
          <w:szCs w:val="24"/>
          <w:lang w:eastAsia="zh-CN"/>
        </w:rPr>
        <w:t>4</w:t>
      </w:r>
      <w:r w:rsidRPr="00207AC2">
        <w:rPr>
          <w:rFonts w:hint="eastAsia"/>
          <w:sz w:val="24"/>
          <w:szCs w:val="24"/>
          <w:lang w:eastAsia="zh-CN"/>
        </w:rPr>
        <w:t>.</w:t>
      </w:r>
      <w:r w:rsidRPr="00207AC2">
        <w:rPr>
          <w:sz w:val="24"/>
          <w:szCs w:val="24"/>
          <w:lang w:eastAsia="zh-CN"/>
        </w:rPr>
        <w:t>参选人没有失信黑名单记录（以最高院失信被执行人系统发布信息为准）</w:t>
      </w:r>
      <w:r w:rsidRPr="00207AC2">
        <w:rPr>
          <w:rFonts w:hint="eastAsia"/>
          <w:sz w:val="24"/>
          <w:szCs w:val="24"/>
          <w:lang w:eastAsia="zh-CN"/>
        </w:rPr>
        <w:t>。</w:t>
      </w:r>
    </w:p>
    <w:p w14:paraId="09336CC6" w14:textId="77777777" w:rsidR="00167BD7" w:rsidRPr="00207AC2" w:rsidRDefault="00167BD7" w:rsidP="00167BD7">
      <w:pPr>
        <w:tabs>
          <w:tab w:val="left" w:pos="709"/>
        </w:tabs>
        <w:spacing w:line="360" w:lineRule="auto"/>
        <w:ind w:firstLineChars="200" w:firstLine="480"/>
        <w:rPr>
          <w:sz w:val="24"/>
          <w:szCs w:val="24"/>
          <w:lang w:eastAsia="zh-CN"/>
        </w:rPr>
      </w:pPr>
      <w:r w:rsidRPr="00207AC2">
        <w:rPr>
          <w:rFonts w:hint="eastAsia"/>
          <w:sz w:val="24"/>
          <w:szCs w:val="24"/>
          <w:lang w:eastAsia="zh-CN"/>
        </w:rPr>
        <w:t>5</w:t>
      </w:r>
      <w:r w:rsidRPr="00207AC2">
        <w:rPr>
          <w:sz w:val="24"/>
          <w:szCs w:val="24"/>
          <w:lang w:eastAsia="zh-CN"/>
        </w:rPr>
        <w:t>.与</w:t>
      </w:r>
      <w:r w:rsidRPr="00207AC2">
        <w:rPr>
          <w:rFonts w:hint="eastAsia"/>
          <w:sz w:val="24"/>
          <w:szCs w:val="24"/>
          <w:lang w:eastAsia="zh-CN"/>
        </w:rPr>
        <w:t>比选人</w:t>
      </w:r>
      <w:r w:rsidRPr="00207AC2">
        <w:rPr>
          <w:sz w:val="24"/>
          <w:szCs w:val="24"/>
          <w:lang w:eastAsia="zh-CN"/>
        </w:rPr>
        <w:t>无诉讼纠纷。</w:t>
      </w:r>
    </w:p>
    <w:p w14:paraId="14E099D6" w14:textId="77777777" w:rsidR="00167BD7" w:rsidRPr="00207AC2" w:rsidRDefault="00167BD7" w:rsidP="00167BD7">
      <w:pPr>
        <w:tabs>
          <w:tab w:val="left" w:pos="709"/>
        </w:tabs>
        <w:spacing w:line="360" w:lineRule="auto"/>
        <w:ind w:firstLineChars="200" w:firstLine="480"/>
        <w:rPr>
          <w:sz w:val="24"/>
          <w:szCs w:val="24"/>
          <w:lang w:eastAsia="zh-CN"/>
        </w:rPr>
      </w:pPr>
      <w:r>
        <w:rPr>
          <w:rFonts w:hint="eastAsia"/>
          <w:sz w:val="24"/>
          <w:szCs w:val="24"/>
          <w:lang w:eastAsia="zh-CN"/>
        </w:rPr>
        <w:t>6</w:t>
      </w:r>
      <w:r>
        <w:rPr>
          <w:sz w:val="24"/>
          <w:szCs w:val="24"/>
          <w:lang w:eastAsia="zh-CN"/>
        </w:rPr>
        <w:t>.</w:t>
      </w:r>
      <w:r w:rsidRPr="00207AC2">
        <w:rPr>
          <w:rFonts w:hint="eastAsia"/>
          <w:sz w:val="24"/>
          <w:szCs w:val="24"/>
          <w:lang w:eastAsia="zh-CN"/>
        </w:rPr>
        <w:t>本项目不接受联合体参选，不允许分包。</w:t>
      </w:r>
    </w:p>
    <w:p w14:paraId="584E60F4" w14:textId="45C10AA0" w:rsidR="00E739AE" w:rsidRPr="00F43F82" w:rsidRDefault="006F0262" w:rsidP="00167BD7">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35E95382"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w:t>
      </w:r>
      <w:r w:rsidR="00DF463A" w:rsidRPr="008F68AC">
        <w:rPr>
          <w:rFonts w:hint="eastAsia"/>
          <w:color w:val="000000" w:themeColor="text1"/>
          <w:lang w:eastAsia="zh-CN"/>
        </w:rPr>
        <w:t>金额</w:t>
      </w:r>
      <w:r w:rsidR="008F68AC" w:rsidRPr="008F68AC">
        <w:rPr>
          <w:color w:val="000000" w:themeColor="text1"/>
          <w:lang w:eastAsia="zh-CN"/>
        </w:rPr>
        <w:t>2000</w:t>
      </w:r>
      <w:r w:rsidR="00DF463A" w:rsidRPr="008F68AC">
        <w:rPr>
          <w:rFonts w:hint="eastAsia"/>
          <w:color w:val="000000" w:themeColor="text1"/>
          <w:lang w:eastAsia="zh-CN"/>
        </w:rPr>
        <w:t>元</w:t>
      </w:r>
      <w:r w:rsidR="00DF463A" w:rsidRPr="002318C1">
        <w:rPr>
          <w:rFonts w:hint="eastAsia"/>
          <w:lang w:eastAsia="zh-CN"/>
        </w:rPr>
        <w:t>整，参选单位应按照要求从参选单位基本账户转入比选单位的账户，比选单位账户信息如下：</w:t>
      </w:r>
    </w:p>
    <w:p w14:paraId="27E6F7F0" w14:textId="77777777" w:rsidR="00092243" w:rsidRPr="008F68AC"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092243" w:rsidRPr="008F68AC">
        <w:rPr>
          <w:rFonts w:hint="eastAsia"/>
          <w:color w:val="000000" w:themeColor="text1"/>
          <w:lang w:eastAsia="zh-CN"/>
        </w:rPr>
        <w:t>开户名称：福建福海创石油化工有限公司</w:t>
      </w:r>
    </w:p>
    <w:p w14:paraId="62C28295" w14:textId="77777777" w:rsidR="00092243" w:rsidRPr="008F68AC" w:rsidRDefault="006F0262" w:rsidP="002318C1">
      <w:pPr>
        <w:pStyle w:val="a6"/>
        <w:spacing w:line="360" w:lineRule="auto"/>
        <w:ind w:right="121"/>
        <w:jc w:val="both"/>
        <w:rPr>
          <w:color w:val="000000" w:themeColor="text1"/>
          <w:lang w:eastAsia="zh-CN"/>
        </w:rPr>
      </w:pPr>
      <w:r w:rsidRPr="008F68AC">
        <w:rPr>
          <w:rFonts w:hint="eastAsia"/>
          <w:color w:val="000000" w:themeColor="text1"/>
          <w:lang w:eastAsia="zh-CN"/>
        </w:rPr>
        <w:t xml:space="preserve">    </w:t>
      </w:r>
      <w:r w:rsidR="00092243" w:rsidRPr="008F68AC">
        <w:rPr>
          <w:rFonts w:hint="eastAsia"/>
          <w:color w:val="000000" w:themeColor="text1"/>
          <w:lang w:eastAsia="zh-CN"/>
        </w:rPr>
        <w:t>开户银行：</w:t>
      </w:r>
      <w:r w:rsidR="00C074CA" w:rsidRPr="008F68AC">
        <w:rPr>
          <w:rFonts w:hint="eastAsia"/>
          <w:color w:val="000000" w:themeColor="text1"/>
          <w:lang w:eastAsia="zh-CN"/>
        </w:rPr>
        <w:t>中国银行漳州古雷支行</w:t>
      </w:r>
    </w:p>
    <w:p w14:paraId="5B188A82" w14:textId="77777777" w:rsidR="00092243" w:rsidRPr="008F68AC" w:rsidRDefault="006F0262" w:rsidP="002318C1">
      <w:pPr>
        <w:pStyle w:val="a6"/>
        <w:spacing w:line="360" w:lineRule="auto"/>
        <w:ind w:right="121"/>
        <w:jc w:val="both"/>
        <w:rPr>
          <w:color w:val="000000" w:themeColor="text1"/>
          <w:lang w:eastAsia="zh-CN"/>
        </w:rPr>
      </w:pPr>
      <w:r w:rsidRPr="008F68AC">
        <w:rPr>
          <w:rFonts w:hint="eastAsia"/>
          <w:color w:val="000000" w:themeColor="text1"/>
          <w:lang w:eastAsia="zh-CN"/>
        </w:rPr>
        <w:t xml:space="preserve">    </w:t>
      </w:r>
      <w:r w:rsidR="00092243" w:rsidRPr="008F68AC">
        <w:rPr>
          <w:rFonts w:hint="eastAsia"/>
          <w:color w:val="000000" w:themeColor="text1"/>
          <w:lang w:eastAsia="zh-CN"/>
        </w:rPr>
        <w:t>帐  号：</w:t>
      </w:r>
      <w:r w:rsidR="00C074CA" w:rsidRPr="008F68AC">
        <w:rPr>
          <w:color w:val="000000" w:themeColor="text1"/>
          <w:lang w:eastAsia="zh-CN"/>
        </w:rPr>
        <w:t>406574816628</w:t>
      </w:r>
    </w:p>
    <w:p w14:paraId="57868B25" w14:textId="2B4A8965" w:rsidR="00092243" w:rsidRPr="008F68AC" w:rsidRDefault="006F0262" w:rsidP="002318C1">
      <w:pPr>
        <w:pStyle w:val="a6"/>
        <w:spacing w:line="360" w:lineRule="auto"/>
        <w:ind w:right="121"/>
        <w:jc w:val="both"/>
        <w:rPr>
          <w:color w:val="000000" w:themeColor="text1"/>
          <w:lang w:eastAsia="zh-CN"/>
        </w:rPr>
      </w:pPr>
      <w:r w:rsidRPr="008F68AC">
        <w:rPr>
          <w:rFonts w:hint="eastAsia"/>
          <w:color w:val="000000" w:themeColor="text1"/>
          <w:lang w:eastAsia="zh-CN"/>
        </w:rPr>
        <w:t xml:space="preserve">    </w:t>
      </w:r>
      <w:r w:rsidR="00092243" w:rsidRPr="008F68AC">
        <w:rPr>
          <w:rFonts w:hint="eastAsia"/>
          <w:color w:val="000000" w:themeColor="text1"/>
          <w:lang w:eastAsia="zh-CN"/>
        </w:rPr>
        <w:t>注明用途：</w:t>
      </w:r>
      <w:r w:rsidR="008F68AC" w:rsidRPr="008F68AC">
        <w:rPr>
          <w:rFonts w:hint="eastAsia"/>
          <w:color w:val="000000" w:themeColor="text1"/>
          <w:lang w:eastAsia="zh-CN"/>
        </w:rPr>
        <w:t>福建福海创石油化工有限公司专利申请代理服务参选</w:t>
      </w:r>
      <w:r w:rsidR="00092243" w:rsidRPr="008F68AC">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21A1217C"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w:t>
      </w:r>
      <w:r w:rsidR="00DD56C2" w:rsidRPr="00C3162A">
        <w:rPr>
          <w:color w:val="000000" w:themeColor="text1"/>
          <w:lang w:eastAsia="zh-CN"/>
        </w:rPr>
        <w:t>间</w:t>
      </w:r>
      <w:r w:rsidR="009171AF" w:rsidRPr="00C3162A">
        <w:rPr>
          <w:rFonts w:hint="eastAsia"/>
          <w:color w:val="000000" w:themeColor="text1"/>
          <w:lang w:eastAsia="zh-CN"/>
        </w:rPr>
        <w:t>：</w:t>
      </w:r>
      <w:r w:rsidR="00C3162A" w:rsidRPr="00713CCD">
        <w:rPr>
          <w:rFonts w:hint="eastAsia"/>
          <w:color w:val="000000" w:themeColor="text1"/>
          <w:lang w:eastAsia="zh-CN"/>
        </w:rPr>
        <w:t>202</w:t>
      </w:r>
      <w:r w:rsidR="00C3162A" w:rsidRPr="00713CCD">
        <w:rPr>
          <w:color w:val="000000" w:themeColor="text1"/>
          <w:lang w:eastAsia="zh-CN"/>
        </w:rPr>
        <w:t>1</w:t>
      </w:r>
      <w:r w:rsidR="00C3162A" w:rsidRPr="00713CCD">
        <w:rPr>
          <w:rFonts w:hint="eastAsia"/>
          <w:color w:val="000000" w:themeColor="text1"/>
          <w:lang w:eastAsia="zh-CN"/>
        </w:rPr>
        <w:t>年</w:t>
      </w:r>
      <w:r w:rsidR="00C3162A" w:rsidRPr="00713CCD">
        <w:rPr>
          <w:color w:val="000000" w:themeColor="text1"/>
          <w:lang w:eastAsia="zh-CN"/>
        </w:rPr>
        <w:t>10</w:t>
      </w:r>
      <w:r w:rsidR="00C3162A" w:rsidRPr="00713CCD">
        <w:rPr>
          <w:rFonts w:hint="eastAsia"/>
          <w:color w:val="000000" w:themeColor="text1"/>
          <w:lang w:eastAsia="zh-CN"/>
        </w:rPr>
        <w:t>月2</w:t>
      </w:r>
      <w:r w:rsidR="00C3162A" w:rsidRPr="00713CCD">
        <w:rPr>
          <w:color w:val="000000" w:themeColor="text1"/>
          <w:lang w:eastAsia="zh-CN"/>
        </w:rPr>
        <w:t>6</w:t>
      </w:r>
      <w:r w:rsidR="00C3162A" w:rsidRPr="00713CCD">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7E7D542D" w:rsidR="003102D1" w:rsidRPr="000134D2" w:rsidRDefault="003102D1" w:rsidP="006F0262">
      <w:pPr>
        <w:pStyle w:val="a6"/>
        <w:spacing w:line="360" w:lineRule="auto"/>
        <w:ind w:right="121" w:firstLineChars="150" w:firstLine="360"/>
        <w:jc w:val="both"/>
        <w:rPr>
          <w:color w:val="000000" w:themeColor="text1"/>
          <w:lang w:eastAsia="zh-CN"/>
        </w:rPr>
      </w:pPr>
      <w:r w:rsidRPr="000134D2">
        <w:rPr>
          <w:rFonts w:hint="eastAsia"/>
          <w:color w:val="000000" w:themeColor="text1"/>
          <w:lang w:eastAsia="zh-CN"/>
        </w:rPr>
        <w:t>（1）</w:t>
      </w:r>
      <w:r w:rsidRPr="000134D2">
        <w:rPr>
          <w:color w:val="000000" w:themeColor="text1"/>
          <w:lang w:eastAsia="zh-CN"/>
        </w:rPr>
        <w:t>参选单位企业概况（企业简介、经营状况、近</w:t>
      </w:r>
      <w:r w:rsidR="000134D2" w:rsidRPr="000134D2">
        <w:rPr>
          <w:color w:val="000000" w:themeColor="text1"/>
          <w:lang w:eastAsia="zh-CN"/>
        </w:rPr>
        <w:t>3年业绩）、营业执照、资质证书</w:t>
      </w:r>
      <w:r w:rsidRPr="000134D2">
        <w:rPr>
          <w:color w:val="000000" w:themeColor="text1"/>
          <w:lang w:eastAsia="zh-CN"/>
        </w:rPr>
        <w:t>。</w:t>
      </w:r>
    </w:p>
    <w:p w14:paraId="4305EA1F" w14:textId="70E9D9F6" w:rsidR="007D2272" w:rsidRPr="000134D2" w:rsidRDefault="007D2272" w:rsidP="006F0262">
      <w:pPr>
        <w:pStyle w:val="a6"/>
        <w:spacing w:line="360" w:lineRule="auto"/>
        <w:ind w:leftChars="50" w:left="110" w:right="121" w:firstLineChars="100" w:firstLine="240"/>
        <w:jc w:val="both"/>
        <w:rPr>
          <w:color w:val="000000" w:themeColor="text1"/>
          <w:lang w:eastAsia="zh-CN"/>
        </w:rPr>
      </w:pPr>
      <w:r w:rsidRPr="000134D2">
        <w:rPr>
          <w:rFonts w:hint="eastAsia"/>
          <w:color w:val="000000" w:themeColor="text1"/>
          <w:lang w:eastAsia="zh-CN"/>
        </w:rPr>
        <w:t>（2）参选单位</w:t>
      </w:r>
      <w:r w:rsidR="000134D2" w:rsidRPr="000134D2">
        <w:rPr>
          <w:rFonts w:hint="eastAsia"/>
          <w:bCs/>
          <w:color w:val="000000" w:themeColor="text1"/>
          <w:lang w:eastAsia="zh-CN"/>
        </w:rPr>
        <w:t>经营诚信记录</w:t>
      </w:r>
      <w:r w:rsidRPr="000134D2">
        <w:rPr>
          <w:rFonts w:hint="eastAsia"/>
          <w:color w:val="000000" w:themeColor="text1"/>
          <w:lang w:eastAsia="zh-CN"/>
        </w:rPr>
        <w:t>。</w:t>
      </w:r>
    </w:p>
    <w:p w14:paraId="54F378DC" w14:textId="731D72E9" w:rsidR="000134D2" w:rsidRPr="000134D2" w:rsidRDefault="007D2272" w:rsidP="000134D2">
      <w:pPr>
        <w:pStyle w:val="a6"/>
        <w:spacing w:line="360" w:lineRule="auto"/>
        <w:ind w:right="121" w:firstLineChars="150" w:firstLine="360"/>
        <w:jc w:val="both"/>
        <w:rPr>
          <w:color w:val="000000" w:themeColor="text1"/>
          <w:lang w:eastAsia="zh-CN"/>
        </w:rPr>
      </w:pPr>
      <w:r w:rsidRPr="000134D2">
        <w:rPr>
          <w:rFonts w:hint="eastAsia"/>
          <w:color w:val="000000" w:themeColor="text1"/>
          <w:lang w:eastAsia="zh-CN"/>
        </w:rPr>
        <w:t>（3）参选人</w:t>
      </w:r>
      <w:r w:rsidR="000134D2" w:rsidRPr="000134D2">
        <w:rPr>
          <w:rFonts w:hint="eastAsia"/>
          <w:color w:val="000000" w:themeColor="text1"/>
          <w:lang w:eastAsia="zh-CN"/>
        </w:rPr>
        <w:t>人员配置。</w:t>
      </w:r>
    </w:p>
    <w:p w14:paraId="5B4AE6E3" w14:textId="0BDF13C9" w:rsidR="003102D1" w:rsidRPr="009235B3" w:rsidRDefault="00D913F7" w:rsidP="006F0262">
      <w:pPr>
        <w:pStyle w:val="a6"/>
        <w:spacing w:line="360" w:lineRule="auto"/>
        <w:ind w:right="121" w:firstLineChars="150" w:firstLine="360"/>
        <w:jc w:val="both"/>
        <w:rPr>
          <w:color w:val="FF0000"/>
          <w:lang w:eastAsia="zh-CN"/>
        </w:rPr>
      </w:pPr>
      <w:r w:rsidRPr="000134D2">
        <w:rPr>
          <w:rFonts w:hint="eastAsia"/>
          <w:color w:val="000000" w:themeColor="text1"/>
          <w:lang w:eastAsia="zh-CN"/>
        </w:rPr>
        <w:t>（</w:t>
      </w:r>
      <w:r w:rsidR="000134D2" w:rsidRPr="000134D2">
        <w:rPr>
          <w:color w:val="000000" w:themeColor="text1"/>
          <w:lang w:eastAsia="zh-CN"/>
        </w:rPr>
        <w:t>4</w:t>
      </w:r>
      <w:r w:rsidRPr="000134D2">
        <w:rPr>
          <w:rFonts w:hint="eastAsia"/>
          <w:color w:val="000000" w:themeColor="text1"/>
          <w:lang w:eastAsia="zh-CN"/>
        </w:rPr>
        <w:t>）</w:t>
      </w:r>
      <w:r w:rsidR="000134D2" w:rsidRPr="000134D2">
        <w:rPr>
          <w:rFonts w:hint="eastAsia"/>
          <w:color w:val="000000" w:themeColor="text1"/>
          <w:lang w:eastAsia="zh-CN"/>
        </w:rPr>
        <w:t>参选人</w:t>
      </w:r>
      <w:r w:rsidR="000134D2" w:rsidRPr="000134D2">
        <w:rPr>
          <w:rFonts w:hint="eastAsia"/>
          <w:snapToGrid w:val="0"/>
          <w:color w:val="000000" w:themeColor="text1"/>
          <w:spacing w:val="8"/>
          <w:lang w:eastAsia="zh-CN"/>
        </w:rPr>
        <w:t>近三年应具有类似咨询服务业绩（含</w:t>
      </w:r>
      <w:r w:rsidR="000134D2" w:rsidRPr="000134D2">
        <w:rPr>
          <w:rFonts w:hint="eastAsia"/>
          <w:color w:val="000000" w:themeColor="text1"/>
          <w:lang w:eastAsia="zh-CN"/>
        </w:rPr>
        <w:t>近三年内代理过石油化工行业的发明专利获得授权业绩情况及</w:t>
      </w:r>
      <w:r w:rsidR="000134D2" w:rsidRPr="000134D2">
        <w:rPr>
          <w:rFonts w:hint="eastAsia"/>
          <w:color w:val="000000" w:themeColor="text1"/>
          <w:spacing w:val="-4"/>
          <w:lang w:val="zh-CN" w:eastAsia="zh-CN"/>
        </w:rPr>
        <w:t>近三年</w:t>
      </w:r>
      <w:r w:rsidR="000134D2" w:rsidRPr="000134D2">
        <w:rPr>
          <w:rFonts w:hint="eastAsia"/>
          <w:color w:val="000000" w:themeColor="text1"/>
          <w:lang w:eastAsia="zh-CN"/>
        </w:rPr>
        <w:t>承接过专利代理咨询服务业绩情况）</w:t>
      </w:r>
      <w:r w:rsidR="003102D1" w:rsidRPr="000134D2">
        <w:rPr>
          <w:rFonts w:hint="eastAsia"/>
          <w:color w:val="000000" w:themeColor="text1"/>
          <w:lang w:eastAsia="zh-CN"/>
        </w:rPr>
        <w:t>，</w:t>
      </w:r>
      <w:r w:rsidR="003102D1" w:rsidRPr="000134D2">
        <w:rPr>
          <w:color w:val="000000" w:themeColor="text1"/>
          <w:lang w:eastAsia="zh-CN"/>
        </w:rPr>
        <w:t>其他可以证明参选单位具有类似良好业绩的相关材料；凡弄虚作假的，一经查实，比选人有权取消其中选资格。</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6D560ADB" w:rsidR="00555E59" w:rsidRPr="002318C1" w:rsidRDefault="00DB1C15" w:rsidP="006F0262">
      <w:pPr>
        <w:pStyle w:val="a6"/>
        <w:spacing w:line="360" w:lineRule="auto"/>
        <w:ind w:right="121" w:firstLineChars="200" w:firstLine="480"/>
        <w:jc w:val="both"/>
        <w:rPr>
          <w:lang w:eastAsia="zh-CN"/>
        </w:rPr>
      </w:pPr>
      <w:r w:rsidRPr="00DB1C15">
        <w:rPr>
          <w:rFonts w:hint="eastAsia"/>
          <w:lang w:eastAsia="zh-CN"/>
        </w:rPr>
        <w:t>实用新型专利代理费最高限价2000元/件，发明专利代理费最高限价5000元/件，外观设计代理费最高限价2000元/件</w:t>
      </w:r>
      <w:r>
        <w:rPr>
          <w:rFonts w:hint="eastAsia"/>
          <w:lang w:eastAsia="zh-CN"/>
        </w:rPr>
        <w:t>（含税价格）。</w:t>
      </w:r>
      <w:r w:rsidR="00555E59" w:rsidRPr="00555E59">
        <w:rPr>
          <w:rFonts w:hint="eastAsia"/>
          <w:lang w:eastAsia="zh-CN"/>
        </w:rPr>
        <w:t>参选人所填报的报价高于本项目最高限价的，其参选将被比选小组予以否决。</w:t>
      </w:r>
      <w:hyperlink r:id="rId11" w:history="1">
        <w:r w:rsidR="00555E59" w:rsidRPr="00555E59">
          <w:rPr>
            <w:rFonts w:hint="eastAsia"/>
            <w:lang w:eastAsia="zh-CN"/>
          </w:rPr>
          <w:t>如参选人对控制价存疑请于报价截止前发邮件至hjzhang@fhcpec.com.cn</w:t>
        </w:r>
      </w:hyperlink>
      <w:r w:rsidR="00555E59" w:rsidRPr="005D5BB2">
        <w:rPr>
          <w:rFonts w:hint="eastAsia"/>
          <w:lang w:eastAsia="zh-CN"/>
        </w:rPr>
        <w:t>。</w:t>
      </w:r>
    </w:p>
    <w:p w14:paraId="17E40361" w14:textId="3929AEF9" w:rsidR="00555E59" w:rsidRPr="00555E59" w:rsidRDefault="00555E59" w:rsidP="006F0262">
      <w:pPr>
        <w:pStyle w:val="a6"/>
        <w:spacing w:line="360" w:lineRule="auto"/>
        <w:ind w:right="121" w:firstLineChars="200" w:firstLine="480"/>
        <w:jc w:val="both"/>
        <w:rPr>
          <w:lang w:eastAsia="zh-CN"/>
        </w:rPr>
      </w:pPr>
      <w:r w:rsidRPr="00555E59">
        <w:rPr>
          <w:rFonts w:hint="eastAsia"/>
          <w:lang w:eastAsia="zh-CN"/>
        </w:rPr>
        <w:t>采用综合评选的方式，从商务和技术两部分进行综合评价。商务分与技术分的比例为</w:t>
      </w:r>
      <w:r w:rsidR="00DB1C15">
        <w:rPr>
          <w:lang w:eastAsia="zh-CN"/>
        </w:rPr>
        <w:t>70</w:t>
      </w:r>
      <w:r w:rsidRPr="00555E59">
        <w:rPr>
          <w:rFonts w:hint="eastAsia"/>
          <w:lang w:eastAsia="zh-CN"/>
        </w:rPr>
        <w:t>：</w:t>
      </w:r>
      <w:r w:rsidR="00DB1C15">
        <w:rPr>
          <w:lang w:eastAsia="zh-CN"/>
        </w:rPr>
        <w:t>30</w:t>
      </w:r>
      <w:r w:rsidRPr="00555E59">
        <w:rPr>
          <w:rFonts w:hint="eastAsia"/>
          <w:lang w:eastAsia="zh-CN"/>
        </w:rPr>
        <w:t>。综合得分最高者作为第一中</w:t>
      </w:r>
      <w:r w:rsidR="00432036">
        <w:rPr>
          <w:rFonts w:hint="eastAsia"/>
          <w:lang w:eastAsia="zh-CN"/>
        </w:rPr>
        <w:t>选</w:t>
      </w:r>
      <w:r w:rsidRPr="00555E59">
        <w:rPr>
          <w:rFonts w:hint="eastAsia"/>
          <w:lang w:eastAsia="zh-CN"/>
        </w:rPr>
        <w:t>人。</w:t>
      </w:r>
    </w:p>
    <w:p w14:paraId="2162713D" w14:textId="77777777" w:rsidR="00555E59" w:rsidRDefault="00555E59" w:rsidP="006F0262">
      <w:pPr>
        <w:pStyle w:val="a6"/>
        <w:spacing w:line="360" w:lineRule="auto"/>
        <w:ind w:right="121" w:firstLineChars="200" w:firstLine="480"/>
        <w:jc w:val="both"/>
        <w:rPr>
          <w:lang w:eastAsia="zh-CN"/>
        </w:rPr>
      </w:pPr>
      <w:r w:rsidRPr="00856E19">
        <w:rPr>
          <w:rFonts w:hint="eastAsia"/>
          <w:lang w:eastAsia="zh-CN"/>
        </w:rPr>
        <w:t>评分细则如下：</w:t>
      </w:r>
    </w:p>
    <w:tbl>
      <w:tblPr>
        <w:tblW w:w="0" w:type="auto"/>
        <w:tblInd w:w="108" w:type="dxa"/>
        <w:tblLook w:val="04A0" w:firstRow="1" w:lastRow="0" w:firstColumn="1" w:lastColumn="0" w:noHBand="0" w:noVBand="1"/>
      </w:tblPr>
      <w:tblGrid>
        <w:gridCol w:w="638"/>
        <w:gridCol w:w="1175"/>
        <w:gridCol w:w="5851"/>
        <w:gridCol w:w="638"/>
        <w:gridCol w:w="638"/>
        <w:gridCol w:w="638"/>
      </w:tblGrid>
      <w:tr w:rsidR="00A7270C" w:rsidRPr="00A7270C" w14:paraId="0DBD1204" w14:textId="77777777" w:rsidTr="00A7270C">
        <w:trPr>
          <w:trHeight w:val="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EF23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4BE5B7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项目</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5C846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评分细项</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F34BF7D"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分值</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5A2D2A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得分</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27781D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备注</w:t>
            </w:r>
          </w:p>
        </w:tc>
      </w:tr>
      <w:tr w:rsidR="00A7270C" w:rsidRPr="00A7270C" w14:paraId="0314462B" w14:textId="77777777" w:rsidTr="00A7270C">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68CF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一、</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34DC67B7"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商务评分</w:t>
            </w:r>
          </w:p>
        </w:tc>
        <w:tc>
          <w:tcPr>
            <w:tcW w:w="0" w:type="auto"/>
            <w:tcBorders>
              <w:top w:val="nil"/>
              <w:left w:val="nil"/>
              <w:bottom w:val="single" w:sz="4" w:space="0" w:color="auto"/>
              <w:right w:val="single" w:sz="4" w:space="0" w:color="auto"/>
            </w:tcBorders>
            <w:shd w:val="clear" w:color="auto" w:fill="auto"/>
            <w:noWrap/>
            <w:vAlign w:val="center"/>
            <w:hideMark/>
          </w:tcPr>
          <w:p w14:paraId="0683953A" w14:textId="3892356F" w:rsidR="00A7270C" w:rsidRPr="00A7270C" w:rsidRDefault="00DB1C15" w:rsidP="00A7270C">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010078F6"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A2D334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5A60D6BF" w14:textId="77777777" w:rsidTr="00A7270C">
        <w:trPr>
          <w:trHeight w:val="28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D4A0C6"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lastRenderedPageBreak/>
              <w:t>1</w:t>
            </w:r>
          </w:p>
        </w:tc>
        <w:tc>
          <w:tcPr>
            <w:tcW w:w="0" w:type="auto"/>
            <w:tcBorders>
              <w:top w:val="nil"/>
              <w:left w:val="nil"/>
              <w:bottom w:val="single" w:sz="4" w:space="0" w:color="auto"/>
              <w:right w:val="single" w:sz="4" w:space="0" w:color="auto"/>
            </w:tcBorders>
            <w:shd w:val="clear" w:color="auto" w:fill="auto"/>
            <w:noWrap/>
            <w:vAlign w:val="center"/>
            <w:hideMark/>
          </w:tcPr>
          <w:p w14:paraId="67289027" w14:textId="77777777" w:rsidR="00A7270C" w:rsidRPr="00A7270C"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商务报价</w:t>
            </w:r>
          </w:p>
        </w:tc>
        <w:tc>
          <w:tcPr>
            <w:tcW w:w="0" w:type="auto"/>
            <w:tcBorders>
              <w:top w:val="nil"/>
              <w:left w:val="nil"/>
              <w:bottom w:val="single" w:sz="4" w:space="0" w:color="auto"/>
              <w:right w:val="single" w:sz="4" w:space="0" w:color="auto"/>
            </w:tcBorders>
            <w:shd w:val="clear" w:color="auto" w:fill="auto"/>
            <w:vAlign w:val="center"/>
            <w:hideMark/>
          </w:tcPr>
          <w:p w14:paraId="6294E5EF" w14:textId="233E7DEA" w:rsidR="00DB1C15" w:rsidRPr="007A34E2" w:rsidRDefault="00DB1C15" w:rsidP="007A34E2">
            <w:pPr>
              <w:spacing w:line="500" w:lineRule="exact"/>
              <w:rPr>
                <w:sz w:val="20"/>
                <w:szCs w:val="20"/>
                <w:lang w:eastAsia="zh-CN"/>
              </w:rPr>
            </w:pPr>
            <w:r w:rsidRPr="007A34E2">
              <w:rPr>
                <w:rFonts w:hint="eastAsia"/>
                <w:sz w:val="20"/>
                <w:szCs w:val="20"/>
                <w:lang w:eastAsia="zh-CN"/>
              </w:rPr>
              <w:t>实用新型专利代理费最高限价2000元/件</w:t>
            </w:r>
            <w:r w:rsidR="00A17FE4">
              <w:rPr>
                <w:rFonts w:hint="eastAsia"/>
                <w:sz w:val="20"/>
                <w:szCs w:val="20"/>
                <w:lang w:eastAsia="zh-CN"/>
              </w:rPr>
              <w:t>（含税）</w:t>
            </w:r>
            <w:r w:rsidRPr="007A34E2">
              <w:rPr>
                <w:rFonts w:hint="eastAsia"/>
                <w:sz w:val="20"/>
                <w:szCs w:val="20"/>
                <w:lang w:eastAsia="zh-CN"/>
              </w:rPr>
              <w:t>，发明专利代理费最高限价5000元/件</w:t>
            </w:r>
            <w:r w:rsidR="00A17FE4">
              <w:rPr>
                <w:rFonts w:hint="eastAsia"/>
                <w:sz w:val="20"/>
                <w:szCs w:val="20"/>
                <w:lang w:eastAsia="zh-CN"/>
              </w:rPr>
              <w:t>（含税）</w:t>
            </w:r>
            <w:r w:rsidRPr="007A34E2">
              <w:rPr>
                <w:rFonts w:hint="eastAsia"/>
                <w:sz w:val="20"/>
                <w:szCs w:val="20"/>
                <w:lang w:eastAsia="zh-CN"/>
              </w:rPr>
              <w:t>，外观设计代理费最高限价2000元/件</w:t>
            </w:r>
            <w:r w:rsidR="00A17FE4">
              <w:rPr>
                <w:rFonts w:hint="eastAsia"/>
                <w:sz w:val="20"/>
                <w:szCs w:val="20"/>
                <w:lang w:eastAsia="zh-CN"/>
              </w:rPr>
              <w:t>（含税）</w:t>
            </w:r>
            <w:r w:rsidRPr="007A34E2">
              <w:rPr>
                <w:rFonts w:hint="eastAsia"/>
                <w:sz w:val="20"/>
                <w:szCs w:val="20"/>
                <w:lang w:eastAsia="zh-CN"/>
              </w:rPr>
              <w:t>，超出最高限价即为废标。</w:t>
            </w:r>
          </w:p>
          <w:p w14:paraId="35926979" w14:textId="77777777" w:rsidR="00DB1C15" w:rsidRPr="007A34E2" w:rsidRDefault="00DB1C15" w:rsidP="007A34E2">
            <w:pPr>
              <w:spacing w:line="500" w:lineRule="exact"/>
              <w:rPr>
                <w:sz w:val="20"/>
                <w:szCs w:val="20"/>
                <w:lang w:eastAsia="zh-CN"/>
              </w:rPr>
            </w:pPr>
            <w:r w:rsidRPr="007A34E2">
              <w:rPr>
                <w:rFonts w:hint="eastAsia"/>
                <w:sz w:val="20"/>
                <w:szCs w:val="20"/>
                <w:lang w:eastAsia="zh-CN"/>
              </w:rPr>
              <w:t>参选报价经上述修正后，计算出报价评选价，评委将按下列方法计算各合格参选人的报价部分得分，计算分数时四舍五入取小数点后2位数：</w:t>
            </w:r>
          </w:p>
          <w:p w14:paraId="4CE504D9" w14:textId="3B7A8A16" w:rsidR="00DB1C15" w:rsidRPr="00DB1C15" w:rsidRDefault="00DB1C15" w:rsidP="00DB1C15">
            <w:pPr>
              <w:widowControl/>
              <w:autoSpaceDE/>
              <w:autoSpaceDN/>
              <w:rPr>
                <w:rFonts w:asciiTheme="minorEastAsia" w:eastAsiaTheme="minorEastAsia" w:hAnsiTheme="minorEastAsia"/>
                <w:color w:val="000000"/>
                <w:sz w:val="21"/>
                <w:szCs w:val="21"/>
                <w:lang w:eastAsia="zh-CN"/>
              </w:rPr>
            </w:pPr>
            <w:r w:rsidRPr="00DB1C15">
              <w:rPr>
                <w:rFonts w:asciiTheme="minorEastAsia" w:eastAsiaTheme="minorEastAsia" w:hAnsiTheme="minorEastAsia" w:hint="eastAsia"/>
                <w:color w:val="000000"/>
                <w:sz w:val="21"/>
                <w:szCs w:val="21"/>
                <w:lang w:eastAsia="zh-CN"/>
              </w:rPr>
              <w:t xml:space="preserve"> PF=</w:t>
            </w:r>
            <w:r w:rsidR="007A34E2" w:rsidRPr="007A34E2">
              <w:rPr>
                <w:rFonts w:hint="eastAsia"/>
                <w:lang w:eastAsia="zh-CN"/>
              </w:rPr>
              <w:t>( F</w:t>
            </w:r>
            <w:r w:rsidR="007A34E2" w:rsidRPr="007A34E2">
              <w:rPr>
                <w:rFonts w:hint="eastAsia"/>
                <w:vertAlign w:val="subscript"/>
                <w:lang w:eastAsia="zh-CN"/>
              </w:rPr>
              <w:t>实/低</w:t>
            </w:r>
            <w:r w:rsidR="007A34E2" w:rsidRPr="007A34E2">
              <w:rPr>
                <w:rFonts w:hint="eastAsia"/>
                <w:lang w:eastAsia="zh-CN"/>
              </w:rPr>
              <w:t>/ F</w:t>
            </w:r>
            <w:r w:rsidR="007A34E2" w:rsidRPr="007A34E2">
              <w:rPr>
                <w:rFonts w:hint="eastAsia"/>
                <w:vertAlign w:val="subscript"/>
                <w:lang w:eastAsia="zh-CN"/>
              </w:rPr>
              <w:t>实/报</w:t>
            </w:r>
            <w:r w:rsidR="007A34E2" w:rsidRPr="007A34E2">
              <w:rPr>
                <w:rFonts w:hint="eastAsia"/>
                <w:lang w:eastAsia="zh-CN"/>
              </w:rPr>
              <w:t>)×55+( F</w:t>
            </w:r>
            <w:r w:rsidR="007A34E2" w:rsidRPr="007A34E2">
              <w:rPr>
                <w:rFonts w:hint="eastAsia"/>
                <w:vertAlign w:val="subscript"/>
                <w:lang w:eastAsia="zh-CN"/>
              </w:rPr>
              <w:t>发/低</w:t>
            </w:r>
            <w:r w:rsidR="007A34E2" w:rsidRPr="007A34E2">
              <w:rPr>
                <w:rFonts w:hint="eastAsia"/>
                <w:lang w:eastAsia="zh-CN"/>
              </w:rPr>
              <w:t>/ F</w:t>
            </w:r>
            <w:r w:rsidR="007A34E2" w:rsidRPr="007A34E2">
              <w:rPr>
                <w:rFonts w:hint="eastAsia"/>
                <w:vertAlign w:val="subscript"/>
                <w:lang w:eastAsia="zh-CN"/>
              </w:rPr>
              <w:t>发/报</w:t>
            </w:r>
            <w:r w:rsidR="007A34E2" w:rsidRPr="007A34E2">
              <w:rPr>
                <w:rFonts w:hint="eastAsia"/>
                <w:lang w:eastAsia="zh-CN"/>
              </w:rPr>
              <w:t>)×10+( F</w:t>
            </w:r>
            <w:r w:rsidR="007A34E2" w:rsidRPr="007A34E2">
              <w:rPr>
                <w:rFonts w:hint="eastAsia"/>
                <w:vertAlign w:val="subscript"/>
                <w:lang w:eastAsia="zh-CN"/>
              </w:rPr>
              <w:t>外/低</w:t>
            </w:r>
            <w:r w:rsidR="007A34E2" w:rsidRPr="007A34E2">
              <w:rPr>
                <w:rFonts w:hint="eastAsia"/>
                <w:lang w:eastAsia="zh-CN"/>
              </w:rPr>
              <w:t>/ F</w:t>
            </w:r>
            <w:r w:rsidR="007A34E2" w:rsidRPr="007A34E2">
              <w:rPr>
                <w:rFonts w:hint="eastAsia"/>
                <w:vertAlign w:val="subscript"/>
                <w:lang w:eastAsia="zh-CN"/>
              </w:rPr>
              <w:t>外/报</w:t>
            </w:r>
            <w:r w:rsidR="007A34E2" w:rsidRPr="007A34E2">
              <w:rPr>
                <w:rFonts w:hint="eastAsia"/>
                <w:lang w:eastAsia="zh-CN"/>
              </w:rPr>
              <w:t>)×5</w:t>
            </w:r>
          </w:p>
          <w:p w14:paraId="08F7D406" w14:textId="77777777" w:rsidR="00DB1C15" w:rsidRPr="00DB1C15" w:rsidRDefault="00DB1C15" w:rsidP="00DB1C15">
            <w:pPr>
              <w:widowControl/>
              <w:autoSpaceDE/>
              <w:autoSpaceDN/>
              <w:rPr>
                <w:rFonts w:asciiTheme="minorEastAsia" w:eastAsiaTheme="minorEastAsia" w:hAnsiTheme="minorEastAsia"/>
                <w:color w:val="000000"/>
                <w:sz w:val="21"/>
                <w:szCs w:val="21"/>
                <w:lang w:eastAsia="zh-CN"/>
              </w:rPr>
            </w:pPr>
            <w:r w:rsidRPr="00DB1C15">
              <w:rPr>
                <w:rFonts w:asciiTheme="minorEastAsia" w:eastAsiaTheme="minorEastAsia" w:hAnsiTheme="minorEastAsia" w:hint="eastAsia"/>
                <w:color w:val="000000"/>
                <w:sz w:val="21"/>
                <w:szCs w:val="21"/>
                <w:lang w:eastAsia="zh-CN"/>
              </w:rPr>
              <w:t>注：</w:t>
            </w:r>
          </w:p>
          <w:p w14:paraId="268D9FD5" w14:textId="77777777" w:rsidR="00DB1C15" w:rsidRPr="007A34E2" w:rsidRDefault="00DB1C15" w:rsidP="00DB1C15">
            <w:pPr>
              <w:widowControl/>
              <w:autoSpaceDE/>
              <w:autoSpaceDN/>
              <w:rPr>
                <w:rFonts w:asciiTheme="minorEastAsia" w:eastAsiaTheme="minorEastAsia" w:hAnsiTheme="minorEastAsia"/>
                <w:color w:val="000000"/>
                <w:sz w:val="20"/>
                <w:szCs w:val="20"/>
                <w:lang w:eastAsia="zh-CN"/>
              </w:rPr>
            </w:pPr>
            <w:r w:rsidRPr="007A34E2">
              <w:rPr>
                <w:rFonts w:asciiTheme="minorEastAsia" w:eastAsiaTheme="minorEastAsia" w:hAnsiTheme="minorEastAsia" w:hint="eastAsia"/>
                <w:color w:val="000000"/>
                <w:sz w:val="20"/>
                <w:szCs w:val="20"/>
                <w:lang w:eastAsia="zh-CN"/>
              </w:rPr>
              <w:t>①PF为参选价格得分。</w:t>
            </w:r>
          </w:p>
          <w:p w14:paraId="2FA95491" w14:textId="6F3C5ACA" w:rsidR="007A34E2" w:rsidRPr="007A34E2" w:rsidRDefault="007A34E2" w:rsidP="007A34E2">
            <w:pPr>
              <w:spacing w:line="500" w:lineRule="exact"/>
              <w:rPr>
                <w:sz w:val="20"/>
                <w:szCs w:val="20"/>
                <w:lang w:eastAsia="zh-CN"/>
              </w:rPr>
            </w:pPr>
            <w:r w:rsidRPr="007A34E2">
              <w:rPr>
                <w:rFonts w:hint="eastAsia"/>
                <w:sz w:val="20"/>
                <w:szCs w:val="20"/>
                <w:lang w:eastAsia="zh-CN"/>
              </w:rPr>
              <w:t>②F</w:t>
            </w:r>
            <w:r w:rsidRPr="007A34E2">
              <w:rPr>
                <w:rFonts w:hint="eastAsia"/>
                <w:sz w:val="20"/>
                <w:szCs w:val="20"/>
                <w:vertAlign w:val="subscript"/>
                <w:lang w:eastAsia="zh-CN"/>
              </w:rPr>
              <w:t>实/低</w:t>
            </w:r>
            <w:r w:rsidRPr="007A34E2">
              <w:rPr>
                <w:rFonts w:hint="eastAsia"/>
                <w:sz w:val="20"/>
                <w:szCs w:val="20"/>
                <w:lang w:eastAsia="zh-CN"/>
              </w:rPr>
              <w:t>为评选基准价=进入报价部分评分的各合格参选人中的实用新型专利代理费最低的报价评选价。F</w:t>
            </w:r>
            <w:r w:rsidRPr="007A34E2">
              <w:rPr>
                <w:rFonts w:hint="eastAsia"/>
                <w:sz w:val="20"/>
                <w:szCs w:val="20"/>
                <w:vertAlign w:val="subscript"/>
                <w:lang w:eastAsia="zh-CN"/>
              </w:rPr>
              <w:t>发/低</w:t>
            </w:r>
            <w:r w:rsidRPr="007A34E2">
              <w:rPr>
                <w:rFonts w:hint="eastAsia"/>
                <w:sz w:val="20"/>
                <w:szCs w:val="20"/>
                <w:lang w:eastAsia="zh-CN"/>
              </w:rPr>
              <w:t>为评选基准价=进入报价部分评分的各合格参选人中的发明专利代理费最低的报价评选价。F</w:t>
            </w:r>
            <w:r w:rsidRPr="007A34E2">
              <w:rPr>
                <w:rFonts w:hint="eastAsia"/>
                <w:sz w:val="20"/>
                <w:szCs w:val="20"/>
                <w:vertAlign w:val="subscript"/>
                <w:lang w:eastAsia="zh-CN"/>
              </w:rPr>
              <w:t>外/低</w:t>
            </w:r>
            <w:r w:rsidRPr="007A34E2">
              <w:rPr>
                <w:rFonts w:hint="eastAsia"/>
                <w:sz w:val="20"/>
                <w:szCs w:val="20"/>
                <w:lang w:eastAsia="zh-CN"/>
              </w:rPr>
              <w:t>为评选基准价=进入报价部分评分的各合格参选人中的外观设计专利代理费最低的报价评选价。</w:t>
            </w:r>
          </w:p>
          <w:p w14:paraId="4BA809B7" w14:textId="77777777" w:rsidR="00A7270C" w:rsidRDefault="007A34E2" w:rsidP="007A34E2">
            <w:pPr>
              <w:spacing w:line="500" w:lineRule="exact"/>
              <w:rPr>
                <w:sz w:val="20"/>
                <w:szCs w:val="20"/>
                <w:lang w:eastAsia="zh-CN"/>
              </w:rPr>
            </w:pPr>
            <w:r w:rsidRPr="007A34E2">
              <w:rPr>
                <w:rFonts w:hint="eastAsia"/>
                <w:sz w:val="20"/>
                <w:szCs w:val="20"/>
                <w:lang w:eastAsia="zh-CN"/>
              </w:rPr>
              <w:t>③F</w:t>
            </w:r>
            <w:r w:rsidRPr="007A34E2">
              <w:rPr>
                <w:rFonts w:hint="eastAsia"/>
                <w:sz w:val="20"/>
                <w:szCs w:val="20"/>
                <w:vertAlign w:val="subscript"/>
                <w:lang w:eastAsia="zh-CN"/>
              </w:rPr>
              <w:t>实/报</w:t>
            </w:r>
            <w:r w:rsidRPr="007A34E2">
              <w:rPr>
                <w:rFonts w:hint="eastAsia"/>
                <w:sz w:val="20"/>
                <w:szCs w:val="20"/>
                <w:lang w:eastAsia="zh-CN"/>
              </w:rPr>
              <w:t>为进入报价部分评分的各合格参选人的实用新型专利代理费报价评选价。F</w:t>
            </w:r>
            <w:r w:rsidRPr="007A34E2">
              <w:rPr>
                <w:rFonts w:hint="eastAsia"/>
                <w:sz w:val="20"/>
                <w:szCs w:val="20"/>
                <w:vertAlign w:val="subscript"/>
                <w:lang w:eastAsia="zh-CN"/>
              </w:rPr>
              <w:t>发/报</w:t>
            </w:r>
            <w:r w:rsidRPr="007A34E2">
              <w:rPr>
                <w:rFonts w:hint="eastAsia"/>
                <w:sz w:val="20"/>
                <w:szCs w:val="20"/>
                <w:lang w:eastAsia="zh-CN"/>
              </w:rPr>
              <w:t>为进入报价部分评分的各合格参选人的发明专利代理费报价评选价。F</w:t>
            </w:r>
            <w:r w:rsidRPr="007A34E2">
              <w:rPr>
                <w:rFonts w:hint="eastAsia"/>
                <w:sz w:val="20"/>
                <w:szCs w:val="20"/>
                <w:vertAlign w:val="subscript"/>
                <w:lang w:eastAsia="zh-CN"/>
              </w:rPr>
              <w:t>外/报</w:t>
            </w:r>
            <w:r w:rsidRPr="007A34E2">
              <w:rPr>
                <w:rFonts w:hint="eastAsia"/>
                <w:sz w:val="20"/>
                <w:szCs w:val="20"/>
                <w:lang w:eastAsia="zh-CN"/>
              </w:rPr>
              <w:t>为进入报价部分评分的各合格参选人的外观设计专利代理费报价评选价。</w:t>
            </w:r>
          </w:p>
          <w:p w14:paraId="1B32D875" w14:textId="704F9F60" w:rsidR="00A17FE4" w:rsidRPr="00A17FE4" w:rsidRDefault="00A17FE4" w:rsidP="00A17FE4">
            <w:pPr>
              <w:spacing w:line="500" w:lineRule="exact"/>
              <w:rPr>
                <w:lang w:eastAsia="zh-CN"/>
              </w:rPr>
            </w:pPr>
            <w:r w:rsidRPr="00A17FE4">
              <w:rPr>
                <w:rFonts w:hint="eastAsia"/>
                <w:sz w:val="20"/>
                <w:szCs w:val="20"/>
                <w:lang w:eastAsia="zh-CN"/>
              </w:rPr>
              <w:t>上述价格均以未税价计算。</w:t>
            </w:r>
          </w:p>
        </w:tc>
        <w:tc>
          <w:tcPr>
            <w:tcW w:w="0" w:type="auto"/>
            <w:tcBorders>
              <w:top w:val="nil"/>
              <w:left w:val="nil"/>
              <w:bottom w:val="single" w:sz="4" w:space="0" w:color="auto"/>
              <w:right w:val="single" w:sz="4" w:space="0" w:color="auto"/>
            </w:tcBorders>
            <w:shd w:val="clear" w:color="auto" w:fill="auto"/>
            <w:noWrap/>
            <w:vAlign w:val="center"/>
            <w:hideMark/>
          </w:tcPr>
          <w:p w14:paraId="08A6C571"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0F137B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0F38C7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659555C3" w14:textId="77777777" w:rsidTr="00A7270C">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1B4C0E"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二</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424199CA"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技术评分</w:t>
            </w:r>
          </w:p>
        </w:tc>
        <w:tc>
          <w:tcPr>
            <w:tcW w:w="0" w:type="auto"/>
            <w:tcBorders>
              <w:top w:val="nil"/>
              <w:left w:val="nil"/>
              <w:bottom w:val="single" w:sz="4" w:space="0" w:color="auto"/>
              <w:right w:val="single" w:sz="4" w:space="0" w:color="auto"/>
            </w:tcBorders>
            <w:shd w:val="clear" w:color="auto" w:fill="auto"/>
            <w:noWrap/>
            <w:vAlign w:val="center"/>
            <w:hideMark/>
          </w:tcPr>
          <w:p w14:paraId="69B5B904" w14:textId="460A36B0" w:rsidR="00A7270C" w:rsidRPr="00A7270C" w:rsidRDefault="007A34E2" w:rsidP="005F4BA4">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30</w:t>
            </w:r>
          </w:p>
        </w:tc>
        <w:tc>
          <w:tcPr>
            <w:tcW w:w="0" w:type="auto"/>
            <w:tcBorders>
              <w:top w:val="nil"/>
              <w:left w:val="nil"/>
              <w:bottom w:val="single" w:sz="4" w:space="0" w:color="auto"/>
              <w:right w:val="single" w:sz="4" w:space="0" w:color="auto"/>
            </w:tcBorders>
            <w:shd w:val="clear" w:color="auto" w:fill="auto"/>
            <w:noWrap/>
            <w:vAlign w:val="center"/>
            <w:hideMark/>
          </w:tcPr>
          <w:p w14:paraId="7B87B81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0AE9BA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408A14E5"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0817B9" w14:textId="77777777" w:rsidR="00A7270C" w:rsidRPr="007A34E2" w:rsidRDefault="00A7270C" w:rsidP="00A7270C">
            <w:pPr>
              <w:widowControl/>
              <w:autoSpaceDE/>
              <w:autoSpaceDN/>
              <w:jc w:val="center"/>
              <w:rPr>
                <w:rFonts w:asciiTheme="minorEastAsia" w:eastAsiaTheme="minorEastAsia" w:hAnsiTheme="minorEastAsia"/>
                <w:color w:val="000000"/>
                <w:sz w:val="20"/>
                <w:szCs w:val="20"/>
                <w:lang w:eastAsia="zh-CN"/>
              </w:rPr>
            </w:pPr>
            <w:r w:rsidRPr="007A34E2">
              <w:rPr>
                <w:rFonts w:asciiTheme="minorEastAsia" w:eastAsiaTheme="minorEastAsia" w:hAnsiTheme="minorEastAsia" w:hint="eastAsia"/>
                <w:color w:val="000000"/>
                <w:sz w:val="20"/>
                <w:szCs w:val="20"/>
                <w:lang w:eastAsia="zh-CN"/>
              </w:rPr>
              <w:t>1</w:t>
            </w:r>
          </w:p>
        </w:tc>
        <w:tc>
          <w:tcPr>
            <w:tcW w:w="0" w:type="auto"/>
            <w:tcBorders>
              <w:top w:val="nil"/>
              <w:left w:val="single" w:sz="4" w:space="0" w:color="auto"/>
              <w:bottom w:val="single" w:sz="4" w:space="0" w:color="auto"/>
              <w:right w:val="single" w:sz="4" w:space="0" w:color="auto"/>
            </w:tcBorders>
            <w:shd w:val="clear" w:color="auto" w:fill="auto"/>
            <w:vAlign w:val="center"/>
          </w:tcPr>
          <w:p w14:paraId="2A82CDAE" w14:textId="1C3BA50C" w:rsidR="00A7270C" w:rsidRPr="007A34E2" w:rsidRDefault="007A34E2" w:rsidP="00D62BDB">
            <w:pPr>
              <w:widowControl/>
              <w:autoSpaceDE/>
              <w:autoSpaceDN/>
              <w:rPr>
                <w:rFonts w:asciiTheme="minorEastAsia" w:eastAsiaTheme="minorEastAsia" w:hAnsiTheme="minorEastAsia"/>
                <w:color w:val="000000"/>
                <w:sz w:val="20"/>
                <w:szCs w:val="20"/>
                <w:lang w:eastAsia="zh-CN"/>
              </w:rPr>
            </w:pPr>
            <w:r w:rsidRPr="007A34E2">
              <w:rPr>
                <w:rFonts w:hint="eastAsia"/>
                <w:bCs/>
                <w:sz w:val="20"/>
                <w:szCs w:val="20"/>
              </w:rPr>
              <w:t>经营诚信记录</w:t>
            </w:r>
          </w:p>
        </w:tc>
        <w:tc>
          <w:tcPr>
            <w:tcW w:w="0" w:type="auto"/>
            <w:tcBorders>
              <w:top w:val="nil"/>
              <w:left w:val="nil"/>
              <w:bottom w:val="single" w:sz="4" w:space="0" w:color="auto"/>
              <w:right w:val="single" w:sz="4" w:space="0" w:color="auto"/>
            </w:tcBorders>
            <w:shd w:val="clear" w:color="auto" w:fill="auto"/>
            <w:vAlign w:val="center"/>
          </w:tcPr>
          <w:p w14:paraId="20819F88" w14:textId="2B8DFED2" w:rsidR="00A7270C" w:rsidRPr="007A34E2" w:rsidRDefault="007A34E2" w:rsidP="007A34E2">
            <w:pPr>
              <w:spacing w:line="500" w:lineRule="exact"/>
              <w:rPr>
                <w:rFonts w:asciiTheme="minorEastAsia" w:eastAsiaTheme="minorEastAsia" w:hAnsiTheme="minorEastAsia"/>
                <w:color w:val="000000"/>
                <w:sz w:val="20"/>
                <w:szCs w:val="20"/>
                <w:lang w:eastAsia="zh-CN"/>
              </w:rPr>
            </w:pPr>
            <w:r w:rsidRPr="007A34E2">
              <w:rPr>
                <w:rFonts w:hint="eastAsia"/>
                <w:sz w:val="20"/>
                <w:szCs w:val="20"/>
                <w:lang w:eastAsia="zh-CN"/>
              </w:rPr>
              <w:t>在经营活动中没有重大违法记录，没有职业代理人因违反行业规则被中华全国专利代理人协会、国家知识产权局、国家工商行政管理总局商标局或者地方知识产权局通报批评或者惩戒的记录，本项以7分计算；未提供证明或其余情况以0分计算（可提供企业无不良记录声明加盖公章）</w:t>
            </w:r>
          </w:p>
        </w:tc>
        <w:tc>
          <w:tcPr>
            <w:tcW w:w="0" w:type="auto"/>
            <w:tcBorders>
              <w:top w:val="nil"/>
              <w:left w:val="nil"/>
              <w:bottom w:val="single" w:sz="4" w:space="0" w:color="auto"/>
              <w:right w:val="single" w:sz="4" w:space="0" w:color="auto"/>
            </w:tcBorders>
            <w:shd w:val="clear" w:color="auto" w:fill="auto"/>
            <w:noWrap/>
            <w:vAlign w:val="center"/>
          </w:tcPr>
          <w:p w14:paraId="27D1EA51" w14:textId="16AD836C" w:rsidR="00A7270C" w:rsidRPr="007A34E2" w:rsidRDefault="007A34E2" w:rsidP="00A7270C">
            <w:pPr>
              <w:widowControl/>
              <w:autoSpaceDE/>
              <w:autoSpaceDN/>
              <w:jc w:val="center"/>
              <w:rPr>
                <w:rFonts w:asciiTheme="minorEastAsia" w:eastAsiaTheme="minorEastAsia" w:hAnsiTheme="minorEastAsia"/>
                <w:color w:val="000000"/>
                <w:sz w:val="20"/>
                <w:szCs w:val="20"/>
                <w:lang w:eastAsia="zh-CN"/>
              </w:rPr>
            </w:pPr>
            <w:r w:rsidRPr="007A34E2">
              <w:rPr>
                <w:rFonts w:asciiTheme="minorEastAsia" w:eastAsiaTheme="minorEastAsia" w:hAnsiTheme="minorEastAsia"/>
                <w:color w:val="000000"/>
                <w:sz w:val="20"/>
                <w:szCs w:val="20"/>
                <w:lang w:eastAsia="zh-CN"/>
              </w:rPr>
              <w:t>7</w:t>
            </w:r>
          </w:p>
        </w:tc>
        <w:tc>
          <w:tcPr>
            <w:tcW w:w="0" w:type="auto"/>
            <w:tcBorders>
              <w:top w:val="nil"/>
              <w:left w:val="nil"/>
              <w:bottom w:val="single" w:sz="4" w:space="0" w:color="auto"/>
              <w:right w:val="single" w:sz="4" w:space="0" w:color="auto"/>
            </w:tcBorders>
            <w:shd w:val="clear" w:color="auto" w:fill="auto"/>
            <w:noWrap/>
            <w:vAlign w:val="center"/>
          </w:tcPr>
          <w:p w14:paraId="3B16EAF6"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7940A86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7A34E2" w:rsidRPr="00A7270C" w14:paraId="7DB79B87"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14:paraId="032C741D" w14:textId="5557BC5A" w:rsidR="007A34E2" w:rsidRPr="007A34E2" w:rsidRDefault="007A34E2" w:rsidP="00A7270C">
            <w:pPr>
              <w:widowControl/>
              <w:autoSpaceDE/>
              <w:autoSpaceDN/>
              <w:jc w:val="center"/>
              <w:rPr>
                <w:rFonts w:asciiTheme="minorEastAsia" w:eastAsiaTheme="minorEastAsia" w:hAnsiTheme="minorEastAsia"/>
                <w:color w:val="000000"/>
                <w:sz w:val="20"/>
                <w:szCs w:val="20"/>
                <w:lang w:eastAsia="zh-CN"/>
              </w:rPr>
            </w:pPr>
            <w:r>
              <w:rPr>
                <w:rFonts w:asciiTheme="minorEastAsia" w:eastAsiaTheme="minorEastAsia" w:hAnsiTheme="minorEastAsia" w:hint="eastAsia"/>
                <w:color w:val="000000"/>
                <w:sz w:val="20"/>
                <w:szCs w:val="20"/>
                <w:lang w:eastAsia="zh-CN"/>
              </w:rPr>
              <w:t>2</w:t>
            </w:r>
          </w:p>
        </w:tc>
        <w:tc>
          <w:tcPr>
            <w:tcW w:w="0" w:type="auto"/>
            <w:tcBorders>
              <w:top w:val="nil"/>
              <w:left w:val="single" w:sz="4" w:space="0" w:color="auto"/>
              <w:bottom w:val="single" w:sz="4" w:space="0" w:color="auto"/>
              <w:right w:val="single" w:sz="4" w:space="0" w:color="auto"/>
            </w:tcBorders>
            <w:shd w:val="clear" w:color="auto" w:fill="auto"/>
            <w:vAlign w:val="center"/>
          </w:tcPr>
          <w:p w14:paraId="5B6F2ED0" w14:textId="2433014F" w:rsidR="007A34E2" w:rsidRPr="007A34E2" w:rsidRDefault="007A34E2" w:rsidP="00D62BDB">
            <w:pPr>
              <w:widowControl/>
              <w:autoSpaceDE/>
              <w:autoSpaceDN/>
              <w:rPr>
                <w:bCs/>
                <w:sz w:val="20"/>
                <w:szCs w:val="20"/>
              </w:rPr>
            </w:pPr>
            <w:r w:rsidRPr="007A34E2">
              <w:rPr>
                <w:rFonts w:hint="eastAsia"/>
                <w:sz w:val="20"/>
                <w:szCs w:val="20"/>
              </w:rPr>
              <w:t>参选人的综合实力</w:t>
            </w:r>
          </w:p>
        </w:tc>
        <w:tc>
          <w:tcPr>
            <w:tcW w:w="0" w:type="auto"/>
            <w:tcBorders>
              <w:top w:val="nil"/>
              <w:left w:val="nil"/>
              <w:bottom w:val="single" w:sz="4" w:space="0" w:color="auto"/>
              <w:right w:val="single" w:sz="4" w:space="0" w:color="auto"/>
            </w:tcBorders>
            <w:shd w:val="clear" w:color="auto" w:fill="auto"/>
            <w:vAlign w:val="center"/>
          </w:tcPr>
          <w:p w14:paraId="5363B6D5" w14:textId="7DA812E9" w:rsidR="007A34E2" w:rsidRPr="007A34E2" w:rsidRDefault="007A34E2" w:rsidP="007A34E2">
            <w:pPr>
              <w:spacing w:line="500" w:lineRule="exact"/>
              <w:rPr>
                <w:bCs/>
                <w:sz w:val="20"/>
                <w:szCs w:val="20"/>
                <w:lang w:eastAsia="zh-CN"/>
              </w:rPr>
            </w:pPr>
            <w:r w:rsidRPr="007A34E2">
              <w:rPr>
                <w:rFonts w:hint="eastAsia"/>
                <w:sz w:val="20"/>
                <w:szCs w:val="20"/>
                <w:lang w:eastAsia="zh-CN"/>
              </w:rPr>
              <w:t>企业资质（7分）：参选人具有专利代理资质，有专门的代理机构注册证得7分；其余情况不得分</w:t>
            </w:r>
            <w:r>
              <w:rPr>
                <w:rFonts w:hint="eastAsia"/>
                <w:sz w:val="20"/>
                <w:szCs w:val="20"/>
                <w:lang w:eastAsia="zh-CN"/>
              </w:rPr>
              <w:t>。</w:t>
            </w:r>
          </w:p>
        </w:tc>
        <w:tc>
          <w:tcPr>
            <w:tcW w:w="0" w:type="auto"/>
            <w:tcBorders>
              <w:top w:val="nil"/>
              <w:left w:val="nil"/>
              <w:bottom w:val="single" w:sz="4" w:space="0" w:color="auto"/>
              <w:right w:val="single" w:sz="4" w:space="0" w:color="auto"/>
            </w:tcBorders>
            <w:shd w:val="clear" w:color="auto" w:fill="auto"/>
            <w:noWrap/>
            <w:vAlign w:val="center"/>
          </w:tcPr>
          <w:p w14:paraId="3369EEFC" w14:textId="53C5ED18" w:rsidR="007A34E2" w:rsidRPr="007A34E2" w:rsidRDefault="007A34E2" w:rsidP="00A7270C">
            <w:pPr>
              <w:widowControl/>
              <w:autoSpaceDE/>
              <w:autoSpaceDN/>
              <w:jc w:val="center"/>
              <w:rPr>
                <w:rFonts w:asciiTheme="minorEastAsia" w:eastAsiaTheme="minorEastAsia" w:hAnsiTheme="minorEastAsia"/>
                <w:color w:val="000000"/>
                <w:sz w:val="20"/>
                <w:szCs w:val="20"/>
                <w:lang w:eastAsia="zh-CN"/>
              </w:rPr>
            </w:pPr>
            <w:r w:rsidRPr="007A34E2">
              <w:rPr>
                <w:rFonts w:asciiTheme="minorEastAsia" w:eastAsiaTheme="minorEastAsia" w:hAnsiTheme="minorEastAsia" w:hint="eastAsia"/>
                <w:color w:val="000000"/>
                <w:sz w:val="20"/>
                <w:szCs w:val="20"/>
                <w:lang w:eastAsia="zh-CN"/>
              </w:rPr>
              <w:t>7</w:t>
            </w:r>
          </w:p>
        </w:tc>
        <w:tc>
          <w:tcPr>
            <w:tcW w:w="0" w:type="auto"/>
            <w:tcBorders>
              <w:top w:val="nil"/>
              <w:left w:val="nil"/>
              <w:bottom w:val="single" w:sz="4" w:space="0" w:color="auto"/>
              <w:right w:val="single" w:sz="4" w:space="0" w:color="auto"/>
            </w:tcBorders>
            <w:shd w:val="clear" w:color="auto" w:fill="auto"/>
            <w:noWrap/>
            <w:vAlign w:val="center"/>
          </w:tcPr>
          <w:p w14:paraId="0201F8B7" w14:textId="77777777" w:rsidR="007A34E2" w:rsidRPr="00A7270C" w:rsidRDefault="007A34E2"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tcPr>
          <w:p w14:paraId="20AF3CAE" w14:textId="77777777" w:rsidR="007A34E2" w:rsidRPr="00A7270C" w:rsidRDefault="007A34E2" w:rsidP="00A7270C">
            <w:pPr>
              <w:widowControl/>
              <w:autoSpaceDE/>
              <w:autoSpaceDN/>
              <w:jc w:val="center"/>
              <w:rPr>
                <w:rFonts w:asciiTheme="minorEastAsia" w:eastAsiaTheme="minorEastAsia" w:hAnsiTheme="minorEastAsia"/>
                <w:color w:val="000000"/>
                <w:sz w:val="21"/>
                <w:szCs w:val="21"/>
                <w:lang w:eastAsia="zh-CN"/>
              </w:rPr>
            </w:pPr>
          </w:p>
        </w:tc>
      </w:tr>
      <w:tr w:rsidR="00A7270C" w:rsidRPr="00A7270C" w14:paraId="3083AAE9"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507122" w14:textId="69E87F23" w:rsidR="00A7270C" w:rsidRPr="007A34E2" w:rsidRDefault="007A34E2" w:rsidP="00A7270C">
            <w:pPr>
              <w:widowControl/>
              <w:autoSpaceDE/>
              <w:autoSpaceDN/>
              <w:jc w:val="center"/>
              <w:rPr>
                <w:rFonts w:asciiTheme="minorEastAsia" w:eastAsiaTheme="minorEastAsia" w:hAnsiTheme="minorEastAsia"/>
                <w:color w:val="000000"/>
                <w:sz w:val="20"/>
                <w:szCs w:val="20"/>
                <w:lang w:eastAsia="zh-CN"/>
              </w:rPr>
            </w:pPr>
            <w:r>
              <w:rPr>
                <w:rFonts w:asciiTheme="minorEastAsia" w:eastAsiaTheme="minorEastAsia" w:hAnsiTheme="minorEastAsia"/>
                <w:color w:val="000000"/>
                <w:sz w:val="20"/>
                <w:szCs w:val="20"/>
                <w:lang w:eastAsia="zh-CN"/>
              </w:rPr>
              <w:t>3</w:t>
            </w:r>
          </w:p>
        </w:tc>
        <w:tc>
          <w:tcPr>
            <w:tcW w:w="0" w:type="auto"/>
            <w:tcBorders>
              <w:top w:val="single" w:sz="4" w:space="0" w:color="auto"/>
              <w:left w:val="single" w:sz="4" w:space="0" w:color="auto"/>
              <w:bottom w:val="single" w:sz="4" w:space="0" w:color="auto"/>
              <w:right w:val="single" w:sz="4" w:space="0" w:color="auto"/>
            </w:tcBorders>
            <w:vAlign w:val="center"/>
          </w:tcPr>
          <w:p w14:paraId="0510D3F6" w14:textId="42318AA6" w:rsidR="00A7270C" w:rsidRPr="007A34E2" w:rsidRDefault="007A34E2" w:rsidP="00A7270C">
            <w:pPr>
              <w:widowControl/>
              <w:autoSpaceDE/>
              <w:autoSpaceDN/>
              <w:rPr>
                <w:rFonts w:asciiTheme="minorEastAsia" w:eastAsiaTheme="minorEastAsia" w:hAnsiTheme="minorEastAsia"/>
                <w:color w:val="000000"/>
                <w:sz w:val="20"/>
                <w:szCs w:val="20"/>
                <w:lang w:eastAsia="zh-CN"/>
              </w:rPr>
            </w:pPr>
            <w:r w:rsidRPr="007A34E2">
              <w:rPr>
                <w:rFonts w:hint="eastAsia"/>
                <w:sz w:val="20"/>
                <w:szCs w:val="20"/>
              </w:rPr>
              <w:t>化工行业服务业绩</w:t>
            </w:r>
          </w:p>
        </w:tc>
        <w:tc>
          <w:tcPr>
            <w:tcW w:w="0" w:type="auto"/>
            <w:tcBorders>
              <w:top w:val="single" w:sz="4" w:space="0" w:color="auto"/>
              <w:left w:val="nil"/>
              <w:bottom w:val="single" w:sz="4" w:space="0" w:color="auto"/>
              <w:right w:val="single" w:sz="4" w:space="0" w:color="auto"/>
            </w:tcBorders>
            <w:shd w:val="clear" w:color="auto" w:fill="auto"/>
            <w:vAlign w:val="center"/>
          </w:tcPr>
          <w:p w14:paraId="2A6E6C6F" w14:textId="27AF82D8" w:rsidR="0070392A" w:rsidRPr="007A34E2" w:rsidRDefault="007A34E2" w:rsidP="007A34E2">
            <w:pPr>
              <w:spacing w:line="500" w:lineRule="exact"/>
              <w:rPr>
                <w:sz w:val="20"/>
                <w:szCs w:val="20"/>
                <w:lang w:eastAsia="zh-CN"/>
              </w:rPr>
            </w:pPr>
            <w:r w:rsidRPr="007A34E2">
              <w:rPr>
                <w:rFonts w:hint="eastAsia"/>
                <w:sz w:val="20"/>
                <w:szCs w:val="20"/>
                <w:lang w:eastAsia="zh-CN"/>
              </w:rPr>
              <w:t>参选人近三年内代理过1件石油化工行业的发明专利获得授权业绩情况，评标人根据参选人提供的业绩情况，进行评分，本项满</w:t>
            </w:r>
            <w:r w:rsidRPr="007A34E2">
              <w:rPr>
                <w:rFonts w:hint="eastAsia"/>
                <w:sz w:val="20"/>
                <w:szCs w:val="20"/>
                <w:lang w:eastAsia="zh-CN"/>
              </w:rPr>
              <w:lastRenderedPageBreak/>
              <w:t>分3分。</w:t>
            </w:r>
          </w:p>
        </w:tc>
        <w:tc>
          <w:tcPr>
            <w:tcW w:w="0" w:type="auto"/>
            <w:tcBorders>
              <w:top w:val="nil"/>
              <w:left w:val="nil"/>
              <w:bottom w:val="single" w:sz="4" w:space="0" w:color="auto"/>
              <w:right w:val="single" w:sz="4" w:space="0" w:color="auto"/>
            </w:tcBorders>
            <w:shd w:val="clear" w:color="auto" w:fill="auto"/>
            <w:noWrap/>
            <w:vAlign w:val="center"/>
          </w:tcPr>
          <w:p w14:paraId="6942BA8F" w14:textId="1C7F27CF" w:rsidR="00A7270C" w:rsidRPr="007A34E2" w:rsidRDefault="007A34E2" w:rsidP="00A7270C">
            <w:pPr>
              <w:widowControl/>
              <w:autoSpaceDE/>
              <w:autoSpaceDN/>
              <w:jc w:val="center"/>
              <w:rPr>
                <w:rFonts w:asciiTheme="minorEastAsia" w:eastAsiaTheme="minorEastAsia" w:hAnsiTheme="minorEastAsia"/>
                <w:color w:val="000000"/>
                <w:sz w:val="20"/>
                <w:szCs w:val="20"/>
                <w:lang w:eastAsia="zh-CN"/>
              </w:rPr>
            </w:pPr>
            <w:r w:rsidRPr="007A34E2">
              <w:rPr>
                <w:rFonts w:asciiTheme="minorEastAsia" w:eastAsiaTheme="minorEastAsia" w:hAnsiTheme="minorEastAsia"/>
                <w:color w:val="000000"/>
                <w:sz w:val="20"/>
                <w:szCs w:val="20"/>
                <w:lang w:eastAsia="zh-CN"/>
              </w:rPr>
              <w:lastRenderedPageBreak/>
              <w:t>3</w:t>
            </w:r>
          </w:p>
        </w:tc>
        <w:tc>
          <w:tcPr>
            <w:tcW w:w="0" w:type="auto"/>
            <w:tcBorders>
              <w:top w:val="nil"/>
              <w:left w:val="nil"/>
              <w:bottom w:val="single" w:sz="4" w:space="0" w:color="auto"/>
              <w:right w:val="single" w:sz="4" w:space="0" w:color="auto"/>
            </w:tcBorders>
            <w:shd w:val="clear" w:color="auto" w:fill="auto"/>
            <w:noWrap/>
            <w:vAlign w:val="center"/>
          </w:tcPr>
          <w:p w14:paraId="3FFBF0C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3F51645A"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7A97EFF2" w14:textId="77777777" w:rsidTr="00D62BDB">
        <w:trPr>
          <w:trHeight w:val="127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407ACB" w14:textId="2F48A01D" w:rsidR="00A7270C" w:rsidRPr="007A34E2" w:rsidRDefault="007A34E2" w:rsidP="00A7270C">
            <w:pPr>
              <w:widowControl/>
              <w:autoSpaceDE/>
              <w:autoSpaceDN/>
              <w:jc w:val="center"/>
              <w:rPr>
                <w:rFonts w:asciiTheme="minorEastAsia" w:eastAsiaTheme="minorEastAsia" w:hAnsiTheme="minorEastAsia"/>
                <w:color w:val="000000"/>
                <w:sz w:val="20"/>
                <w:szCs w:val="20"/>
                <w:lang w:eastAsia="zh-CN"/>
              </w:rPr>
            </w:pPr>
            <w:r>
              <w:rPr>
                <w:rFonts w:asciiTheme="minorEastAsia" w:eastAsiaTheme="minorEastAsia" w:hAnsiTheme="minorEastAsia"/>
                <w:color w:val="000000"/>
                <w:sz w:val="20"/>
                <w:szCs w:val="20"/>
                <w:lang w:eastAsia="zh-CN"/>
              </w:rPr>
              <w:lastRenderedPageBreak/>
              <w:t>4</w:t>
            </w:r>
          </w:p>
        </w:tc>
        <w:tc>
          <w:tcPr>
            <w:tcW w:w="0" w:type="auto"/>
            <w:tcBorders>
              <w:top w:val="single" w:sz="4" w:space="0" w:color="auto"/>
              <w:left w:val="single" w:sz="4" w:space="0" w:color="auto"/>
              <w:bottom w:val="single" w:sz="4" w:space="0" w:color="auto"/>
              <w:right w:val="single" w:sz="4" w:space="0" w:color="auto"/>
            </w:tcBorders>
            <w:vAlign w:val="center"/>
          </w:tcPr>
          <w:p w14:paraId="3163294A" w14:textId="52C4F551" w:rsidR="00A7270C" w:rsidRPr="007A34E2" w:rsidRDefault="007A34E2" w:rsidP="0070392A">
            <w:pPr>
              <w:widowControl/>
              <w:autoSpaceDE/>
              <w:autoSpaceDN/>
              <w:rPr>
                <w:rFonts w:asciiTheme="minorEastAsia" w:eastAsiaTheme="minorEastAsia" w:hAnsiTheme="minorEastAsia"/>
                <w:color w:val="000000"/>
                <w:sz w:val="20"/>
                <w:szCs w:val="20"/>
                <w:lang w:eastAsia="zh-CN"/>
              </w:rPr>
            </w:pPr>
            <w:r w:rsidRPr="007A34E2">
              <w:rPr>
                <w:rFonts w:hint="eastAsia"/>
                <w:sz w:val="20"/>
                <w:szCs w:val="20"/>
              </w:rPr>
              <w:t>发明专利业绩</w:t>
            </w:r>
          </w:p>
        </w:tc>
        <w:tc>
          <w:tcPr>
            <w:tcW w:w="0" w:type="auto"/>
            <w:tcBorders>
              <w:top w:val="single" w:sz="4" w:space="0" w:color="auto"/>
              <w:left w:val="nil"/>
              <w:bottom w:val="single" w:sz="4" w:space="0" w:color="auto"/>
              <w:right w:val="single" w:sz="4" w:space="0" w:color="auto"/>
            </w:tcBorders>
            <w:shd w:val="clear" w:color="auto" w:fill="auto"/>
            <w:vAlign w:val="center"/>
          </w:tcPr>
          <w:p w14:paraId="149AC05F" w14:textId="18E662ED" w:rsidR="0070392A" w:rsidRPr="007A34E2" w:rsidRDefault="007A34E2" w:rsidP="007A34E2">
            <w:pPr>
              <w:spacing w:line="500" w:lineRule="exact"/>
              <w:rPr>
                <w:sz w:val="20"/>
                <w:szCs w:val="20"/>
                <w:lang w:eastAsia="zh-CN"/>
              </w:rPr>
            </w:pPr>
            <w:r w:rsidRPr="007A34E2">
              <w:rPr>
                <w:rFonts w:hint="eastAsia"/>
                <w:sz w:val="20"/>
                <w:szCs w:val="20"/>
                <w:lang w:eastAsia="zh-CN"/>
              </w:rPr>
              <w:t>根据参选人近三年承接过专利代理咨询服务，协助企事业单位或高校申报的发明专利获得国家知识产权局授权。每提供一件代理发明授权业绩证明加1分，本项累计不超过6分。参选人应在参选文件中提供所报类似项目业绩的合同书复印件和申报发明成功获得授权相关证明文件并加盖参选人单位公章。未提供任何证明材料或提供的证明材料无法满足上述要求时，不予计算业绩，不得分</w:t>
            </w:r>
            <w:r>
              <w:rPr>
                <w:rFonts w:hint="eastAsia"/>
                <w:sz w:val="20"/>
                <w:szCs w:val="20"/>
                <w:lang w:eastAsia="zh-CN"/>
              </w:rPr>
              <w:t>。</w:t>
            </w:r>
          </w:p>
        </w:tc>
        <w:tc>
          <w:tcPr>
            <w:tcW w:w="0" w:type="auto"/>
            <w:tcBorders>
              <w:top w:val="nil"/>
              <w:left w:val="nil"/>
              <w:bottom w:val="single" w:sz="4" w:space="0" w:color="auto"/>
              <w:right w:val="single" w:sz="4" w:space="0" w:color="auto"/>
            </w:tcBorders>
            <w:shd w:val="clear" w:color="auto" w:fill="auto"/>
            <w:noWrap/>
            <w:vAlign w:val="center"/>
          </w:tcPr>
          <w:p w14:paraId="0FD2C066" w14:textId="71ABBA99" w:rsidR="00A7270C" w:rsidRPr="007A34E2" w:rsidRDefault="007A34E2" w:rsidP="00A7270C">
            <w:pPr>
              <w:widowControl/>
              <w:autoSpaceDE/>
              <w:autoSpaceDN/>
              <w:jc w:val="center"/>
              <w:rPr>
                <w:rFonts w:asciiTheme="minorEastAsia" w:eastAsiaTheme="minorEastAsia" w:hAnsiTheme="minorEastAsia"/>
                <w:color w:val="000000"/>
                <w:sz w:val="20"/>
                <w:szCs w:val="20"/>
                <w:lang w:eastAsia="zh-CN"/>
              </w:rPr>
            </w:pPr>
            <w:r w:rsidRPr="007A34E2">
              <w:rPr>
                <w:rFonts w:asciiTheme="minorEastAsia" w:eastAsiaTheme="minorEastAsia" w:hAnsiTheme="minorEastAsia"/>
                <w:color w:val="000000"/>
                <w:sz w:val="20"/>
                <w:szCs w:val="20"/>
                <w:lang w:eastAsia="zh-CN"/>
              </w:rPr>
              <w:t>6</w:t>
            </w:r>
          </w:p>
        </w:tc>
        <w:tc>
          <w:tcPr>
            <w:tcW w:w="0" w:type="auto"/>
            <w:tcBorders>
              <w:top w:val="nil"/>
              <w:left w:val="nil"/>
              <w:bottom w:val="single" w:sz="4" w:space="0" w:color="auto"/>
              <w:right w:val="single" w:sz="4" w:space="0" w:color="auto"/>
            </w:tcBorders>
            <w:shd w:val="clear" w:color="auto" w:fill="auto"/>
            <w:noWrap/>
            <w:vAlign w:val="center"/>
          </w:tcPr>
          <w:p w14:paraId="232BD243"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632E1992"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27B0A2DD" w14:textId="77777777" w:rsidTr="00D62BDB">
        <w:trPr>
          <w:trHeight w:val="91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DD050F" w14:textId="00B7D693" w:rsidR="00A7270C" w:rsidRPr="00A7270C" w:rsidRDefault="007A34E2"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5</w:t>
            </w:r>
          </w:p>
        </w:tc>
        <w:tc>
          <w:tcPr>
            <w:tcW w:w="0" w:type="auto"/>
            <w:tcBorders>
              <w:top w:val="single" w:sz="4" w:space="0" w:color="auto"/>
              <w:left w:val="single" w:sz="4" w:space="0" w:color="auto"/>
              <w:bottom w:val="nil"/>
              <w:right w:val="single" w:sz="4" w:space="0" w:color="auto"/>
            </w:tcBorders>
            <w:vAlign w:val="center"/>
          </w:tcPr>
          <w:p w14:paraId="0717EAE4" w14:textId="4049A77F" w:rsidR="00A7270C" w:rsidRPr="00A7270C" w:rsidRDefault="007A34E2" w:rsidP="00A7270C">
            <w:pPr>
              <w:widowControl/>
              <w:autoSpaceDE/>
              <w:autoSpaceDN/>
              <w:rPr>
                <w:rFonts w:asciiTheme="minorEastAsia" w:eastAsiaTheme="minorEastAsia" w:hAnsiTheme="minorEastAsia"/>
                <w:color w:val="000000"/>
                <w:sz w:val="21"/>
                <w:szCs w:val="21"/>
                <w:lang w:eastAsia="zh-CN"/>
              </w:rPr>
            </w:pPr>
            <w:r w:rsidRPr="007A34E2">
              <w:rPr>
                <w:rFonts w:asciiTheme="minorEastAsia" w:eastAsiaTheme="minorEastAsia" w:hAnsiTheme="minorEastAsia" w:hint="eastAsia"/>
                <w:color w:val="000000"/>
                <w:sz w:val="20"/>
                <w:szCs w:val="20"/>
                <w:lang w:eastAsia="zh-CN"/>
              </w:rPr>
              <w:t>人员配置</w:t>
            </w:r>
          </w:p>
        </w:tc>
        <w:tc>
          <w:tcPr>
            <w:tcW w:w="0" w:type="auto"/>
            <w:tcBorders>
              <w:top w:val="nil"/>
              <w:left w:val="nil"/>
              <w:bottom w:val="nil"/>
              <w:right w:val="nil"/>
            </w:tcBorders>
            <w:shd w:val="clear" w:color="auto" w:fill="auto"/>
            <w:vAlign w:val="center"/>
          </w:tcPr>
          <w:p w14:paraId="560F20AB" w14:textId="5A1C3953" w:rsidR="0070392A" w:rsidRPr="007A34E2" w:rsidRDefault="007A34E2" w:rsidP="007A34E2">
            <w:pPr>
              <w:spacing w:line="500" w:lineRule="exact"/>
              <w:rPr>
                <w:sz w:val="20"/>
                <w:szCs w:val="20"/>
                <w:lang w:eastAsia="zh-CN"/>
              </w:rPr>
            </w:pPr>
            <w:r w:rsidRPr="007A34E2">
              <w:rPr>
                <w:rFonts w:hint="eastAsia"/>
                <w:sz w:val="20"/>
                <w:szCs w:val="20"/>
                <w:lang w:eastAsia="zh-CN"/>
              </w:rPr>
              <w:t>须拥有一支业务能力强的专利代理人队伍，具有代理人资格证的代理人员数＜3人，得2分；3≤具有代理人资格证的代理人员数＜5人，得5分；具有代理人资格证的代理人员数≥5人，得7分（需提供社保证明加盖公章）。</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1D651611" w14:textId="6EDF09C0" w:rsidR="00A7270C" w:rsidRPr="00A7270C" w:rsidRDefault="007A34E2"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7</w:t>
            </w:r>
          </w:p>
        </w:tc>
        <w:tc>
          <w:tcPr>
            <w:tcW w:w="0" w:type="auto"/>
            <w:tcBorders>
              <w:top w:val="nil"/>
              <w:left w:val="nil"/>
              <w:bottom w:val="single" w:sz="4" w:space="0" w:color="auto"/>
              <w:right w:val="single" w:sz="4" w:space="0" w:color="auto"/>
            </w:tcBorders>
            <w:shd w:val="clear" w:color="auto" w:fill="auto"/>
            <w:noWrap/>
            <w:vAlign w:val="center"/>
          </w:tcPr>
          <w:p w14:paraId="4A0C4AC4"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549D0AB5"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7A34E2" w:rsidRPr="00A7270C" w14:paraId="226FF169" w14:textId="77777777" w:rsidTr="004A3C8D">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64BB59" w14:textId="07D01879" w:rsidR="007A34E2" w:rsidRPr="00A7270C" w:rsidRDefault="007A34E2"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6</w:t>
            </w:r>
          </w:p>
        </w:tc>
        <w:tc>
          <w:tcPr>
            <w:tcW w:w="0" w:type="auto"/>
            <w:gridSpan w:val="5"/>
            <w:tcBorders>
              <w:top w:val="single" w:sz="4" w:space="0" w:color="auto"/>
              <w:left w:val="nil"/>
              <w:bottom w:val="single" w:sz="4" w:space="0" w:color="auto"/>
              <w:right w:val="single" w:sz="4" w:space="0" w:color="auto"/>
            </w:tcBorders>
            <w:shd w:val="clear" w:color="auto" w:fill="auto"/>
            <w:vAlign w:val="center"/>
          </w:tcPr>
          <w:p w14:paraId="750D30C4" w14:textId="77777777" w:rsidR="007A34E2" w:rsidRPr="007A34E2" w:rsidRDefault="007A34E2" w:rsidP="007A34E2">
            <w:pPr>
              <w:tabs>
                <w:tab w:val="left" w:pos="825"/>
              </w:tabs>
              <w:snapToGrid w:val="0"/>
              <w:spacing w:line="500" w:lineRule="exact"/>
              <w:rPr>
                <w:b/>
                <w:sz w:val="20"/>
                <w:szCs w:val="20"/>
                <w:lang w:eastAsia="zh-CN"/>
              </w:rPr>
            </w:pPr>
            <w:r w:rsidRPr="007A34E2">
              <w:rPr>
                <w:rFonts w:hint="eastAsia"/>
                <w:b/>
                <w:sz w:val="20"/>
                <w:szCs w:val="20"/>
                <w:lang w:eastAsia="zh-CN"/>
              </w:rPr>
              <w:t>特别提示：</w:t>
            </w:r>
            <w:r w:rsidRPr="007A34E2">
              <w:rPr>
                <w:rFonts w:hint="eastAsia"/>
                <w:sz w:val="20"/>
                <w:szCs w:val="20"/>
                <w:lang w:eastAsia="zh-CN"/>
              </w:rPr>
              <w:t>备注：上述商务部分的评选标准和方法中所涉及到的如证书、机构设置证明、业绩等一切需要参选人提供的相关证明材料复印件</w:t>
            </w:r>
            <w:r w:rsidRPr="007A34E2">
              <w:rPr>
                <w:rFonts w:hint="eastAsia"/>
                <w:b/>
                <w:sz w:val="20"/>
                <w:szCs w:val="20"/>
                <w:u w:val="double"/>
                <w:lang w:eastAsia="zh-CN"/>
              </w:rPr>
              <w:t>均应是清晰的，且均应加盖参选人单位公章，否则将视为无效材料</w:t>
            </w:r>
            <w:r w:rsidRPr="007A34E2">
              <w:rPr>
                <w:rFonts w:hint="eastAsia"/>
                <w:sz w:val="20"/>
                <w:szCs w:val="20"/>
                <w:lang w:eastAsia="zh-CN"/>
              </w:rPr>
              <w:t>。未按上述要求提供相关证明材料的，评委可视为没有或不满足，评委将作出不利于参选人的评议和评分。评选过程中无论是否有对原件进行核查，参选人都必须对其提供各种资料、复印件以及说明的真实性负责。买方将保留在评选过程中或签订合同前随时核查其原件的权利，参选人应无条件配合买方的核查工作，不得托词拒绝核查或隐瞒真实情况。</w:t>
            </w:r>
          </w:p>
          <w:p w14:paraId="30615E6B" w14:textId="19CF4ADB" w:rsidR="007A34E2" w:rsidRPr="007A34E2" w:rsidRDefault="007A34E2" w:rsidP="00A7270C">
            <w:pPr>
              <w:widowControl/>
              <w:autoSpaceDE/>
              <w:autoSpaceDN/>
              <w:jc w:val="center"/>
              <w:rPr>
                <w:rFonts w:asciiTheme="minorEastAsia" w:eastAsiaTheme="minorEastAsia" w:hAnsiTheme="minorEastAsia"/>
                <w:color w:val="000000"/>
                <w:sz w:val="21"/>
                <w:szCs w:val="21"/>
                <w:lang w:eastAsia="zh-CN"/>
              </w:rPr>
            </w:pPr>
          </w:p>
        </w:tc>
      </w:tr>
      <w:tr w:rsidR="00A7270C" w:rsidRPr="00A7270C" w14:paraId="23E12A5E" w14:textId="77777777" w:rsidTr="00A7270C">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F56D38"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三</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166BDB4F"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合计</w:t>
            </w:r>
          </w:p>
        </w:tc>
        <w:tc>
          <w:tcPr>
            <w:tcW w:w="0" w:type="auto"/>
            <w:tcBorders>
              <w:top w:val="nil"/>
              <w:left w:val="nil"/>
              <w:bottom w:val="single" w:sz="4" w:space="0" w:color="auto"/>
              <w:right w:val="single" w:sz="4" w:space="0" w:color="auto"/>
            </w:tcBorders>
            <w:shd w:val="clear" w:color="auto" w:fill="auto"/>
            <w:noWrap/>
            <w:vAlign w:val="center"/>
            <w:hideMark/>
          </w:tcPr>
          <w:p w14:paraId="42C910A2"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368FF3C3"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B8762A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bl>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3634C357" w14:textId="466F1C65" w:rsidR="00967702" w:rsidRDefault="00387574" w:rsidP="00BC24FF">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66619CF2"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78BF0644" w14:textId="24C55336" w:rsidR="00565CF8" w:rsidRPr="00565CF8" w:rsidRDefault="001733FB" w:rsidP="00565CF8">
      <w:pPr>
        <w:spacing w:line="480" w:lineRule="exact"/>
        <w:jc w:val="center"/>
        <w:rPr>
          <w:b/>
          <w:color w:val="000000"/>
          <w:sz w:val="44"/>
          <w:szCs w:val="44"/>
          <w:lang w:eastAsia="zh-CN"/>
        </w:rPr>
      </w:pPr>
      <w:r w:rsidRPr="001733FB">
        <w:rPr>
          <w:rFonts w:hint="eastAsia"/>
          <w:b/>
          <w:color w:val="000000"/>
          <w:sz w:val="44"/>
          <w:szCs w:val="44"/>
          <w:lang w:eastAsia="zh-CN"/>
        </w:rPr>
        <w:t>专利申请代理服务</w:t>
      </w:r>
      <w:r w:rsidR="00565CF8"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41160281" w14:textId="77777777" w:rsidR="001733FB" w:rsidRPr="001733FB" w:rsidRDefault="001733FB" w:rsidP="001733FB">
      <w:pPr>
        <w:pStyle w:val="10"/>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60AC8CEE" w14:textId="77777777" w:rsidR="001733FB" w:rsidRDefault="001733FB" w:rsidP="001733FB">
      <w:pPr>
        <w:pStyle w:val="10"/>
      </w:pPr>
    </w:p>
    <w:p w14:paraId="56A77E45" w14:textId="77777777" w:rsidR="001733FB" w:rsidRDefault="001733FB" w:rsidP="001733FB">
      <w:pPr>
        <w:pStyle w:val="10"/>
      </w:pPr>
    </w:p>
    <w:p w14:paraId="72A407E9" w14:textId="77777777" w:rsidR="001733FB" w:rsidRPr="001733FB" w:rsidRDefault="001733FB" w:rsidP="001733FB">
      <w:pPr>
        <w:pStyle w:val="10"/>
      </w:pPr>
    </w:p>
    <w:p w14:paraId="029A55A7" w14:textId="77777777"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565CF8">
        <w:rPr>
          <w:rFonts w:hint="eastAsia"/>
          <w:sz w:val="32"/>
          <w:szCs w:val="32"/>
          <w:lang w:eastAsia="zh-CN"/>
        </w:rPr>
        <w:t>福建福海创石油化工有限公司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5041F1BC"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1733FB">
        <w:rPr>
          <w:sz w:val="32"/>
          <w:szCs w:val="32"/>
          <w:lang w:eastAsia="zh-CN"/>
        </w:rPr>
        <w:t>1</w:t>
      </w:r>
      <w:r>
        <w:rPr>
          <w:rFonts w:hint="eastAsia"/>
          <w:sz w:val="32"/>
          <w:szCs w:val="32"/>
          <w:lang w:eastAsia="zh-CN"/>
        </w:rPr>
        <w:t>年</w:t>
      </w:r>
      <w:r w:rsidR="001733FB">
        <w:rPr>
          <w:sz w:val="32"/>
          <w:szCs w:val="32"/>
          <w:lang w:eastAsia="zh-CN"/>
        </w:rPr>
        <w:t>10</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77777777"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77777777"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1150C5">
        <w:rPr>
          <w:rFonts w:hAnsi="宋体" w:hint="eastAsia"/>
          <w:lang w:eastAsia="zh-CN"/>
        </w:rPr>
        <w:t>方向阳</w:t>
      </w:r>
    </w:p>
    <w:p w14:paraId="1A3457C7" w14:textId="4318D3B8"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1733FB">
        <w:rPr>
          <w:rFonts w:hAnsi="宋体" w:hint="eastAsia"/>
          <w:lang w:eastAsia="zh-CN"/>
        </w:rPr>
        <w:t>郑小军</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27F19A10"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1733FB" w:rsidRPr="00713CCD">
        <w:rPr>
          <w:rFonts w:hAnsi="宋体"/>
          <w:sz w:val="24"/>
          <w:szCs w:val="24"/>
          <w:lang w:eastAsia="zh-CN"/>
        </w:rPr>
        <w:t>18965863606</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5287E995"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1733FB">
        <w:rPr>
          <w:rFonts w:hAnsi="宋体" w:hint="eastAsia"/>
          <w:lang w:eastAsia="zh-CN"/>
        </w:rPr>
        <w:t>xjzheng</w:t>
      </w:r>
      <w:r w:rsidR="001150C5" w:rsidRPr="001150C5">
        <w:rPr>
          <w:rFonts w:hAnsi="宋体"/>
          <w:lang w:eastAsia="zh-CN"/>
        </w:rPr>
        <w:t>@fhcpec.com.cn</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303802BA"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C80080">
        <w:rPr>
          <w:rFonts w:hAnsi="宋体" w:hint="eastAsia"/>
          <w:u w:val="single"/>
          <w:lang w:eastAsia="zh-CN"/>
        </w:rPr>
        <w:t>福建福海创石油化工有限公司专利申请代理</w:t>
      </w:r>
      <w:r w:rsidRPr="005919C0">
        <w:rPr>
          <w:rFonts w:hAnsi="宋体" w:hint="eastAsia"/>
          <w:lang w:eastAsia="zh-CN"/>
        </w:rPr>
        <w:t>进行技术服务及咨询，并支付技术服务及咨询报酬。双方经过平等协商，在真实、充分地表达各自意愿的基础上，根据《中华人民共和国合同法》的规定，达成如下协议，并由双方共同恪守。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61AAC6D3"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w:t>
      </w:r>
      <w:r w:rsidR="00C80080">
        <w:rPr>
          <w:rFonts w:hAnsi="宋体" w:hint="eastAsia"/>
          <w:u w:val="single"/>
          <w:lang w:eastAsia="zh-CN"/>
        </w:rPr>
        <w:t>技术要求</w:t>
      </w:r>
      <w:r w:rsidRPr="00A614B6">
        <w:rPr>
          <w:rFonts w:hAnsi="宋体" w:hint="eastAsia"/>
          <w:u w:val="single"/>
          <w:lang w:eastAsia="zh-CN"/>
        </w:rPr>
        <w:t xml:space="preserve">      </w:t>
      </w:r>
    </w:p>
    <w:p w14:paraId="6C01A7BA" w14:textId="5EAF6968"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C80080">
        <w:rPr>
          <w:rFonts w:hAnsi="宋体" w:hint="eastAsia"/>
          <w:u w:val="single"/>
          <w:lang w:eastAsia="zh-CN"/>
        </w:rPr>
        <w:t>见附件技术要求</w:t>
      </w:r>
      <w:r w:rsidR="001150C5">
        <w:rPr>
          <w:rFonts w:hAnsi="宋体" w:hint="eastAsia"/>
          <w:u w:val="single"/>
          <w:lang w:eastAsia="zh-CN"/>
        </w:rPr>
        <w:t>。</w:t>
      </w:r>
      <w:r w:rsidRPr="00A614B6">
        <w:rPr>
          <w:rFonts w:hAnsi="宋体" w:hint="eastAsia"/>
          <w:u w:val="single"/>
          <w:lang w:eastAsia="zh-CN"/>
        </w:rPr>
        <w:t xml:space="preserve"> </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4761090"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14:paraId="60663588" w14:textId="2BA8F001"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A17FE4" w:rsidRPr="00A17FE4">
        <w:rPr>
          <w:rFonts w:hAnsi="宋体"/>
          <w:u w:val="single"/>
          <w:lang w:eastAsia="zh-CN"/>
        </w:rPr>
        <w:t>2022.2.1-2025.1.31</w:t>
      </w:r>
      <w:r w:rsidRPr="00A614B6">
        <w:rPr>
          <w:rFonts w:hAnsi="宋体" w:hint="eastAsia"/>
          <w:u w:val="single"/>
          <w:lang w:eastAsia="zh-CN"/>
        </w:rPr>
        <w:t xml:space="preserve">            </w:t>
      </w:r>
    </w:p>
    <w:p w14:paraId="4C209EB6" w14:textId="72FA6131" w:rsidR="001150C5" w:rsidRPr="001150C5" w:rsidRDefault="00565CF8" w:rsidP="001150C5">
      <w:pPr>
        <w:pStyle w:val="a7"/>
        <w:spacing w:line="400" w:lineRule="exact"/>
        <w:rPr>
          <w:rFonts w:hAnsi="宋体"/>
          <w:u w:val="single"/>
          <w:lang w:eastAsia="zh-CN"/>
        </w:rPr>
      </w:pPr>
      <w:r>
        <w:rPr>
          <w:rFonts w:hAnsi="宋体" w:hint="eastAsia"/>
          <w:lang w:eastAsia="zh-CN"/>
        </w:rPr>
        <w:t xml:space="preserve">    </w:t>
      </w:r>
      <w:r w:rsidRPr="005919C0">
        <w:rPr>
          <w:rFonts w:hAnsi="宋体" w:hint="eastAsia"/>
          <w:lang w:eastAsia="zh-CN"/>
        </w:rPr>
        <w:t>3.技术服务及咨询进度：</w:t>
      </w:r>
      <w:r w:rsidRPr="00C80080">
        <w:rPr>
          <w:rFonts w:hAnsi="宋体" w:hint="eastAsia"/>
          <w:lang w:eastAsia="zh-CN"/>
        </w:rPr>
        <w:t xml:space="preserve">   </w:t>
      </w:r>
      <w:r w:rsidR="00C80080" w:rsidRPr="00C80080">
        <w:rPr>
          <w:rFonts w:cs="Arial"/>
          <w:color w:val="000000"/>
          <w:u w:val="single"/>
          <w:lang w:eastAsia="zh-CN"/>
        </w:rPr>
        <w:t>被委托人必须在收到委托人提交的完整信息、技术资料和有关数据后在</w:t>
      </w:r>
      <w:r w:rsidR="00C80080" w:rsidRPr="00C80080">
        <w:rPr>
          <w:rFonts w:cs="Arial" w:hint="eastAsia"/>
          <w:color w:val="000000"/>
          <w:u w:val="single"/>
          <w:lang w:eastAsia="zh-CN"/>
        </w:rPr>
        <w:t>10</w:t>
      </w:r>
      <w:r w:rsidR="00C80080" w:rsidRPr="00C80080">
        <w:rPr>
          <w:rFonts w:cs="Arial"/>
          <w:color w:val="000000"/>
          <w:u w:val="single"/>
          <w:lang w:eastAsia="zh-CN"/>
        </w:rPr>
        <w:t>工作日内完成专利申请文件撰写并交委托人审核，申请文件</w:t>
      </w:r>
      <w:r w:rsidR="00C80080" w:rsidRPr="00C80080">
        <w:rPr>
          <w:rFonts w:cs="Arial" w:hint="eastAsia"/>
          <w:color w:val="000000"/>
          <w:u w:val="single"/>
          <w:lang w:eastAsia="zh-CN"/>
        </w:rPr>
        <w:t>经</w:t>
      </w:r>
      <w:r w:rsidR="00C80080" w:rsidRPr="00C80080">
        <w:rPr>
          <w:rFonts w:cs="Arial"/>
          <w:color w:val="000000"/>
          <w:u w:val="single"/>
          <w:lang w:eastAsia="zh-CN"/>
        </w:rPr>
        <w:t>委托人审核确认后</w:t>
      </w:r>
      <w:r w:rsidR="00C80080" w:rsidRPr="00C80080">
        <w:rPr>
          <w:rFonts w:cs="Arial" w:hint="eastAsia"/>
          <w:color w:val="000000"/>
          <w:u w:val="single"/>
          <w:lang w:eastAsia="zh-CN"/>
        </w:rPr>
        <w:t>3</w:t>
      </w:r>
      <w:r w:rsidR="00C80080" w:rsidRPr="00C80080">
        <w:rPr>
          <w:rFonts w:cs="Arial"/>
          <w:color w:val="000000"/>
          <w:u w:val="single"/>
          <w:lang w:eastAsia="zh-CN"/>
        </w:rPr>
        <w:t>个工作日内向国家知识产权局递交；对于有特殊递交期限要求的案件，流程人员必须及时监控案件进度，严格遵守对时间的约定</w:t>
      </w:r>
      <w:r w:rsidR="001150C5" w:rsidRPr="00C80080">
        <w:rPr>
          <w:rFonts w:hAnsi="宋体" w:hint="eastAsia"/>
          <w:u w:val="single"/>
          <w:lang w:eastAsia="zh-CN"/>
        </w:rPr>
        <w:t>。</w:t>
      </w:r>
    </w:p>
    <w:p w14:paraId="1A759312" w14:textId="25ECCA6D" w:rsidR="00565CF8" w:rsidRPr="005919C0" w:rsidRDefault="00565CF8" w:rsidP="00565CF8">
      <w:pPr>
        <w:pStyle w:val="a7"/>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sidR="00C80080" w:rsidRPr="00BF3568">
        <w:rPr>
          <w:rFonts w:hAnsi="宋体" w:hint="eastAsia"/>
          <w:sz w:val="24"/>
          <w:szCs w:val="24"/>
          <w:u w:val="single"/>
          <w:lang w:eastAsia="zh-CN"/>
        </w:rPr>
        <w:t>专利获得授权</w:t>
      </w:r>
      <w:r>
        <w:rPr>
          <w:rFonts w:hAnsi="宋体" w:hint="eastAsia"/>
          <w:u w:val="single"/>
          <w:lang w:eastAsia="zh-CN"/>
        </w:rPr>
        <w:t xml:space="preserve">       </w:t>
      </w:r>
    </w:p>
    <w:p w14:paraId="2B97E30C"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513A14DE" w14:textId="24B1BD22"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C80080">
        <w:rPr>
          <w:rFonts w:hAnsi="宋体" w:hint="eastAsia"/>
          <w:u w:val="single"/>
          <w:lang w:eastAsia="zh-CN"/>
        </w:rPr>
        <w:t>专利</w:t>
      </w:r>
      <w:r w:rsidR="00E61DA3">
        <w:rPr>
          <w:rFonts w:hAnsi="宋体" w:hint="eastAsia"/>
          <w:u w:val="single"/>
          <w:lang w:eastAsia="zh-CN"/>
        </w:rPr>
        <w:t>申请</w:t>
      </w:r>
      <w:r w:rsidR="00C80080">
        <w:rPr>
          <w:rFonts w:hAnsi="宋体" w:hint="eastAsia"/>
          <w:u w:val="single"/>
          <w:lang w:eastAsia="zh-CN"/>
        </w:rPr>
        <w:t>相关完整信息、</w:t>
      </w:r>
      <w:r w:rsidR="00C80080" w:rsidRPr="00C80080">
        <w:rPr>
          <w:rFonts w:cs="Arial"/>
          <w:color w:val="000000"/>
          <w:u w:val="single"/>
          <w:lang w:eastAsia="zh-CN"/>
        </w:rPr>
        <w:t>技术资料和有关数据</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47C3DC1F"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w:t>
      </w:r>
      <w:r w:rsidR="00C80080">
        <w:rPr>
          <w:rFonts w:hAnsi="宋体" w:hint="eastAsia"/>
          <w:lang w:eastAsia="zh-CN"/>
        </w:rPr>
        <w:t>费用</w:t>
      </w:r>
      <w:r w:rsidRPr="005919C0">
        <w:rPr>
          <w:rFonts w:hAnsi="宋体" w:hint="eastAsia"/>
          <w:lang w:eastAsia="zh-CN"/>
        </w:rPr>
        <w:t>为：</w:t>
      </w:r>
      <w:r w:rsidR="005D138F">
        <w:rPr>
          <w:rFonts w:hAnsi="宋体" w:hint="eastAsia"/>
          <w:lang w:eastAsia="zh-CN"/>
        </w:rPr>
        <w:t>三年</w:t>
      </w:r>
      <w:r w:rsidR="00C80080">
        <w:rPr>
          <w:rFonts w:hAnsi="宋体" w:hint="eastAsia"/>
          <w:lang w:eastAsia="zh-CN"/>
        </w:rPr>
        <w:t>合同暂定总价为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r w:rsidR="00730052">
        <w:rPr>
          <w:rFonts w:hAnsi="宋体" w:hint="eastAsia"/>
          <w:lang w:eastAsia="zh-CN"/>
        </w:rPr>
        <w:t>。价格明细如下表，最终按实结算。</w:t>
      </w:r>
    </w:p>
    <w:tbl>
      <w:tblPr>
        <w:tblStyle w:val="affa"/>
        <w:tblW w:w="0" w:type="auto"/>
        <w:tblLook w:val="04A0" w:firstRow="1" w:lastRow="0" w:firstColumn="1" w:lastColumn="0" w:noHBand="0" w:noVBand="1"/>
      </w:tblPr>
      <w:tblGrid>
        <w:gridCol w:w="959"/>
        <w:gridCol w:w="2547"/>
        <w:gridCol w:w="1753"/>
        <w:gridCol w:w="1753"/>
        <w:gridCol w:w="1754"/>
      </w:tblGrid>
      <w:tr w:rsidR="00730052" w14:paraId="2C79E5B7" w14:textId="77777777" w:rsidTr="00730052">
        <w:tc>
          <w:tcPr>
            <w:tcW w:w="959" w:type="dxa"/>
          </w:tcPr>
          <w:p w14:paraId="4DACEFB7" w14:textId="1C60CBDC" w:rsidR="00730052" w:rsidRDefault="00730052" w:rsidP="00730052">
            <w:pPr>
              <w:pStyle w:val="a7"/>
              <w:spacing w:line="400" w:lineRule="exact"/>
              <w:jc w:val="center"/>
              <w:rPr>
                <w:rFonts w:hAnsi="宋体"/>
                <w:lang w:eastAsia="zh-CN"/>
              </w:rPr>
            </w:pPr>
            <w:r>
              <w:rPr>
                <w:rFonts w:hAnsi="宋体" w:hint="eastAsia"/>
                <w:lang w:eastAsia="zh-CN"/>
              </w:rPr>
              <w:t>序号</w:t>
            </w:r>
          </w:p>
        </w:tc>
        <w:tc>
          <w:tcPr>
            <w:tcW w:w="2547" w:type="dxa"/>
          </w:tcPr>
          <w:p w14:paraId="7E752CA6" w14:textId="487968D3" w:rsidR="00730052" w:rsidRDefault="00730052" w:rsidP="00730052">
            <w:pPr>
              <w:pStyle w:val="a7"/>
              <w:spacing w:line="400" w:lineRule="exact"/>
              <w:jc w:val="center"/>
              <w:rPr>
                <w:rFonts w:hAnsi="宋体"/>
                <w:lang w:eastAsia="zh-CN"/>
              </w:rPr>
            </w:pPr>
            <w:r>
              <w:rPr>
                <w:rFonts w:hAnsi="宋体" w:hint="eastAsia"/>
                <w:lang w:eastAsia="zh-CN"/>
              </w:rPr>
              <w:t>名称</w:t>
            </w:r>
          </w:p>
        </w:tc>
        <w:tc>
          <w:tcPr>
            <w:tcW w:w="1753" w:type="dxa"/>
          </w:tcPr>
          <w:p w14:paraId="703ECF18" w14:textId="3509B542" w:rsidR="00730052" w:rsidRDefault="00730052" w:rsidP="00730052">
            <w:pPr>
              <w:pStyle w:val="a7"/>
              <w:spacing w:line="400" w:lineRule="exact"/>
              <w:jc w:val="center"/>
              <w:rPr>
                <w:rFonts w:hAnsi="宋体"/>
                <w:lang w:eastAsia="zh-CN"/>
              </w:rPr>
            </w:pPr>
            <w:r>
              <w:rPr>
                <w:rFonts w:hAnsi="宋体" w:hint="eastAsia"/>
                <w:lang w:eastAsia="zh-CN"/>
              </w:rPr>
              <w:t>预估数量</w:t>
            </w:r>
          </w:p>
        </w:tc>
        <w:tc>
          <w:tcPr>
            <w:tcW w:w="1753" w:type="dxa"/>
          </w:tcPr>
          <w:p w14:paraId="491B1D0B" w14:textId="77777777" w:rsidR="00E655F8" w:rsidRDefault="00730052" w:rsidP="00730052">
            <w:pPr>
              <w:pStyle w:val="a7"/>
              <w:spacing w:line="400" w:lineRule="exact"/>
              <w:jc w:val="center"/>
              <w:rPr>
                <w:rFonts w:hAnsi="宋体"/>
                <w:lang w:eastAsia="zh-CN"/>
              </w:rPr>
            </w:pPr>
            <w:r>
              <w:rPr>
                <w:rFonts w:hAnsi="宋体" w:hint="eastAsia"/>
                <w:lang w:eastAsia="zh-CN"/>
              </w:rPr>
              <w:t>含税单价/</w:t>
            </w:r>
          </w:p>
          <w:p w14:paraId="349BB00C" w14:textId="60837E68" w:rsidR="00730052" w:rsidRDefault="00730052" w:rsidP="00730052">
            <w:pPr>
              <w:pStyle w:val="a7"/>
              <w:spacing w:line="400" w:lineRule="exact"/>
              <w:jc w:val="center"/>
              <w:rPr>
                <w:rFonts w:hAnsi="宋体"/>
                <w:lang w:eastAsia="zh-CN"/>
              </w:rPr>
            </w:pPr>
            <w:r>
              <w:rPr>
                <w:rFonts w:hAnsi="宋体" w:hint="eastAsia"/>
                <w:lang w:eastAsia="zh-CN"/>
              </w:rPr>
              <w:t>元</w:t>
            </w:r>
            <w:r w:rsidR="00E655F8">
              <w:rPr>
                <w:rFonts w:hAnsi="宋体" w:hint="eastAsia"/>
                <w:lang w:eastAsia="zh-CN"/>
              </w:rPr>
              <w:t>/件</w:t>
            </w:r>
          </w:p>
        </w:tc>
        <w:tc>
          <w:tcPr>
            <w:tcW w:w="1754" w:type="dxa"/>
          </w:tcPr>
          <w:p w14:paraId="53BD9E97" w14:textId="4C6E127F" w:rsidR="00730052" w:rsidRDefault="00730052" w:rsidP="00730052">
            <w:pPr>
              <w:pStyle w:val="a7"/>
              <w:spacing w:line="400" w:lineRule="exact"/>
              <w:jc w:val="center"/>
              <w:rPr>
                <w:rFonts w:hAnsi="宋体"/>
                <w:lang w:eastAsia="zh-CN"/>
              </w:rPr>
            </w:pPr>
            <w:r>
              <w:rPr>
                <w:rFonts w:hAnsi="宋体" w:hint="eastAsia"/>
                <w:lang w:eastAsia="zh-CN"/>
              </w:rPr>
              <w:t>小计/元</w:t>
            </w:r>
          </w:p>
        </w:tc>
      </w:tr>
      <w:tr w:rsidR="00730052" w14:paraId="5532E3FA" w14:textId="77777777" w:rsidTr="00730052">
        <w:tc>
          <w:tcPr>
            <w:tcW w:w="959" w:type="dxa"/>
          </w:tcPr>
          <w:p w14:paraId="5B6E75AB" w14:textId="59E1B52B" w:rsidR="00730052" w:rsidRDefault="00730052" w:rsidP="00730052">
            <w:pPr>
              <w:pStyle w:val="a7"/>
              <w:spacing w:line="400" w:lineRule="exact"/>
              <w:jc w:val="center"/>
              <w:rPr>
                <w:rFonts w:hAnsi="宋体"/>
                <w:lang w:eastAsia="zh-CN"/>
              </w:rPr>
            </w:pPr>
            <w:r>
              <w:rPr>
                <w:rFonts w:hAnsi="宋体" w:hint="eastAsia"/>
                <w:lang w:eastAsia="zh-CN"/>
              </w:rPr>
              <w:t>1</w:t>
            </w:r>
          </w:p>
        </w:tc>
        <w:tc>
          <w:tcPr>
            <w:tcW w:w="2547" w:type="dxa"/>
          </w:tcPr>
          <w:p w14:paraId="37A5194F" w14:textId="04C9F148" w:rsidR="00730052" w:rsidRDefault="00730052" w:rsidP="00730052">
            <w:pPr>
              <w:pStyle w:val="a7"/>
              <w:spacing w:line="400" w:lineRule="exact"/>
              <w:jc w:val="center"/>
              <w:rPr>
                <w:rFonts w:hAnsi="宋体"/>
                <w:lang w:eastAsia="zh-CN"/>
              </w:rPr>
            </w:pPr>
            <w:r w:rsidRPr="007A34E2">
              <w:rPr>
                <w:rFonts w:hAnsi="宋体" w:hint="eastAsia"/>
                <w:sz w:val="20"/>
                <w:szCs w:val="20"/>
                <w:lang w:eastAsia="zh-CN"/>
              </w:rPr>
              <w:t>发明专利代理费</w:t>
            </w:r>
          </w:p>
        </w:tc>
        <w:tc>
          <w:tcPr>
            <w:tcW w:w="1753" w:type="dxa"/>
          </w:tcPr>
          <w:p w14:paraId="53C8ACA9" w14:textId="5396CB65" w:rsidR="00730052" w:rsidRDefault="00730052" w:rsidP="00730052">
            <w:pPr>
              <w:pStyle w:val="a7"/>
              <w:spacing w:line="400" w:lineRule="exact"/>
              <w:jc w:val="center"/>
              <w:rPr>
                <w:rFonts w:hAnsi="宋体"/>
                <w:lang w:eastAsia="zh-CN"/>
              </w:rPr>
            </w:pPr>
            <w:r>
              <w:rPr>
                <w:rFonts w:hAnsi="宋体" w:hint="eastAsia"/>
                <w:lang w:eastAsia="zh-CN"/>
              </w:rPr>
              <w:t>5</w:t>
            </w:r>
          </w:p>
        </w:tc>
        <w:tc>
          <w:tcPr>
            <w:tcW w:w="1753" w:type="dxa"/>
          </w:tcPr>
          <w:p w14:paraId="5494BBBD" w14:textId="77777777" w:rsidR="00730052" w:rsidRDefault="00730052" w:rsidP="00730052">
            <w:pPr>
              <w:pStyle w:val="a7"/>
              <w:spacing w:line="400" w:lineRule="exact"/>
              <w:jc w:val="center"/>
              <w:rPr>
                <w:rFonts w:hAnsi="宋体"/>
                <w:lang w:eastAsia="zh-CN"/>
              </w:rPr>
            </w:pPr>
          </w:p>
        </w:tc>
        <w:tc>
          <w:tcPr>
            <w:tcW w:w="1754" w:type="dxa"/>
          </w:tcPr>
          <w:p w14:paraId="68F33486" w14:textId="77777777" w:rsidR="00730052" w:rsidRDefault="00730052" w:rsidP="00730052">
            <w:pPr>
              <w:pStyle w:val="a7"/>
              <w:spacing w:line="400" w:lineRule="exact"/>
              <w:jc w:val="center"/>
              <w:rPr>
                <w:rFonts w:hAnsi="宋体"/>
                <w:lang w:eastAsia="zh-CN"/>
              </w:rPr>
            </w:pPr>
          </w:p>
        </w:tc>
      </w:tr>
      <w:tr w:rsidR="005D138F" w14:paraId="3783030F" w14:textId="77777777" w:rsidTr="00730052">
        <w:tc>
          <w:tcPr>
            <w:tcW w:w="959" w:type="dxa"/>
          </w:tcPr>
          <w:p w14:paraId="457AC8F2" w14:textId="42F026D6" w:rsidR="005D138F" w:rsidRDefault="005D138F" w:rsidP="00730052">
            <w:pPr>
              <w:pStyle w:val="a7"/>
              <w:spacing w:line="400" w:lineRule="exact"/>
              <w:jc w:val="center"/>
              <w:rPr>
                <w:rFonts w:hAnsi="宋体"/>
                <w:lang w:eastAsia="zh-CN"/>
              </w:rPr>
            </w:pPr>
            <w:r>
              <w:rPr>
                <w:rFonts w:hAnsi="宋体" w:hint="eastAsia"/>
                <w:lang w:eastAsia="zh-CN"/>
              </w:rPr>
              <w:t>2</w:t>
            </w:r>
          </w:p>
        </w:tc>
        <w:tc>
          <w:tcPr>
            <w:tcW w:w="2547" w:type="dxa"/>
          </w:tcPr>
          <w:p w14:paraId="127BCD06" w14:textId="7D3A5622" w:rsidR="005D138F" w:rsidRDefault="005D138F" w:rsidP="00730052">
            <w:pPr>
              <w:pStyle w:val="a7"/>
              <w:spacing w:line="400" w:lineRule="exact"/>
              <w:jc w:val="center"/>
              <w:rPr>
                <w:rFonts w:hAnsi="宋体"/>
                <w:lang w:eastAsia="zh-CN"/>
              </w:rPr>
            </w:pPr>
            <w:r w:rsidRPr="007A34E2">
              <w:rPr>
                <w:rFonts w:hAnsi="宋体" w:hint="eastAsia"/>
                <w:sz w:val="20"/>
                <w:szCs w:val="20"/>
                <w:lang w:eastAsia="zh-CN"/>
              </w:rPr>
              <w:t>外观设计代理费</w:t>
            </w:r>
          </w:p>
        </w:tc>
        <w:tc>
          <w:tcPr>
            <w:tcW w:w="1753" w:type="dxa"/>
            <w:vMerge w:val="restart"/>
          </w:tcPr>
          <w:p w14:paraId="3275223E" w14:textId="760F1CBF" w:rsidR="005D138F" w:rsidRDefault="005D138F" w:rsidP="00730052">
            <w:pPr>
              <w:pStyle w:val="a7"/>
              <w:spacing w:line="400" w:lineRule="exact"/>
              <w:jc w:val="center"/>
              <w:rPr>
                <w:rFonts w:hAnsi="宋体"/>
                <w:lang w:eastAsia="zh-CN"/>
              </w:rPr>
            </w:pPr>
            <w:r>
              <w:rPr>
                <w:rFonts w:hAnsi="宋体" w:hint="eastAsia"/>
                <w:lang w:eastAsia="zh-CN"/>
              </w:rPr>
              <w:t>2</w:t>
            </w:r>
            <w:r>
              <w:rPr>
                <w:rFonts w:hAnsi="宋体"/>
                <w:lang w:eastAsia="zh-CN"/>
              </w:rPr>
              <w:t>5</w:t>
            </w:r>
          </w:p>
        </w:tc>
        <w:tc>
          <w:tcPr>
            <w:tcW w:w="1753" w:type="dxa"/>
            <w:vMerge w:val="restart"/>
          </w:tcPr>
          <w:p w14:paraId="52AF6DCD" w14:textId="77777777" w:rsidR="005D138F" w:rsidRDefault="005D138F" w:rsidP="00730052">
            <w:pPr>
              <w:pStyle w:val="a7"/>
              <w:spacing w:line="400" w:lineRule="exact"/>
              <w:jc w:val="center"/>
              <w:rPr>
                <w:rFonts w:hAnsi="宋体"/>
                <w:lang w:eastAsia="zh-CN"/>
              </w:rPr>
            </w:pPr>
          </w:p>
        </w:tc>
        <w:tc>
          <w:tcPr>
            <w:tcW w:w="1754" w:type="dxa"/>
            <w:vMerge w:val="restart"/>
          </w:tcPr>
          <w:p w14:paraId="2F14440A" w14:textId="77777777" w:rsidR="005D138F" w:rsidRDefault="005D138F" w:rsidP="00730052">
            <w:pPr>
              <w:pStyle w:val="a7"/>
              <w:spacing w:line="400" w:lineRule="exact"/>
              <w:jc w:val="center"/>
              <w:rPr>
                <w:rFonts w:hAnsi="宋体"/>
                <w:lang w:eastAsia="zh-CN"/>
              </w:rPr>
            </w:pPr>
          </w:p>
        </w:tc>
      </w:tr>
      <w:tr w:rsidR="005D138F" w14:paraId="366849BD" w14:textId="77777777" w:rsidTr="00730052">
        <w:tc>
          <w:tcPr>
            <w:tcW w:w="959" w:type="dxa"/>
          </w:tcPr>
          <w:p w14:paraId="2A2A5398" w14:textId="120EAF05" w:rsidR="005D138F" w:rsidRDefault="005D138F" w:rsidP="00730052">
            <w:pPr>
              <w:pStyle w:val="a7"/>
              <w:spacing w:line="400" w:lineRule="exact"/>
              <w:jc w:val="center"/>
              <w:rPr>
                <w:rFonts w:hAnsi="宋体"/>
                <w:lang w:eastAsia="zh-CN"/>
              </w:rPr>
            </w:pPr>
            <w:r>
              <w:rPr>
                <w:rFonts w:hAnsi="宋体" w:hint="eastAsia"/>
                <w:lang w:eastAsia="zh-CN"/>
              </w:rPr>
              <w:t>3</w:t>
            </w:r>
          </w:p>
        </w:tc>
        <w:tc>
          <w:tcPr>
            <w:tcW w:w="2547" w:type="dxa"/>
          </w:tcPr>
          <w:p w14:paraId="34D5BB05" w14:textId="5A85A1A3" w:rsidR="005D138F" w:rsidRDefault="005D138F" w:rsidP="00730052">
            <w:pPr>
              <w:pStyle w:val="a7"/>
              <w:spacing w:line="400" w:lineRule="exact"/>
              <w:jc w:val="center"/>
              <w:rPr>
                <w:rFonts w:hAnsi="宋体"/>
                <w:lang w:eastAsia="zh-CN"/>
              </w:rPr>
            </w:pPr>
            <w:r w:rsidRPr="007A34E2">
              <w:rPr>
                <w:rFonts w:hAnsi="宋体" w:hint="eastAsia"/>
                <w:sz w:val="20"/>
                <w:szCs w:val="20"/>
                <w:lang w:eastAsia="zh-CN"/>
              </w:rPr>
              <w:t>实用新型专利代理费</w:t>
            </w:r>
          </w:p>
        </w:tc>
        <w:tc>
          <w:tcPr>
            <w:tcW w:w="1753" w:type="dxa"/>
            <w:vMerge/>
          </w:tcPr>
          <w:p w14:paraId="06748FA1" w14:textId="77777777" w:rsidR="005D138F" w:rsidRDefault="005D138F" w:rsidP="00730052">
            <w:pPr>
              <w:pStyle w:val="a7"/>
              <w:spacing w:line="400" w:lineRule="exact"/>
              <w:jc w:val="center"/>
              <w:rPr>
                <w:rFonts w:hAnsi="宋体"/>
                <w:lang w:eastAsia="zh-CN"/>
              </w:rPr>
            </w:pPr>
          </w:p>
        </w:tc>
        <w:tc>
          <w:tcPr>
            <w:tcW w:w="1753" w:type="dxa"/>
            <w:vMerge/>
          </w:tcPr>
          <w:p w14:paraId="40B6BAAD" w14:textId="77777777" w:rsidR="005D138F" w:rsidRDefault="005D138F" w:rsidP="00730052">
            <w:pPr>
              <w:pStyle w:val="a7"/>
              <w:spacing w:line="400" w:lineRule="exact"/>
              <w:jc w:val="center"/>
              <w:rPr>
                <w:rFonts w:hAnsi="宋体"/>
                <w:lang w:eastAsia="zh-CN"/>
              </w:rPr>
            </w:pPr>
          </w:p>
        </w:tc>
        <w:tc>
          <w:tcPr>
            <w:tcW w:w="1754" w:type="dxa"/>
            <w:vMerge/>
          </w:tcPr>
          <w:p w14:paraId="3D24589D" w14:textId="77777777" w:rsidR="005D138F" w:rsidRDefault="005D138F" w:rsidP="00730052">
            <w:pPr>
              <w:pStyle w:val="a7"/>
              <w:spacing w:line="400" w:lineRule="exact"/>
              <w:jc w:val="center"/>
              <w:rPr>
                <w:rFonts w:hAnsi="宋体"/>
                <w:lang w:eastAsia="zh-CN"/>
              </w:rPr>
            </w:pPr>
          </w:p>
        </w:tc>
      </w:tr>
      <w:tr w:rsidR="00730052" w14:paraId="62274392" w14:textId="77777777" w:rsidTr="009C7F73">
        <w:tc>
          <w:tcPr>
            <w:tcW w:w="7012" w:type="dxa"/>
            <w:gridSpan w:val="4"/>
          </w:tcPr>
          <w:p w14:paraId="39974508" w14:textId="0B9F78BA" w:rsidR="00730052" w:rsidRDefault="005D138F" w:rsidP="00730052">
            <w:pPr>
              <w:pStyle w:val="a7"/>
              <w:spacing w:line="400" w:lineRule="exact"/>
              <w:jc w:val="center"/>
              <w:rPr>
                <w:rFonts w:hAnsi="宋体"/>
                <w:lang w:eastAsia="zh-CN"/>
              </w:rPr>
            </w:pPr>
            <w:r>
              <w:rPr>
                <w:rFonts w:hAnsi="宋体" w:hint="eastAsia"/>
                <w:lang w:eastAsia="zh-CN"/>
              </w:rPr>
              <w:t>一年</w:t>
            </w:r>
            <w:r w:rsidR="00730052">
              <w:rPr>
                <w:rFonts w:hAnsi="宋体" w:hint="eastAsia"/>
                <w:lang w:eastAsia="zh-CN"/>
              </w:rPr>
              <w:t>合计暂定总费用</w:t>
            </w:r>
          </w:p>
        </w:tc>
        <w:tc>
          <w:tcPr>
            <w:tcW w:w="1754" w:type="dxa"/>
          </w:tcPr>
          <w:p w14:paraId="7B4005B1" w14:textId="77777777" w:rsidR="00730052" w:rsidRDefault="00730052" w:rsidP="00730052">
            <w:pPr>
              <w:pStyle w:val="a7"/>
              <w:spacing w:line="400" w:lineRule="exact"/>
              <w:jc w:val="center"/>
              <w:rPr>
                <w:rFonts w:hAnsi="宋体"/>
                <w:lang w:eastAsia="zh-CN"/>
              </w:rPr>
            </w:pPr>
          </w:p>
        </w:tc>
      </w:tr>
      <w:tr w:rsidR="005D138F" w14:paraId="6B0EA245" w14:textId="77777777" w:rsidTr="009C7F73">
        <w:tc>
          <w:tcPr>
            <w:tcW w:w="7012" w:type="dxa"/>
            <w:gridSpan w:val="4"/>
          </w:tcPr>
          <w:p w14:paraId="7BE0A073" w14:textId="1095394C" w:rsidR="005D138F" w:rsidRDefault="005D138F" w:rsidP="00730052">
            <w:pPr>
              <w:pStyle w:val="a7"/>
              <w:spacing w:line="400" w:lineRule="exact"/>
              <w:jc w:val="center"/>
              <w:rPr>
                <w:rFonts w:hAnsi="宋体"/>
                <w:lang w:eastAsia="zh-CN"/>
              </w:rPr>
            </w:pPr>
            <w:r>
              <w:rPr>
                <w:rFonts w:hAnsi="宋体" w:hint="eastAsia"/>
                <w:lang w:eastAsia="zh-CN"/>
              </w:rPr>
              <w:t>三年合计暂定总费用</w:t>
            </w:r>
          </w:p>
        </w:tc>
        <w:tc>
          <w:tcPr>
            <w:tcW w:w="1754" w:type="dxa"/>
          </w:tcPr>
          <w:p w14:paraId="73785981" w14:textId="77777777" w:rsidR="005D138F" w:rsidRDefault="005D138F" w:rsidP="00730052">
            <w:pPr>
              <w:pStyle w:val="a7"/>
              <w:spacing w:line="400" w:lineRule="exact"/>
              <w:jc w:val="center"/>
              <w:rPr>
                <w:rFonts w:hAnsi="宋体"/>
                <w:lang w:eastAsia="zh-CN"/>
              </w:rPr>
            </w:pPr>
          </w:p>
        </w:tc>
      </w:tr>
    </w:tbl>
    <w:p w14:paraId="23E2F218" w14:textId="60060CB5" w:rsidR="00565CF8"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w:t>
      </w:r>
      <w:r w:rsidR="00730052">
        <w:rPr>
          <w:rFonts w:hAnsi="宋体" w:hint="eastAsia"/>
          <w:lang w:eastAsia="zh-CN"/>
        </w:rPr>
        <w:t>具体支付方式和时间分配如下：</w:t>
      </w:r>
    </w:p>
    <w:p w14:paraId="63225CA2" w14:textId="496A165B" w:rsidR="00730052" w:rsidRPr="005919C0" w:rsidRDefault="00730052" w:rsidP="00565CF8">
      <w:pPr>
        <w:pStyle w:val="a7"/>
        <w:spacing w:line="400" w:lineRule="exact"/>
        <w:rPr>
          <w:rFonts w:hAnsi="宋体"/>
          <w:lang w:eastAsia="zh-CN"/>
        </w:rPr>
      </w:pPr>
      <w:r>
        <w:rPr>
          <w:rFonts w:hAnsi="宋体" w:hint="eastAsia"/>
          <w:lang w:eastAsia="zh-CN"/>
        </w:rPr>
        <w:t xml:space="preserve"> </w:t>
      </w:r>
      <w:r w:rsidR="0034075C">
        <w:rPr>
          <w:rFonts w:hAnsi="宋体"/>
          <w:lang w:eastAsia="zh-CN"/>
        </w:rPr>
        <w:t xml:space="preserve">  </w:t>
      </w:r>
      <w:r w:rsidR="0034075C">
        <w:rPr>
          <w:rFonts w:hAnsi="宋体" w:hint="eastAsia"/>
          <w:lang w:eastAsia="zh-CN"/>
        </w:rPr>
        <w:t>（1）</w:t>
      </w:r>
      <w:r>
        <w:rPr>
          <w:rFonts w:hAnsi="宋体"/>
          <w:lang w:eastAsia="zh-CN"/>
        </w:rPr>
        <w:t>根据甲方实际要求申请专利的数量</w:t>
      </w:r>
      <w:r>
        <w:rPr>
          <w:rFonts w:hAnsi="宋体" w:hint="eastAsia"/>
          <w:lang w:eastAsia="zh-CN"/>
        </w:rPr>
        <w:t>，</w:t>
      </w:r>
      <w:r>
        <w:rPr>
          <w:rFonts w:hAnsi="宋体"/>
          <w:lang w:eastAsia="zh-CN"/>
        </w:rPr>
        <w:t>计算专利代理费即专利代理咨询费用</w:t>
      </w:r>
      <w:r>
        <w:rPr>
          <w:rFonts w:hAnsi="宋体" w:hint="eastAsia"/>
          <w:lang w:eastAsia="zh-CN"/>
        </w:rPr>
        <w:t>。甲方收到乙方开具增值税专用发票（含6%增值税）</w:t>
      </w:r>
      <w:r w:rsidR="0034075C">
        <w:rPr>
          <w:rFonts w:hAnsi="宋体" w:hint="eastAsia"/>
          <w:lang w:eastAsia="zh-CN"/>
        </w:rPr>
        <w:t>及</w:t>
      </w:r>
      <w:r w:rsidR="002B05DF">
        <w:rPr>
          <w:rFonts w:hAnsi="宋体" w:hint="eastAsia"/>
          <w:lang w:eastAsia="zh-CN"/>
        </w:rPr>
        <w:t>专利授权</w:t>
      </w:r>
      <w:r w:rsidR="0034075C">
        <w:rPr>
          <w:rFonts w:hAnsi="宋体" w:hint="eastAsia"/>
          <w:lang w:eastAsia="zh-CN"/>
        </w:rPr>
        <w:t>后，甲方1</w:t>
      </w:r>
      <w:r w:rsidR="0034075C">
        <w:rPr>
          <w:rFonts w:hAnsi="宋体"/>
          <w:lang w:eastAsia="zh-CN"/>
        </w:rPr>
        <w:t>5个工作日内向乙方支付专利代理咨询费用</w:t>
      </w:r>
      <w:r w:rsidR="0034075C">
        <w:rPr>
          <w:rFonts w:hAnsi="宋体" w:hint="eastAsia"/>
          <w:lang w:eastAsia="zh-CN"/>
        </w:rPr>
        <w:t>。</w:t>
      </w:r>
    </w:p>
    <w:p w14:paraId="546E4B40" w14:textId="442F8AAC" w:rsidR="00565CF8"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34075C">
        <w:rPr>
          <w:rFonts w:hAnsi="宋体"/>
          <w:lang w:eastAsia="zh-CN"/>
        </w:rPr>
        <w:t>2</w:t>
      </w:r>
      <w:r w:rsidRPr="005919C0">
        <w:rPr>
          <w:rFonts w:hAnsi="宋体" w:hint="eastAsia"/>
          <w:lang w:eastAsia="zh-CN"/>
        </w:rPr>
        <w:t>）</w:t>
      </w:r>
      <w:r w:rsidR="0034075C">
        <w:rPr>
          <w:rFonts w:cs="Arial" w:hint="eastAsia"/>
          <w:color w:val="000000"/>
          <w:lang w:eastAsia="zh-CN"/>
        </w:rPr>
        <w:t>合同有效期内，每3个月</w:t>
      </w:r>
      <w:r w:rsidR="0034075C" w:rsidRPr="00BF3568">
        <w:rPr>
          <w:rFonts w:cs="Arial" w:hint="eastAsia"/>
          <w:color w:val="000000"/>
          <w:lang w:eastAsia="zh-CN"/>
        </w:rPr>
        <w:t>进行一次集中付款</w:t>
      </w:r>
      <w:r w:rsidR="0034075C">
        <w:rPr>
          <w:rFonts w:cs="Arial" w:hint="eastAsia"/>
          <w:color w:val="000000"/>
          <w:lang w:eastAsia="zh-CN"/>
        </w:rPr>
        <w:t>。合同有效期内委托但有权部门受理在合同有效期外，每6个月进行一次集中付款。</w:t>
      </w:r>
    </w:p>
    <w:p w14:paraId="6EE7CB76" w14:textId="5F9A73A4" w:rsidR="002B05DF" w:rsidRPr="002B05DF" w:rsidRDefault="002B05DF" w:rsidP="002B05DF">
      <w:pPr>
        <w:pStyle w:val="a7"/>
        <w:spacing w:line="400" w:lineRule="exact"/>
        <w:ind w:firstLineChars="200" w:firstLine="440"/>
        <w:rPr>
          <w:rFonts w:hAnsi="宋体"/>
          <w:lang w:eastAsia="zh-CN"/>
        </w:rPr>
      </w:pPr>
      <w:r w:rsidRPr="002B05DF">
        <w:rPr>
          <w:rFonts w:hAnsi="宋体" w:hint="eastAsia"/>
          <w:lang w:eastAsia="zh-CN"/>
        </w:rPr>
        <w:t>（3）官方费用：</w:t>
      </w:r>
      <w:r w:rsidRPr="002B05DF">
        <w:rPr>
          <w:rFonts w:hAnsi="宋体"/>
          <w:lang w:eastAsia="zh-CN"/>
        </w:rPr>
        <w:t>乙方根据实际发生的官方费用代为缴纳，提供官费收据复印件并加盖乙方公章给甲方，甲方支付乙方代缴费用。</w:t>
      </w:r>
    </w:p>
    <w:p w14:paraId="72F83F68" w14:textId="432D0681"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2B05DF">
        <w:rPr>
          <w:rFonts w:hAnsi="宋体"/>
          <w:lang w:eastAsia="zh-CN"/>
        </w:rPr>
        <w:t>4</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1150C5">
        <w:rPr>
          <w:rFonts w:hAnsi="宋体"/>
          <w:u w:val="single"/>
          <w:lang w:eastAsia="zh-CN"/>
        </w:rPr>
        <w:t>15个工作</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w:t>
      </w:r>
      <w:r w:rsidR="0034075C">
        <w:rPr>
          <w:rFonts w:hAnsi="宋体" w:hint="eastAsia"/>
          <w:lang w:eastAsia="zh-CN"/>
        </w:rPr>
        <w:t>增值税专用</w:t>
      </w:r>
      <w:r>
        <w:rPr>
          <w:rFonts w:hAnsi="宋体" w:hint="eastAsia"/>
          <w:lang w:eastAsia="zh-CN"/>
        </w:rPr>
        <w:t>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857CD45" w14:textId="4F43B28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0034075C">
        <w:rPr>
          <w:rFonts w:hAnsi="宋体" w:hint="eastAsia"/>
          <w:sz w:val="24"/>
          <w:szCs w:val="24"/>
          <w:u w:val="single"/>
          <w:lang w:eastAsia="zh-CN"/>
        </w:rPr>
        <w:t>专利证书、专利受理通知书、专利说明书</w:t>
      </w:r>
      <w:r w:rsidR="0034075C" w:rsidRPr="00BF3568">
        <w:rPr>
          <w:rFonts w:hAnsi="宋体" w:hint="eastAsia"/>
          <w:sz w:val="24"/>
          <w:szCs w:val="24"/>
          <w:u w:val="single"/>
          <w:lang w:eastAsia="zh-CN"/>
        </w:rPr>
        <w:t>等</w:t>
      </w:r>
      <w:r w:rsidR="0034075C">
        <w:rPr>
          <w:rFonts w:hAnsi="宋体" w:hint="eastAsia"/>
          <w:sz w:val="24"/>
          <w:szCs w:val="24"/>
          <w:u w:val="single"/>
          <w:lang w:eastAsia="zh-CN"/>
        </w:rPr>
        <w:lastRenderedPageBreak/>
        <w:t>文件</w:t>
      </w:r>
      <w:r w:rsidR="001150C5">
        <w:rPr>
          <w:rFonts w:hAnsi="宋体"/>
          <w:u w:val="single"/>
          <w:lang w:eastAsia="zh-CN"/>
        </w:rPr>
        <w:t>。</w:t>
      </w:r>
    </w:p>
    <w:p w14:paraId="2B6A8737" w14:textId="0EA80E0C"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0034075C" w:rsidRPr="00BF3568">
        <w:rPr>
          <w:rFonts w:hAnsi="宋体" w:hint="eastAsia"/>
          <w:sz w:val="24"/>
          <w:szCs w:val="24"/>
          <w:u w:val="single"/>
          <w:lang w:eastAsia="zh-CN"/>
        </w:rPr>
        <w:t>专利获得授权</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1F85EB75"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0034075C">
        <w:rPr>
          <w:rFonts w:hAnsi="宋体" w:hint="eastAsia"/>
          <w:u w:val="single"/>
          <w:lang w:eastAsia="zh-CN"/>
        </w:rPr>
        <w:t>郑小军</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384F5171"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w:t>
      </w:r>
      <w:r w:rsidR="0034075C">
        <w:rPr>
          <w:rStyle w:val="apple-converted-space"/>
          <w:rFonts w:hint="eastAsia"/>
          <w:color w:val="000000"/>
          <w:lang w:eastAsia="zh-CN"/>
        </w:rPr>
        <w:t>．乙方逾期办理代理服务</w:t>
      </w:r>
      <w:r>
        <w:rPr>
          <w:rStyle w:val="apple-converted-space"/>
          <w:rFonts w:hint="eastAsia"/>
          <w:color w:val="000000"/>
          <w:lang w:eastAsia="zh-CN"/>
        </w:rPr>
        <w:t>的，每日应向甲方支付违约金人民币</w:t>
      </w:r>
      <w:r w:rsidRPr="00A614B6">
        <w:rPr>
          <w:rFonts w:hint="eastAsia"/>
          <w:szCs w:val="21"/>
          <w:u w:val="single"/>
          <w:lang w:eastAsia="zh-CN"/>
        </w:rPr>
        <w:t xml:space="preserve"> </w:t>
      </w:r>
      <w:r w:rsidR="001150C5">
        <w:rPr>
          <w:szCs w:val="21"/>
          <w:u w:val="single"/>
          <w:lang w:eastAsia="zh-CN"/>
        </w:rPr>
        <w:t>500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5026972F"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w:t>
      </w:r>
      <w:r w:rsidR="0034075C">
        <w:rPr>
          <w:rStyle w:val="apple-converted-space"/>
          <w:rFonts w:hint="eastAsia"/>
          <w:color w:val="000000"/>
          <w:lang w:eastAsia="zh-CN"/>
        </w:rPr>
        <w:t>申请文件</w:t>
      </w:r>
      <w:r>
        <w:rPr>
          <w:rStyle w:val="apple-converted-space"/>
          <w:rFonts w:hint="eastAsia"/>
          <w:color w:val="000000"/>
          <w:lang w:eastAsia="zh-CN"/>
        </w:rPr>
        <w:t>不符合约定的，应在甲方指定期限内修改完善直至符合约定为止，由此造成逾期提交的，按照第1款约定执行。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1150C5">
        <w:rPr>
          <w:rFonts w:hAnsi="宋体"/>
          <w:u w:val="single"/>
          <w:lang w:eastAsia="zh-CN"/>
        </w:rPr>
        <w:t>6</w:t>
      </w:r>
      <w:r w:rsidRPr="005919C0">
        <w:rPr>
          <w:rFonts w:hAnsi="宋体" w:hint="eastAsia"/>
          <w:lang w:eastAsia="zh-CN"/>
        </w:rPr>
        <w:t>份，甲方执</w:t>
      </w:r>
      <w:r w:rsidR="001150C5">
        <w:rPr>
          <w:rFonts w:hAnsi="宋体"/>
          <w:u w:val="single"/>
          <w:lang w:eastAsia="zh-CN"/>
        </w:rPr>
        <w:t>4</w:t>
      </w:r>
      <w:r w:rsidRPr="005919C0">
        <w:rPr>
          <w:rFonts w:hAnsi="宋体" w:hint="eastAsia"/>
          <w:lang w:eastAsia="zh-CN"/>
        </w:rPr>
        <w:t>份，乙方执</w:t>
      </w:r>
      <w:r w:rsidRPr="00A614B6">
        <w:rPr>
          <w:rFonts w:hAnsi="宋体" w:hint="eastAsia"/>
          <w:u w:val="single"/>
          <w:lang w:eastAsia="zh-CN"/>
        </w:rPr>
        <w:t xml:space="preserve"> </w:t>
      </w:r>
      <w:r w:rsidR="001150C5">
        <w:rPr>
          <w:rFonts w:hAnsi="宋体"/>
          <w:u w:val="single"/>
          <w:lang w:eastAsia="zh-CN"/>
        </w:rPr>
        <w:t>2</w:t>
      </w:r>
      <w:r>
        <w:rPr>
          <w:rFonts w:hAnsi="宋体"/>
          <w:u w:val="single"/>
          <w:lang w:eastAsia="zh-CN"/>
        </w:rPr>
        <w:t xml:space="preserve"> </w:t>
      </w:r>
      <w:r w:rsidRPr="005919C0">
        <w:rPr>
          <w:rFonts w:hAnsi="宋体" w:hint="eastAsia"/>
          <w:lang w:eastAsia="zh-CN"/>
        </w:rPr>
        <w:t>份，具有同等法律效力。</w:t>
      </w:r>
    </w:p>
    <w:p w14:paraId="2B2920EF" w14:textId="77777777" w:rsidR="00565CF8" w:rsidRPr="005919C0" w:rsidRDefault="00565CF8" w:rsidP="00565CF8">
      <w:pPr>
        <w:pStyle w:val="a7"/>
        <w:spacing w:line="400" w:lineRule="exact"/>
        <w:rPr>
          <w:rFonts w:hAnsi="宋体"/>
          <w:lang w:eastAsia="zh-CN"/>
        </w:rPr>
      </w:pPr>
    </w:p>
    <w:p w14:paraId="63E13FCC"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5359602E"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14:paraId="26CBB435" w14:textId="0719FA39" w:rsidR="00565CF8" w:rsidRPr="005919C0" w:rsidRDefault="00565CF8" w:rsidP="00565CF8">
      <w:pPr>
        <w:pStyle w:val="a7"/>
        <w:spacing w:line="400" w:lineRule="exact"/>
        <w:rPr>
          <w:rFonts w:hAnsi="宋体"/>
          <w:lang w:eastAsia="zh-CN"/>
        </w:rPr>
      </w:pPr>
      <w:r w:rsidRPr="005919C0">
        <w:rPr>
          <w:rFonts w:hAnsi="宋体" w:hint="eastAsia"/>
        </w:rPr>
        <w:t xml:space="preserve">   </w:t>
      </w:r>
      <w:r w:rsidR="001150C5">
        <w:rPr>
          <w:rFonts w:hAnsi="宋体"/>
          <w:lang w:eastAsia="zh-CN"/>
        </w:rPr>
        <w:t>202</w:t>
      </w:r>
      <w:r w:rsidR="0034075C">
        <w:rPr>
          <w:rFonts w:hAnsi="宋体"/>
          <w:lang w:eastAsia="zh-CN"/>
        </w:rPr>
        <w:t>1</w:t>
      </w:r>
      <w:r w:rsidRPr="005919C0">
        <w:rPr>
          <w:rFonts w:hAnsi="宋体"/>
          <w:lang w:eastAsia="zh-CN"/>
        </w:rPr>
        <w:t>年</w:t>
      </w:r>
      <w:r w:rsidR="0034075C">
        <w:rPr>
          <w:rFonts w:hAnsi="宋体"/>
          <w:lang w:eastAsia="zh-CN"/>
        </w:rPr>
        <w:t>10</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34075C">
        <w:rPr>
          <w:rFonts w:hAnsi="宋体"/>
          <w:lang w:eastAsia="zh-CN"/>
        </w:rPr>
        <w:t xml:space="preserve">   </w:t>
      </w:r>
      <w:r>
        <w:rPr>
          <w:rFonts w:hAnsi="宋体" w:hint="eastAsia"/>
          <w:lang w:eastAsia="zh-CN"/>
        </w:rPr>
        <w:t xml:space="preserve">   </w:t>
      </w:r>
      <w:r w:rsidR="001150C5">
        <w:rPr>
          <w:rFonts w:hAnsi="宋体"/>
          <w:lang w:eastAsia="zh-CN"/>
        </w:rPr>
        <w:t>202</w:t>
      </w:r>
      <w:r w:rsidR="0034075C">
        <w:rPr>
          <w:rFonts w:hAnsi="宋体"/>
          <w:lang w:eastAsia="zh-CN"/>
        </w:rPr>
        <w:t>1</w:t>
      </w:r>
      <w:r w:rsidRPr="005919C0">
        <w:rPr>
          <w:rFonts w:hAnsi="宋体"/>
          <w:lang w:eastAsia="zh-CN"/>
        </w:rPr>
        <w:t>年</w:t>
      </w:r>
      <w:r w:rsidR="0034075C">
        <w:rPr>
          <w:rFonts w:hAnsi="宋体"/>
          <w:lang w:eastAsia="zh-CN"/>
        </w:rPr>
        <w:t>10</w:t>
      </w:r>
      <w:r w:rsidRPr="005919C0">
        <w:rPr>
          <w:rFonts w:hAnsi="宋体"/>
          <w:lang w:eastAsia="zh-CN"/>
        </w:rPr>
        <w:t>月</w:t>
      </w:r>
      <w:r>
        <w:rPr>
          <w:rFonts w:hAnsi="宋体"/>
          <w:lang w:eastAsia="zh-CN"/>
        </w:rPr>
        <w:t xml:space="preserve">      </w:t>
      </w:r>
      <w:r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0AA11894" w14:textId="77777777" w:rsidR="0034075C" w:rsidRDefault="0034075C" w:rsidP="00B6462C">
      <w:pPr>
        <w:spacing w:line="360" w:lineRule="auto"/>
        <w:rPr>
          <w:sz w:val="24"/>
          <w:szCs w:val="24"/>
          <w:lang w:eastAsia="zh-CN"/>
        </w:rPr>
      </w:pPr>
    </w:p>
    <w:p w14:paraId="6591647C" w14:textId="2898E131" w:rsidR="00025717" w:rsidRDefault="00B6462C" w:rsidP="00B6462C">
      <w:pPr>
        <w:spacing w:line="360" w:lineRule="auto"/>
        <w:rPr>
          <w:sz w:val="24"/>
          <w:szCs w:val="24"/>
          <w:lang w:eastAsia="zh-CN"/>
        </w:rPr>
      </w:pPr>
      <w:r w:rsidRPr="00B6462C">
        <w:rPr>
          <w:sz w:val="24"/>
          <w:szCs w:val="24"/>
          <w:lang w:eastAsia="zh-CN"/>
        </w:rPr>
        <w:t>附件</w:t>
      </w:r>
      <w:r w:rsidR="0034075C">
        <w:rPr>
          <w:rFonts w:hint="eastAsia"/>
          <w:sz w:val="24"/>
          <w:szCs w:val="24"/>
          <w:lang w:eastAsia="zh-CN"/>
        </w:rPr>
        <w:t>1</w:t>
      </w:r>
      <w:r w:rsidRPr="00B6462C">
        <w:rPr>
          <w:rFonts w:hint="eastAsia"/>
          <w:sz w:val="24"/>
          <w:szCs w:val="24"/>
          <w:lang w:eastAsia="zh-CN"/>
        </w:rPr>
        <w:t>：</w:t>
      </w:r>
    </w:p>
    <w:p w14:paraId="36513A3C" w14:textId="77777777" w:rsidR="0034075C" w:rsidRPr="0034075C" w:rsidRDefault="0034075C" w:rsidP="0034075C">
      <w:pPr>
        <w:tabs>
          <w:tab w:val="left" w:pos="720"/>
        </w:tabs>
        <w:spacing w:line="360" w:lineRule="auto"/>
        <w:jc w:val="center"/>
        <w:rPr>
          <w:rFonts w:asciiTheme="minorEastAsia" w:eastAsiaTheme="minorEastAsia" w:hAnsiTheme="minorEastAsia"/>
          <w:b/>
          <w:sz w:val="32"/>
          <w:szCs w:val="32"/>
          <w:lang w:eastAsia="zh-CN"/>
        </w:rPr>
      </w:pPr>
      <w:r w:rsidRPr="0034075C">
        <w:rPr>
          <w:rFonts w:asciiTheme="minorEastAsia" w:eastAsiaTheme="minorEastAsia" w:hAnsiTheme="minorEastAsia" w:hint="eastAsia"/>
          <w:b/>
          <w:sz w:val="32"/>
          <w:szCs w:val="32"/>
          <w:lang w:eastAsia="zh-CN"/>
        </w:rPr>
        <w:t>福建福海创石油化工有限公司专利申请代理服务技术要求</w:t>
      </w:r>
    </w:p>
    <w:p w14:paraId="10806774" w14:textId="77777777" w:rsidR="0034075C" w:rsidRPr="0034075C" w:rsidRDefault="0034075C" w:rsidP="0034075C">
      <w:pPr>
        <w:tabs>
          <w:tab w:val="left" w:pos="3130"/>
        </w:tabs>
        <w:spacing w:line="360" w:lineRule="auto"/>
        <w:rPr>
          <w:rFonts w:asciiTheme="minorEastAsia" w:eastAsiaTheme="minorEastAsia" w:hAnsiTheme="minorEastAsia"/>
          <w:b/>
          <w:lang w:eastAsia="zh-CN"/>
        </w:rPr>
      </w:pPr>
      <w:r w:rsidRPr="0034075C">
        <w:rPr>
          <w:rFonts w:asciiTheme="minorEastAsia" w:eastAsiaTheme="minorEastAsia" w:hAnsiTheme="minorEastAsia" w:hint="eastAsia"/>
          <w:b/>
          <w:lang w:eastAsia="zh-CN"/>
        </w:rPr>
        <w:t>一、项目背景</w:t>
      </w:r>
    </w:p>
    <w:p w14:paraId="290D94EC" w14:textId="77777777" w:rsidR="0034075C" w:rsidRPr="0034075C" w:rsidRDefault="0034075C" w:rsidP="0034075C">
      <w:pPr>
        <w:tabs>
          <w:tab w:val="left" w:pos="3130"/>
        </w:tabs>
        <w:spacing w:line="360" w:lineRule="auto"/>
        <w:ind w:firstLineChars="200" w:firstLine="440"/>
        <w:rPr>
          <w:rFonts w:asciiTheme="minorEastAsia" w:eastAsiaTheme="minorEastAsia" w:hAnsiTheme="minorEastAsia"/>
          <w:lang w:eastAsia="zh-CN"/>
        </w:rPr>
      </w:pPr>
      <w:r w:rsidRPr="0034075C">
        <w:rPr>
          <w:rFonts w:asciiTheme="minorEastAsia" w:eastAsiaTheme="minorEastAsia" w:hAnsiTheme="minorEastAsia" w:hint="eastAsia"/>
          <w:lang w:eastAsia="zh-CN"/>
        </w:rPr>
        <w:t>福建福海创石油化工有限公司（下称“公司”）成立于2017年10月27日，位于福建省漳州古雷港经济开发区，注册资本90亿元人民币，占地面积约290公顷。公司为专门从事化工产品经营，石油化工项目投资开发，石油化工设备维修维护的大型石化企业。</w:t>
      </w:r>
      <w:r w:rsidRPr="0034075C">
        <w:rPr>
          <w:rFonts w:asciiTheme="minorEastAsia" w:eastAsiaTheme="minorEastAsia" w:hAnsiTheme="minorEastAsia"/>
          <w:lang w:eastAsia="zh-CN"/>
        </w:rPr>
        <w:t xml:space="preserve"> </w:t>
      </w:r>
    </w:p>
    <w:p w14:paraId="0916FC07" w14:textId="77777777" w:rsidR="0034075C" w:rsidRPr="0034075C" w:rsidRDefault="0034075C" w:rsidP="0034075C">
      <w:pPr>
        <w:spacing w:line="360" w:lineRule="auto"/>
        <w:ind w:firstLineChars="200" w:firstLine="440"/>
        <w:rPr>
          <w:rFonts w:asciiTheme="minorEastAsia" w:eastAsiaTheme="minorEastAsia" w:hAnsiTheme="minorEastAsia"/>
          <w:lang w:eastAsia="zh-CN"/>
        </w:rPr>
      </w:pPr>
      <w:r w:rsidRPr="0034075C">
        <w:rPr>
          <w:rFonts w:asciiTheme="minorEastAsia" w:eastAsiaTheme="minorEastAsia" w:hAnsiTheme="minorEastAsia" w:hint="eastAsia"/>
          <w:lang w:eastAsia="zh-CN"/>
        </w:rPr>
        <w:t>目前公司总投资约290亿元人民币，拥有年产450万吨精对苯二甲酸（PTA）、年产160 万吨对二甲苯（PX）生产装置及自备热电厂、液体化工码头、散杂货码头等公用配套设施，合计年生产商品量1050万吨，年销售收入超400亿元，年利税总额超40亿元。公司PX、PTA及配套装置是福建石化集团打造古雷石化产业群的重要组成部分，项目互为依托，实现生产成本最优化，具有较强的行业竞争力，同时带动古雷港经济开发区相关产业的发展。</w:t>
      </w:r>
    </w:p>
    <w:p w14:paraId="51CF474C" w14:textId="77777777" w:rsidR="0034075C" w:rsidRPr="0034075C" w:rsidRDefault="0034075C" w:rsidP="0034075C">
      <w:pPr>
        <w:spacing w:line="360" w:lineRule="auto"/>
        <w:rPr>
          <w:rFonts w:asciiTheme="minorEastAsia" w:eastAsiaTheme="minorEastAsia" w:hAnsiTheme="minorEastAsia"/>
          <w:b/>
          <w:snapToGrid w:val="0"/>
          <w:spacing w:val="8"/>
          <w:lang w:eastAsia="zh-CN"/>
        </w:rPr>
      </w:pPr>
      <w:r w:rsidRPr="0034075C">
        <w:rPr>
          <w:rFonts w:asciiTheme="minorEastAsia" w:eastAsiaTheme="minorEastAsia" w:hAnsiTheme="minorEastAsia" w:hint="eastAsia"/>
          <w:b/>
          <w:lang w:eastAsia="zh-CN"/>
        </w:rPr>
        <w:t>二、</w:t>
      </w:r>
      <w:r w:rsidRPr="0034075C">
        <w:rPr>
          <w:rFonts w:asciiTheme="minorEastAsia" w:eastAsiaTheme="minorEastAsia" w:hAnsiTheme="minorEastAsia" w:hint="eastAsia"/>
          <w:b/>
          <w:snapToGrid w:val="0"/>
          <w:spacing w:val="8"/>
          <w:lang w:eastAsia="zh-CN"/>
        </w:rPr>
        <w:t>参选人资格要求：</w:t>
      </w:r>
    </w:p>
    <w:p w14:paraId="17EF15A3" w14:textId="77777777" w:rsidR="0034075C" w:rsidRPr="0034075C" w:rsidRDefault="0034075C" w:rsidP="0034075C">
      <w:pPr>
        <w:spacing w:line="360" w:lineRule="auto"/>
        <w:ind w:firstLineChars="200" w:firstLine="456"/>
        <w:rPr>
          <w:rFonts w:asciiTheme="minorEastAsia" w:eastAsiaTheme="minorEastAsia" w:hAnsiTheme="minorEastAsia"/>
          <w:snapToGrid w:val="0"/>
          <w:spacing w:val="8"/>
          <w:lang w:eastAsia="zh-CN"/>
        </w:rPr>
      </w:pPr>
      <w:r w:rsidRPr="0034075C">
        <w:rPr>
          <w:rFonts w:asciiTheme="minorEastAsia" w:eastAsiaTheme="minorEastAsia" w:hAnsiTheme="minorEastAsia" w:hint="eastAsia"/>
          <w:snapToGrid w:val="0"/>
          <w:spacing w:val="8"/>
          <w:lang w:eastAsia="zh-CN"/>
        </w:rPr>
        <w:t>1、中华人民共和国境内注册、具有独立法人资格或普通合伙企业，具有项目咨询服务的相关营业范围，且具有良好的财务状况和商业信誉（需提供营业执照、资信等级证书复印件）。</w:t>
      </w:r>
    </w:p>
    <w:p w14:paraId="4A1DDEB0" w14:textId="77777777" w:rsidR="0034075C" w:rsidRPr="0034075C" w:rsidRDefault="0034075C" w:rsidP="0034075C">
      <w:pPr>
        <w:spacing w:line="360" w:lineRule="auto"/>
        <w:ind w:firstLineChars="200" w:firstLine="456"/>
        <w:rPr>
          <w:rFonts w:asciiTheme="minorEastAsia" w:eastAsiaTheme="minorEastAsia" w:hAnsiTheme="minorEastAsia"/>
          <w:snapToGrid w:val="0"/>
          <w:spacing w:val="8"/>
          <w:lang w:eastAsia="zh-CN"/>
        </w:rPr>
      </w:pPr>
      <w:r w:rsidRPr="0034075C">
        <w:rPr>
          <w:rFonts w:asciiTheme="minorEastAsia" w:eastAsiaTheme="minorEastAsia" w:hAnsiTheme="minorEastAsia" w:hint="eastAsia"/>
          <w:snapToGrid w:val="0"/>
          <w:spacing w:val="8"/>
          <w:lang w:eastAsia="zh-CN"/>
        </w:rPr>
        <w:t>2、参选单位应具有咨询服务资质。</w:t>
      </w:r>
    </w:p>
    <w:p w14:paraId="76F4E2EC" w14:textId="77777777" w:rsidR="0034075C" w:rsidRPr="0034075C" w:rsidRDefault="0034075C" w:rsidP="0034075C">
      <w:pPr>
        <w:spacing w:line="360" w:lineRule="auto"/>
        <w:ind w:firstLineChars="200" w:firstLine="456"/>
        <w:rPr>
          <w:rFonts w:asciiTheme="minorEastAsia" w:eastAsiaTheme="minorEastAsia" w:hAnsiTheme="minorEastAsia"/>
          <w:snapToGrid w:val="0"/>
          <w:spacing w:val="8"/>
          <w:lang w:eastAsia="zh-CN"/>
        </w:rPr>
      </w:pPr>
      <w:r w:rsidRPr="0034075C">
        <w:rPr>
          <w:rFonts w:asciiTheme="minorEastAsia" w:eastAsiaTheme="minorEastAsia" w:hAnsiTheme="minorEastAsia" w:hint="eastAsia"/>
          <w:snapToGrid w:val="0"/>
          <w:spacing w:val="8"/>
          <w:lang w:eastAsia="zh-CN"/>
        </w:rPr>
        <w:t>3、参选单位近三年应具有类似咨询服务业绩。</w:t>
      </w:r>
    </w:p>
    <w:p w14:paraId="2BB26189" w14:textId="77777777" w:rsidR="0034075C" w:rsidRPr="0034075C" w:rsidRDefault="0034075C" w:rsidP="0034075C">
      <w:pPr>
        <w:spacing w:line="360" w:lineRule="auto"/>
        <w:ind w:firstLineChars="200" w:firstLine="456"/>
        <w:rPr>
          <w:rFonts w:asciiTheme="minorEastAsia" w:eastAsiaTheme="minorEastAsia" w:hAnsiTheme="minorEastAsia"/>
          <w:snapToGrid w:val="0"/>
          <w:spacing w:val="8"/>
          <w:lang w:eastAsia="zh-CN"/>
        </w:rPr>
      </w:pPr>
      <w:r w:rsidRPr="0034075C">
        <w:rPr>
          <w:rFonts w:asciiTheme="minorEastAsia" w:eastAsiaTheme="minorEastAsia" w:hAnsiTheme="minorEastAsia" w:hint="eastAsia"/>
          <w:snapToGrid w:val="0"/>
          <w:spacing w:val="8"/>
          <w:lang w:eastAsia="zh-CN"/>
        </w:rPr>
        <w:t>4、参加本次比选活动之前的三年内，在经营活动中无重大违法记录。</w:t>
      </w:r>
    </w:p>
    <w:p w14:paraId="75548A86" w14:textId="77777777" w:rsidR="0034075C" w:rsidRPr="0034075C" w:rsidRDefault="0034075C" w:rsidP="0034075C">
      <w:pPr>
        <w:spacing w:line="360" w:lineRule="auto"/>
        <w:ind w:firstLineChars="200" w:firstLine="456"/>
        <w:rPr>
          <w:rFonts w:asciiTheme="minorEastAsia" w:eastAsiaTheme="minorEastAsia" w:hAnsiTheme="minorEastAsia"/>
          <w:snapToGrid w:val="0"/>
          <w:spacing w:val="8"/>
          <w:lang w:eastAsia="zh-CN"/>
        </w:rPr>
      </w:pPr>
      <w:r w:rsidRPr="0034075C">
        <w:rPr>
          <w:rFonts w:asciiTheme="minorEastAsia" w:eastAsiaTheme="minorEastAsia" w:hAnsiTheme="minorEastAsia" w:hint="eastAsia"/>
          <w:snapToGrid w:val="0"/>
          <w:spacing w:val="8"/>
          <w:lang w:eastAsia="zh-CN"/>
        </w:rPr>
        <w:t>5、本项目不接受联合体参选，不允许分包。</w:t>
      </w:r>
    </w:p>
    <w:p w14:paraId="47533B01" w14:textId="77777777" w:rsidR="0034075C" w:rsidRPr="0034075C" w:rsidRDefault="0034075C" w:rsidP="0034075C">
      <w:pPr>
        <w:spacing w:line="360" w:lineRule="auto"/>
        <w:ind w:firstLineChars="200" w:firstLine="456"/>
        <w:rPr>
          <w:rFonts w:asciiTheme="minorEastAsia" w:eastAsiaTheme="minorEastAsia" w:hAnsiTheme="minorEastAsia"/>
          <w:snapToGrid w:val="0"/>
          <w:spacing w:val="8"/>
          <w:lang w:eastAsia="zh-CN"/>
        </w:rPr>
      </w:pPr>
      <w:r w:rsidRPr="0034075C">
        <w:rPr>
          <w:rFonts w:asciiTheme="minorEastAsia" w:eastAsiaTheme="minorEastAsia" w:hAnsiTheme="minorEastAsia" w:hint="eastAsia"/>
          <w:snapToGrid w:val="0"/>
          <w:spacing w:val="8"/>
          <w:lang w:eastAsia="zh-CN"/>
        </w:rPr>
        <w:t>6、其他资格要求详见比选文件。</w:t>
      </w:r>
    </w:p>
    <w:p w14:paraId="5F0B66CF" w14:textId="77777777" w:rsidR="0034075C" w:rsidRPr="0034075C" w:rsidRDefault="0034075C" w:rsidP="0034075C">
      <w:pPr>
        <w:pStyle w:val="aa"/>
        <w:numPr>
          <w:ilvl w:val="0"/>
          <w:numId w:val="15"/>
        </w:numPr>
        <w:tabs>
          <w:tab w:val="left" w:pos="3130"/>
        </w:tabs>
        <w:autoSpaceDE/>
        <w:autoSpaceDN/>
        <w:spacing w:before="0" w:line="360" w:lineRule="auto"/>
        <w:rPr>
          <w:rFonts w:asciiTheme="minorEastAsia" w:eastAsiaTheme="minorEastAsia" w:hAnsiTheme="minorEastAsia"/>
        </w:rPr>
      </w:pPr>
      <w:r w:rsidRPr="0034075C">
        <w:rPr>
          <w:rFonts w:asciiTheme="minorEastAsia" w:eastAsiaTheme="minorEastAsia" w:hAnsiTheme="minorEastAsia" w:hint="eastAsia"/>
          <w:b/>
        </w:rPr>
        <w:t>项目服务要求</w:t>
      </w:r>
    </w:p>
    <w:p w14:paraId="5373FE0C" w14:textId="77777777" w:rsidR="0034075C" w:rsidRPr="0034075C" w:rsidRDefault="0034075C" w:rsidP="0034075C">
      <w:pPr>
        <w:spacing w:line="360" w:lineRule="auto"/>
        <w:ind w:firstLineChars="200" w:firstLine="440"/>
        <w:rPr>
          <w:rFonts w:asciiTheme="minorEastAsia" w:eastAsiaTheme="minorEastAsia" w:hAnsiTheme="minorEastAsia"/>
          <w:lang w:eastAsia="zh-CN"/>
        </w:rPr>
      </w:pPr>
      <w:r w:rsidRPr="0034075C">
        <w:rPr>
          <w:rFonts w:asciiTheme="minorEastAsia" w:eastAsiaTheme="minorEastAsia" w:hAnsiTheme="minorEastAsia" w:cs="Arial"/>
          <w:color w:val="000000"/>
          <w:lang w:eastAsia="zh-CN"/>
        </w:rPr>
        <w:t>1、</w:t>
      </w:r>
      <w:r w:rsidRPr="0034075C">
        <w:rPr>
          <w:rFonts w:asciiTheme="minorEastAsia" w:eastAsiaTheme="minorEastAsia" w:hAnsiTheme="minorEastAsia" w:cs="Arial"/>
          <w:color w:val="000000"/>
          <w:shd w:val="clear" w:color="auto" w:fill="FFFFFF"/>
          <w:lang w:eastAsia="zh-CN"/>
        </w:rPr>
        <w:t>就每一项委托人委托被委托人申请的专利，被委托人负责的</w:t>
      </w:r>
      <w:r w:rsidRPr="0034075C">
        <w:rPr>
          <w:rFonts w:asciiTheme="minorEastAsia" w:eastAsiaTheme="minorEastAsia" w:hAnsiTheme="minorEastAsia" w:cs="Arial" w:hint="eastAsia"/>
          <w:color w:val="000000"/>
          <w:shd w:val="clear" w:color="auto" w:fill="FFFFFF"/>
          <w:lang w:eastAsia="zh-CN"/>
        </w:rPr>
        <w:t>专利</w:t>
      </w:r>
      <w:r w:rsidRPr="0034075C">
        <w:rPr>
          <w:rFonts w:asciiTheme="minorEastAsia" w:eastAsiaTheme="minorEastAsia" w:hAnsiTheme="minorEastAsia" w:cs="Arial"/>
          <w:color w:val="000000"/>
          <w:shd w:val="clear" w:color="auto" w:fill="FFFFFF"/>
          <w:lang w:eastAsia="zh-CN"/>
        </w:rPr>
        <w:t>代理工作包括</w:t>
      </w:r>
      <w:r w:rsidRPr="0034075C">
        <w:rPr>
          <w:rFonts w:asciiTheme="minorEastAsia" w:eastAsiaTheme="minorEastAsia" w:hAnsiTheme="minorEastAsia" w:cs="Arial" w:hint="eastAsia"/>
          <w:color w:val="000000"/>
          <w:shd w:val="clear" w:color="auto" w:fill="FFFFFF"/>
          <w:lang w:eastAsia="zh-CN"/>
        </w:rPr>
        <w:t>但不限于</w:t>
      </w:r>
      <w:r w:rsidRPr="0034075C">
        <w:rPr>
          <w:rFonts w:asciiTheme="minorEastAsia" w:eastAsiaTheme="minorEastAsia" w:hAnsiTheme="minorEastAsia" w:cs="Arial"/>
          <w:color w:val="000000"/>
          <w:shd w:val="clear" w:color="auto" w:fill="FFFFFF"/>
          <w:lang w:eastAsia="zh-CN"/>
        </w:rPr>
        <w:t>：</w:t>
      </w:r>
    </w:p>
    <w:p w14:paraId="23E5ECF3" w14:textId="77777777" w:rsidR="0034075C" w:rsidRPr="0034075C" w:rsidRDefault="0034075C" w:rsidP="0034075C">
      <w:pPr>
        <w:pStyle w:val="ae"/>
        <w:shd w:val="clear" w:color="auto" w:fill="FFFFFF"/>
        <w:spacing w:before="0" w:beforeAutospacing="0" w:after="150" w:afterAutospacing="0" w:line="360" w:lineRule="auto"/>
        <w:ind w:firstLine="480"/>
        <w:rPr>
          <w:rFonts w:asciiTheme="minorEastAsia" w:eastAsiaTheme="minorEastAsia" w:hAnsiTheme="minorEastAsia" w:cs="Arial"/>
          <w:color w:val="000000"/>
          <w:sz w:val="22"/>
          <w:szCs w:val="22"/>
        </w:rPr>
      </w:pPr>
      <w:r w:rsidRPr="0034075C">
        <w:rPr>
          <w:rFonts w:asciiTheme="minorEastAsia" w:eastAsiaTheme="minorEastAsia" w:hAnsiTheme="minorEastAsia" w:cs="Arial"/>
          <w:color w:val="000000"/>
          <w:sz w:val="22"/>
          <w:szCs w:val="22"/>
        </w:rPr>
        <w:t>1</w:t>
      </w:r>
      <w:r w:rsidRPr="0034075C">
        <w:rPr>
          <w:rFonts w:asciiTheme="minorEastAsia" w:eastAsiaTheme="minorEastAsia" w:hAnsiTheme="minorEastAsia" w:cs="Arial" w:hint="eastAsia"/>
          <w:color w:val="000000"/>
          <w:sz w:val="22"/>
          <w:szCs w:val="22"/>
        </w:rPr>
        <w:t xml:space="preserve">.1 </w:t>
      </w:r>
      <w:r w:rsidRPr="0034075C">
        <w:rPr>
          <w:rFonts w:asciiTheme="minorEastAsia" w:eastAsiaTheme="minorEastAsia" w:hAnsiTheme="minorEastAsia" w:cs="Arial"/>
          <w:color w:val="000000"/>
          <w:sz w:val="22"/>
          <w:szCs w:val="22"/>
        </w:rPr>
        <w:t>撰写专利申请文件；</w:t>
      </w:r>
    </w:p>
    <w:p w14:paraId="46BFF0E8" w14:textId="77777777" w:rsidR="0034075C" w:rsidRPr="0034075C" w:rsidRDefault="0034075C" w:rsidP="0034075C">
      <w:pPr>
        <w:pStyle w:val="ae"/>
        <w:shd w:val="clear" w:color="auto" w:fill="FFFFFF"/>
        <w:spacing w:before="0" w:beforeAutospacing="0" w:after="150" w:afterAutospacing="0" w:line="360" w:lineRule="auto"/>
        <w:ind w:firstLine="480"/>
        <w:rPr>
          <w:rFonts w:asciiTheme="minorEastAsia" w:eastAsiaTheme="minorEastAsia" w:hAnsiTheme="minorEastAsia" w:cs="Arial"/>
          <w:color w:val="000000"/>
          <w:sz w:val="22"/>
          <w:szCs w:val="22"/>
        </w:rPr>
      </w:pPr>
      <w:r w:rsidRPr="0034075C">
        <w:rPr>
          <w:rFonts w:asciiTheme="minorEastAsia" w:eastAsiaTheme="minorEastAsia" w:hAnsiTheme="minorEastAsia" w:cs="Arial" w:hint="eastAsia"/>
          <w:color w:val="000000"/>
          <w:sz w:val="22"/>
          <w:szCs w:val="22"/>
        </w:rPr>
        <w:t>1.</w:t>
      </w:r>
      <w:r w:rsidRPr="0034075C">
        <w:rPr>
          <w:rFonts w:asciiTheme="minorEastAsia" w:eastAsiaTheme="minorEastAsia" w:hAnsiTheme="minorEastAsia" w:cs="Arial"/>
          <w:color w:val="000000"/>
          <w:sz w:val="22"/>
          <w:szCs w:val="22"/>
        </w:rPr>
        <w:t>2</w:t>
      </w:r>
      <w:r w:rsidRPr="0034075C">
        <w:rPr>
          <w:rFonts w:asciiTheme="minorEastAsia" w:eastAsiaTheme="minorEastAsia" w:hAnsiTheme="minorEastAsia" w:cs="Arial" w:hint="eastAsia"/>
          <w:color w:val="000000"/>
          <w:sz w:val="22"/>
          <w:szCs w:val="22"/>
        </w:rPr>
        <w:t xml:space="preserve"> </w:t>
      </w:r>
      <w:r w:rsidRPr="0034075C">
        <w:rPr>
          <w:rFonts w:asciiTheme="minorEastAsia" w:eastAsiaTheme="minorEastAsia" w:hAnsiTheme="minorEastAsia" w:cs="Arial"/>
          <w:color w:val="000000"/>
          <w:sz w:val="22"/>
          <w:szCs w:val="22"/>
        </w:rPr>
        <w:t>向专利行政部门提交专利申请及提出要求优先权的书面声明（如需）；</w:t>
      </w:r>
    </w:p>
    <w:p w14:paraId="4C89CAD3" w14:textId="77777777" w:rsidR="0034075C" w:rsidRPr="0034075C" w:rsidRDefault="0034075C" w:rsidP="0034075C">
      <w:pPr>
        <w:pStyle w:val="ae"/>
        <w:shd w:val="clear" w:color="auto" w:fill="FFFFFF"/>
        <w:spacing w:before="0" w:beforeAutospacing="0" w:after="150" w:afterAutospacing="0" w:line="360" w:lineRule="auto"/>
        <w:ind w:firstLine="480"/>
        <w:rPr>
          <w:rFonts w:asciiTheme="minorEastAsia" w:eastAsiaTheme="minorEastAsia" w:hAnsiTheme="minorEastAsia" w:cs="Arial"/>
          <w:color w:val="000000"/>
          <w:sz w:val="22"/>
          <w:szCs w:val="22"/>
        </w:rPr>
      </w:pPr>
      <w:r w:rsidRPr="0034075C">
        <w:rPr>
          <w:rFonts w:asciiTheme="minorEastAsia" w:eastAsiaTheme="minorEastAsia" w:hAnsiTheme="minorEastAsia" w:cs="Arial" w:hint="eastAsia"/>
          <w:color w:val="000000"/>
          <w:sz w:val="22"/>
          <w:szCs w:val="22"/>
        </w:rPr>
        <w:lastRenderedPageBreak/>
        <w:t xml:space="preserve">1.3 </w:t>
      </w:r>
      <w:r w:rsidRPr="0034075C">
        <w:rPr>
          <w:rFonts w:asciiTheme="minorEastAsia" w:eastAsiaTheme="minorEastAsia" w:hAnsiTheme="minorEastAsia" w:cs="Arial"/>
          <w:color w:val="000000"/>
          <w:sz w:val="22"/>
          <w:szCs w:val="22"/>
        </w:rPr>
        <w:t>专利申请经初步审查不合格的，负责修改、补正；</w:t>
      </w:r>
    </w:p>
    <w:p w14:paraId="5D36D29F" w14:textId="77777777" w:rsidR="0034075C" w:rsidRPr="0034075C" w:rsidRDefault="0034075C" w:rsidP="0034075C">
      <w:pPr>
        <w:pStyle w:val="ae"/>
        <w:shd w:val="clear" w:color="auto" w:fill="FFFFFF"/>
        <w:spacing w:before="0" w:beforeAutospacing="0" w:after="150" w:afterAutospacing="0" w:line="360" w:lineRule="auto"/>
        <w:ind w:firstLine="480"/>
        <w:rPr>
          <w:rFonts w:asciiTheme="minorEastAsia" w:eastAsiaTheme="minorEastAsia" w:hAnsiTheme="minorEastAsia" w:cs="Arial"/>
          <w:color w:val="000000"/>
          <w:sz w:val="22"/>
          <w:szCs w:val="22"/>
        </w:rPr>
      </w:pPr>
      <w:r w:rsidRPr="0034075C">
        <w:rPr>
          <w:rFonts w:asciiTheme="minorEastAsia" w:eastAsiaTheme="minorEastAsia" w:hAnsiTheme="minorEastAsia" w:cs="Arial" w:hint="eastAsia"/>
          <w:color w:val="000000"/>
          <w:sz w:val="22"/>
          <w:szCs w:val="22"/>
        </w:rPr>
        <w:t>1.</w:t>
      </w:r>
      <w:r w:rsidRPr="0034075C">
        <w:rPr>
          <w:rFonts w:asciiTheme="minorEastAsia" w:eastAsiaTheme="minorEastAsia" w:hAnsiTheme="minorEastAsia" w:cs="Arial"/>
          <w:color w:val="000000"/>
          <w:sz w:val="22"/>
          <w:szCs w:val="22"/>
        </w:rPr>
        <w:t>4</w:t>
      </w:r>
      <w:r w:rsidRPr="0034075C">
        <w:rPr>
          <w:rFonts w:asciiTheme="minorEastAsia" w:eastAsiaTheme="minorEastAsia" w:hAnsiTheme="minorEastAsia" w:cs="Arial" w:hint="eastAsia"/>
          <w:color w:val="000000"/>
          <w:sz w:val="22"/>
          <w:szCs w:val="22"/>
        </w:rPr>
        <w:t xml:space="preserve"> </w:t>
      </w:r>
      <w:r w:rsidRPr="0034075C">
        <w:rPr>
          <w:rFonts w:asciiTheme="minorEastAsia" w:eastAsiaTheme="minorEastAsia" w:hAnsiTheme="minorEastAsia" w:cs="Arial"/>
          <w:color w:val="000000"/>
          <w:sz w:val="22"/>
          <w:szCs w:val="22"/>
        </w:rPr>
        <w:t>代为及时、足额缴纳专利申请过程中委托人需缴纳的申请费和实质审查费等官方收取的费用；</w:t>
      </w:r>
    </w:p>
    <w:p w14:paraId="1B3B1307" w14:textId="77777777" w:rsidR="0034075C" w:rsidRPr="0034075C" w:rsidRDefault="0034075C" w:rsidP="0034075C">
      <w:pPr>
        <w:pStyle w:val="ae"/>
        <w:shd w:val="clear" w:color="auto" w:fill="FFFFFF"/>
        <w:spacing w:before="0" w:beforeAutospacing="0" w:after="150" w:afterAutospacing="0" w:line="360" w:lineRule="auto"/>
        <w:ind w:firstLine="480"/>
        <w:rPr>
          <w:rFonts w:asciiTheme="minorEastAsia" w:eastAsiaTheme="minorEastAsia" w:hAnsiTheme="minorEastAsia" w:cs="Arial"/>
          <w:color w:val="000000"/>
          <w:sz w:val="22"/>
          <w:szCs w:val="22"/>
        </w:rPr>
      </w:pPr>
      <w:r w:rsidRPr="0034075C">
        <w:rPr>
          <w:rFonts w:asciiTheme="minorEastAsia" w:eastAsiaTheme="minorEastAsia" w:hAnsiTheme="minorEastAsia" w:cs="Arial" w:hint="eastAsia"/>
          <w:color w:val="000000"/>
          <w:sz w:val="22"/>
          <w:szCs w:val="22"/>
        </w:rPr>
        <w:t xml:space="preserve">1.5 </w:t>
      </w:r>
      <w:r w:rsidRPr="0034075C">
        <w:rPr>
          <w:rFonts w:asciiTheme="minorEastAsia" w:eastAsiaTheme="minorEastAsia" w:hAnsiTheme="minorEastAsia" w:cs="Arial"/>
          <w:color w:val="000000"/>
          <w:sz w:val="22"/>
          <w:szCs w:val="22"/>
        </w:rPr>
        <w:t>及时请求专利行政主管部门对专利申请进行实质审查并负责请求实质审查的相关资料；</w:t>
      </w:r>
    </w:p>
    <w:p w14:paraId="4455B149" w14:textId="77777777" w:rsidR="0034075C" w:rsidRPr="0034075C" w:rsidRDefault="0034075C" w:rsidP="0034075C">
      <w:pPr>
        <w:pStyle w:val="ae"/>
        <w:shd w:val="clear" w:color="auto" w:fill="FFFFFF"/>
        <w:spacing w:before="0" w:beforeAutospacing="0" w:after="150" w:afterAutospacing="0" w:line="360" w:lineRule="auto"/>
        <w:ind w:firstLine="480"/>
        <w:rPr>
          <w:rFonts w:asciiTheme="minorEastAsia" w:eastAsiaTheme="minorEastAsia" w:hAnsiTheme="minorEastAsia" w:cs="Arial"/>
          <w:color w:val="000000"/>
          <w:sz w:val="22"/>
          <w:szCs w:val="22"/>
        </w:rPr>
      </w:pPr>
      <w:r w:rsidRPr="0034075C">
        <w:rPr>
          <w:rFonts w:asciiTheme="minorEastAsia" w:eastAsiaTheme="minorEastAsia" w:hAnsiTheme="minorEastAsia" w:cs="Arial" w:hint="eastAsia"/>
          <w:color w:val="000000"/>
          <w:sz w:val="22"/>
          <w:szCs w:val="22"/>
        </w:rPr>
        <w:t xml:space="preserve">1.6 </w:t>
      </w:r>
      <w:r w:rsidRPr="0034075C">
        <w:rPr>
          <w:rFonts w:asciiTheme="minorEastAsia" w:eastAsiaTheme="minorEastAsia" w:hAnsiTheme="minorEastAsia" w:cs="Arial"/>
          <w:color w:val="000000"/>
          <w:sz w:val="22"/>
          <w:szCs w:val="22"/>
        </w:rPr>
        <w:t>专利行政</w:t>
      </w:r>
      <w:r w:rsidRPr="0034075C">
        <w:rPr>
          <w:rFonts w:asciiTheme="minorEastAsia" w:eastAsiaTheme="minorEastAsia" w:hAnsiTheme="minorEastAsia" w:cs="Arial" w:hint="eastAsia"/>
          <w:color w:val="000000"/>
          <w:sz w:val="22"/>
          <w:szCs w:val="22"/>
        </w:rPr>
        <w:t>主管</w:t>
      </w:r>
      <w:r w:rsidRPr="0034075C">
        <w:rPr>
          <w:rFonts w:asciiTheme="minorEastAsia" w:eastAsiaTheme="minorEastAsia" w:hAnsiTheme="minorEastAsia" w:cs="Arial"/>
          <w:color w:val="000000"/>
          <w:sz w:val="22"/>
          <w:szCs w:val="22"/>
        </w:rPr>
        <w:t>部门对发明专利申请进行实质审查后，认为不符合专利法规定的，应在专利行政部门指定的期限内陈述意见，或者对申请进行修改；</w:t>
      </w:r>
    </w:p>
    <w:p w14:paraId="267F0AC6" w14:textId="77777777" w:rsidR="0034075C" w:rsidRPr="0034075C" w:rsidRDefault="0034075C" w:rsidP="0034075C">
      <w:pPr>
        <w:pStyle w:val="ae"/>
        <w:shd w:val="clear" w:color="auto" w:fill="FFFFFF"/>
        <w:spacing w:before="0" w:beforeAutospacing="0" w:after="150" w:afterAutospacing="0" w:line="360" w:lineRule="auto"/>
        <w:ind w:firstLine="480"/>
        <w:rPr>
          <w:rFonts w:asciiTheme="minorEastAsia" w:eastAsiaTheme="minorEastAsia" w:hAnsiTheme="minorEastAsia" w:cs="Arial"/>
          <w:color w:val="000000"/>
          <w:sz w:val="22"/>
          <w:szCs w:val="22"/>
        </w:rPr>
      </w:pPr>
      <w:r w:rsidRPr="0034075C">
        <w:rPr>
          <w:rFonts w:asciiTheme="minorEastAsia" w:eastAsiaTheme="minorEastAsia" w:hAnsiTheme="minorEastAsia" w:cs="Arial" w:hint="eastAsia"/>
          <w:color w:val="000000"/>
          <w:sz w:val="22"/>
          <w:szCs w:val="22"/>
        </w:rPr>
        <w:t xml:space="preserve">1.7 </w:t>
      </w:r>
      <w:r w:rsidRPr="0034075C">
        <w:rPr>
          <w:rFonts w:asciiTheme="minorEastAsia" w:eastAsiaTheme="minorEastAsia" w:hAnsiTheme="minorEastAsia" w:cs="Arial"/>
          <w:color w:val="000000"/>
          <w:sz w:val="22"/>
          <w:szCs w:val="22"/>
        </w:rPr>
        <w:t>代为领取并向委托人转发专利行政</w:t>
      </w:r>
      <w:r w:rsidRPr="0034075C">
        <w:rPr>
          <w:rFonts w:asciiTheme="minorEastAsia" w:eastAsiaTheme="minorEastAsia" w:hAnsiTheme="minorEastAsia" w:cs="Arial" w:hint="eastAsia"/>
          <w:color w:val="000000"/>
          <w:sz w:val="22"/>
          <w:szCs w:val="22"/>
        </w:rPr>
        <w:t>主管</w:t>
      </w:r>
      <w:r w:rsidRPr="0034075C">
        <w:rPr>
          <w:rFonts w:asciiTheme="minorEastAsia" w:eastAsiaTheme="minorEastAsia" w:hAnsiTheme="minorEastAsia" w:cs="Arial"/>
          <w:color w:val="000000"/>
          <w:sz w:val="22"/>
          <w:szCs w:val="22"/>
        </w:rPr>
        <w:t>部门的相关通知；</w:t>
      </w:r>
    </w:p>
    <w:p w14:paraId="72CD0BD1" w14:textId="77777777" w:rsidR="0034075C" w:rsidRPr="0034075C" w:rsidRDefault="0034075C" w:rsidP="0034075C">
      <w:pPr>
        <w:pStyle w:val="ae"/>
        <w:shd w:val="clear" w:color="auto" w:fill="FFFFFF"/>
        <w:spacing w:before="0" w:beforeAutospacing="0" w:after="150" w:afterAutospacing="0" w:line="360" w:lineRule="auto"/>
        <w:ind w:firstLine="480"/>
        <w:rPr>
          <w:rFonts w:asciiTheme="minorEastAsia" w:eastAsiaTheme="minorEastAsia" w:hAnsiTheme="minorEastAsia" w:cs="Arial"/>
          <w:color w:val="000000"/>
          <w:sz w:val="22"/>
          <w:szCs w:val="22"/>
        </w:rPr>
      </w:pPr>
      <w:r w:rsidRPr="0034075C">
        <w:rPr>
          <w:rFonts w:asciiTheme="minorEastAsia" w:eastAsiaTheme="minorEastAsia" w:hAnsiTheme="minorEastAsia" w:cs="Arial" w:hint="eastAsia"/>
          <w:color w:val="000000"/>
          <w:sz w:val="22"/>
          <w:szCs w:val="22"/>
        </w:rPr>
        <w:t xml:space="preserve">1.8 </w:t>
      </w:r>
      <w:r w:rsidRPr="0034075C">
        <w:rPr>
          <w:rFonts w:asciiTheme="minorEastAsia" w:eastAsiaTheme="minorEastAsia" w:hAnsiTheme="minorEastAsia" w:cs="Arial"/>
          <w:color w:val="000000"/>
          <w:sz w:val="22"/>
          <w:szCs w:val="22"/>
        </w:rPr>
        <w:t>及时提醒已经委托被委托人办理的委托人专利年费的缴付时间；</w:t>
      </w:r>
    </w:p>
    <w:p w14:paraId="3F4B527A" w14:textId="77777777" w:rsidR="0034075C" w:rsidRPr="0034075C" w:rsidRDefault="0034075C" w:rsidP="0034075C">
      <w:pPr>
        <w:pStyle w:val="ae"/>
        <w:shd w:val="clear" w:color="auto" w:fill="FFFFFF"/>
        <w:spacing w:before="0" w:beforeAutospacing="0" w:after="150" w:afterAutospacing="0" w:line="360" w:lineRule="auto"/>
        <w:ind w:firstLine="480"/>
        <w:rPr>
          <w:rFonts w:asciiTheme="minorEastAsia" w:eastAsiaTheme="minorEastAsia" w:hAnsiTheme="minorEastAsia" w:cs="Arial"/>
          <w:color w:val="000000"/>
          <w:sz w:val="22"/>
          <w:szCs w:val="22"/>
        </w:rPr>
      </w:pPr>
      <w:r w:rsidRPr="0034075C">
        <w:rPr>
          <w:rFonts w:asciiTheme="minorEastAsia" w:eastAsiaTheme="minorEastAsia" w:hAnsiTheme="minorEastAsia" w:cs="Arial" w:hint="eastAsia"/>
          <w:color w:val="000000"/>
          <w:sz w:val="22"/>
          <w:szCs w:val="22"/>
        </w:rPr>
        <w:t xml:space="preserve">1.9 </w:t>
      </w:r>
      <w:r w:rsidRPr="0034075C">
        <w:rPr>
          <w:rFonts w:asciiTheme="minorEastAsia" w:eastAsiaTheme="minorEastAsia" w:hAnsiTheme="minorEastAsia" w:cs="Arial"/>
          <w:color w:val="000000"/>
          <w:sz w:val="22"/>
          <w:szCs w:val="22"/>
        </w:rPr>
        <w:t>委托人需撤回专利申请的，被委托人应代</w:t>
      </w:r>
      <w:r w:rsidRPr="0034075C">
        <w:rPr>
          <w:rFonts w:asciiTheme="minorEastAsia" w:eastAsiaTheme="minorEastAsia" w:hAnsiTheme="minorEastAsia" w:cs="Arial" w:hint="eastAsia"/>
          <w:color w:val="000000"/>
          <w:sz w:val="22"/>
          <w:szCs w:val="22"/>
        </w:rPr>
        <w:t>为</w:t>
      </w:r>
      <w:r w:rsidRPr="0034075C">
        <w:rPr>
          <w:rFonts w:asciiTheme="minorEastAsia" w:eastAsiaTheme="minorEastAsia" w:hAnsiTheme="minorEastAsia" w:cs="Arial"/>
          <w:color w:val="000000"/>
          <w:sz w:val="22"/>
          <w:szCs w:val="22"/>
        </w:rPr>
        <w:t>委托人撤回专利申请；</w:t>
      </w:r>
    </w:p>
    <w:p w14:paraId="47A7EE68" w14:textId="77777777" w:rsidR="0034075C" w:rsidRPr="0034075C" w:rsidRDefault="0034075C" w:rsidP="0034075C">
      <w:pPr>
        <w:pStyle w:val="ae"/>
        <w:shd w:val="clear" w:color="auto" w:fill="FFFFFF"/>
        <w:spacing w:before="0" w:beforeAutospacing="0" w:after="150" w:afterAutospacing="0" w:line="360" w:lineRule="auto"/>
        <w:ind w:firstLine="480"/>
        <w:rPr>
          <w:rFonts w:asciiTheme="minorEastAsia" w:eastAsiaTheme="minorEastAsia" w:hAnsiTheme="minorEastAsia" w:cs="Arial"/>
          <w:color w:val="000000"/>
          <w:sz w:val="22"/>
          <w:szCs w:val="22"/>
        </w:rPr>
      </w:pPr>
      <w:r w:rsidRPr="0034075C">
        <w:rPr>
          <w:rFonts w:asciiTheme="minorEastAsia" w:eastAsiaTheme="minorEastAsia" w:hAnsiTheme="minorEastAsia" w:cs="Arial"/>
          <w:color w:val="000000"/>
          <w:sz w:val="22"/>
          <w:szCs w:val="22"/>
        </w:rPr>
        <w:t>1</w:t>
      </w:r>
      <w:r w:rsidRPr="0034075C">
        <w:rPr>
          <w:rFonts w:asciiTheme="minorEastAsia" w:eastAsiaTheme="minorEastAsia" w:hAnsiTheme="minorEastAsia" w:cs="Arial" w:hint="eastAsia"/>
          <w:color w:val="000000"/>
          <w:sz w:val="22"/>
          <w:szCs w:val="22"/>
        </w:rPr>
        <w:t xml:space="preserve">.10 </w:t>
      </w:r>
      <w:r w:rsidRPr="0034075C">
        <w:rPr>
          <w:rFonts w:asciiTheme="minorEastAsia" w:eastAsiaTheme="minorEastAsia" w:hAnsiTheme="minorEastAsia" w:cs="Arial"/>
          <w:color w:val="000000"/>
          <w:sz w:val="22"/>
          <w:szCs w:val="22"/>
        </w:rPr>
        <w:t>专利申请的申请、受理、初审、公布、实审直至授权各阶段中发生的、需处理的其他事项。</w:t>
      </w:r>
    </w:p>
    <w:p w14:paraId="1071EEB1" w14:textId="77777777" w:rsidR="0034075C" w:rsidRPr="0034075C" w:rsidRDefault="0034075C" w:rsidP="0034075C">
      <w:pPr>
        <w:pStyle w:val="ae"/>
        <w:shd w:val="clear" w:color="auto" w:fill="FFFFFF"/>
        <w:spacing w:before="0" w:beforeAutospacing="0" w:after="150" w:afterAutospacing="0" w:line="360" w:lineRule="auto"/>
        <w:ind w:firstLine="480"/>
        <w:rPr>
          <w:rFonts w:asciiTheme="minorEastAsia" w:eastAsiaTheme="minorEastAsia" w:hAnsiTheme="minorEastAsia" w:cs="Arial"/>
          <w:color w:val="000000"/>
          <w:sz w:val="22"/>
          <w:szCs w:val="22"/>
        </w:rPr>
      </w:pPr>
      <w:r w:rsidRPr="0034075C">
        <w:rPr>
          <w:rFonts w:asciiTheme="minorEastAsia" w:eastAsiaTheme="minorEastAsia" w:hAnsiTheme="minorEastAsia" w:cs="Arial" w:hint="eastAsia"/>
          <w:color w:val="000000"/>
          <w:sz w:val="22"/>
          <w:szCs w:val="22"/>
        </w:rPr>
        <w:t>1.11 委托人符合减免政策的，被委托人应按减免政策办理缴费。</w:t>
      </w:r>
    </w:p>
    <w:p w14:paraId="7DDEA6C8" w14:textId="77777777" w:rsidR="0034075C" w:rsidRPr="0034075C" w:rsidRDefault="0034075C" w:rsidP="0034075C">
      <w:pPr>
        <w:pStyle w:val="ae"/>
        <w:shd w:val="clear" w:color="auto" w:fill="FFFFFF"/>
        <w:spacing w:before="0" w:beforeAutospacing="0" w:after="150" w:afterAutospacing="0" w:line="360" w:lineRule="auto"/>
        <w:ind w:firstLine="480"/>
        <w:rPr>
          <w:rFonts w:asciiTheme="minorEastAsia" w:eastAsiaTheme="minorEastAsia" w:hAnsiTheme="minorEastAsia" w:cs="Arial"/>
          <w:color w:val="000000"/>
          <w:sz w:val="22"/>
          <w:szCs w:val="22"/>
        </w:rPr>
      </w:pPr>
      <w:r w:rsidRPr="0034075C">
        <w:rPr>
          <w:rFonts w:asciiTheme="minorEastAsia" w:eastAsiaTheme="minorEastAsia" w:hAnsiTheme="minorEastAsia" w:cs="Arial" w:hint="eastAsia"/>
          <w:color w:val="000000"/>
          <w:sz w:val="22"/>
          <w:szCs w:val="22"/>
        </w:rPr>
        <w:t>2、</w:t>
      </w:r>
      <w:r w:rsidRPr="0034075C">
        <w:rPr>
          <w:rFonts w:asciiTheme="minorEastAsia" w:eastAsiaTheme="minorEastAsia" w:hAnsiTheme="minorEastAsia" w:cs="Arial"/>
          <w:color w:val="000000"/>
          <w:sz w:val="22"/>
          <w:szCs w:val="22"/>
        </w:rPr>
        <w:t>委托人的委托项目应当以书面形式通知被委托人，书面形式包括</w:t>
      </w:r>
      <w:r w:rsidRPr="0034075C">
        <w:rPr>
          <w:rFonts w:asciiTheme="minorEastAsia" w:eastAsiaTheme="minorEastAsia" w:hAnsiTheme="minorEastAsia" w:cs="Arial" w:hint="eastAsia"/>
          <w:color w:val="000000"/>
          <w:sz w:val="22"/>
          <w:szCs w:val="22"/>
        </w:rPr>
        <w:t>发函</w:t>
      </w:r>
      <w:r w:rsidRPr="0034075C">
        <w:rPr>
          <w:rFonts w:asciiTheme="minorEastAsia" w:eastAsiaTheme="minorEastAsia" w:hAnsiTheme="minorEastAsia" w:cs="Arial"/>
          <w:color w:val="000000"/>
          <w:sz w:val="22"/>
          <w:szCs w:val="22"/>
        </w:rPr>
        <w:t>、电子邮件等，被委托人收到委托人的书面通知即形成一件专利案件的有效委托</w:t>
      </w:r>
      <w:r w:rsidRPr="0034075C">
        <w:rPr>
          <w:rFonts w:asciiTheme="minorEastAsia" w:eastAsiaTheme="minorEastAsia" w:hAnsiTheme="minorEastAsia" w:cs="Arial" w:hint="eastAsia"/>
          <w:color w:val="000000"/>
          <w:sz w:val="22"/>
          <w:szCs w:val="22"/>
        </w:rPr>
        <w:t>。</w:t>
      </w:r>
    </w:p>
    <w:p w14:paraId="61B1467B" w14:textId="77777777" w:rsidR="0034075C" w:rsidRPr="0034075C" w:rsidRDefault="0034075C" w:rsidP="0034075C">
      <w:pPr>
        <w:pStyle w:val="ae"/>
        <w:shd w:val="clear" w:color="auto" w:fill="FFFFFF"/>
        <w:spacing w:before="0" w:beforeAutospacing="0" w:after="150" w:afterAutospacing="0" w:line="360" w:lineRule="auto"/>
        <w:ind w:firstLine="480"/>
        <w:rPr>
          <w:rFonts w:asciiTheme="minorEastAsia" w:eastAsiaTheme="minorEastAsia" w:hAnsiTheme="minorEastAsia" w:cs="Arial"/>
          <w:color w:val="000000"/>
          <w:sz w:val="22"/>
          <w:szCs w:val="22"/>
        </w:rPr>
      </w:pPr>
      <w:r w:rsidRPr="0034075C">
        <w:rPr>
          <w:rFonts w:asciiTheme="minorEastAsia" w:eastAsiaTheme="minorEastAsia" w:hAnsiTheme="minorEastAsia" w:cs="Arial" w:hint="eastAsia"/>
          <w:color w:val="000000"/>
          <w:sz w:val="22"/>
          <w:szCs w:val="22"/>
        </w:rPr>
        <w:t>3</w:t>
      </w:r>
      <w:r w:rsidRPr="0034075C">
        <w:rPr>
          <w:rFonts w:asciiTheme="minorEastAsia" w:eastAsiaTheme="minorEastAsia" w:hAnsiTheme="minorEastAsia" w:cs="Arial"/>
          <w:color w:val="000000"/>
          <w:sz w:val="22"/>
          <w:szCs w:val="22"/>
        </w:rPr>
        <w:t>、委托人应对委托被委托人的专利申请事务指定联系人，联系人的变动应及时通知被委托人。否则，由此造成被委托人无法与委托人及时联系产生的后果，被委托人不承担责任。</w:t>
      </w:r>
    </w:p>
    <w:p w14:paraId="68E9D863" w14:textId="77777777" w:rsidR="0034075C" w:rsidRPr="0034075C" w:rsidRDefault="0034075C" w:rsidP="0034075C">
      <w:pPr>
        <w:pStyle w:val="ae"/>
        <w:shd w:val="clear" w:color="auto" w:fill="FFFFFF"/>
        <w:spacing w:before="0" w:beforeAutospacing="0" w:after="150" w:afterAutospacing="0" w:line="360" w:lineRule="auto"/>
        <w:ind w:firstLine="480"/>
        <w:rPr>
          <w:rFonts w:asciiTheme="minorEastAsia" w:eastAsiaTheme="minorEastAsia" w:hAnsiTheme="minorEastAsia" w:cs="Arial"/>
          <w:color w:val="000000"/>
          <w:sz w:val="22"/>
          <w:szCs w:val="22"/>
        </w:rPr>
      </w:pPr>
      <w:r w:rsidRPr="0034075C">
        <w:rPr>
          <w:rFonts w:asciiTheme="minorEastAsia" w:eastAsiaTheme="minorEastAsia" w:hAnsiTheme="minorEastAsia" w:cs="Arial" w:hint="eastAsia"/>
          <w:color w:val="000000"/>
          <w:sz w:val="22"/>
          <w:szCs w:val="22"/>
        </w:rPr>
        <w:t>4</w:t>
      </w:r>
      <w:r w:rsidRPr="0034075C">
        <w:rPr>
          <w:rFonts w:asciiTheme="minorEastAsia" w:eastAsiaTheme="minorEastAsia" w:hAnsiTheme="minorEastAsia" w:cs="Arial"/>
          <w:color w:val="000000"/>
          <w:sz w:val="22"/>
          <w:szCs w:val="22"/>
        </w:rPr>
        <w:t>、被委托人承诺在专利代理服务中遵循以下准则：</w:t>
      </w:r>
    </w:p>
    <w:p w14:paraId="6E1F49E5" w14:textId="77777777" w:rsidR="0034075C" w:rsidRPr="0034075C" w:rsidRDefault="0034075C" w:rsidP="0034075C">
      <w:pPr>
        <w:pStyle w:val="ae"/>
        <w:shd w:val="clear" w:color="auto" w:fill="FFFFFF"/>
        <w:spacing w:before="0" w:beforeAutospacing="0" w:after="150" w:afterAutospacing="0" w:line="360" w:lineRule="auto"/>
        <w:ind w:firstLine="480"/>
        <w:rPr>
          <w:rFonts w:asciiTheme="minorEastAsia" w:eastAsiaTheme="minorEastAsia" w:hAnsiTheme="minorEastAsia" w:cs="Arial"/>
          <w:color w:val="000000"/>
          <w:sz w:val="22"/>
          <w:szCs w:val="22"/>
        </w:rPr>
      </w:pPr>
      <w:r w:rsidRPr="0034075C">
        <w:rPr>
          <w:rFonts w:asciiTheme="minorEastAsia" w:eastAsiaTheme="minorEastAsia" w:hAnsiTheme="minorEastAsia" w:cs="Arial" w:hint="eastAsia"/>
          <w:color w:val="000000"/>
          <w:sz w:val="22"/>
          <w:szCs w:val="22"/>
        </w:rPr>
        <w:t xml:space="preserve">4.1 </w:t>
      </w:r>
      <w:r w:rsidRPr="0034075C">
        <w:rPr>
          <w:rFonts w:asciiTheme="minorEastAsia" w:eastAsiaTheme="minorEastAsia" w:hAnsiTheme="minorEastAsia" w:cs="Arial"/>
          <w:color w:val="000000"/>
          <w:sz w:val="22"/>
          <w:szCs w:val="22"/>
        </w:rPr>
        <w:t>委托人应真实地向专利代理人陈述该项目的背景和技术资料及有关数据，积极配合专利代理人办理专利事务；被委托人必须在收到委托人提交的完整信息、技术资料和有关数据后在</w:t>
      </w:r>
      <w:r w:rsidRPr="0034075C">
        <w:rPr>
          <w:rFonts w:asciiTheme="minorEastAsia" w:eastAsiaTheme="minorEastAsia" w:hAnsiTheme="minorEastAsia" w:cs="Arial" w:hint="eastAsia"/>
          <w:color w:val="000000"/>
          <w:sz w:val="22"/>
          <w:szCs w:val="22"/>
        </w:rPr>
        <w:t>10</w:t>
      </w:r>
      <w:r w:rsidRPr="0034075C">
        <w:rPr>
          <w:rFonts w:asciiTheme="minorEastAsia" w:eastAsiaTheme="minorEastAsia" w:hAnsiTheme="minorEastAsia" w:cs="Arial"/>
          <w:color w:val="000000"/>
          <w:sz w:val="22"/>
          <w:szCs w:val="22"/>
        </w:rPr>
        <w:t>工作日内完成专利申请文件撰写并交委托人审核，申请文件</w:t>
      </w:r>
      <w:r w:rsidRPr="0034075C">
        <w:rPr>
          <w:rFonts w:asciiTheme="minorEastAsia" w:eastAsiaTheme="minorEastAsia" w:hAnsiTheme="minorEastAsia" w:cs="Arial" w:hint="eastAsia"/>
          <w:color w:val="000000"/>
          <w:sz w:val="22"/>
          <w:szCs w:val="22"/>
        </w:rPr>
        <w:t>经</w:t>
      </w:r>
      <w:r w:rsidRPr="0034075C">
        <w:rPr>
          <w:rFonts w:asciiTheme="minorEastAsia" w:eastAsiaTheme="minorEastAsia" w:hAnsiTheme="minorEastAsia" w:cs="Arial"/>
          <w:color w:val="000000"/>
          <w:sz w:val="22"/>
          <w:szCs w:val="22"/>
        </w:rPr>
        <w:t>委托人审核确认后</w:t>
      </w:r>
      <w:r w:rsidRPr="0034075C">
        <w:rPr>
          <w:rFonts w:asciiTheme="minorEastAsia" w:eastAsiaTheme="minorEastAsia" w:hAnsiTheme="minorEastAsia" w:cs="Arial" w:hint="eastAsia"/>
          <w:color w:val="000000"/>
          <w:sz w:val="22"/>
          <w:szCs w:val="22"/>
        </w:rPr>
        <w:t>3</w:t>
      </w:r>
      <w:r w:rsidRPr="0034075C">
        <w:rPr>
          <w:rFonts w:asciiTheme="minorEastAsia" w:eastAsiaTheme="minorEastAsia" w:hAnsiTheme="minorEastAsia" w:cs="Arial"/>
          <w:color w:val="000000"/>
          <w:sz w:val="22"/>
          <w:szCs w:val="22"/>
        </w:rPr>
        <w:t>个工作日内向国家知识产权局递交；对于有特殊递交期限要求的案件，流程人员必须及时监控案件进度，严格遵守对时间的约定；</w:t>
      </w:r>
    </w:p>
    <w:p w14:paraId="4162C0AA" w14:textId="77777777" w:rsidR="0034075C" w:rsidRPr="0034075C" w:rsidRDefault="0034075C" w:rsidP="0034075C">
      <w:pPr>
        <w:pStyle w:val="ae"/>
        <w:shd w:val="clear" w:color="auto" w:fill="FFFFFF"/>
        <w:spacing w:before="0" w:beforeAutospacing="0" w:after="150" w:afterAutospacing="0" w:line="360" w:lineRule="auto"/>
        <w:ind w:firstLine="480"/>
        <w:rPr>
          <w:rFonts w:asciiTheme="minorEastAsia" w:eastAsiaTheme="minorEastAsia" w:hAnsiTheme="minorEastAsia" w:cs="Arial"/>
          <w:color w:val="000000"/>
          <w:sz w:val="22"/>
          <w:szCs w:val="22"/>
        </w:rPr>
      </w:pPr>
      <w:r w:rsidRPr="0034075C">
        <w:rPr>
          <w:rFonts w:asciiTheme="minorEastAsia" w:eastAsiaTheme="minorEastAsia" w:hAnsiTheme="minorEastAsia" w:cs="Arial" w:hint="eastAsia"/>
          <w:color w:val="000000"/>
          <w:sz w:val="22"/>
          <w:szCs w:val="22"/>
        </w:rPr>
        <w:t xml:space="preserve">4.2 </w:t>
      </w:r>
      <w:r w:rsidRPr="0034075C">
        <w:rPr>
          <w:rFonts w:asciiTheme="minorEastAsia" w:eastAsiaTheme="minorEastAsia" w:hAnsiTheme="minorEastAsia" w:cs="Arial"/>
          <w:color w:val="000000"/>
          <w:sz w:val="22"/>
          <w:szCs w:val="22"/>
        </w:rPr>
        <w:t>在专利申请递交后及时向委托人传递国家知识产权局发出的中间文件并汇报相关进展；同时对国家知识产权局发出的各种审查意见进行答复，答复提交前需委托人认可；</w:t>
      </w:r>
    </w:p>
    <w:p w14:paraId="048617F2" w14:textId="77777777" w:rsidR="0034075C" w:rsidRPr="0034075C" w:rsidRDefault="0034075C" w:rsidP="0034075C">
      <w:pPr>
        <w:pStyle w:val="ae"/>
        <w:shd w:val="clear" w:color="auto" w:fill="FFFFFF"/>
        <w:spacing w:before="0" w:beforeAutospacing="0" w:after="150" w:afterAutospacing="0" w:line="360" w:lineRule="auto"/>
        <w:ind w:firstLine="480"/>
        <w:rPr>
          <w:rFonts w:asciiTheme="minorEastAsia" w:eastAsiaTheme="minorEastAsia" w:hAnsiTheme="minorEastAsia" w:cs="Arial"/>
          <w:color w:val="000000"/>
          <w:sz w:val="22"/>
          <w:szCs w:val="22"/>
        </w:rPr>
      </w:pPr>
      <w:r w:rsidRPr="0034075C">
        <w:rPr>
          <w:rFonts w:asciiTheme="minorEastAsia" w:eastAsiaTheme="minorEastAsia" w:hAnsiTheme="minorEastAsia" w:cs="Arial" w:hint="eastAsia"/>
          <w:color w:val="000000"/>
          <w:sz w:val="22"/>
          <w:szCs w:val="22"/>
        </w:rPr>
        <w:lastRenderedPageBreak/>
        <w:t xml:space="preserve">4.3 </w:t>
      </w:r>
      <w:r w:rsidRPr="0034075C">
        <w:rPr>
          <w:rFonts w:asciiTheme="minorEastAsia" w:eastAsiaTheme="minorEastAsia" w:hAnsiTheme="minorEastAsia" w:cs="Arial"/>
          <w:color w:val="000000"/>
          <w:sz w:val="22"/>
          <w:szCs w:val="22"/>
        </w:rPr>
        <w:t>按委托人提供的通讯地址及时向委托人转达官方往来文件，代理方流程人员在接到受理通知书、授权通知书、专利证书后五个工作日之内，须</w:t>
      </w:r>
      <w:r w:rsidRPr="0034075C">
        <w:rPr>
          <w:rFonts w:asciiTheme="minorEastAsia" w:eastAsiaTheme="minorEastAsia" w:hAnsiTheme="minorEastAsia" w:cs="Arial" w:hint="eastAsia"/>
          <w:color w:val="000000"/>
          <w:sz w:val="22"/>
          <w:szCs w:val="22"/>
        </w:rPr>
        <w:t>先行</w:t>
      </w:r>
      <w:r w:rsidRPr="0034075C">
        <w:rPr>
          <w:rFonts w:asciiTheme="minorEastAsia" w:eastAsiaTheme="minorEastAsia" w:hAnsiTheme="minorEastAsia" w:cs="Arial"/>
          <w:color w:val="000000"/>
          <w:sz w:val="22"/>
          <w:szCs w:val="22"/>
        </w:rPr>
        <w:t>将相关官方文件扫描后送达委托人并邮寄原件。</w:t>
      </w:r>
    </w:p>
    <w:p w14:paraId="27515EC1" w14:textId="77777777" w:rsidR="0034075C" w:rsidRPr="0034075C" w:rsidRDefault="0034075C" w:rsidP="0034075C">
      <w:pPr>
        <w:pStyle w:val="ae"/>
        <w:shd w:val="clear" w:color="auto" w:fill="FFFFFF"/>
        <w:spacing w:before="0" w:beforeAutospacing="0" w:after="150" w:afterAutospacing="0" w:line="360" w:lineRule="auto"/>
        <w:ind w:firstLine="480"/>
        <w:rPr>
          <w:rFonts w:asciiTheme="minorEastAsia" w:eastAsiaTheme="minorEastAsia" w:hAnsiTheme="minorEastAsia" w:cs="Arial"/>
          <w:color w:val="000000"/>
          <w:sz w:val="22"/>
          <w:szCs w:val="22"/>
        </w:rPr>
      </w:pPr>
      <w:r w:rsidRPr="0034075C">
        <w:rPr>
          <w:rFonts w:asciiTheme="minorEastAsia" w:eastAsiaTheme="minorEastAsia" w:hAnsiTheme="minorEastAsia" w:cs="Arial" w:hint="eastAsia"/>
          <w:color w:val="000000"/>
          <w:sz w:val="22"/>
          <w:szCs w:val="22"/>
        </w:rPr>
        <w:t xml:space="preserve">4.4 </w:t>
      </w:r>
      <w:r w:rsidRPr="0034075C">
        <w:rPr>
          <w:rFonts w:asciiTheme="minorEastAsia" w:eastAsiaTheme="minorEastAsia" w:hAnsiTheme="minorEastAsia" w:cs="Arial"/>
          <w:color w:val="000000"/>
          <w:sz w:val="22"/>
          <w:szCs w:val="22"/>
        </w:rPr>
        <w:t>被委托人必须依法维护委托人的合法权益，未经委托人许可，不得将专利代理事务转委托；</w:t>
      </w:r>
    </w:p>
    <w:p w14:paraId="77ACE2A8" w14:textId="77777777" w:rsidR="0034075C" w:rsidRPr="0034075C" w:rsidRDefault="0034075C" w:rsidP="0034075C">
      <w:pPr>
        <w:pStyle w:val="ae"/>
        <w:shd w:val="clear" w:color="auto" w:fill="FFFFFF"/>
        <w:spacing w:before="0" w:beforeAutospacing="0" w:after="150" w:afterAutospacing="0" w:line="360" w:lineRule="auto"/>
        <w:ind w:firstLine="480"/>
        <w:rPr>
          <w:rFonts w:asciiTheme="minorEastAsia" w:eastAsiaTheme="minorEastAsia" w:hAnsiTheme="minorEastAsia" w:cs="Arial"/>
          <w:color w:val="000000"/>
          <w:sz w:val="22"/>
          <w:szCs w:val="22"/>
        </w:rPr>
      </w:pPr>
      <w:r w:rsidRPr="0034075C">
        <w:rPr>
          <w:rFonts w:asciiTheme="minorEastAsia" w:eastAsiaTheme="minorEastAsia" w:hAnsiTheme="minorEastAsia" w:cs="Arial" w:hint="eastAsia"/>
          <w:color w:val="000000"/>
          <w:sz w:val="22"/>
          <w:szCs w:val="22"/>
        </w:rPr>
        <w:t xml:space="preserve">4.5 </w:t>
      </w:r>
      <w:r w:rsidRPr="0034075C">
        <w:rPr>
          <w:rFonts w:asciiTheme="minorEastAsia" w:eastAsiaTheme="minorEastAsia" w:hAnsiTheme="minorEastAsia" w:cs="Arial"/>
          <w:color w:val="000000"/>
          <w:sz w:val="22"/>
          <w:szCs w:val="22"/>
        </w:rPr>
        <w:t>被委托人对委托人所提供的技术资料负有保密义务；</w:t>
      </w:r>
    </w:p>
    <w:p w14:paraId="3E805159" w14:textId="77777777" w:rsidR="0034075C" w:rsidRPr="0034075C" w:rsidRDefault="0034075C" w:rsidP="0034075C">
      <w:pPr>
        <w:pStyle w:val="ae"/>
        <w:shd w:val="clear" w:color="auto" w:fill="FFFFFF"/>
        <w:spacing w:before="0" w:beforeAutospacing="0" w:after="150" w:afterAutospacing="0" w:line="360" w:lineRule="auto"/>
        <w:ind w:firstLine="480"/>
        <w:rPr>
          <w:rFonts w:asciiTheme="minorEastAsia" w:eastAsiaTheme="minorEastAsia" w:hAnsiTheme="minorEastAsia" w:cs="Arial"/>
          <w:color w:val="000000"/>
          <w:sz w:val="22"/>
          <w:szCs w:val="22"/>
        </w:rPr>
      </w:pPr>
      <w:r w:rsidRPr="0034075C">
        <w:rPr>
          <w:rFonts w:asciiTheme="minorEastAsia" w:eastAsiaTheme="minorEastAsia" w:hAnsiTheme="minorEastAsia" w:cs="Arial" w:hint="eastAsia"/>
          <w:color w:val="000000"/>
          <w:sz w:val="22"/>
          <w:szCs w:val="22"/>
        </w:rPr>
        <w:t xml:space="preserve">4.6 </w:t>
      </w:r>
      <w:r w:rsidRPr="0034075C">
        <w:rPr>
          <w:rFonts w:asciiTheme="minorEastAsia" w:eastAsiaTheme="minorEastAsia" w:hAnsiTheme="minorEastAsia" w:cs="Arial"/>
          <w:color w:val="000000"/>
          <w:sz w:val="22"/>
          <w:szCs w:val="22"/>
        </w:rPr>
        <w:t>根据专利法要求指导委托人有关发明人补充、修改相关资料。</w:t>
      </w:r>
    </w:p>
    <w:p w14:paraId="5BBDA929" w14:textId="77777777" w:rsidR="0034075C" w:rsidRPr="0034075C" w:rsidRDefault="0034075C" w:rsidP="0034075C">
      <w:pPr>
        <w:pStyle w:val="ae"/>
        <w:shd w:val="clear" w:color="auto" w:fill="FFFFFF"/>
        <w:spacing w:before="0" w:beforeAutospacing="0" w:after="150" w:afterAutospacing="0" w:line="360" w:lineRule="auto"/>
        <w:ind w:firstLine="480"/>
        <w:rPr>
          <w:rFonts w:asciiTheme="minorEastAsia" w:eastAsiaTheme="minorEastAsia" w:hAnsiTheme="minorEastAsia" w:cs="Arial"/>
          <w:color w:val="000000"/>
          <w:sz w:val="22"/>
          <w:szCs w:val="22"/>
        </w:rPr>
      </w:pPr>
      <w:r w:rsidRPr="0034075C">
        <w:rPr>
          <w:rFonts w:asciiTheme="minorEastAsia" w:eastAsiaTheme="minorEastAsia" w:hAnsiTheme="minorEastAsia" w:cs="Arial" w:hint="eastAsia"/>
          <w:color w:val="000000"/>
          <w:sz w:val="22"/>
          <w:szCs w:val="22"/>
        </w:rPr>
        <w:t>5</w:t>
      </w:r>
      <w:r w:rsidRPr="0034075C">
        <w:rPr>
          <w:rFonts w:asciiTheme="minorEastAsia" w:eastAsiaTheme="minorEastAsia" w:hAnsiTheme="minorEastAsia" w:cs="Arial"/>
          <w:color w:val="000000"/>
          <w:sz w:val="22"/>
          <w:szCs w:val="22"/>
        </w:rPr>
        <w:t>、委托人应真实地向被委托人披露与进行的专利申请</w:t>
      </w:r>
      <w:r w:rsidRPr="0034075C">
        <w:rPr>
          <w:rFonts w:asciiTheme="minorEastAsia" w:eastAsiaTheme="minorEastAsia" w:hAnsiTheme="minorEastAsia" w:cs="Arial" w:hint="eastAsia"/>
          <w:color w:val="000000"/>
          <w:sz w:val="22"/>
          <w:szCs w:val="22"/>
        </w:rPr>
        <w:t>所</w:t>
      </w:r>
      <w:r w:rsidRPr="0034075C">
        <w:rPr>
          <w:rFonts w:asciiTheme="minorEastAsia" w:eastAsiaTheme="minorEastAsia" w:hAnsiTheme="minorEastAsia" w:cs="Arial"/>
          <w:color w:val="000000"/>
          <w:sz w:val="22"/>
          <w:szCs w:val="22"/>
        </w:rPr>
        <w:t>必要的技术资料，为被委托人撰写专利申请文件提供技术资料方面的协助。</w:t>
      </w:r>
    </w:p>
    <w:p w14:paraId="160F5DF8" w14:textId="77777777" w:rsidR="0034075C" w:rsidRPr="0034075C" w:rsidRDefault="0034075C" w:rsidP="0034075C">
      <w:pPr>
        <w:pStyle w:val="ae"/>
        <w:shd w:val="clear" w:color="auto" w:fill="FFFFFF"/>
        <w:spacing w:before="0" w:beforeAutospacing="0" w:after="150" w:afterAutospacing="0" w:line="360" w:lineRule="auto"/>
        <w:ind w:firstLine="480"/>
        <w:rPr>
          <w:rFonts w:asciiTheme="minorEastAsia" w:eastAsiaTheme="minorEastAsia" w:hAnsiTheme="minorEastAsia" w:cs="Arial"/>
          <w:color w:val="000000"/>
          <w:sz w:val="22"/>
          <w:szCs w:val="22"/>
        </w:rPr>
      </w:pPr>
      <w:r w:rsidRPr="0034075C">
        <w:rPr>
          <w:rFonts w:asciiTheme="minorEastAsia" w:eastAsiaTheme="minorEastAsia" w:hAnsiTheme="minorEastAsia" w:cs="Arial" w:hint="eastAsia"/>
          <w:color w:val="000000"/>
          <w:sz w:val="22"/>
          <w:szCs w:val="22"/>
        </w:rPr>
        <w:t>6</w:t>
      </w:r>
      <w:r w:rsidRPr="0034075C">
        <w:rPr>
          <w:rFonts w:asciiTheme="minorEastAsia" w:eastAsiaTheme="minorEastAsia" w:hAnsiTheme="minorEastAsia" w:cs="Arial"/>
          <w:color w:val="000000"/>
          <w:sz w:val="22"/>
          <w:szCs w:val="22"/>
        </w:rPr>
        <w:t>、委托人应认真审核专利申请文件，并核对有关信息，确认申请文件应以书面形式为之。</w:t>
      </w:r>
    </w:p>
    <w:p w14:paraId="66949EED" w14:textId="77777777" w:rsidR="0034075C" w:rsidRPr="0034075C" w:rsidRDefault="0034075C" w:rsidP="0034075C">
      <w:pPr>
        <w:pStyle w:val="ae"/>
        <w:shd w:val="clear" w:color="auto" w:fill="FFFFFF"/>
        <w:spacing w:before="0" w:beforeAutospacing="0" w:after="150" w:afterAutospacing="0" w:line="360" w:lineRule="auto"/>
        <w:ind w:firstLine="480"/>
        <w:rPr>
          <w:ins w:id="2" w:author="zxj" w:date="2021-10-08T16:49:00Z"/>
          <w:rFonts w:asciiTheme="minorEastAsia" w:eastAsiaTheme="minorEastAsia" w:hAnsiTheme="minorEastAsia" w:cs="Arial"/>
          <w:color w:val="000000"/>
          <w:sz w:val="22"/>
          <w:szCs w:val="22"/>
        </w:rPr>
      </w:pPr>
      <w:r w:rsidRPr="0034075C">
        <w:rPr>
          <w:rFonts w:asciiTheme="minorEastAsia" w:eastAsiaTheme="minorEastAsia" w:hAnsiTheme="minorEastAsia" w:cs="Arial" w:hint="eastAsia"/>
          <w:color w:val="000000"/>
          <w:sz w:val="22"/>
          <w:szCs w:val="22"/>
        </w:rPr>
        <w:t>7</w:t>
      </w:r>
      <w:r w:rsidRPr="0034075C">
        <w:rPr>
          <w:rFonts w:asciiTheme="minorEastAsia" w:eastAsiaTheme="minorEastAsia" w:hAnsiTheme="minorEastAsia" w:cs="Arial"/>
          <w:color w:val="000000"/>
          <w:sz w:val="22"/>
          <w:szCs w:val="22"/>
        </w:rPr>
        <w:t>、被委托人对于委托人的授权案件提供收费的年费提醒服务。具体为，委托人若委托被委托人办理授权事宜或后续年费缴纳事宜，被委托人提供次年的年费提醒服务，代理权限至该</w:t>
      </w:r>
      <w:r w:rsidRPr="0034075C">
        <w:rPr>
          <w:rFonts w:asciiTheme="minorEastAsia" w:eastAsiaTheme="minorEastAsia" w:hAnsiTheme="minorEastAsia" w:cs="Arial" w:hint="eastAsia"/>
          <w:color w:val="000000"/>
          <w:sz w:val="22"/>
          <w:szCs w:val="22"/>
        </w:rPr>
        <w:t>协议</w:t>
      </w:r>
      <w:r w:rsidRPr="0034075C">
        <w:rPr>
          <w:rFonts w:asciiTheme="minorEastAsia" w:eastAsiaTheme="minorEastAsia" w:hAnsiTheme="minorEastAsia" w:cs="Arial"/>
          <w:color w:val="000000"/>
          <w:sz w:val="22"/>
          <w:szCs w:val="22"/>
        </w:rPr>
        <w:t>权终止；委托人自行办理授权事宜或缴纳年费的，视为终止委托，委托人自行监控后续年费，被委托人不提供年费提醒服务；未获授权的专利案件的代理权限至收到驳回通知书时或因委托人原因撤回、视为撤回时终止。</w:t>
      </w:r>
    </w:p>
    <w:p w14:paraId="6EA1CDE6" w14:textId="77777777" w:rsidR="0034075C" w:rsidRPr="0034075C" w:rsidRDefault="0034075C" w:rsidP="0034075C">
      <w:pPr>
        <w:pStyle w:val="ae"/>
        <w:shd w:val="clear" w:color="auto" w:fill="FFFFFF"/>
        <w:spacing w:before="0" w:beforeAutospacing="0" w:after="150" w:afterAutospacing="0" w:line="360" w:lineRule="auto"/>
        <w:ind w:firstLine="480"/>
        <w:rPr>
          <w:rFonts w:asciiTheme="minorEastAsia" w:eastAsiaTheme="minorEastAsia" w:hAnsiTheme="minorEastAsia" w:cs="Arial"/>
          <w:color w:val="000000"/>
          <w:sz w:val="22"/>
          <w:szCs w:val="22"/>
        </w:rPr>
      </w:pPr>
      <w:r w:rsidRPr="0034075C">
        <w:rPr>
          <w:rFonts w:asciiTheme="minorEastAsia" w:eastAsiaTheme="minorEastAsia" w:hAnsiTheme="minorEastAsia" w:cs="Arial" w:hint="eastAsia"/>
          <w:color w:val="000000"/>
          <w:sz w:val="22"/>
          <w:szCs w:val="22"/>
        </w:rPr>
        <w:t>8、如委托人有需要，被委托人需</w:t>
      </w:r>
      <w:r w:rsidRPr="0034075C">
        <w:rPr>
          <w:rFonts w:asciiTheme="minorEastAsia" w:eastAsiaTheme="minorEastAsia" w:hAnsiTheme="minorEastAsia" w:cs="Arial"/>
          <w:color w:val="000000"/>
          <w:sz w:val="22"/>
          <w:szCs w:val="22"/>
        </w:rPr>
        <w:t>应委托人</w:t>
      </w:r>
      <w:r w:rsidRPr="0034075C">
        <w:rPr>
          <w:rFonts w:asciiTheme="minorEastAsia" w:eastAsiaTheme="minorEastAsia" w:hAnsiTheme="minorEastAsia" w:cs="Arial" w:hint="eastAsia"/>
          <w:color w:val="000000"/>
          <w:sz w:val="22"/>
          <w:szCs w:val="22"/>
        </w:rPr>
        <w:t>需求</w:t>
      </w:r>
      <w:r w:rsidRPr="0034075C">
        <w:rPr>
          <w:rFonts w:asciiTheme="minorEastAsia" w:eastAsiaTheme="minorEastAsia" w:hAnsiTheme="minorEastAsia" w:cs="Arial"/>
          <w:color w:val="000000"/>
          <w:sz w:val="22"/>
          <w:szCs w:val="22"/>
        </w:rPr>
        <w:t>代委托人向专利行政</w:t>
      </w:r>
      <w:r w:rsidRPr="0034075C">
        <w:rPr>
          <w:rFonts w:asciiTheme="minorEastAsia" w:eastAsiaTheme="minorEastAsia" w:hAnsiTheme="minorEastAsia" w:cs="Arial" w:hint="eastAsia"/>
          <w:color w:val="000000"/>
          <w:sz w:val="22"/>
          <w:szCs w:val="22"/>
        </w:rPr>
        <w:t>主管</w:t>
      </w:r>
      <w:r w:rsidRPr="0034075C">
        <w:rPr>
          <w:rFonts w:asciiTheme="minorEastAsia" w:eastAsiaTheme="minorEastAsia" w:hAnsiTheme="minorEastAsia" w:cs="Arial"/>
          <w:color w:val="000000"/>
          <w:sz w:val="22"/>
          <w:szCs w:val="22"/>
        </w:rPr>
        <w:t>部门支付委托人名下专利的年费</w:t>
      </w:r>
      <w:r w:rsidRPr="0034075C">
        <w:rPr>
          <w:rFonts w:asciiTheme="minorEastAsia" w:eastAsiaTheme="minorEastAsia" w:hAnsiTheme="minorEastAsia" w:cs="Arial" w:hint="eastAsia"/>
          <w:color w:val="000000"/>
          <w:sz w:val="22"/>
          <w:szCs w:val="22"/>
        </w:rPr>
        <w:t>。</w:t>
      </w:r>
    </w:p>
    <w:p w14:paraId="5064EEA9" w14:textId="77777777" w:rsidR="0034075C" w:rsidRPr="0034075C" w:rsidDel="009F4551" w:rsidRDefault="0034075C" w:rsidP="0034075C">
      <w:pPr>
        <w:pStyle w:val="ae"/>
        <w:shd w:val="clear" w:color="auto" w:fill="FFFFFF"/>
        <w:spacing w:before="0" w:beforeAutospacing="0" w:after="150" w:afterAutospacing="0" w:line="360" w:lineRule="auto"/>
        <w:ind w:firstLine="480"/>
        <w:rPr>
          <w:del w:id="3" w:author="zxj" w:date="2021-10-09T15:09:00Z"/>
          <w:rFonts w:asciiTheme="minorEastAsia" w:eastAsiaTheme="minorEastAsia" w:hAnsiTheme="minorEastAsia" w:cs="Arial"/>
          <w:color w:val="000000"/>
          <w:sz w:val="22"/>
          <w:szCs w:val="22"/>
        </w:rPr>
      </w:pPr>
      <w:r w:rsidRPr="0034075C">
        <w:rPr>
          <w:rFonts w:asciiTheme="minorEastAsia" w:eastAsiaTheme="minorEastAsia" w:hAnsiTheme="minorEastAsia" w:cs="Arial" w:hint="eastAsia"/>
          <w:color w:val="000000"/>
          <w:sz w:val="22"/>
          <w:szCs w:val="22"/>
        </w:rPr>
        <w:t>9、实用新型专利和外观设计专利为保授权专利，如未获得授权，不收取此件专利代理费。</w:t>
      </w:r>
    </w:p>
    <w:p w14:paraId="4B2497D8" w14:textId="77777777" w:rsidR="0034075C" w:rsidRPr="0034075C" w:rsidRDefault="0034075C" w:rsidP="0034075C">
      <w:pPr>
        <w:pStyle w:val="ae"/>
        <w:shd w:val="clear" w:color="auto" w:fill="FFFFFF"/>
        <w:spacing w:before="0" w:beforeAutospacing="0" w:after="150" w:afterAutospacing="0" w:line="360" w:lineRule="auto"/>
        <w:ind w:firstLine="480"/>
        <w:rPr>
          <w:rFonts w:asciiTheme="minorEastAsia" w:eastAsiaTheme="minorEastAsia" w:hAnsiTheme="minorEastAsia" w:cs="Arial"/>
          <w:color w:val="000000"/>
          <w:sz w:val="22"/>
          <w:szCs w:val="22"/>
        </w:rPr>
      </w:pPr>
      <w:r w:rsidRPr="0034075C">
        <w:rPr>
          <w:rFonts w:asciiTheme="minorEastAsia" w:eastAsiaTheme="minorEastAsia" w:hAnsiTheme="minorEastAsia" w:cs="Arial" w:hint="eastAsia"/>
          <w:color w:val="000000"/>
          <w:sz w:val="22"/>
          <w:szCs w:val="22"/>
        </w:rPr>
        <w:t>10</w:t>
      </w:r>
      <w:r w:rsidRPr="0034075C">
        <w:rPr>
          <w:rFonts w:asciiTheme="minorEastAsia" w:eastAsiaTheme="minorEastAsia" w:hAnsiTheme="minorEastAsia" w:cs="Arial"/>
          <w:color w:val="000000"/>
          <w:sz w:val="22"/>
          <w:szCs w:val="22"/>
        </w:rPr>
        <w:t>、因被委托人过错造成委托人的专利申请形成被视为撤回处置的，被委托人应退还委托人已支付的代理费用。因被委托人泄露委托人技术资料因此造成委托人损失，因按照实际损失情况进行赔偿。</w:t>
      </w:r>
    </w:p>
    <w:p w14:paraId="55E21A20" w14:textId="77777777" w:rsidR="0034075C" w:rsidRPr="0034075C" w:rsidRDefault="0034075C" w:rsidP="0034075C">
      <w:pPr>
        <w:pStyle w:val="ae"/>
        <w:shd w:val="clear" w:color="auto" w:fill="FFFFFF"/>
        <w:spacing w:before="0" w:beforeAutospacing="0" w:after="150" w:afterAutospacing="0" w:line="360" w:lineRule="auto"/>
        <w:ind w:firstLine="480"/>
        <w:rPr>
          <w:rFonts w:asciiTheme="minorEastAsia" w:eastAsiaTheme="minorEastAsia" w:hAnsiTheme="minorEastAsia" w:cs="Arial"/>
          <w:color w:val="000000"/>
          <w:sz w:val="22"/>
          <w:szCs w:val="22"/>
        </w:rPr>
      </w:pPr>
      <w:r w:rsidRPr="0034075C">
        <w:rPr>
          <w:rFonts w:asciiTheme="minorEastAsia" w:eastAsiaTheme="minorEastAsia" w:hAnsiTheme="minorEastAsia" w:cs="Arial" w:hint="eastAsia"/>
          <w:color w:val="000000"/>
          <w:sz w:val="22"/>
          <w:szCs w:val="22"/>
        </w:rPr>
        <w:t>11</w:t>
      </w:r>
      <w:r w:rsidRPr="0034075C">
        <w:rPr>
          <w:rFonts w:asciiTheme="minorEastAsia" w:eastAsiaTheme="minorEastAsia" w:hAnsiTheme="minorEastAsia" w:cs="Arial"/>
          <w:color w:val="000000"/>
          <w:sz w:val="22"/>
          <w:szCs w:val="22"/>
        </w:rPr>
        <w:t>、本协议由双方签字或盖章后生效</w:t>
      </w:r>
      <w:r w:rsidRPr="0034075C">
        <w:rPr>
          <w:rFonts w:asciiTheme="minorEastAsia" w:eastAsiaTheme="minorEastAsia" w:hAnsiTheme="minorEastAsia" w:cs="Arial" w:hint="eastAsia"/>
          <w:color w:val="000000"/>
          <w:sz w:val="22"/>
          <w:szCs w:val="22"/>
        </w:rPr>
        <w:t>，</w:t>
      </w:r>
      <w:r w:rsidRPr="0034075C">
        <w:rPr>
          <w:rFonts w:asciiTheme="minorEastAsia" w:eastAsiaTheme="minorEastAsia" w:hAnsiTheme="minorEastAsia" w:cs="Arial"/>
          <w:color w:val="000000"/>
          <w:sz w:val="22"/>
          <w:szCs w:val="22"/>
        </w:rPr>
        <w:t>协议</w:t>
      </w:r>
      <w:r w:rsidRPr="0034075C">
        <w:rPr>
          <w:rFonts w:asciiTheme="minorEastAsia" w:eastAsiaTheme="minorEastAsia" w:hAnsiTheme="minorEastAsia" w:hint="eastAsia"/>
          <w:b/>
          <w:bCs/>
          <w:sz w:val="22"/>
          <w:szCs w:val="22"/>
        </w:rPr>
        <w:t>签订日起三年内有效</w:t>
      </w:r>
      <w:r w:rsidRPr="0034075C">
        <w:rPr>
          <w:rFonts w:asciiTheme="minorEastAsia" w:eastAsiaTheme="minorEastAsia" w:hAnsiTheme="minorEastAsia" w:cs="Arial" w:hint="eastAsia"/>
          <w:color w:val="000000"/>
          <w:sz w:val="22"/>
          <w:szCs w:val="22"/>
        </w:rPr>
        <w:t>。以书面委托单的时间为界限，超过有效期，不再委托新任务，已委托项目仍有效。</w:t>
      </w:r>
      <w:r w:rsidRPr="0034075C">
        <w:rPr>
          <w:rFonts w:asciiTheme="minorEastAsia" w:eastAsiaTheme="minorEastAsia" w:hAnsiTheme="minorEastAsia" w:cs="Arial"/>
          <w:color w:val="000000"/>
          <w:sz w:val="22"/>
          <w:szCs w:val="22"/>
        </w:rPr>
        <w:t>委托人可以随时通知解除本协议，但必须支付已经委托的专利案件的费用。</w:t>
      </w:r>
    </w:p>
    <w:p w14:paraId="5E11239A" w14:textId="77777777" w:rsidR="0034075C" w:rsidRPr="0034075C" w:rsidRDefault="0034075C" w:rsidP="0034075C">
      <w:pPr>
        <w:pStyle w:val="ae"/>
        <w:shd w:val="clear" w:color="auto" w:fill="FFFFFF"/>
        <w:spacing w:before="0" w:beforeAutospacing="0" w:after="150" w:afterAutospacing="0" w:line="360" w:lineRule="auto"/>
        <w:ind w:firstLine="480"/>
        <w:rPr>
          <w:rFonts w:asciiTheme="minorEastAsia" w:eastAsiaTheme="minorEastAsia" w:hAnsiTheme="minorEastAsia" w:cs="Arial"/>
          <w:color w:val="000000"/>
          <w:sz w:val="22"/>
          <w:szCs w:val="22"/>
        </w:rPr>
      </w:pPr>
      <w:r w:rsidRPr="0034075C">
        <w:rPr>
          <w:rFonts w:asciiTheme="minorEastAsia" w:eastAsiaTheme="minorEastAsia" w:hAnsiTheme="minorEastAsia" w:cs="Arial" w:hint="eastAsia"/>
          <w:color w:val="000000"/>
          <w:sz w:val="22"/>
          <w:szCs w:val="22"/>
        </w:rPr>
        <w:lastRenderedPageBreak/>
        <w:t>12、符合付款条件后</w:t>
      </w:r>
      <w:r w:rsidRPr="0034075C">
        <w:rPr>
          <w:rFonts w:asciiTheme="minorEastAsia" w:eastAsiaTheme="minorEastAsia" w:hAnsiTheme="minorEastAsia" w:cs="Arial"/>
          <w:color w:val="000000"/>
          <w:sz w:val="22"/>
          <w:szCs w:val="22"/>
        </w:rPr>
        <w:t>，</w:t>
      </w:r>
      <w:r w:rsidRPr="0034075C">
        <w:rPr>
          <w:rFonts w:asciiTheme="minorEastAsia" w:eastAsiaTheme="minorEastAsia" w:hAnsiTheme="minorEastAsia" w:cs="Arial" w:hint="eastAsia"/>
          <w:color w:val="000000"/>
          <w:sz w:val="22"/>
          <w:szCs w:val="22"/>
        </w:rPr>
        <w:t>合同有效期内每3个月可进行一次集中付款，</w:t>
      </w:r>
      <w:r w:rsidRPr="0034075C">
        <w:rPr>
          <w:rFonts w:asciiTheme="minorEastAsia" w:eastAsiaTheme="minorEastAsia" w:hAnsiTheme="minorEastAsia" w:cs="Arial"/>
          <w:color w:val="000000"/>
          <w:sz w:val="22"/>
          <w:szCs w:val="22"/>
        </w:rPr>
        <w:t xml:space="preserve"> </w:t>
      </w:r>
      <w:r w:rsidRPr="0034075C">
        <w:rPr>
          <w:rFonts w:asciiTheme="minorEastAsia" w:eastAsiaTheme="minorEastAsia" w:hAnsiTheme="minorEastAsia" w:cs="Arial" w:hint="eastAsia"/>
          <w:color w:val="000000"/>
          <w:sz w:val="22"/>
          <w:szCs w:val="22"/>
        </w:rPr>
        <w:t>合同有效期外，每6个月可进行一次集中付款。</w:t>
      </w:r>
    </w:p>
    <w:p w14:paraId="528FACF3" w14:textId="77777777" w:rsidR="0034075C" w:rsidRPr="0034075C" w:rsidRDefault="0034075C" w:rsidP="0034075C">
      <w:pPr>
        <w:spacing w:line="360" w:lineRule="auto"/>
        <w:rPr>
          <w:rFonts w:asciiTheme="minorEastAsia" w:eastAsiaTheme="minorEastAsia" w:hAnsiTheme="minorEastAsia"/>
          <w:lang w:eastAsia="zh-CN"/>
        </w:rPr>
      </w:pPr>
      <w:r w:rsidRPr="0034075C">
        <w:rPr>
          <w:rFonts w:asciiTheme="minorEastAsia" w:eastAsiaTheme="minorEastAsia" w:hAnsiTheme="minorEastAsia" w:hint="eastAsia"/>
          <w:b/>
          <w:lang w:eastAsia="zh-CN"/>
        </w:rPr>
        <w:t>四、按以下标准和方式对被委托人提交的服务工作成果进行验收</w:t>
      </w:r>
      <w:r w:rsidRPr="0034075C">
        <w:rPr>
          <w:rFonts w:asciiTheme="minorEastAsia" w:eastAsiaTheme="minorEastAsia" w:hAnsiTheme="minorEastAsia" w:hint="eastAsia"/>
          <w:lang w:eastAsia="zh-CN"/>
        </w:rPr>
        <w:t>：</w:t>
      </w:r>
    </w:p>
    <w:p w14:paraId="6CEAD698" w14:textId="77777777" w:rsidR="0034075C" w:rsidRPr="0034075C" w:rsidRDefault="0034075C" w:rsidP="0034075C">
      <w:pPr>
        <w:spacing w:line="360" w:lineRule="auto"/>
        <w:ind w:firstLineChars="200" w:firstLine="440"/>
        <w:rPr>
          <w:rFonts w:asciiTheme="minorEastAsia" w:eastAsiaTheme="minorEastAsia" w:hAnsiTheme="minorEastAsia"/>
          <w:lang w:eastAsia="zh-CN"/>
        </w:rPr>
      </w:pPr>
      <w:r w:rsidRPr="0034075C">
        <w:rPr>
          <w:rFonts w:asciiTheme="minorEastAsia" w:eastAsiaTheme="minorEastAsia" w:hAnsiTheme="minorEastAsia" w:hint="eastAsia"/>
          <w:lang w:eastAsia="zh-CN"/>
        </w:rPr>
        <w:t>1、被委托人提交服务工作成果的形式：</w:t>
      </w:r>
      <w:r w:rsidRPr="0034075C">
        <w:rPr>
          <w:rFonts w:asciiTheme="minorEastAsia" w:eastAsiaTheme="minorEastAsia" w:hAnsiTheme="minorEastAsia" w:hint="eastAsia"/>
          <w:u w:val="single"/>
          <w:lang w:eastAsia="zh-CN"/>
        </w:rPr>
        <w:t xml:space="preserve"> 专利证书、专利受理通知书、专利说明书等文件    </w:t>
      </w:r>
    </w:p>
    <w:p w14:paraId="083769C7" w14:textId="77777777" w:rsidR="0034075C" w:rsidRPr="0034075C" w:rsidRDefault="0034075C" w:rsidP="0034075C">
      <w:pPr>
        <w:spacing w:line="360" w:lineRule="auto"/>
        <w:ind w:firstLineChars="200" w:firstLine="440"/>
        <w:rPr>
          <w:rFonts w:asciiTheme="minorEastAsia" w:eastAsiaTheme="minorEastAsia" w:hAnsiTheme="minorEastAsia"/>
          <w:lang w:eastAsia="zh-CN"/>
        </w:rPr>
      </w:pPr>
      <w:r w:rsidRPr="0034075C">
        <w:rPr>
          <w:rFonts w:asciiTheme="minorEastAsia" w:eastAsiaTheme="minorEastAsia" w:hAnsiTheme="minorEastAsia" w:hint="eastAsia"/>
          <w:lang w:eastAsia="zh-CN"/>
        </w:rPr>
        <w:t>2、服务工作最终成果的验收标准：</w:t>
      </w:r>
      <w:r w:rsidRPr="0034075C">
        <w:rPr>
          <w:rFonts w:asciiTheme="minorEastAsia" w:eastAsiaTheme="minorEastAsia" w:hAnsiTheme="minorEastAsia" w:hint="eastAsia"/>
          <w:u w:val="single"/>
          <w:lang w:eastAsia="zh-CN"/>
        </w:rPr>
        <w:t xml:space="preserve">专利获得授权                            </w:t>
      </w:r>
    </w:p>
    <w:p w14:paraId="50E1A1C7" w14:textId="77777777" w:rsidR="0034075C" w:rsidRPr="0034075C" w:rsidRDefault="0034075C" w:rsidP="0034075C">
      <w:pPr>
        <w:spacing w:line="360" w:lineRule="auto"/>
        <w:ind w:firstLineChars="200" w:firstLine="440"/>
        <w:rPr>
          <w:rFonts w:asciiTheme="minorEastAsia" w:eastAsiaTheme="minorEastAsia" w:hAnsiTheme="minorEastAsia"/>
          <w:lang w:eastAsia="zh-CN"/>
        </w:rPr>
      </w:pPr>
      <w:r w:rsidRPr="0034075C">
        <w:rPr>
          <w:rFonts w:asciiTheme="minorEastAsia" w:eastAsiaTheme="minorEastAsia" w:hAnsiTheme="minorEastAsia" w:hint="eastAsia"/>
          <w:lang w:eastAsia="zh-CN"/>
        </w:rPr>
        <w:t>3、验收地点：</w:t>
      </w:r>
      <w:r w:rsidRPr="0034075C">
        <w:rPr>
          <w:rFonts w:asciiTheme="minorEastAsia" w:eastAsiaTheme="minorEastAsia" w:hAnsiTheme="minorEastAsia" w:hint="eastAsia"/>
          <w:u w:val="single"/>
          <w:lang w:eastAsia="zh-CN"/>
        </w:rPr>
        <w:t xml:space="preserve">福建福海创石油化工有限公司   </w:t>
      </w:r>
    </w:p>
    <w:p w14:paraId="7B0828C1" w14:textId="77777777" w:rsidR="0034075C" w:rsidRPr="0034075C" w:rsidRDefault="0034075C" w:rsidP="0034075C">
      <w:pPr>
        <w:spacing w:line="360" w:lineRule="auto"/>
        <w:ind w:firstLineChars="200" w:firstLine="440"/>
        <w:rPr>
          <w:rFonts w:asciiTheme="minorEastAsia" w:eastAsiaTheme="minorEastAsia" w:hAnsiTheme="minorEastAsia"/>
          <w:lang w:eastAsia="zh-CN"/>
        </w:rPr>
      </w:pPr>
      <w:r w:rsidRPr="0034075C">
        <w:rPr>
          <w:rFonts w:asciiTheme="minorEastAsia" w:eastAsiaTheme="minorEastAsia" w:hAnsiTheme="minorEastAsia" w:hint="eastAsia"/>
          <w:lang w:eastAsia="zh-CN"/>
        </w:rPr>
        <w:t>4、双方确认，委托人的验收仅作为付款依据，不代表委托人对被委托人工作成果的最终认可。在技术咨询成果运用过程中，如有证据表明被委托人存在弄虚作假、泄密、侵权等违反合同约定的情形，委托人仍有权要求被委托人承担由此造成的损失和法律后果。</w:t>
      </w:r>
    </w:p>
    <w:p w14:paraId="03106FAD" w14:textId="77777777" w:rsidR="0034075C" w:rsidRPr="0034075C" w:rsidRDefault="0034075C" w:rsidP="0034075C">
      <w:pPr>
        <w:spacing w:line="360" w:lineRule="auto"/>
        <w:rPr>
          <w:rFonts w:asciiTheme="minorEastAsia" w:eastAsiaTheme="minorEastAsia" w:hAnsiTheme="minorEastAsia"/>
          <w:lang w:eastAsia="zh-CN"/>
        </w:rPr>
      </w:pPr>
    </w:p>
    <w:p w14:paraId="0D09ACE6" w14:textId="77777777" w:rsidR="00C6491F" w:rsidRPr="0034075C" w:rsidRDefault="00C6491F">
      <w:pPr>
        <w:pStyle w:val="10"/>
      </w:pPr>
    </w:p>
    <w:p w14:paraId="473AA070" w14:textId="77777777" w:rsidR="00C6491F" w:rsidRDefault="00C6491F">
      <w:pPr>
        <w:pStyle w:val="10"/>
      </w:pPr>
    </w:p>
    <w:p w14:paraId="2F29BAF6" w14:textId="77777777" w:rsidR="00C6491F" w:rsidRDefault="00C6491F">
      <w:pPr>
        <w:pStyle w:val="10"/>
      </w:pPr>
    </w:p>
    <w:p w14:paraId="6EF633C6" w14:textId="77777777" w:rsidR="00C6491F" w:rsidRDefault="00C6491F">
      <w:pPr>
        <w:pStyle w:val="10"/>
      </w:pPr>
    </w:p>
    <w:p w14:paraId="762D2CE9" w14:textId="77777777" w:rsidR="00C6491F" w:rsidRDefault="00C6491F">
      <w:pPr>
        <w:pStyle w:val="10"/>
      </w:pPr>
    </w:p>
    <w:p w14:paraId="3E20DBC2" w14:textId="77777777" w:rsidR="00C6491F" w:rsidRDefault="00C6491F">
      <w:pPr>
        <w:pStyle w:val="10"/>
      </w:pPr>
    </w:p>
    <w:p w14:paraId="0D9B77B9" w14:textId="77777777" w:rsidR="00C6491F" w:rsidRDefault="00C6491F">
      <w:pPr>
        <w:pStyle w:val="10"/>
      </w:pPr>
    </w:p>
    <w:p w14:paraId="204CAA4F" w14:textId="77777777" w:rsidR="00C6491F" w:rsidRDefault="00C6491F">
      <w:pPr>
        <w:pStyle w:val="10"/>
      </w:pPr>
    </w:p>
    <w:p w14:paraId="382E51B8" w14:textId="77777777" w:rsidR="00C6491F" w:rsidRDefault="00C6491F">
      <w:pPr>
        <w:pStyle w:val="10"/>
      </w:pPr>
    </w:p>
    <w:p w14:paraId="6401E273" w14:textId="77777777" w:rsidR="00C6491F" w:rsidRDefault="00C6491F">
      <w:pPr>
        <w:pStyle w:val="10"/>
      </w:pPr>
    </w:p>
    <w:p w14:paraId="3759311E" w14:textId="77777777" w:rsidR="00C6491F" w:rsidRDefault="00C6491F">
      <w:pPr>
        <w:pStyle w:val="10"/>
      </w:pPr>
    </w:p>
    <w:p w14:paraId="73BE0F7B" w14:textId="77777777" w:rsidR="00C6491F" w:rsidRDefault="00C6491F">
      <w:pPr>
        <w:pStyle w:val="10"/>
      </w:pPr>
    </w:p>
    <w:p w14:paraId="5D64DBBE" w14:textId="77777777" w:rsidR="00C6491F" w:rsidRDefault="00C6491F">
      <w:pPr>
        <w:pStyle w:val="10"/>
      </w:pPr>
    </w:p>
    <w:p w14:paraId="014EDDD2" w14:textId="77777777" w:rsidR="00C6491F" w:rsidRDefault="00C6491F">
      <w:pPr>
        <w:pStyle w:val="10"/>
      </w:pPr>
    </w:p>
    <w:p w14:paraId="49A073F1" w14:textId="77777777" w:rsidR="00C6491F" w:rsidRDefault="00C6491F">
      <w:pPr>
        <w:pStyle w:val="10"/>
      </w:pPr>
    </w:p>
    <w:p w14:paraId="6654BFDD" w14:textId="77777777" w:rsidR="0034075C" w:rsidRDefault="0034075C">
      <w:pPr>
        <w:pStyle w:val="10"/>
      </w:pPr>
    </w:p>
    <w:p w14:paraId="3866A932" w14:textId="77777777" w:rsidR="0034075C" w:rsidRPr="00C6491F" w:rsidRDefault="0034075C">
      <w:pPr>
        <w:pStyle w:val="10"/>
      </w:pPr>
    </w:p>
    <w:p w14:paraId="42CFC663" w14:textId="77777777"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7C67CA09" w14:textId="77777777" w:rsidR="0034075C" w:rsidRDefault="0034075C">
      <w:pPr>
        <w:pStyle w:val="a7"/>
        <w:spacing w:line="615" w:lineRule="exact"/>
        <w:jc w:val="center"/>
        <w:rPr>
          <w:rFonts w:ascii="方正小标宋简体" w:eastAsia="方正小标宋简体" w:hAnsi="方正小标宋简体" w:cs="方正小标宋简体"/>
          <w:b/>
          <w:sz w:val="44"/>
          <w:szCs w:val="44"/>
          <w:lang w:eastAsia="zh-CN"/>
        </w:rPr>
      </w:pPr>
    </w:p>
    <w:p w14:paraId="34BEAAFD" w14:textId="77777777" w:rsidR="0034075C" w:rsidRDefault="0034075C">
      <w:pPr>
        <w:pStyle w:val="a7"/>
        <w:spacing w:line="615" w:lineRule="exact"/>
        <w:jc w:val="center"/>
        <w:rPr>
          <w:rFonts w:ascii="方正小标宋简体" w:eastAsia="方正小标宋简体" w:hAnsi="方正小标宋简体" w:cs="方正小标宋简体"/>
          <w:b/>
          <w:sz w:val="44"/>
          <w:szCs w:val="44"/>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4D7DC4AE" w14:textId="2B60F214" w:rsidR="0034075C" w:rsidRPr="0034075C" w:rsidRDefault="0034075C">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34075C">
        <w:rPr>
          <w:rFonts w:ascii="方正小标宋简体" w:eastAsia="方正小标宋简体" w:hAnsi="方正小标宋简体" w:cs="方正小标宋简体" w:hint="eastAsia"/>
          <w:b/>
          <w:color w:val="000000" w:themeColor="text1"/>
          <w:sz w:val="44"/>
          <w:szCs w:val="44"/>
          <w:lang w:eastAsia="zh-CN"/>
        </w:rPr>
        <w:t>专利申请代理服务</w:t>
      </w:r>
    </w:p>
    <w:p w14:paraId="385EE69F" w14:textId="6CEF1762"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4133BD43" w14:textId="77777777" w:rsidR="0034075C" w:rsidRDefault="0034075C">
      <w:pPr>
        <w:pStyle w:val="a7"/>
        <w:rPr>
          <w:rFonts w:ascii="Times New Roman" w:hAnsi="Times New Roman"/>
          <w:b/>
          <w:bCs/>
          <w:sz w:val="32"/>
          <w:szCs w:val="36"/>
          <w:lang w:eastAsia="zh-CN"/>
        </w:rPr>
      </w:pPr>
    </w:p>
    <w:p w14:paraId="78F07E91" w14:textId="77777777" w:rsidR="0034075C" w:rsidRDefault="0034075C">
      <w:pPr>
        <w:pStyle w:val="a7"/>
        <w:rPr>
          <w:rFonts w:ascii="Times New Roman" w:hAnsi="Times New Roman"/>
          <w:b/>
          <w:bCs/>
          <w:sz w:val="32"/>
          <w:szCs w:val="36"/>
          <w:lang w:eastAsia="zh-CN"/>
        </w:rPr>
      </w:pPr>
    </w:p>
    <w:p w14:paraId="14077031" w14:textId="77777777" w:rsidR="0034075C" w:rsidRDefault="0034075C">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lastRenderedPageBreak/>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22F7B5D5"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34075C">
        <w:rPr>
          <w:rFonts w:ascii="Times New Roman" w:hAnsi="Times New Roman"/>
          <w:b/>
          <w:bCs/>
          <w:color w:val="FF0000"/>
          <w:w w:val="95"/>
          <w:sz w:val="32"/>
          <w:lang w:eastAsia="zh-CN"/>
        </w:rPr>
        <w:t>10</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27B9E20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E22322"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207AC2" w:rsidRPr="0033277A" w:rsidRDefault="00207AC2"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207AC2" w:rsidRPr="0033277A" w:rsidRDefault="00207AC2"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207AC2" w:rsidRPr="0033277A" w:rsidRDefault="00207AC2"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207AC2" w:rsidRPr="0033277A" w:rsidRDefault="00207AC2"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207AC2" w:rsidRPr="0033277A" w:rsidRDefault="00207AC2"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207AC2" w:rsidRPr="0033277A" w:rsidRDefault="00207AC2"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207AC2" w:rsidRPr="0033277A" w:rsidRDefault="00207AC2"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92DC8" w:rsidRPr="009A6FD0" w14:paraId="309EF4E1" w14:textId="77777777" w:rsidTr="003B3C4F">
        <w:trPr>
          <w:jc w:val="center"/>
        </w:trPr>
        <w:tc>
          <w:tcPr>
            <w:tcW w:w="971" w:type="dxa"/>
          </w:tcPr>
          <w:p w14:paraId="62EE545A" w14:textId="77777777" w:rsidR="00992DC8" w:rsidRPr="009A6FD0" w:rsidRDefault="00992DC8">
            <w:pPr>
              <w:spacing w:line="500" w:lineRule="exact"/>
              <w:jc w:val="center"/>
              <w:rPr>
                <w:sz w:val="24"/>
                <w:lang w:eastAsia="zh-CN"/>
              </w:rPr>
            </w:pPr>
            <w:r>
              <w:rPr>
                <w:rFonts w:hint="eastAsia"/>
                <w:sz w:val="24"/>
                <w:lang w:eastAsia="zh-CN"/>
              </w:rPr>
              <w:t>8</w:t>
            </w:r>
          </w:p>
        </w:tc>
        <w:tc>
          <w:tcPr>
            <w:tcW w:w="6023" w:type="dxa"/>
          </w:tcPr>
          <w:p w14:paraId="6C26E074" w14:textId="72DC9BE0" w:rsidR="00992DC8" w:rsidRPr="009A6FD0" w:rsidRDefault="00D108A1">
            <w:pPr>
              <w:spacing w:line="500" w:lineRule="exact"/>
              <w:rPr>
                <w:sz w:val="24"/>
                <w:lang w:eastAsia="zh-CN"/>
              </w:rPr>
            </w:pPr>
            <w:r w:rsidRPr="000134D2">
              <w:rPr>
                <w:rFonts w:hint="eastAsia"/>
                <w:color w:val="000000" w:themeColor="text1"/>
                <w:lang w:eastAsia="zh-CN"/>
              </w:rPr>
              <w:t>参选单位</w:t>
            </w:r>
            <w:r w:rsidRPr="000134D2">
              <w:rPr>
                <w:rFonts w:hint="eastAsia"/>
                <w:bCs/>
                <w:color w:val="000000" w:themeColor="text1"/>
                <w:lang w:eastAsia="zh-CN"/>
              </w:rPr>
              <w:t>经营诚信记录</w:t>
            </w:r>
            <w:r w:rsidR="003B3C4F" w:rsidRPr="0011079D">
              <w:rPr>
                <w:rFonts w:hint="eastAsia"/>
                <w:lang w:eastAsia="zh-CN"/>
              </w:rPr>
              <w:t>。</w:t>
            </w:r>
          </w:p>
        </w:tc>
        <w:tc>
          <w:tcPr>
            <w:tcW w:w="1843" w:type="dxa"/>
          </w:tcPr>
          <w:p w14:paraId="2A7DA13A" w14:textId="77777777" w:rsidR="00992DC8" w:rsidRPr="009A6FD0" w:rsidRDefault="00992DC8">
            <w:pPr>
              <w:spacing w:line="500" w:lineRule="exact"/>
              <w:jc w:val="center"/>
              <w:rPr>
                <w:sz w:val="24"/>
                <w:lang w:eastAsia="zh-CN"/>
              </w:rPr>
            </w:pPr>
          </w:p>
        </w:tc>
      </w:tr>
      <w:tr w:rsidR="00967702" w:rsidRPr="009A6FD0" w14:paraId="0462D359" w14:textId="77777777" w:rsidTr="003B3C4F">
        <w:trPr>
          <w:jc w:val="center"/>
        </w:trPr>
        <w:tc>
          <w:tcPr>
            <w:tcW w:w="971" w:type="dxa"/>
          </w:tcPr>
          <w:p w14:paraId="5D25282A" w14:textId="77777777" w:rsidR="00967702" w:rsidRPr="009A6FD0" w:rsidRDefault="00992DC8">
            <w:pPr>
              <w:spacing w:line="500" w:lineRule="exact"/>
              <w:jc w:val="center"/>
              <w:rPr>
                <w:sz w:val="24"/>
                <w:lang w:eastAsia="zh-CN"/>
              </w:rPr>
            </w:pPr>
            <w:r>
              <w:rPr>
                <w:sz w:val="24"/>
                <w:lang w:eastAsia="zh-CN"/>
              </w:rPr>
              <w:t>9</w:t>
            </w:r>
          </w:p>
        </w:tc>
        <w:tc>
          <w:tcPr>
            <w:tcW w:w="6023" w:type="dxa"/>
          </w:tcPr>
          <w:p w14:paraId="7582B795" w14:textId="77777777" w:rsidR="00967702" w:rsidRPr="009A6FD0" w:rsidRDefault="00DD56C2">
            <w:pPr>
              <w:spacing w:line="500" w:lineRule="exact"/>
              <w:rPr>
                <w:sz w:val="24"/>
              </w:rPr>
            </w:pPr>
            <w:r w:rsidRPr="009A6FD0">
              <w:rPr>
                <w:rFonts w:hint="eastAsia"/>
                <w:sz w:val="24"/>
                <w:szCs w:val="28"/>
              </w:rPr>
              <w:t>业绩的证明</w:t>
            </w:r>
          </w:p>
        </w:tc>
        <w:tc>
          <w:tcPr>
            <w:tcW w:w="1843" w:type="dxa"/>
          </w:tcPr>
          <w:p w14:paraId="32C9D7A6" w14:textId="77777777" w:rsidR="00967702" w:rsidRPr="009A6FD0" w:rsidRDefault="00967702">
            <w:pPr>
              <w:spacing w:line="500" w:lineRule="exact"/>
              <w:jc w:val="center"/>
              <w:rPr>
                <w:sz w:val="24"/>
              </w:rPr>
            </w:pPr>
          </w:p>
        </w:tc>
      </w:tr>
      <w:tr w:rsidR="00025717" w:rsidRPr="009A6FD0" w14:paraId="08D2040D" w14:textId="77777777" w:rsidTr="003B3C4F">
        <w:trPr>
          <w:jc w:val="center"/>
        </w:trPr>
        <w:tc>
          <w:tcPr>
            <w:tcW w:w="971" w:type="dxa"/>
          </w:tcPr>
          <w:p w14:paraId="5E52C137" w14:textId="77777777" w:rsidR="00025717" w:rsidRDefault="00992DC8">
            <w:pPr>
              <w:spacing w:line="500" w:lineRule="exact"/>
              <w:jc w:val="center"/>
              <w:rPr>
                <w:sz w:val="24"/>
                <w:lang w:eastAsia="zh-CN"/>
              </w:rPr>
            </w:pPr>
            <w:r>
              <w:rPr>
                <w:sz w:val="24"/>
                <w:lang w:eastAsia="zh-CN"/>
              </w:rPr>
              <w:t>10</w:t>
            </w:r>
          </w:p>
        </w:tc>
        <w:tc>
          <w:tcPr>
            <w:tcW w:w="6023" w:type="dxa"/>
          </w:tcPr>
          <w:p w14:paraId="27CB4A8D" w14:textId="7A9D6101" w:rsidR="00025717" w:rsidRPr="009A6FD0" w:rsidRDefault="00D108A1">
            <w:pPr>
              <w:spacing w:line="500" w:lineRule="exact"/>
              <w:rPr>
                <w:sz w:val="24"/>
                <w:szCs w:val="28"/>
              </w:rPr>
            </w:pPr>
            <w:r w:rsidRPr="000134D2">
              <w:rPr>
                <w:rFonts w:hint="eastAsia"/>
                <w:color w:val="000000" w:themeColor="text1"/>
                <w:lang w:eastAsia="zh-CN"/>
              </w:rPr>
              <w:t>人员配置</w:t>
            </w:r>
          </w:p>
        </w:tc>
        <w:tc>
          <w:tcPr>
            <w:tcW w:w="1843" w:type="dxa"/>
          </w:tcPr>
          <w:p w14:paraId="3CF7C875" w14:textId="77777777" w:rsidR="00025717" w:rsidRPr="009A6FD0" w:rsidRDefault="00025717">
            <w:pPr>
              <w:spacing w:line="500" w:lineRule="exact"/>
              <w:jc w:val="center"/>
              <w:rPr>
                <w:sz w:val="24"/>
              </w:rPr>
            </w:pPr>
          </w:p>
        </w:tc>
      </w:tr>
      <w:tr w:rsidR="00FD1DC9" w:rsidRPr="009A6FD0" w14:paraId="3BA5D72D" w14:textId="77777777" w:rsidTr="003B3C4F">
        <w:trPr>
          <w:jc w:val="center"/>
        </w:trPr>
        <w:tc>
          <w:tcPr>
            <w:tcW w:w="971" w:type="dxa"/>
          </w:tcPr>
          <w:p w14:paraId="358F49DE" w14:textId="4757433D" w:rsidR="00FD1DC9" w:rsidRDefault="00D108A1">
            <w:pPr>
              <w:spacing w:line="500" w:lineRule="exact"/>
              <w:jc w:val="center"/>
              <w:rPr>
                <w:sz w:val="24"/>
                <w:lang w:eastAsia="zh-CN"/>
              </w:rPr>
            </w:pPr>
            <w:r>
              <w:rPr>
                <w:sz w:val="24"/>
                <w:lang w:eastAsia="zh-CN"/>
              </w:rPr>
              <w:t>11</w:t>
            </w:r>
          </w:p>
        </w:tc>
        <w:tc>
          <w:tcPr>
            <w:tcW w:w="6023" w:type="dxa"/>
          </w:tcPr>
          <w:p w14:paraId="55118956" w14:textId="77777777" w:rsidR="00FD1DC9" w:rsidRDefault="00FD1DC9">
            <w:pPr>
              <w:spacing w:line="500" w:lineRule="exact"/>
              <w:rPr>
                <w:sz w:val="24"/>
                <w:szCs w:val="28"/>
                <w:lang w:eastAsia="zh-CN"/>
              </w:rPr>
            </w:pPr>
            <w:r>
              <w:rPr>
                <w:rFonts w:hint="eastAsia"/>
                <w:sz w:val="24"/>
                <w:szCs w:val="28"/>
                <w:lang w:eastAsia="zh-CN"/>
              </w:rPr>
              <w:t>其他（技术参选评分项相关关注点）</w:t>
            </w:r>
          </w:p>
        </w:tc>
        <w:tc>
          <w:tcPr>
            <w:tcW w:w="1843" w:type="dxa"/>
          </w:tcPr>
          <w:p w14:paraId="1CCE9138" w14:textId="77777777" w:rsidR="00FD1DC9" w:rsidRPr="009A6FD0" w:rsidRDefault="00FD1DC9">
            <w:pPr>
              <w:spacing w:line="500" w:lineRule="exact"/>
              <w:jc w:val="center"/>
              <w:rPr>
                <w:sz w:val="24"/>
                <w:lang w:eastAsia="zh-CN"/>
              </w:rPr>
            </w:pPr>
          </w:p>
        </w:tc>
      </w:tr>
      <w:tr w:rsidR="00967702" w:rsidRPr="009A6FD0" w14:paraId="1008998D" w14:textId="77777777" w:rsidTr="003B3C4F">
        <w:trPr>
          <w:jc w:val="center"/>
        </w:trPr>
        <w:tc>
          <w:tcPr>
            <w:tcW w:w="971" w:type="dxa"/>
          </w:tcPr>
          <w:p w14:paraId="643CBE46" w14:textId="12D897E8" w:rsidR="009873FF" w:rsidRPr="009873FF" w:rsidRDefault="00D108A1" w:rsidP="00FD1DC9">
            <w:pPr>
              <w:spacing w:line="500" w:lineRule="exact"/>
              <w:jc w:val="center"/>
              <w:rPr>
                <w:sz w:val="24"/>
                <w:lang w:eastAsia="zh-CN"/>
              </w:rPr>
            </w:pPr>
            <w:r>
              <w:rPr>
                <w:sz w:val="24"/>
                <w:lang w:eastAsia="zh-CN"/>
              </w:rPr>
              <w:t>12</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4F76B7F" w14:textId="77777777" w:rsidR="00967702" w:rsidRDefault="00967702">
      <w:pPr>
        <w:spacing w:line="500" w:lineRule="exact"/>
        <w:jc w:val="center"/>
        <w:rPr>
          <w:b/>
          <w:bCs/>
          <w:sz w:val="24"/>
        </w:rPr>
      </w:pPr>
    </w:p>
    <w:p w14:paraId="12E3C699" w14:textId="77777777" w:rsidR="00967702" w:rsidRPr="00D108A1"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1A485BFA" w14:textId="77777777" w:rsidR="00D108A1" w:rsidRDefault="00D108A1">
      <w:pPr>
        <w:pStyle w:val="10"/>
      </w:pPr>
    </w:p>
    <w:p w14:paraId="00DF1BBB" w14:textId="77777777" w:rsidR="003B3C4F" w:rsidRDefault="003B3C4F">
      <w:pPr>
        <w:pStyle w:val="10"/>
      </w:pPr>
    </w:p>
    <w:p w14:paraId="0A379334" w14:textId="77777777" w:rsidR="00967702" w:rsidRDefault="00DD56C2">
      <w:pPr>
        <w:spacing w:line="500" w:lineRule="exact"/>
        <w:jc w:val="center"/>
        <w:rPr>
          <w:b/>
          <w:bCs/>
          <w:sz w:val="36"/>
          <w:szCs w:val="36"/>
        </w:rPr>
      </w:pPr>
      <w:r>
        <w:rPr>
          <w:rFonts w:hint="eastAsia"/>
          <w:b/>
          <w:bCs/>
          <w:sz w:val="36"/>
          <w:szCs w:val="36"/>
        </w:rPr>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9BDA086" w14:textId="77777777" w:rsidR="00967702" w:rsidRDefault="00967702">
      <w:pPr>
        <w:spacing w:line="500" w:lineRule="exact"/>
        <w:jc w:val="both"/>
        <w:rPr>
          <w:b/>
          <w:bCs/>
          <w:sz w:val="36"/>
          <w:szCs w:val="36"/>
          <w:lang w:eastAsia="zh-CN"/>
        </w:rP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5067BF4D" w14:textId="77777777" w:rsidR="00967702" w:rsidRDefault="00967702">
      <w:pPr>
        <w:pStyle w:val="10"/>
        <w:jc w:val="center"/>
      </w:pPr>
    </w:p>
    <w:p w14:paraId="3722D101" w14:textId="47336778"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D108A1" w:rsidRPr="00D108A1">
        <w:rPr>
          <w:rFonts w:hint="eastAsia"/>
          <w:sz w:val="24"/>
          <w:lang w:eastAsia="zh-CN"/>
        </w:rPr>
        <w:t>福建福海创石油化工有限公司专利申请代理服务</w:t>
      </w:r>
      <w:r>
        <w:rPr>
          <w:rFonts w:hint="eastAsia"/>
          <w:sz w:val="24"/>
          <w:lang w:eastAsia="zh-CN"/>
        </w:rPr>
        <w:t>公开自主比选，以本公司名义参与报价、合同执行并处理与之有关的其他事务，相关责任及后果由本公司承担。</w:t>
      </w:r>
    </w:p>
    <w:p w14:paraId="4DB8D9A5" w14:textId="56F0EADC"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D108A1">
        <w:rPr>
          <w:rFonts w:cs="Times New Roman"/>
          <w:color w:val="00B050"/>
          <w:sz w:val="28"/>
          <w:szCs w:val="28"/>
          <w:u w:val="single"/>
          <w:lang w:eastAsia="zh-CN"/>
        </w:rPr>
        <w:t>10</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21A2CFFA" w14:textId="1A42C14A" w:rsidR="00FD0D54" w:rsidRDefault="00D108A1"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t>人员配置情况</w:t>
      </w:r>
    </w:p>
    <w:p w14:paraId="408EFE46" w14:textId="276D5F61" w:rsidR="00D108A1" w:rsidRPr="00D108A1" w:rsidRDefault="00D108A1" w:rsidP="00FD0D54">
      <w:pPr>
        <w:pStyle w:val="10"/>
        <w:jc w:val="center"/>
        <w:rPr>
          <w:rFonts w:ascii="Times New Roman" w:hAnsi="Times New Roman"/>
          <w:b/>
          <w:bCs/>
          <w:color w:val="FF0000"/>
          <w:kern w:val="2"/>
          <w:sz w:val="36"/>
          <w:szCs w:val="36"/>
        </w:rPr>
      </w:pPr>
      <w:r w:rsidRPr="00D108A1">
        <w:rPr>
          <w:rFonts w:hAnsi="宋体" w:hint="eastAsia"/>
          <w:bCs/>
          <w:color w:val="FF0000"/>
          <w:sz w:val="24"/>
          <w:szCs w:val="24"/>
        </w:rPr>
        <w:t>（需提供社保证明）</w:t>
      </w:r>
    </w:p>
    <w:p w14:paraId="7E115ECB" w14:textId="77777777" w:rsidR="00FD0D54" w:rsidRDefault="00FD0D54">
      <w:pPr>
        <w:pStyle w:val="ab"/>
        <w:spacing w:beforeLines="0" w:afterLines="0" w:line="240" w:lineRule="auto"/>
        <w:rPr>
          <w:rFonts w:cs="Times New Roman"/>
          <w:bCs w:val="0"/>
          <w:lang w:eastAsia="zh-CN"/>
        </w:rPr>
      </w:pPr>
    </w:p>
    <w:p w14:paraId="7B6E7BB1" w14:textId="77777777" w:rsidR="00FD0D54" w:rsidRDefault="00FD0D54">
      <w:pPr>
        <w:pStyle w:val="ab"/>
        <w:spacing w:beforeLines="0" w:afterLines="0" w:line="240" w:lineRule="auto"/>
        <w:rPr>
          <w:rFonts w:cs="Times New Roman"/>
          <w:bCs w:val="0"/>
          <w:lang w:eastAsia="zh-CN"/>
        </w:rPr>
      </w:pPr>
    </w:p>
    <w:p w14:paraId="588C2F82" w14:textId="77777777" w:rsidR="00FD0D54" w:rsidRDefault="00FD0D54">
      <w:pPr>
        <w:pStyle w:val="ab"/>
        <w:spacing w:beforeLines="0" w:afterLines="0" w:line="240" w:lineRule="auto"/>
        <w:rPr>
          <w:rFonts w:cs="Times New Roman"/>
          <w:bCs w:val="0"/>
          <w:lang w:eastAsia="zh-CN"/>
        </w:rPr>
      </w:pPr>
    </w:p>
    <w:p w14:paraId="150771F6" w14:textId="77777777" w:rsidR="00FD0D54" w:rsidRDefault="00FD0D54">
      <w:pPr>
        <w:pStyle w:val="ab"/>
        <w:spacing w:beforeLines="0" w:afterLines="0" w:line="240" w:lineRule="auto"/>
        <w:rPr>
          <w:rFonts w:cs="Times New Roman"/>
          <w:bCs w:val="0"/>
          <w:lang w:eastAsia="zh-CN"/>
        </w:rPr>
      </w:pPr>
    </w:p>
    <w:p w14:paraId="59AB94C6" w14:textId="77777777" w:rsidR="00FD0D54" w:rsidRDefault="00FD0D54">
      <w:pPr>
        <w:pStyle w:val="ab"/>
        <w:spacing w:beforeLines="0" w:afterLines="0" w:line="240" w:lineRule="auto"/>
        <w:rPr>
          <w:rFonts w:cs="Times New Roman"/>
          <w:bCs w:val="0"/>
          <w:lang w:eastAsia="zh-CN"/>
        </w:rPr>
      </w:pPr>
    </w:p>
    <w:p w14:paraId="267768CA" w14:textId="77777777" w:rsidR="00FD0D54" w:rsidRDefault="00FD0D54">
      <w:pPr>
        <w:pStyle w:val="ab"/>
        <w:spacing w:beforeLines="0" w:afterLines="0" w:line="240" w:lineRule="auto"/>
        <w:rPr>
          <w:rFonts w:cs="Times New Roman"/>
          <w:bCs w:val="0"/>
          <w:lang w:eastAsia="zh-CN"/>
        </w:rPr>
      </w:pPr>
    </w:p>
    <w:p w14:paraId="4DFBE6B2" w14:textId="77777777" w:rsidR="00FD0D54" w:rsidRDefault="00FD0D54">
      <w:pPr>
        <w:pStyle w:val="ab"/>
        <w:spacing w:beforeLines="0" w:afterLines="0" w:line="240" w:lineRule="auto"/>
        <w:rPr>
          <w:rFonts w:cs="Times New Roman"/>
          <w:bCs w:val="0"/>
          <w:lang w:eastAsia="zh-CN"/>
        </w:rPr>
      </w:pPr>
    </w:p>
    <w:p w14:paraId="53CE2849" w14:textId="77777777" w:rsidR="00FD0D54" w:rsidRDefault="00FD0D54">
      <w:pPr>
        <w:pStyle w:val="ab"/>
        <w:spacing w:beforeLines="0" w:afterLines="0" w:line="240" w:lineRule="auto"/>
        <w:rPr>
          <w:rFonts w:cs="Times New Roman"/>
          <w:bCs w:val="0"/>
          <w:lang w:eastAsia="zh-CN"/>
        </w:rPr>
      </w:pPr>
    </w:p>
    <w:p w14:paraId="26EC4865" w14:textId="77777777" w:rsidR="00FD0D54" w:rsidRDefault="00FD0D54">
      <w:pPr>
        <w:pStyle w:val="ab"/>
        <w:spacing w:beforeLines="0" w:afterLines="0" w:line="240" w:lineRule="auto"/>
        <w:rPr>
          <w:rFonts w:cs="Times New Roman"/>
          <w:bCs w:val="0"/>
          <w:lang w:eastAsia="zh-CN"/>
        </w:rPr>
      </w:pPr>
    </w:p>
    <w:p w14:paraId="51A2164B" w14:textId="77777777" w:rsidR="00FD0D54" w:rsidRDefault="00FD0D54">
      <w:pPr>
        <w:pStyle w:val="ab"/>
        <w:spacing w:beforeLines="0" w:afterLines="0" w:line="240" w:lineRule="auto"/>
        <w:rPr>
          <w:rFonts w:cs="Times New Roman"/>
          <w:bCs w:val="0"/>
          <w:lang w:eastAsia="zh-CN"/>
        </w:rPr>
      </w:pPr>
    </w:p>
    <w:p w14:paraId="523E1FA6" w14:textId="77777777" w:rsidR="00FD0D54" w:rsidRDefault="00FD0D54">
      <w:pPr>
        <w:pStyle w:val="ab"/>
        <w:spacing w:beforeLines="0" w:afterLines="0" w:line="240" w:lineRule="auto"/>
        <w:rPr>
          <w:rFonts w:cs="Times New Roman"/>
          <w:bCs w:val="0"/>
          <w:lang w:eastAsia="zh-CN"/>
        </w:rPr>
      </w:pPr>
    </w:p>
    <w:p w14:paraId="34510C6E" w14:textId="77777777" w:rsidR="00FD0D54" w:rsidRDefault="00FD0D54">
      <w:pPr>
        <w:pStyle w:val="ab"/>
        <w:spacing w:beforeLines="0" w:afterLines="0" w:line="240" w:lineRule="auto"/>
        <w:rPr>
          <w:rFonts w:cs="Times New Roman"/>
          <w:bCs w:val="0"/>
          <w:lang w:eastAsia="zh-CN"/>
        </w:rPr>
      </w:pPr>
    </w:p>
    <w:p w14:paraId="2456ABBC" w14:textId="77777777" w:rsidR="00FD0D54" w:rsidRDefault="00FD0D54">
      <w:pPr>
        <w:pStyle w:val="ab"/>
        <w:spacing w:beforeLines="0" w:afterLines="0" w:line="240" w:lineRule="auto"/>
        <w:rPr>
          <w:rFonts w:cs="Times New Roman"/>
          <w:bCs w:val="0"/>
          <w:lang w:eastAsia="zh-CN"/>
        </w:rPr>
      </w:pPr>
    </w:p>
    <w:p w14:paraId="2C07019F" w14:textId="77777777" w:rsidR="00FD0D54" w:rsidRDefault="00FD0D54">
      <w:pPr>
        <w:pStyle w:val="ab"/>
        <w:spacing w:beforeLines="0" w:afterLines="0" w:line="240" w:lineRule="auto"/>
        <w:rPr>
          <w:rFonts w:cs="Times New Roman"/>
          <w:bCs w:val="0"/>
          <w:lang w:eastAsia="zh-CN"/>
        </w:rPr>
      </w:pPr>
    </w:p>
    <w:p w14:paraId="23D5FEB0" w14:textId="77777777" w:rsidR="00FD0D54" w:rsidRDefault="00FD0D54">
      <w:pPr>
        <w:pStyle w:val="ab"/>
        <w:spacing w:beforeLines="0" w:afterLines="0" w:line="240" w:lineRule="auto"/>
        <w:rPr>
          <w:rFonts w:cs="Times New Roman"/>
          <w:bCs w:val="0"/>
          <w:lang w:eastAsia="zh-CN"/>
        </w:rPr>
      </w:pPr>
    </w:p>
    <w:p w14:paraId="63987C2E" w14:textId="77777777" w:rsidR="00FD0D54" w:rsidRDefault="00FD0D54">
      <w:pPr>
        <w:pStyle w:val="ab"/>
        <w:spacing w:beforeLines="0" w:afterLines="0" w:line="240" w:lineRule="auto"/>
        <w:rPr>
          <w:rFonts w:cs="Times New Roman"/>
          <w:bCs w:val="0"/>
          <w:lang w:eastAsia="zh-CN"/>
        </w:rPr>
      </w:pPr>
    </w:p>
    <w:p w14:paraId="6BE0CD2C" w14:textId="77777777" w:rsidR="00FD0D54" w:rsidRDefault="00FD0D54">
      <w:pPr>
        <w:pStyle w:val="ab"/>
        <w:spacing w:beforeLines="0" w:afterLines="0" w:line="240" w:lineRule="auto"/>
        <w:rPr>
          <w:rFonts w:cs="Times New Roman"/>
          <w:bCs w:val="0"/>
          <w:lang w:eastAsia="zh-CN"/>
        </w:rPr>
      </w:pPr>
    </w:p>
    <w:p w14:paraId="2A2BF05F" w14:textId="77777777" w:rsidR="00FD0D54" w:rsidRDefault="00FD0D54">
      <w:pPr>
        <w:pStyle w:val="ab"/>
        <w:spacing w:beforeLines="0" w:afterLines="0" w:line="240" w:lineRule="auto"/>
        <w:rPr>
          <w:rFonts w:cs="Times New Roman"/>
          <w:bCs w:val="0"/>
          <w:lang w:eastAsia="zh-CN"/>
        </w:rPr>
      </w:pPr>
    </w:p>
    <w:p w14:paraId="72B128D4" w14:textId="77777777" w:rsidR="00FD0D54" w:rsidRDefault="00FD0D54">
      <w:pPr>
        <w:pStyle w:val="ab"/>
        <w:spacing w:beforeLines="0" w:afterLines="0" w:line="240" w:lineRule="auto"/>
        <w:rPr>
          <w:rFonts w:cs="Times New Roman"/>
          <w:bCs w:val="0"/>
          <w:lang w:eastAsia="zh-CN"/>
        </w:rPr>
      </w:pPr>
    </w:p>
    <w:p w14:paraId="11782F53" w14:textId="77777777" w:rsidR="00FD0D54" w:rsidRDefault="00FD0D54">
      <w:pPr>
        <w:pStyle w:val="ab"/>
        <w:spacing w:beforeLines="0" w:afterLines="0" w:line="240" w:lineRule="auto"/>
        <w:rPr>
          <w:rFonts w:cs="Times New Roman"/>
          <w:bCs w:val="0"/>
          <w:lang w:eastAsia="zh-CN"/>
        </w:rPr>
      </w:pPr>
    </w:p>
    <w:p w14:paraId="4ABC429E" w14:textId="77777777" w:rsidR="00FD0D54" w:rsidRDefault="00FD0D54">
      <w:pPr>
        <w:pStyle w:val="ab"/>
        <w:spacing w:beforeLines="0" w:afterLines="0" w:line="240" w:lineRule="auto"/>
        <w:rPr>
          <w:rFonts w:cs="Times New Roman"/>
          <w:bCs w:val="0"/>
          <w:lang w:eastAsia="zh-CN"/>
        </w:rPr>
      </w:pPr>
    </w:p>
    <w:p w14:paraId="33547B78" w14:textId="77777777" w:rsidR="00FD0D54" w:rsidRDefault="00FD0D54">
      <w:pPr>
        <w:pStyle w:val="ab"/>
        <w:spacing w:beforeLines="0" w:afterLines="0" w:line="240" w:lineRule="auto"/>
        <w:rPr>
          <w:rFonts w:cs="Times New Roman"/>
          <w:bCs w:val="0"/>
          <w:lang w:eastAsia="zh-CN"/>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74EE9ED0"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8D5AD2" w:rsidRPr="00723041">
        <w:rPr>
          <w:rFonts w:ascii="Times New Roman" w:hAnsi="ˎ̥" w:hint="eastAsia"/>
          <w:color w:val="000000" w:themeColor="text1"/>
          <w:sz w:val="28"/>
          <w:szCs w:val="28"/>
          <w:u w:val="single"/>
          <w:lang w:eastAsia="zh-CN"/>
        </w:rPr>
        <w:t>专利申请代理服务</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0E613E8D" w14:textId="77777777" w:rsidR="00723041" w:rsidRDefault="00723041" w:rsidP="00723041">
            <w:pPr>
              <w:pStyle w:val="10"/>
            </w:pPr>
          </w:p>
          <w:tbl>
            <w:tblPr>
              <w:tblStyle w:val="affa"/>
              <w:tblW w:w="0" w:type="auto"/>
              <w:tblLook w:val="04A0" w:firstRow="1" w:lastRow="0" w:firstColumn="1" w:lastColumn="0" w:noHBand="0" w:noVBand="1"/>
            </w:tblPr>
            <w:tblGrid>
              <w:gridCol w:w="878"/>
              <w:gridCol w:w="2223"/>
              <w:gridCol w:w="1551"/>
              <w:gridCol w:w="1518"/>
              <w:gridCol w:w="1551"/>
              <w:gridCol w:w="1552"/>
            </w:tblGrid>
            <w:tr w:rsidR="00723041" w14:paraId="32A6C617" w14:textId="77777777" w:rsidTr="00723041">
              <w:tc>
                <w:tcPr>
                  <w:tcW w:w="878" w:type="dxa"/>
                </w:tcPr>
                <w:p w14:paraId="55427D17" w14:textId="77777777" w:rsidR="00723041" w:rsidRDefault="00723041" w:rsidP="00723041">
                  <w:pPr>
                    <w:pStyle w:val="a7"/>
                    <w:spacing w:line="400" w:lineRule="exact"/>
                    <w:jc w:val="center"/>
                    <w:rPr>
                      <w:rFonts w:hAnsi="宋体"/>
                      <w:lang w:eastAsia="zh-CN"/>
                    </w:rPr>
                  </w:pPr>
                  <w:r>
                    <w:rPr>
                      <w:rFonts w:hAnsi="宋体" w:hint="eastAsia"/>
                      <w:lang w:eastAsia="zh-CN"/>
                    </w:rPr>
                    <w:t>序号</w:t>
                  </w:r>
                </w:p>
              </w:tc>
              <w:tc>
                <w:tcPr>
                  <w:tcW w:w="2223" w:type="dxa"/>
                </w:tcPr>
                <w:p w14:paraId="72C5D0C4" w14:textId="77777777" w:rsidR="00723041" w:rsidRDefault="00723041" w:rsidP="00723041">
                  <w:pPr>
                    <w:pStyle w:val="a7"/>
                    <w:spacing w:line="400" w:lineRule="exact"/>
                    <w:jc w:val="center"/>
                    <w:rPr>
                      <w:rFonts w:hAnsi="宋体"/>
                      <w:lang w:eastAsia="zh-CN"/>
                    </w:rPr>
                  </w:pPr>
                  <w:r>
                    <w:rPr>
                      <w:rFonts w:hAnsi="宋体" w:hint="eastAsia"/>
                      <w:lang w:eastAsia="zh-CN"/>
                    </w:rPr>
                    <w:t>名称</w:t>
                  </w:r>
                </w:p>
              </w:tc>
              <w:tc>
                <w:tcPr>
                  <w:tcW w:w="1551" w:type="dxa"/>
                </w:tcPr>
                <w:p w14:paraId="29E6E13F" w14:textId="77777777" w:rsidR="00723041" w:rsidRDefault="00723041" w:rsidP="00723041">
                  <w:pPr>
                    <w:pStyle w:val="a7"/>
                    <w:spacing w:line="400" w:lineRule="exact"/>
                    <w:jc w:val="center"/>
                    <w:rPr>
                      <w:rFonts w:hAnsi="宋体"/>
                      <w:lang w:eastAsia="zh-CN"/>
                    </w:rPr>
                  </w:pPr>
                  <w:r>
                    <w:rPr>
                      <w:rFonts w:hAnsi="宋体" w:hint="eastAsia"/>
                      <w:lang w:eastAsia="zh-CN"/>
                    </w:rPr>
                    <w:t>预估数量</w:t>
                  </w:r>
                </w:p>
              </w:tc>
              <w:tc>
                <w:tcPr>
                  <w:tcW w:w="1518" w:type="dxa"/>
                </w:tcPr>
                <w:p w14:paraId="56591D1B" w14:textId="06F90FC2" w:rsidR="00723041" w:rsidRDefault="00723041" w:rsidP="00723041">
                  <w:pPr>
                    <w:pStyle w:val="a7"/>
                    <w:spacing w:line="400" w:lineRule="exact"/>
                    <w:jc w:val="center"/>
                    <w:rPr>
                      <w:rFonts w:hAnsi="宋体"/>
                      <w:lang w:eastAsia="zh-CN"/>
                    </w:rPr>
                  </w:pPr>
                  <w:r>
                    <w:rPr>
                      <w:rFonts w:hAnsi="宋体" w:hint="eastAsia"/>
                      <w:lang w:eastAsia="zh-CN"/>
                    </w:rPr>
                    <w:t>最高限价</w:t>
                  </w:r>
                </w:p>
              </w:tc>
              <w:tc>
                <w:tcPr>
                  <w:tcW w:w="1551" w:type="dxa"/>
                </w:tcPr>
                <w:p w14:paraId="253DE705" w14:textId="77777777" w:rsidR="00723041" w:rsidRDefault="00723041" w:rsidP="00723041">
                  <w:pPr>
                    <w:pStyle w:val="a7"/>
                    <w:spacing w:line="400" w:lineRule="exact"/>
                    <w:jc w:val="center"/>
                    <w:rPr>
                      <w:rFonts w:hAnsi="宋体"/>
                      <w:lang w:eastAsia="zh-CN"/>
                    </w:rPr>
                  </w:pPr>
                  <w:r>
                    <w:rPr>
                      <w:rFonts w:hAnsi="宋体" w:hint="eastAsia"/>
                      <w:lang w:eastAsia="zh-CN"/>
                    </w:rPr>
                    <w:t>含税单价</w:t>
                  </w:r>
                </w:p>
                <w:p w14:paraId="195BF30C" w14:textId="630D7C3C" w:rsidR="00723041" w:rsidRDefault="00723041" w:rsidP="00723041">
                  <w:pPr>
                    <w:pStyle w:val="a7"/>
                    <w:spacing w:line="400" w:lineRule="exact"/>
                    <w:jc w:val="center"/>
                    <w:rPr>
                      <w:rFonts w:hAnsi="宋体"/>
                      <w:lang w:eastAsia="zh-CN"/>
                    </w:rPr>
                  </w:pPr>
                  <w:r>
                    <w:rPr>
                      <w:rFonts w:hAnsi="宋体" w:hint="eastAsia"/>
                      <w:lang w:eastAsia="zh-CN"/>
                    </w:rPr>
                    <w:t>元/件</w:t>
                  </w:r>
                </w:p>
              </w:tc>
              <w:tc>
                <w:tcPr>
                  <w:tcW w:w="1552" w:type="dxa"/>
                </w:tcPr>
                <w:p w14:paraId="7787DFEF" w14:textId="77777777" w:rsidR="00723041" w:rsidRDefault="00723041" w:rsidP="00723041">
                  <w:pPr>
                    <w:pStyle w:val="a7"/>
                    <w:spacing w:line="400" w:lineRule="exact"/>
                    <w:jc w:val="center"/>
                    <w:rPr>
                      <w:rFonts w:hAnsi="宋体"/>
                      <w:lang w:eastAsia="zh-CN"/>
                    </w:rPr>
                  </w:pPr>
                  <w:r>
                    <w:rPr>
                      <w:rFonts w:hAnsi="宋体" w:hint="eastAsia"/>
                      <w:lang w:eastAsia="zh-CN"/>
                    </w:rPr>
                    <w:t>小计/元</w:t>
                  </w:r>
                </w:p>
              </w:tc>
            </w:tr>
            <w:tr w:rsidR="00723041" w14:paraId="2F9F7D26" w14:textId="77777777" w:rsidTr="00723041">
              <w:tc>
                <w:tcPr>
                  <w:tcW w:w="878" w:type="dxa"/>
                </w:tcPr>
                <w:p w14:paraId="430A3A58" w14:textId="77777777" w:rsidR="00723041" w:rsidRDefault="00723041" w:rsidP="00723041">
                  <w:pPr>
                    <w:pStyle w:val="a7"/>
                    <w:spacing w:line="400" w:lineRule="exact"/>
                    <w:jc w:val="center"/>
                    <w:rPr>
                      <w:rFonts w:hAnsi="宋体"/>
                      <w:lang w:eastAsia="zh-CN"/>
                    </w:rPr>
                  </w:pPr>
                  <w:r>
                    <w:rPr>
                      <w:rFonts w:hAnsi="宋体" w:hint="eastAsia"/>
                      <w:lang w:eastAsia="zh-CN"/>
                    </w:rPr>
                    <w:t>1</w:t>
                  </w:r>
                </w:p>
              </w:tc>
              <w:tc>
                <w:tcPr>
                  <w:tcW w:w="2223" w:type="dxa"/>
                </w:tcPr>
                <w:p w14:paraId="7A6D2193" w14:textId="77777777" w:rsidR="00723041" w:rsidRDefault="00723041" w:rsidP="00723041">
                  <w:pPr>
                    <w:pStyle w:val="a7"/>
                    <w:spacing w:line="400" w:lineRule="exact"/>
                    <w:jc w:val="center"/>
                    <w:rPr>
                      <w:rFonts w:hAnsi="宋体"/>
                      <w:lang w:eastAsia="zh-CN"/>
                    </w:rPr>
                  </w:pPr>
                  <w:r w:rsidRPr="007A34E2">
                    <w:rPr>
                      <w:rFonts w:hAnsi="宋体" w:hint="eastAsia"/>
                      <w:sz w:val="20"/>
                      <w:szCs w:val="20"/>
                      <w:lang w:eastAsia="zh-CN"/>
                    </w:rPr>
                    <w:t>发明专利代理费</w:t>
                  </w:r>
                </w:p>
              </w:tc>
              <w:tc>
                <w:tcPr>
                  <w:tcW w:w="1551" w:type="dxa"/>
                </w:tcPr>
                <w:p w14:paraId="47ADFBEA" w14:textId="77777777" w:rsidR="00723041" w:rsidRDefault="00723041" w:rsidP="00723041">
                  <w:pPr>
                    <w:pStyle w:val="a7"/>
                    <w:spacing w:line="400" w:lineRule="exact"/>
                    <w:jc w:val="center"/>
                    <w:rPr>
                      <w:rFonts w:hAnsi="宋体"/>
                      <w:lang w:eastAsia="zh-CN"/>
                    </w:rPr>
                  </w:pPr>
                  <w:r>
                    <w:rPr>
                      <w:rFonts w:hAnsi="宋体" w:hint="eastAsia"/>
                      <w:lang w:eastAsia="zh-CN"/>
                    </w:rPr>
                    <w:t>5</w:t>
                  </w:r>
                </w:p>
              </w:tc>
              <w:tc>
                <w:tcPr>
                  <w:tcW w:w="1518" w:type="dxa"/>
                </w:tcPr>
                <w:p w14:paraId="2EBB448B" w14:textId="239B8ACF" w:rsidR="00723041" w:rsidRPr="00723041" w:rsidRDefault="00723041" w:rsidP="00723041">
                  <w:pPr>
                    <w:pStyle w:val="a7"/>
                    <w:spacing w:line="400" w:lineRule="exact"/>
                    <w:jc w:val="center"/>
                    <w:rPr>
                      <w:rFonts w:hAnsi="宋体"/>
                      <w:lang w:eastAsia="zh-CN"/>
                    </w:rPr>
                  </w:pPr>
                  <w:r w:rsidRPr="00723041">
                    <w:rPr>
                      <w:rFonts w:hAnsi="宋体" w:hint="eastAsia"/>
                      <w:bCs/>
                      <w:sz w:val="24"/>
                      <w:szCs w:val="24"/>
                    </w:rPr>
                    <w:t>5000元/件</w:t>
                  </w:r>
                </w:p>
              </w:tc>
              <w:tc>
                <w:tcPr>
                  <w:tcW w:w="1551" w:type="dxa"/>
                </w:tcPr>
                <w:p w14:paraId="78A60F0E" w14:textId="33BE832E" w:rsidR="00723041" w:rsidRDefault="00723041" w:rsidP="00723041">
                  <w:pPr>
                    <w:pStyle w:val="a7"/>
                    <w:spacing w:line="400" w:lineRule="exact"/>
                    <w:jc w:val="center"/>
                    <w:rPr>
                      <w:rFonts w:hAnsi="宋体"/>
                      <w:lang w:eastAsia="zh-CN"/>
                    </w:rPr>
                  </w:pPr>
                </w:p>
              </w:tc>
              <w:tc>
                <w:tcPr>
                  <w:tcW w:w="1552" w:type="dxa"/>
                </w:tcPr>
                <w:p w14:paraId="159C7E21" w14:textId="77777777" w:rsidR="00723041" w:rsidRDefault="00723041" w:rsidP="00723041">
                  <w:pPr>
                    <w:pStyle w:val="a7"/>
                    <w:spacing w:line="400" w:lineRule="exact"/>
                    <w:jc w:val="center"/>
                    <w:rPr>
                      <w:rFonts w:hAnsi="宋体"/>
                      <w:lang w:eastAsia="zh-CN"/>
                    </w:rPr>
                  </w:pPr>
                </w:p>
              </w:tc>
            </w:tr>
            <w:tr w:rsidR="00630ACA" w14:paraId="79A97251" w14:textId="77777777" w:rsidTr="00723041">
              <w:tc>
                <w:tcPr>
                  <w:tcW w:w="878" w:type="dxa"/>
                </w:tcPr>
                <w:p w14:paraId="1490E762" w14:textId="77777777" w:rsidR="00630ACA" w:rsidRDefault="00630ACA" w:rsidP="00723041">
                  <w:pPr>
                    <w:pStyle w:val="a7"/>
                    <w:spacing w:line="400" w:lineRule="exact"/>
                    <w:jc w:val="center"/>
                    <w:rPr>
                      <w:rFonts w:hAnsi="宋体"/>
                      <w:lang w:eastAsia="zh-CN"/>
                    </w:rPr>
                  </w:pPr>
                  <w:r>
                    <w:rPr>
                      <w:rFonts w:hAnsi="宋体" w:hint="eastAsia"/>
                      <w:lang w:eastAsia="zh-CN"/>
                    </w:rPr>
                    <w:t>2</w:t>
                  </w:r>
                </w:p>
              </w:tc>
              <w:tc>
                <w:tcPr>
                  <w:tcW w:w="2223" w:type="dxa"/>
                </w:tcPr>
                <w:p w14:paraId="16096682" w14:textId="77777777" w:rsidR="00630ACA" w:rsidRDefault="00630ACA" w:rsidP="00723041">
                  <w:pPr>
                    <w:pStyle w:val="a7"/>
                    <w:spacing w:line="400" w:lineRule="exact"/>
                    <w:jc w:val="center"/>
                    <w:rPr>
                      <w:rFonts w:hAnsi="宋体"/>
                      <w:lang w:eastAsia="zh-CN"/>
                    </w:rPr>
                  </w:pPr>
                  <w:r w:rsidRPr="007A34E2">
                    <w:rPr>
                      <w:rFonts w:hAnsi="宋体" w:hint="eastAsia"/>
                      <w:sz w:val="20"/>
                      <w:szCs w:val="20"/>
                      <w:lang w:eastAsia="zh-CN"/>
                    </w:rPr>
                    <w:t>外观设计代理费</w:t>
                  </w:r>
                </w:p>
              </w:tc>
              <w:tc>
                <w:tcPr>
                  <w:tcW w:w="1551" w:type="dxa"/>
                  <w:vMerge w:val="restart"/>
                </w:tcPr>
                <w:p w14:paraId="01AE3CC8" w14:textId="77777777" w:rsidR="00630ACA" w:rsidRDefault="00630ACA" w:rsidP="00723041">
                  <w:pPr>
                    <w:pStyle w:val="a7"/>
                    <w:spacing w:line="400" w:lineRule="exact"/>
                    <w:jc w:val="center"/>
                    <w:rPr>
                      <w:rFonts w:hAnsi="宋体"/>
                      <w:lang w:eastAsia="zh-CN"/>
                    </w:rPr>
                  </w:pPr>
                  <w:r>
                    <w:rPr>
                      <w:rFonts w:hAnsi="宋体" w:hint="eastAsia"/>
                      <w:lang w:eastAsia="zh-CN"/>
                    </w:rPr>
                    <w:t>2</w:t>
                  </w:r>
                  <w:r>
                    <w:rPr>
                      <w:rFonts w:hAnsi="宋体"/>
                      <w:lang w:eastAsia="zh-CN"/>
                    </w:rPr>
                    <w:t>5</w:t>
                  </w:r>
                </w:p>
              </w:tc>
              <w:tc>
                <w:tcPr>
                  <w:tcW w:w="1518" w:type="dxa"/>
                  <w:vMerge w:val="restart"/>
                </w:tcPr>
                <w:p w14:paraId="21D6EC67" w14:textId="111CE4DF" w:rsidR="00630ACA" w:rsidRPr="00723041" w:rsidRDefault="00630ACA" w:rsidP="00723041">
                  <w:pPr>
                    <w:pStyle w:val="a7"/>
                    <w:spacing w:line="400" w:lineRule="exact"/>
                    <w:jc w:val="center"/>
                    <w:rPr>
                      <w:rFonts w:hAnsi="宋体"/>
                      <w:lang w:eastAsia="zh-CN"/>
                    </w:rPr>
                  </w:pPr>
                  <w:r>
                    <w:rPr>
                      <w:rFonts w:hAnsi="宋体" w:hint="eastAsia"/>
                      <w:lang w:eastAsia="zh-CN"/>
                    </w:rPr>
                    <w:t>2</w:t>
                  </w:r>
                  <w:r>
                    <w:rPr>
                      <w:rFonts w:hAnsi="宋体"/>
                      <w:lang w:eastAsia="zh-CN"/>
                    </w:rPr>
                    <w:t>000元</w:t>
                  </w:r>
                  <w:r>
                    <w:rPr>
                      <w:rFonts w:hAnsi="宋体" w:hint="eastAsia"/>
                      <w:lang w:eastAsia="zh-CN"/>
                    </w:rPr>
                    <w:t>/件</w:t>
                  </w:r>
                </w:p>
              </w:tc>
              <w:tc>
                <w:tcPr>
                  <w:tcW w:w="1551" w:type="dxa"/>
                  <w:vMerge w:val="restart"/>
                </w:tcPr>
                <w:p w14:paraId="145E76F0" w14:textId="61415140" w:rsidR="00630ACA" w:rsidRDefault="00630ACA" w:rsidP="00723041">
                  <w:pPr>
                    <w:pStyle w:val="a7"/>
                    <w:spacing w:line="400" w:lineRule="exact"/>
                    <w:jc w:val="center"/>
                    <w:rPr>
                      <w:rFonts w:hAnsi="宋体"/>
                      <w:lang w:eastAsia="zh-CN"/>
                    </w:rPr>
                  </w:pPr>
                </w:p>
              </w:tc>
              <w:tc>
                <w:tcPr>
                  <w:tcW w:w="1552" w:type="dxa"/>
                  <w:vMerge w:val="restart"/>
                </w:tcPr>
                <w:p w14:paraId="07058419" w14:textId="77777777" w:rsidR="00630ACA" w:rsidRDefault="00630ACA" w:rsidP="00723041">
                  <w:pPr>
                    <w:pStyle w:val="a7"/>
                    <w:spacing w:line="400" w:lineRule="exact"/>
                    <w:jc w:val="center"/>
                    <w:rPr>
                      <w:rFonts w:hAnsi="宋体"/>
                      <w:lang w:eastAsia="zh-CN"/>
                    </w:rPr>
                  </w:pPr>
                </w:p>
              </w:tc>
            </w:tr>
            <w:tr w:rsidR="00630ACA" w14:paraId="72A43C07" w14:textId="77777777" w:rsidTr="00723041">
              <w:tc>
                <w:tcPr>
                  <w:tcW w:w="878" w:type="dxa"/>
                </w:tcPr>
                <w:p w14:paraId="74939950" w14:textId="77777777" w:rsidR="00630ACA" w:rsidRDefault="00630ACA" w:rsidP="00723041">
                  <w:pPr>
                    <w:pStyle w:val="a7"/>
                    <w:spacing w:line="400" w:lineRule="exact"/>
                    <w:jc w:val="center"/>
                    <w:rPr>
                      <w:rFonts w:hAnsi="宋体"/>
                      <w:lang w:eastAsia="zh-CN"/>
                    </w:rPr>
                  </w:pPr>
                  <w:r>
                    <w:rPr>
                      <w:rFonts w:hAnsi="宋体" w:hint="eastAsia"/>
                      <w:lang w:eastAsia="zh-CN"/>
                    </w:rPr>
                    <w:t>3</w:t>
                  </w:r>
                </w:p>
              </w:tc>
              <w:tc>
                <w:tcPr>
                  <w:tcW w:w="2223" w:type="dxa"/>
                </w:tcPr>
                <w:p w14:paraId="5D6D970F" w14:textId="77777777" w:rsidR="00630ACA" w:rsidRDefault="00630ACA" w:rsidP="00723041">
                  <w:pPr>
                    <w:pStyle w:val="a7"/>
                    <w:spacing w:line="400" w:lineRule="exact"/>
                    <w:jc w:val="center"/>
                    <w:rPr>
                      <w:rFonts w:hAnsi="宋体"/>
                      <w:lang w:eastAsia="zh-CN"/>
                    </w:rPr>
                  </w:pPr>
                  <w:r w:rsidRPr="007A34E2">
                    <w:rPr>
                      <w:rFonts w:hAnsi="宋体" w:hint="eastAsia"/>
                      <w:sz w:val="20"/>
                      <w:szCs w:val="20"/>
                      <w:lang w:eastAsia="zh-CN"/>
                    </w:rPr>
                    <w:t>实用新型专利代理费</w:t>
                  </w:r>
                </w:p>
              </w:tc>
              <w:tc>
                <w:tcPr>
                  <w:tcW w:w="1551" w:type="dxa"/>
                  <w:vMerge/>
                </w:tcPr>
                <w:p w14:paraId="5049042C" w14:textId="77777777" w:rsidR="00630ACA" w:rsidRDefault="00630ACA" w:rsidP="00723041">
                  <w:pPr>
                    <w:pStyle w:val="a7"/>
                    <w:spacing w:line="400" w:lineRule="exact"/>
                    <w:jc w:val="center"/>
                    <w:rPr>
                      <w:rFonts w:hAnsi="宋体"/>
                      <w:lang w:eastAsia="zh-CN"/>
                    </w:rPr>
                  </w:pPr>
                </w:p>
              </w:tc>
              <w:tc>
                <w:tcPr>
                  <w:tcW w:w="1518" w:type="dxa"/>
                  <w:vMerge/>
                </w:tcPr>
                <w:p w14:paraId="7631E90C" w14:textId="1DD75415" w:rsidR="00630ACA" w:rsidRPr="00723041" w:rsidRDefault="00630ACA" w:rsidP="00723041">
                  <w:pPr>
                    <w:pStyle w:val="a7"/>
                    <w:spacing w:line="400" w:lineRule="exact"/>
                    <w:jc w:val="center"/>
                    <w:rPr>
                      <w:rFonts w:hAnsi="宋体"/>
                      <w:lang w:eastAsia="zh-CN"/>
                    </w:rPr>
                  </w:pPr>
                </w:p>
              </w:tc>
              <w:tc>
                <w:tcPr>
                  <w:tcW w:w="1551" w:type="dxa"/>
                  <w:vMerge/>
                </w:tcPr>
                <w:p w14:paraId="1C31F124" w14:textId="4D37F153" w:rsidR="00630ACA" w:rsidRDefault="00630ACA" w:rsidP="00723041">
                  <w:pPr>
                    <w:pStyle w:val="a7"/>
                    <w:spacing w:line="400" w:lineRule="exact"/>
                    <w:jc w:val="center"/>
                    <w:rPr>
                      <w:rFonts w:hAnsi="宋体"/>
                      <w:lang w:eastAsia="zh-CN"/>
                    </w:rPr>
                  </w:pPr>
                </w:p>
              </w:tc>
              <w:tc>
                <w:tcPr>
                  <w:tcW w:w="1552" w:type="dxa"/>
                  <w:vMerge/>
                </w:tcPr>
                <w:p w14:paraId="42FCADCC" w14:textId="77777777" w:rsidR="00630ACA" w:rsidRDefault="00630ACA" w:rsidP="00723041">
                  <w:pPr>
                    <w:pStyle w:val="a7"/>
                    <w:spacing w:line="400" w:lineRule="exact"/>
                    <w:jc w:val="center"/>
                    <w:rPr>
                      <w:rFonts w:hAnsi="宋体"/>
                      <w:lang w:eastAsia="zh-CN"/>
                    </w:rPr>
                  </w:pPr>
                </w:p>
              </w:tc>
            </w:tr>
            <w:tr w:rsidR="004013FB" w14:paraId="19130417" w14:textId="77777777" w:rsidTr="00C76DE0">
              <w:tc>
                <w:tcPr>
                  <w:tcW w:w="7721" w:type="dxa"/>
                  <w:gridSpan w:val="5"/>
                </w:tcPr>
                <w:p w14:paraId="219FDF57" w14:textId="4478FCDC" w:rsidR="004013FB" w:rsidRDefault="004013FB" w:rsidP="00723041">
                  <w:pPr>
                    <w:pStyle w:val="a7"/>
                    <w:spacing w:line="400" w:lineRule="exact"/>
                    <w:jc w:val="center"/>
                    <w:rPr>
                      <w:rFonts w:hAnsi="宋体"/>
                      <w:lang w:eastAsia="zh-CN"/>
                    </w:rPr>
                  </w:pPr>
                  <w:r>
                    <w:rPr>
                      <w:rFonts w:hAnsi="宋体" w:hint="eastAsia"/>
                      <w:lang w:eastAsia="zh-CN"/>
                    </w:rPr>
                    <w:t>一年合计暂定总费用（含</w:t>
                  </w:r>
                  <w:r>
                    <w:rPr>
                      <w:rFonts w:hAnsi="宋体"/>
                      <w:lang w:eastAsia="zh-CN"/>
                    </w:rPr>
                    <w:t>6</w:t>
                  </w:r>
                  <w:r>
                    <w:rPr>
                      <w:rFonts w:hAnsi="宋体" w:hint="eastAsia"/>
                      <w:lang w:eastAsia="zh-CN"/>
                    </w:rPr>
                    <w:t>%</w:t>
                  </w:r>
                  <w:r>
                    <w:rPr>
                      <w:rFonts w:hAnsi="宋体"/>
                      <w:lang w:eastAsia="zh-CN"/>
                    </w:rPr>
                    <w:t>增值税</w:t>
                  </w:r>
                  <w:r>
                    <w:rPr>
                      <w:rFonts w:hAnsi="宋体" w:hint="eastAsia"/>
                      <w:lang w:eastAsia="zh-CN"/>
                    </w:rPr>
                    <w:t>）</w:t>
                  </w:r>
                </w:p>
              </w:tc>
              <w:tc>
                <w:tcPr>
                  <w:tcW w:w="1552" w:type="dxa"/>
                </w:tcPr>
                <w:p w14:paraId="0D47DDC2" w14:textId="77777777" w:rsidR="004013FB" w:rsidRDefault="004013FB" w:rsidP="00723041">
                  <w:pPr>
                    <w:pStyle w:val="a7"/>
                    <w:spacing w:line="400" w:lineRule="exact"/>
                    <w:jc w:val="center"/>
                    <w:rPr>
                      <w:rFonts w:hAnsi="宋体"/>
                      <w:lang w:eastAsia="zh-CN"/>
                    </w:rPr>
                  </w:pPr>
                </w:p>
              </w:tc>
            </w:tr>
            <w:tr w:rsidR="004013FB" w14:paraId="1108632C" w14:textId="77777777" w:rsidTr="00C76DE0">
              <w:tc>
                <w:tcPr>
                  <w:tcW w:w="7721" w:type="dxa"/>
                  <w:gridSpan w:val="5"/>
                </w:tcPr>
                <w:p w14:paraId="0A1BD3C1" w14:textId="2D3BB560" w:rsidR="004013FB" w:rsidRDefault="004013FB" w:rsidP="00723041">
                  <w:pPr>
                    <w:pStyle w:val="a7"/>
                    <w:spacing w:line="400" w:lineRule="exact"/>
                    <w:jc w:val="center"/>
                    <w:rPr>
                      <w:rFonts w:hAnsi="宋体"/>
                      <w:lang w:eastAsia="zh-CN"/>
                    </w:rPr>
                  </w:pPr>
                  <w:r>
                    <w:rPr>
                      <w:rFonts w:hAnsi="宋体" w:hint="eastAsia"/>
                      <w:lang w:eastAsia="zh-CN"/>
                    </w:rPr>
                    <w:t>三年合计暂定总费用（含</w:t>
                  </w:r>
                  <w:r>
                    <w:rPr>
                      <w:rFonts w:hAnsi="宋体"/>
                      <w:lang w:eastAsia="zh-CN"/>
                    </w:rPr>
                    <w:t>6</w:t>
                  </w:r>
                  <w:r>
                    <w:rPr>
                      <w:rFonts w:hAnsi="宋体" w:hint="eastAsia"/>
                      <w:lang w:eastAsia="zh-CN"/>
                    </w:rPr>
                    <w:t>%</w:t>
                  </w:r>
                  <w:r>
                    <w:rPr>
                      <w:rFonts w:hAnsi="宋体"/>
                      <w:lang w:eastAsia="zh-CN"/>
                    </w:rPr>
                    <w:t>增值税</w:t>
                  </w:r>
                  <w:r>
                    <w:rPr>
                      <w:rFonts w:hAnsi="宋体" w:hint="eastAsia"/>
                      <w:lang w:eastAsia="zh-CN"/>
                    </w:rPr>
                    <w:t>）</w:t>
                  </w:r>
                </w:p>
              </w:tc>
              <w:tc>
                <w:tcPr>
                  <w:tcW w:w="1552" w:type="dxa"/>
                </w:tcPr>
                <w:p w14:paraId="68975798" w14:textId="77777777" w:rsidR="004013FB" w:rsidRDefault="004013FB" w:rsidP="00723041">
                  <w:pPr>
                    <w:pStyle w:val="a7"/>
                    <w:spacing w:line="400" w:lineRule="exact"/>
                    <w:jc w:val="center"/>
                    <w:rPr>
                      <w:rFonts w:hAnsi="宋体"/>
                      <w:lang w:eastAsia="zh-CN"/>
                    </w:rPr>
                  </w:pPr>
                </w:p>
              </w:tc>
            </w:tr>
          </w:tbl>
          <w:p w14:paraId="43A96989" w14:textId="77777777" w:rsidR="00723041" w:rsidRPr="00723041" w:rsidRDefault="00723041" w:rsidP="00723041">
            <w:pPr>
              <w:pStyle w:val="10"/>
            </w:pPr>
          </w:p>
          <w:p w14:paraId="70A14B6D" w14:textId="77777777" w:rsidR="003355C7" w:rsidRPr="003355C7" w:rsidRDefault="003355C7" w:rsidP="003355C7">
            <w:pPr>
              <w:pStyle w:val="10"/>
            </w:pPr>
          </w:p>
          <w:p w14:paraId="0FE76553" w14:textId="77777777" w:rsidR="00B64838" w:rsidRPr="00B64838" w:rsidRDefault="00B64838" w:rsidP="00437CA2">
            <w:pPr>
              <w:spacing w:line="360" w:lineRule="auto"/>
              <w:rPr>
                <w:lang w:eastAsia="zh-CN"/>
              </w:rPr>
            </w:pPr>
          </w:p>
        </w:tc>
      </w:tr>
      <w:tr w:rsidR="004013FB" w:rsidRPr="0094423E" w14:paraId="313A3D72" w14:textId="77777777" w:rsidTr="003B3C4F">
        <w:trPr>
          <w:trHeight w:val="604"/>
        </w:trPr>
        <w:tc>
          <w:tcPr>
            <w:tcW w:w="9499" w:type="dxa"/>
            <w:shd w:val="clear" w:color="auto" w:fill="auto"/>
            <w:noWrap/>
            <w:vAlign w:val="center"/>
          </w:tcPr>
          <w:p w14:paraId="78174EE2" w14:textId="77777777" w:rsidR="004013FB" w:rsidRDefault="004013FB" w:rsidP="00723041">
            <w:pPr>
              <w:pStyle w:val="10"/>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7638DE" w14:textId="77777777" w:rsidR="00E22322" w:rsidRDefault="00E22322">
      <w:r>
        <w:separator/>
      </w:r>
    </w:p>
  </w:endnote>
  <w:endnote w:type="continuationSeparator" w:id="0">
    <w:p w14:paraId="225F2387" w14:textId="77777777" w:rsidR="00E22322" w:rsidRDefault="00E22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207AC2" w:rsidRDefault="00207AC2">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E6032">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E6032">
              <w:rPr>
                <w:b/>
                <w:bCs/>
                <w:noProof/>
              </w:rPr>
              <w:t>36</w:t>
            </w:r>
            <w:r>
              <w:rPr>
                <w:b/>
                <w:bCs/>
                <w:sz w:val="24"/>
                <w:szCs w:val="24"/>
              </w:rPr>
              <w:fldChar w:fldCharType="end"/>
            </w:r>
          </w:p>
        </w:sdtContent>
      </w:sdt>
    </w:sdtContent>
  </w:sdt>
  <w:p w14:paraId="7552A791" w14:textId="77777777" w:rsidR="00207AC2" w:rsidRDefault="00207AC2">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207AC2" w:rsidRDefault="00207AC2">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E6032">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E6032">
              <w:rPr>
                <w:b/>
                <w:bCs/>
                <w:noProof/>
              </w:rPr>
              <w:t>36</w:t>
            </w:r>
            <w:r>
              <w:rPr>
                <w:b/>
                <w:bCs/>
                <w:sz w:val="24"/>
                <w:szCs w:val="24"/>
              </w:rPr>
              <w:fldChar w:fldCharType="end"/>
            </w:r>
          </w:p>
        </w:sdtContent>
      </w:sdt>
    </w:sdtContent>
  </w:sdt>
  <w:p w14:paraId="642D1A21" w14:textId="77777777" w:rsidR="00207AC2" w:rsidRDefault="00207AC2">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207AC2" w:rsidRDefault="00E22322">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207AC2" w:rsidRDefault="00207AC2">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207AC2" w:rsidRDefault="00207AC2">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146699" w14:textId="77777777" w:rsidR="00E22322" w:rsidRDefault="00E22322">
      <w:r>
        <w:separator/>
      </w:r>
    </w:p>
  </w:footnote>
  <w:footnote w:type="continuationSeparator" w:id="0">
    <w:p w14:paraId="328BA95A" w14:textId="77777777" w:rsidR="00E22322" w:rsidRDefault="00E223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nsid w:val="4B44014A"/>
    <w:multiLevelType w:val="singleLevel"/>
    <w:tmpl w:val="4B44014A"/>
    <w:lvl w:ilvl="0">
      <w:start w:val="9"/>
      <w:numFmt w:val="chineseCounting"/>
      <w:pStyle w:val="40"/>
      <w:suff w:val="nothing"/>
      <w:lvlText w:val="%1、"/>
      <w:lvlJc w:val="left"/>
      <w:rPr>
        <w:rFonts w:hint="eastAsia"/>
      </w:rPr>
    </w:lvl>
  </w:abstractNum>
  <w:abstractNum w:abstractNumId="8">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14">
    <w:nsid w:val="6FED2D33"/>
    <w:multiLevelType w:val="hybridMultilevel"/>
    <w:tmpl w:val="EDBC061A"/>
    <w:lvl w:ilvl="0" w:tplc="E1E6E006">
      <w:start w:val="3"/>
      <w:numFmt w:val="japaneseCounting"/>
      <w:lvlText w:val="%1、"/>
      <w:lvlJc w:val="left"/>
      <w:pPr>
        <w:ind w:left="510" w:hanging="51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9"/>
  </w:num>
  <w:num w:numId="3">
    <w:abstractNumId w:val="7"/>
  </w:num>
  <w:num w:numId="4">
    <w:abstractNumId w:val="3"/>
  </w:num>
  <w:num w:numId="5">
    <w:abstractNumId w:val="4"/>
  </w:num>
  <w:num w:numId="6">
    <w:abstractNumId w:val="5"/>
  </w:num>
  <w:num w:numId="7">
    <w:abstractNumId w:val="13"/>
  </w:num>
  <w:num w:numId="8">
    <w:abstractNumId w:val="12"/>
  </w:num>
  <w:num w:numId="9">
    <w:abstractNumId w:val="1"/>
  </w:num>
  <w:num w:numId="10">
    <w:abstractNumId w:val="6"/>
  </w:num>
  <w:num w:numId="11">
    <w:abstractNumId w:val="2"/>
  </w:num>
  <w:num w:numId="12">
    <w:abstractNumId w:val="8"/>
  </w:num>
  <w:num w:numId="13">
    <w:abstractNumId w:val="11"/>
  </w:num>
  <w:num w:numId="14">
    <w:abstractNumId w:val="10"/>
  </w:num>
  <w:num w:numId="15">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34D2"/>
    <w:rsid w:val="00025717"/>
    <w:rsid w:val="000277D1"/>
    <w:rsid w:val="000367ED"/>
    <w:rsid w:val="00037D7F"/>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67BD7"/>
    <w:rsid w:val="0017327B"/>
    <w:rsid w:val="001733F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07AC2"/>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05D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075C"/>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13FB"/>
    <w:rsid w:val="004022EC"/>
    <w:rsid w:val="0040417A"/>
    <w:rsid w:val="00405092"/>
    <w:rsid w:val="00407E93"/>
    <w:rsid w:val="00410C69"/>
    <w:rsid w:val="0041197D"/>
    <w:rsid w:val="00413501"/>
    <w:rsid w:val="00420DB7"/>
    <w:rsid w:val="00426C34"/>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6032"/>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138F"/>
    <w:rsid w:val="005D5BB2"/>
    <w:rsid w:val="005E2211"/>
    <w:rsid w:val="005E2CFD"/>
    <w:rsid w:val="005E2EB3"/>
    <w:rsid w:val="005E7AF2"/>
    <w:rsid w:val="005F21D1"/>
    <w:rsid w:val="005F32BA"/>
    <w:rsid w:val="005F4BA4"/>
    <w:rsid w:val="00603968"/>
    <w:rsid w:val="00606A94"/>
    <w:rsid w:val="00607563"/>
    <w:rsid w:val="00611D91"/>
    <w:rsid w:val="006149C8"/>
    <w:rsid w:val="006152B6"/>
    <w:rsid w:val="00622985"/>
    <w:rsid w:val="006238C7"/>
    <w:rsid w:val="006238EE"/>
    <w:rsid w:val="00624F51"/>
    <w:rsid w:val="006268B0"/>
    <w:rsid w:val="00630128"/>
    <w:rsid w:val="00630ACA"/>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5240"/>
    <w:rsid w:val="006E6D55"/>
    <w:rsid w:val="006F0262"/>
    <w:rsid w:val="0070006F"/>
    <w:rsid w:val="00701816"/>
    <w:rsid w:val="00701DE6"/>
    <w:rsid w:val="0070392A"/>
    <w:rsid w:val="007072CB"/>
    <w:rsid w:val="0071080A"/>
    <w:rsid w:val="00711047"/>
    <w:rsid w:val="00713CCD"/>
    <w:rsid w:val="00714008"/>
    <w:rsid w:val="00714DA2"/>
    <w:rsid w:val="0071545F"/>
    <w:rsid w:val="00723041"/>
    <w:rsid w:val="007279F5"/>
    <w:rsid w:val="00730052"/>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A34E2"/>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3FE6"/>
    <w:rsid w:val="00895AAC"/>
    <w:rsid w:val="008A20B3"/>
    <w:rsid w:val="008A28CB"/>
    <w:rsid w:val="008B4179"/>
    <w:rsid w:val="008C03C3"/>
    <w:rsid w:val="008D5AD2"/>
    <w:rsid w:val="008E1769"/>
    <w:rsid w:val="008E1F3F"/>
    <w:rsid w:val="008E2155"/>
    <w:rsid w:val="008E5198"/>
    <w:rsid w:val="008F3559"/>
    <w:rsid w:val="008F68AC"/>
    <w:rsid w:val="009032FB"/>
    <w:rsid w:val="009171AF"/>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17FE4"/>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C24FF"/>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62A"/>
    <w:rsid w:val="00C31D86"/>
    <w:rsid w:val="00C36CCA"/>
    <w:rsid w:val="00C40C4E"/>
    <w:rsid w:val="00C41EDF"/>
    <w:rsid w:val="00C518F0"/>
    <w:rsid w:val="00C5267D"/>
    <w:rsid w:val="00C53E9A"/>
    <w:rsid w:val="00C6183F"/>
    <w:rsid w:val="00C6491F"/>
    <w:rsid w:val="00C71916"/>
    <w:rsid w:val="00C76112"/>
    <w:rsid w:val="00C80080"/>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8A1"/>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B1C15"/>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22322"/>
    <w:rsid w:val="00E3205C"/>
    <w:rsid w:val="00E35382"/>
    <w:rsid w:val="00E37D62"/>
    <w:rsid w:val="00E410EA"/>
    <w:rsid w:val="00E50F7B"/>
    <w:rsid w:val="00E56799"/>
    <w:rsid w:val="00E61DA3"/>
    <w:rsid w:val="00E6494A"/>
    <w:rsid w:val="00E655F8"/>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906838">
      <w:bodyDiv w:val="1"/>
      <w:marLeft w:val="0"/>
      <w:marRight w:val="0"/>
      <w:marTop w:val="0"/>
      <w:marBottom w:val="0"/>
      <w:divBdr>
        <w:top w:val="none" w:sz="0" w:space="0" w:color="auto"/>
        <w:left w:val="none" w:sz="0" w:space="0" w:color="auto"/>
        <w:bottom w:val="none" w:sz="0" w:space="0" w:color="auto"/>
        <w:right w:val="none" w:sz="0" w:space="0" w:color="auto"/>
      </w:divBdr>
      <w:divsChild>
        <w:div w:id="136802680">
          <w:marLeft w:val="0"/>
          <w:marRight w:val="0"/>
          <w:marTop w:val="0"/>
          <w:marBottom w:val="0"/>
          <w:divBdr>
            <w:top w:val="none" w:sz="0" w:space="0" w:color="auto"/>
            <w:left w:val="none" w:sz="0" w:space="0" w:color="auto"/>
            <w:bottom w:val="none" w:sz="0" w:space="0" w:color="auto"/>
            <w:right w:val="none" w:sz="0" w:space="0" w:color="auto"/>
          </w:divBdr>
          <w:divsChild>
            <w:div w:id="536552984">
              <w:marLeft w:val="0"/>
              <w:marRight w:val="0"/>
              <w:marTop w:val="0"/>
              <w:marBottom w:val="0"/>
              <w:divBdr>
                <w:top w:val="none" w:sz="0" w:space="0" w:color="auto"/>
                <w:left w:val="none" w:sz="0" w:space="0" w:color="auto"/>
                <w:bottom w:val="none" w:sz="0" w:space="0" w:color="auto"/>
                <w:right w:val="none" w:sz="0" w:space="0" w:color="auto"/>
              </w:divBdr>
              <w:divsChild>
                <w:div w:id="707342126">
                  <w:marLeft w:val="0"/>
                  <w:marRight w:val="0"/>
                  <w:marTop w:val="0"/>
                  <w:marBottom w:val="0"/>
                  <w:divBdr>
                    <w:top w:val="none" w:sz="0" w:space="0" w:color="auto"/>
                    <w:left w:val="none" w:sz="0" w:space="0" w:color="auto"/>
                    <w:bottom w:val="none" w:sz="0" w:space="0" w:color="auto"/>
                    <w:right w:val="none" w:sz="0" w:space="0" w:color="auto"/>
                  </w:divBdr>
                  <w:divsChild>
                    <w:div w:id="2141264205">
                      <w:marLeft w:val="0"/>
                      <w:marRight w:val="0"/>
                      <w:marTop w:val="0"/>
                      <w:marBottom w:val="0"/>
                      <w:divBdr>
                        <w:top w:val="none" w:sz="0" w:space="0" w:color="auto"/>
                        <w:left w:val="none" w:sz="0" w:space="0" w:color="auto"/>
                        <w:bottom w:val="none" w:sz="0" w:space="0" w:color="auto"/>
                        <w:right w:val="none" w:sz="0" w:space="0" w:color="auto"/>
                      </w:divBdr>
                      <w:divsChild>
                        <w:div w:id="2937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91D061-C402-42E5-BD3A-3A0FB1B15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5682</TotalTime>
  <Pages>36</Pages>
  <Words>2232</Words>
  <Characters>12727</Characters>
  <Application>Microsoft Office Word</Application>
  <DocSecurity>0</DocSecurity>
  <Lines>106</Lines>
  <Paragraphs>29</Paragraphs>
  <ScaleCrop>false</ScaleCrop>
  <Company>福化环保</Company>
  <LinksUpToDate>false</LinksUpToDate>
  <CharactersWithSpaces>14930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417</cp:revision>
  <dcterms:created xsi:type="dcterms:W3CDTF">2019-03-28T11:18:00Z</dcterms:created>
  <dcterms:modified xsi:type="dcterms:W3CDTF">2021-10-14T05:52:00Z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