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1D7B51" w:rsidRPr="001D7B51">
        <w:rPr>
          <w:rFonts w:ascii="黑体" w:eastAsia="黑体" w:hAnsi="黑体" w:hint="eastAsia"/>
          <w:b/>
          <w:sz w:val="36"/>
          <w:szCs w:val="36"/>
          <w:u w:val="single"/>
          <w:lang w:eastAsia="zh-CN"/>
        </w:rPr>
        <w:t>化工</w:t>
      </w:r>
      <w:r w:rsidR="001D7B51">
        <w:rPr>
          <w:rFonts w:ascii="黑体" w:eastAsia="黑体" w:hAnsi="黑体" w:hint="eastAsia"/>
          <w:b/>
          <w:sz w:val="36"/>
          <w:szCs w:val="36"/>
          <w:u w:val="single"/>
          <w:lang w:eastAsia="zh-CN"/>
        </w:rPr>
        <w:t>装置HAZOP风险辨识及SIL定级评估</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160F2B">
        <w:rPr>
          <w:rFonts w:hint="eastAsia"/>
          <w:sz w:val="28"/>
          <w:szCs w:val="28"/>
          <w:u w:val="single"/>
        </w:rPr>
        <w:t>20</w:t>
      </w:r>
      <w:r w:rsidR="00A54181">
        <w:rPr>
          <w:rFonts w:hint="eastAsia"/>
          <w:sz w:val="28"/>
          <w:szCs w:val="28"/>
          <w:u w:val="single"/>
        </w:rPr>
        <w:t>081</w:t>
      </w:r>
      <w:r w:rsidR="001D7B51">
        <w:rPr>
          <w:rFonts w:hint="eastAsia"/>
          <w:sz w:val="28"/>
          <w:szCs w:val="28"/>
          <w:u w:val="single"/>
        </w:rPr>
        <w:t>6</w:t>
      </w:r>
      <w:r w:rsidR="00160F2B">
        <w:rPr>
          <w:rFonts w:hint="eastAsia"/>
          <w:sz w:val="28"/>
          <w:szCs w:val="28"/>
          <w:u w:val="single"/>
        </w:rPr>
        <w:t>00</w:t>
      </w:r>
      <w:r w:rsidR="001D7B51">
        <w:rPr>
          <w:rFonts w:hint="eastAsia"/>
          <w:sz w:val="28"/>
          <w:szCs w:val="28"/>
          <w:u w:val="single"/>
        </w:rPr>
        <w:t>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二〇</w:t>
      </w:r>
      <w:r>
        <w:rPr>
          <w:rFonts w:ascii="微软雅黑" w:eastAsia="微软雅黑" w:hint="eastAsia"/>
          <w:b/>
          <w:w w:val="95"/>
          <w:sz w:val="32"/>
          <w:lang w:eastAsia="zh-CN"/>
        </w:rPr>
        <w:t>年</w:t>
      </w:r>
      <w:r w:rsidR="00160F2B">
        <w:rPr>
          <w:rFonts w:ascii="微软雅黑" w:eastAsia="微软雅黑" w:hint="eastAsia"/>
          <w:b/>
          <w:w w:val="95"/>
          <w:sz w:val="32"/>
          <w:lang w:eastAsia="zh-CN"/>
        </w:rPr>
        <w:t>八</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3B57B9">
      <w:pPr>
        <w:spacing w:line="360" w:lineRule="auto"/>
        <w:ind w:firstLineChars="350" w:firstLine="980"/>
        <w:rPr>
          <w:sz w:val="28"/>
          <w:szCs w:val="28"/>
          <w:lang w:eastAsia="zh-CN"/>
        </w:rPr>
      </w:pPr>
      <w:r w:rsidRPr="00831E2E">
        <w:rPr>
          <w:rFonts w:hint="eastAsia"/>
          <w:sz w:val="28"/>
          <w:szCs w:val="28"/>
          <w:lang w:eastAsia="zh-CN"/>
        </w:rPr>
        <w:t>附件1：参选单位企业概况</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3B57B9">
      <w:pPr>
        <w:spacing w:line="360" w:lineRule="auto"/>
        <w:ind w:firstLineChars="350" w:firstLine="98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020CC3"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020CC3">
        <w:rPr>
          <w:rFonts w:hint="eastAsia"/>
          <w:color w:val="000000"/>
          <w:sz w:val="28"/>
          <w:szCs w:val="28"/>
          <w:lang w:eastAsia="zh-CN"/>
        </w:rPr>
        <w:t>技术偏离表</w:t>
      </w:r>
    </w:p>
    <w:p w:rsidR="00831E2E" w:rsidRPr="00831E2E" w:rsidRDefault="00020CC3" w:rsidP="003B57B9">
      <w:pPr>
        <w:spacing w:line="360" w:lineRule="auto"/>
        <w:ind w:firstLineChars="350" w:firstLine="980"/>
        <w:rPr>
          <w:color w:val="000000"/>
          <w:sz w:val="28"/>
          <w:szCs w:val="28"/>
          <w:lang w:eastAsia="zh-CN"/>
        </w:rPr>
      </w:pPr>
      <w:r>
        <w:rPr>
          <w:rFonts w:hint="eastAsia"/>
          <w:color w:val="000000"/>
          <w:sz w:val="28"/>
          <w:szCs w:val="28"/>
          <w:lang w:eastAsia="zh-CN"/>
        </w:rPr>
        <w:t>附件6：</w:t>
      </w:r>
      <w:r w:rsidR="00EF0F5B" w:rsidRPr="00831E2E">
        <w:rPr>
          <w:rFonts w:hint="eastAsia"/>
          <w:color w:val="000000"/>
          <w:sz w:val="28"/>
          <w:szCs w:val="28"/>
          <w:lang w:eastAsia="zh-CN"/>
        </w:rPr>
        <w:t>报价单</w:t>
      </w:r>
    </w:p>
    <w:p w:rsidR="00831E2E" w:rsidRPr="00831E2E" w:rsidRDefault="00831E2E" w:rsidP="00831E2E">
      <w:pPr>
        <w:pStyle w:val="1"/>
        <w:spacing w:line="360" w:lineRule="auto"/>
        <w:rPr>
          <w:sz w:val="28"/>
          <w:szCs w:val="28"/>
        </w:rPr>
      </w:pPr>
      <w:r w:rsidRPr="00831E2E">
        <w:rPr>
          <w:rFonts w:hint="eastAsia"/>
          <w:sz w:val="28"/>
          <w:szCs w:val="28"/>
        </w:rPr>
        <w:t xml:space="preserve">      </w:t>
      </w:r>
      <w:r w:rsidR="00EF0F5B" w:rsidRPr="00831E2E">
        <w:rPr>
          <w:sz w:val="28"/>
          <w:szCs w:val="28"/>
        </w:rPr>
        <w:t xml:space="preserve"> </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A545E8">
      <w:pPr>
        <w:tabs>
          <w:tab w:val="left" w:pos="1272"/>
        </w:tabs>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50268E" w:rsidRPr="004F0236" w:rsidRDefault="0050268E" w:rsidP="0050268E">
      <w:pPr>
        <w:spacing w:line="400" w:lineRule="exact"/>
        <w:ind w:firstLineChars="200" w:firstLine="480"/>
        <w:rPr>
          <w:bCs/>
          <w:spacing w:val="-2"/>
          <w:sz w:val="24"/>
          <w:szCs w:val="24"/>
          <w:lang w:eastAsia="zh-CN"/>
        </w:rPr>
      </w:pPr>
      <w:r w:rsidRPr="004F0236">
        <w:rPr>
          <w:rFonts w:hint="eastAsia"/>
          <w:bCs/>
          <w:sz w:val="24"/>
          <w:szCs w:val="24"/>
          <w:lang w:eastAsia="zh-CN"/>
        </w:rPr>
        <w:t>福建福海创石油化工有限公司拟对</w:t>
      </w:r>
      <w:r w:rsidR="001D7B51" w:rsidRPr="001D7B51">
        <w:rPr>
          <w:rFonts w:asciiTheme="majorEastAsia" w:eastAsiaTheme="majorEastAsia" w:hAnsiTheme="majorEastAsia" w:hint="eastAsia"/>
          <w:sz w:val="24"/>
          <w:szCs w:val="24"/>
          <w:u w:val="single"/>
          <w:lang w:eastAsia="zh-CN"/>
        </w:rPr>
        <w:t>化工装置HAZOP风险辨识及SIL定级评估</w:t>
      </w:r>
      <w:r w:rsidRPr="004F0236">
        <w:rPr>
          <w:rFonts w:hint="eastAsia"/>
          <w:bCs/>
          <w:sz w:val="24"/>
          <w:szCs w:val="24"/>
          <w:lang w:eastAsia="zh-CN"/>
        </w:rPr>
        <w:t>项目进行国内公开比选，</w:t>
      </w:r>
      <w:r w:rsidRPr="004F0236">
        <w:rPr>
          <w:rFonts w:hint="eastAsia"/>
          <w:bCs/>
          <w:spacing w:val="-2"/>
          <w:sz w:val="24"/>
          <w:szCs w:val="24"/>
          <w:lang w:eastAsia="zh-CN"/>
        </w:rPr>
        <w:t>现欢迎国内合格参选人对该比选服务进行密封报价参选。</w:t>
      </w:r>
    </w:p>
    <w:p w:rsidR="0050268E" w:rsidRPr="004F0236" w:rsidRDefault="0050268E" w:rsidP="0050268E">
      <w:pPr>
        <w:spacing w:line="400" w:lineRule="exact"/>
        <w:ind w:firstLineChars="196" w:firstLine="472"/>
        <w:rPr>
          <w:b/>
          <w:bCs/>
          <w:sz w:val="24"/>
          <w:szCs w:val="24"/>
          <w:lang w:eastAsia="zh-CN"/>
        </w:rPr>
      </w:pPr>
      <w:r>
        <w:rPr>
          <w:rFonts w:hint="eastAsia"/>
          <w:b/>
          <w:bCs/>
          <w:sz w:val="24"/>
          <w:szCs w:val="24"/>
          <w:lang w:eastAsia="zh-CN"/>
        </w:rPr>
        <w:t>一、</w:t>
      </w:r>
      <w:r w:rsidRPr="004F0236">
        <w:rPr>
          <w:rFonts w:hint="eastAsia"/>
          <w:b/>
          <w:bCs/>
          <w:sz w:val="24"/>
          <w:szCs w:val="24"/>
          <w:lang w:eastAsia="zh-CN"/>
        </w:rPr>
        <w:t>主要内容：</w:t>
      </w:r>
    </w:p>
    <w:p w:rsidR="0050268E" w:rsidRPr="004F0236" w:rsidRDefault="0050268E" w:rsidP="0050268E">
      <w:pPr>
        <w:spacing w:line="400" w:lineRule="exact"/>
        <w:ind w:leftChars="202" w:left="444"/>
        <w:rPr>
          <w:rFonts w:asciiTheme="majorEastAsia" w:eastAsiaTheme="majorEastAsia" w:hAnsiTheme="majorEastAsia"/>
          <w:color w:val="000000" w:themeColor="text1"/>
          <w:sz w:val="24"/>
          <w:szCs w:val="24"/>
          <w:lang w:eastAsia="zh-CN"/>
        </w:rPr>
      </w:pPr>
      <w:r w:rsidRPr="004F0236">
        <w:rPr>
          <w:rFonts w:asciiTheme="majorEastAsia" w:eastAsiaTheme="majorEastAsia" w:hAnsiTheme="majorEastAsia" w:hint="eastAsia"/>
          <w:bCs/>
          <w:sz w:val="24"/>
          <w:szCs w:val="24"/>
          <w:lang w:eastAsia="zh-CN"/>
        </w:rPr>
        <w:t>1.</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名</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称：</w:t>
      </w:r>
      <w:r w:rsidR="001D7B51" w:rsidRPr="001D7B51">
        <w:rPr>
          <w:rFonts w:asciiTheme="majorEastAsia" w:eastAsiaTheme="majorEastAsia" w:hAnsiTheme="majorEastAsia" w:hint="eastAsia"/>
          <w:sz w:val="24"/>
          <w:szCs w:val="24"/>
          <w:lang w:eastAsia="zh-CN"/>
        </w:rPr>
        <w:t>化工装置HAZOP风险辨识及SIL定级评估</w:t>
      </w:r>
      <w:r>
        <w:rPr>
          <w:rFonts w:hint="eastAsia"/>
          <w:sz w:val="24"/>
          <w:szCs w:val="24"/>
          <w:lang w:eastAsia="zh-CN"/>
        </w:rPr>
        <w:t>项目</w:t>
      </w:r>
    </w:p>
    <w:p w:rsidR="0050268E" w:rsidRPr="004F0236" w:rsidRDefault="0050268E" w:rsidP="0050268E">
      <w:pPr>
        <w:spacing w:line="400" w:lineRule="exact"/>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 xml:space="preserve"> 执行方式</w:t>
      </w:r>
      <w:r w:rsidRPr="004F0236">
        <w:rPr>
          <w:rFonts w:asciiTheme="majorEastAsia" w:eastAsiaTheme="majorEastAsia" w:hAnsiTheme="majorEastAsia" w:hint="eastAsia"/>
          <w:bCs/>
          <w:sz w:val="24"/>
          <w:szCs w:val="24"/>
          <w:lang w:eastAsia="zh-CN"/>
        </w:rPr>
        <w:t>：</w:t>
      </w:r>
      <w:r w:rsidRPr="00E63376">
        <w:rPr>
          <w:rFonts w:hint="eastAsia"/>
          <w:bCs/>
          <w:snapToGrid w:val="0"/>
          <w:spacing w:val="8"/>
          <w:sz w:val="24"/>
          <w:szCs w:val="24"/>
          <w:lang w:eastAsia="zh-CN"/>
        </w:rPr>
        <w:t>采用总价包干</w:t>
      </w:r>
      <w:r w:rsidRPr="00E63376">
        <w:rPr>
          <w:rFonts w:hint="eastAsia"/>
          <w:sz w:val="24"/>
          <w:szCs w:val="24"/>
          <w:lang w:eastAsia="zh-CN"/>
        </w:rPr>
        <w:t>方式</w:t>
      </w:r>
    </w:p>
    <w:p w:rsidR="0050268E" w:rsidRPr="004F0236" w:rsidRDefault="0050268E" w:rsidP="00173025">
      <w:pPr>
        <w:spacing w:line="400" w:lineRule="exact"/>
        <w:ind w:leftChars="202" w:left="804" w:hangingChars="150" w:hanging="360"/>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3.</w:t>
      </w:r>
      <w:r>
        <w:rPr>
          <w:rFonts w:asciiTheme="majorEastAsia" w:eastAsiaTheme="majorEastAsia" w:hAnsiTheme="majorEastAsia" w:hint="eastAsia"/>
          <w:bCs/>
          <w:sz w:val="24"/>
          <w:szCs w:val="24"/>
          <w:lang w:eastAsia="zh-CN"/>
        </w:rPr>
        <w:t xml:space="preserve"> </w:t>
      </w:r>
      <w:r w:rsidR="001D7B51" w:rsidRPr="004F0236">
        <w:rPr>
          <w:rFonts w:asciiTheme="majorEastAsia" w:eastAsiaTheme="majorEastAsia" w:hAnsiTheme="majorEastAsia" w:hint="eastAsia"/>
          <w:bCs/>
          <w:sz w:val="24"/>
          <w:szCs w:val="24"/>
          <w:lang w:eastAsia="zh-CN"/>
        </w:rPr>
        <w:t>主要招标及技术</w:t>
      </w:r>
      <w:r w:rsidR="001D7B51">
        <w:rPr>
          <w:rFonts w:asciiTheme="majorEastAsia" w:eastAsiaTheme="majorEastAsia" w:hAnsiTheme="majorEastAsia" w:hint="eastAsia"/>
          <w:bCs/>
          <w:sz w:val="24"/>
          <w:szCs w:val="24"/>
          <w:lang w:eastAsia="zh-CN"/>
        </w:rPr>
        <w:t>要求</w:t>
      </w:r>
      <w:r w:rsidR="001D7B51" w:rsidRPr="004F0236">
        <w:rPr>
          <w:rFonts w:asciiTheme="majorEastAsia" w:eastAsiaTheme="majorEastAsia" w:hAnsiTheme="majorEastAsia" w:hint="eastAsia"/>
          <w:bCs/>
          <w:sz w:val="24"/>
          <w:szCs w:val="24"/>
          <w:lang w:eastAsia="zh-CN"/>
        </w:rPr>
        <w:t>：见附件“</w:t>
      </w:r>
      <w:r w:rsidR="001D7B51">
        <w:rPr>
          <w:rFonts w:asciiTheme="majorEastAsia" w:eastAsiaTheme="majorEastAsia" w:hAnsiTheme="majorEastAsia" w:hint="eastAsia"/>
          <w:bCs/>
          <w:sz w:val="24"/>
          <w:szCs w:val="24"/>
          <w:lang w:eastAsia="zh-CN"/>
        </w:rPr>
        <w:t>HAZOP风险辨识发包技术说明</w:t>
      </w:r>
      <w:r w:rsidR="001D7B51" w:rsidRPr="004F0236">
        <w:rPr>
          <w:rFonts w:asciiTheme="majorEastAsia" w:eastAsiaTheme="majorEastAsia" w:hAnsiTheme="majorEastAsia" w:hint="eastAsia"/>
          <w:bCs/>
          <w:sz w:val="24"/>
          <w:szCs w:val="24"/>
          <w:lang w:eastAsia="zh-CN"/>
        </w:rPr>
        <w:t>”</w:t>
      </w:r>
      <w:r w:rsidR="001D7B51">
        <w:rPr>
          <w:rFonts w:asciiTheme="majorEastAsia" w:eastAsiaTheme="majorEastAsia" w:hAnsiTheme="majorEastAsia" w:hint="eastAsia"/>
          <w:bCs/>
          <w:sz w:val="24"/>
          <w:szCs w:val="24"/>
          <w:lang w:eastAsia="zh-CN"/>
        </w:rPr>
        <w:t>和“SIL等级评估技术要求”</w:t>
      </w:r>
    </w:p>
    <w:p w:rsidR="0050268E" w:rsidRPr="004F0236" w:rsidRDefault="0050268E" w:rsidP="0050268E">
      <w:pPr>
        <w:spacing w:line="400" w:lineRule="exact"/>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4.</w:t>
      </w:r>
      <w:r>
        <w:rPr>
          <w:rFonts w:asciiTheme="majorEastAsia" w:eastAsiaTheme="majorEastAsia" w:hAnsiTheme="majorEastAsia" w:hint="eastAsia"/>
          <w:bCs/>
          <w:sz w:val="24"/>
          <w:szCs w:val="24"/>
          <w:lang w:eastAsia="zh-CN"/>
        </w:rPr>
        <w:t xml:space="preserve"> </w:t>
      </w:r>
      <w:r w:rsidR="001D7B51">
        <w:rPr>
          <w:rFonts w:asciiTheme="majorEastAsia" w:eastAsiaTheme="majorEastAsia" w:hAnsiTheme="majorEastAsia" w:hint="eastAsia"/>
          <w:bCs/>
          <w:sz w:val="24"/>
          <w:szCs w:val="24"/>
          <w:lang w:eastAsia="zh-CN"/>
        </w:rPr>
        <w:t>服务时间</w:t>
      </w:r>
      <w:r w:rsidR="001D7B51" w:rsidRPr="004F0236">
        <w:rPr>
          <w:rFonts w:asciiTheme="majorEastAsia" w:eastAsiaTheme="majorEastAsia" w:hAnsiTheme="majorEastAsia" w:hint="eastAsia"/>
          <w:bCs/>
          <w:sz w:val="24"/>
          <w:szCs w:val="24"/>
          <w:lang w:eastAsia="zh-CN"/>
        </w:rPr>
        <w:t>：</w:t>
      </w:r>
      <w:r w:rsidR="001D7B51">
        <w:rPr>
          <w:rFonts w:asciiTheme="majorEastAsia" w:eastAsiaTheme="majorEastAsia" w:hAnsiTheme="majorEastAsia" w:hint="eastAsia"/>
          <w:sz w:val="24"/>
          <w:szCs w:val="24"/>
          <w:lang w:eastAsia="zh-CN"/>
        </w:rPr>
        <w:t>合同生效后45天</w:t>
      </w:r>
    </w:p>
    <w:p w:rsidR="0050268E" w:rsidRPr="004F0236" w:rsidRDefault="0050268E" w:rsidP="0050268E">
      <w:pPr>
        <w:spacing w:line="400" w:lineRule="exact"/>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5.</w:t>
      </w:r>
      <w:r>
        <w:rPr>
          <w:rFonts w:asciiTheme="majorEastAsia" w:eastAsiaTheme="majorEastAsia" w:hAnsiTheme="majorEastAsia" w:hint="eastAsia"/>
          <w:bCs/>
          <w:sz w:val="24"/>
          <w:szCs w:val="24"/>
          <w:lang w:eastAsia="zh-CN"/>
        </w:rPr>
        <w:t xml:space="preserve"> </w:t>
      </w:r>
      <w:r w:rsidR="001D7B51" w:rsidRPr="004F0236">
        <w:rPr>
          <w:rFonts w:asciiTheme="majorEastAsia" w:eastAsiaTheme="majorEastAsia" w:hAnsiTheme="majorEastAsia" w:hint="eastAsia"/>
          <w:bCs/>
          <w:sz w:val="24"/>
          <w:szCs w:val="24"/>
          <w:lang w:eastAsia="zh-CN"/>
        </w:rPr>
        <w:t>地</w:t>
      </w:r>
      <w:r w:rsidR="001D7B51">
        <w:rPr>
          <w:rFonts w:asciiTheme="majorEastAsia" w:eastAsiaTheme="majorEastAsia" w:hAnsiTheme="majorEastAsia" w:hint="eastAsia"/>
          <w:bCs/>
          <w:sz w:val="24"/>
          <w:szCs w:val="24"/>
          <w:lang w:eastAsia="zh-CN"/>
        </w:rPr>
        <w:t xml:space="preserve">  </w:t>
      </w:r>
      <w:r w:rsidR="001D7B51" w:rsidRPr="004F0236">
        <w:rPr>
          <w:rFonts w:asciiTheme="majorEastAsia" w:eastAsiaTheme="majorEastAsia" w:hAnsiTheme="majorEastAsia" w:hint="eastAsia"/>
          <w:bCs/>
          <w:sz w:val="24"/>
          <w:szCs w:val="24"/>
          <w:lang w:eastAsia="zh-CN"/>
        </w:rPr>
        <w:t>点：福建省漳州市古雷开发区腾龙路</w:t>
      </w:r>
      <w:r w:rsidR="001D7B51">
        <w:rPr>
          <w:rFonts w:asciiTheme="majorEastAsia" w:eastAsiaTheme="majorEastAsia" w:hAnsiTheme="majorEastAsia" w:hint="eastAsia"/>
          <w:bCs/>
          <w:sz w:val="24"/>
          <w:szCs w:val="24"/>
          <w:lang w:eastAsia="zh-CN"/>
        </w:rPr>
        <w:t>8</w:t>
      </w:r>
      <w:r w:rsidR="00127A27">
        <w:rPr>
          <w:rFonts w:asciiTheme="majorEastAsia" w:eastAsiaTheme="majorEastAsia" w:hAnsiTheme="majorEastAsia" w:hint="eastAsia"/>
          <w:bCs/>
          <w:sz w:val="24"/>
          <w:szCs w:val="24"/>
          <w:lang w:eastAsia="zh-CN"/>
        </w:rPr>
        <w:t>4</w:t>
      </w:r>
      <w:r w:rsidR="001D7B51" w:rsidRPr="004F0236">
        <w:rPr>
          <w:rFonts w:asciiTheme="majorEastAsia" w:eastAsiaTheme="majorEastAsia" w:hAnsiTheme="majorEastAsia" w:hint="eastAsia"/>
          <w:bCs/>
          <w:sz w:val="24"/>
          <w:szCs w:val="24"/>
          <w:lang w:eastAsia="zh-CN"/>
        </w:rPr>
        <w:t>号</w:t>
      </w:r>
    </w:p>
    <w:p w:rsidR="0050268E" w:rsidRDefault="0050268E" w:rsidP="0050268E">
      <w:pPr>
        <w:spacing w:line="400" w:lineRule="exact"/>
        <w:ind w:firstLineChars="196" w:firstLine="472"/>
        <w:rPr>
          <w:b/>
          <w:bCs/>
          <w:sz w:val="24"/>
          <w:szCs w:val="24"/>
          <w:lang w:eastAsia="zh-CN"/>
        </w:rPr>
      </w:pPr>
      <w:r>
        <w:rPr>
          <w:rFonts w:hint="eastAsia"/>
          <w:b/>
          <w:bCs/>
          <w:sz w:val="24"/>
          <w:szCs w:val="24"/>
          <w:lang w:eastAsia="zh-CN"/>
        </w:rPr>
        <w:t>二、参选人资格要求：</w:t>
      </w:r>
    </w:p>
    <w:p w:rsidR="0050268E" w:rsidRPr="00725D91" w:rsidRDefault="0050268E" w:rsidP="0049286C">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w:t>
      </w:r>
      <w:r w:rsidR="00160F2B">
        <w:rPr>
          <w:rFonts w:asciiTheme="majorEastAsia" w:eastAsiaTheme="majorEastAsia" w:hAnsiTheme="majorEastAsia" w:hint="eastAsia"/>
          <w:sz w:val="24"/>
          <w:szCs w:val="24"/>
          <w:lang w:eastAsia="zh-CN"/>
        </w:rPr>
        <w:t xml:space="preserve"> </w:t>
      </w:r>
      <w:r w:rsidR="00160F2B">
        <w:rPr>
          <w:rFonts w:hint="eastAsia"/>
          <w:sz w:val="24"/>
          <w:szCs w:val="24"/>
          <w:lang w:eastAsia="zh-CN"/>
        </w:rPr>
        <w:t>参选人</w:t>
      </w:r>
      <w:r w:rsidR="00160F2B" w:rsidRPr="005F21D1">
        <w:rPr>
          <w:rFonts w:hint="eastAsia"/>
          <w:sz w:val="24"/>
          <w:szCs w:val="24"/>
          <w:lang w:eastAsia="zh-CN"/>
        </w:rPr>
        <w:t>必须具备有效的企业法人营业执照</w:t>
      </w:r>
      <w:r w:rsidR="00160F2B">
        <w:rPr>
          <w:rFonts w:hint="eastAsia"/>
          <w:sz w:val="24"/>
          <w:szCs w:val="24"/>
          <w:lang w:eastAsia="zh-CN"/>
        </w:rPr>
        <w:t>，</w:t>
      </w:r>
      <w:r>
        <w:rPr>
          <w:rFonts w:asciiTheme="majorEastAsia" w:eastAsiaTheme="majorEastAsia" w:hAnsiTheme="majorEastAsia" w:hint="eastAsia"/>
          <w:sz w:val="24"/>
          <w:szCs w:val="24"/>
          <w:lang w:eastAsia="zh-CN"/>
        </w:rPr>
        <w:t>具有在中华人民共和国注册的法人资格</w:t>
      </w:r>
      <w:r w:rsidRPr="00725D91">
        <w:rPr>
          <w:rFonts w:asciiTheme="majorEastAsia" w:eastAsiaTheme="majorEastAsia" w:hAnsiTheme="majorEastAsia" w:hint="eastAsia"/>
          <w:sz w:val="24"/>
          <w:szCs w:val="24"/>
          <w:lang w:eastAsia="zh-CN"/>
        </w:rPr>
        <w:t>；</w:t>
      </w:r>
    </w:p>
    <w:p w:rsidR="00127A27" w:rsidRDefault="0050268E" w:rsidP="0049286C">
      <w:pPr>
        <w:widowControl/>
        <w:autoSpaceDE/>
        <w:autoSpaceDN/>
        <w:spacing w:line="360" w:lineRule="auto"/>
        <w:ind w:leftChars="220" w:left="844" w:hangingChars="150" w:hanging="36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sidR="00160F2B" w:rsidRPr="00725D91">
        <w:rPr>
          <w:rFonts w:asciiTheme="majorEastAsia" w:eastAsiaTheme="majorEastAsia" w:hAnsiTheme="majorEastAsia"/>
          <w:sz w:val="24"/>
          <w:szCs w:val="24"/>
          <w:lang w:eastAsia="zh-CN"/>
        </w:rPr>
        <w:t xml:space="preserve"> </w:t>
      </w:r>
      <w:r w:rsidR="001D7B51">
        <w:rPr>
          <w:rFonts w:asciiTheme="majorEastAsia" w:eastAsiaTheme="majorEastAsia" w:hAnsiTheme="majorEastAsia" w:hint="eastAsia"/>
          <w:sz w:val="24"/>
          <w:szCs w:val="24"/>
          <w:lang w:eastAsia="zh-CN"/>
        </w:rPr>
        <w:t>参选人为签署加入了国家认可论坛（IAF-International Accreditation Forum）互认协议（MLA）的国际认可机构所认可的认证机构，或CNCA等认可的具有国家专业认证资质的认证机构</w:t>
      </w:r>
      <w:r w:rsidR="00127A27">
        <w:rPr>
          <w:rFonts w:asciiTheme="majorEastAsia" w:eastAsiaTheme="majorEastAsia" w:hAnsiTheme="majorEastAsia" w:hint="eastAsia"/>
          <w:sz w:val="24"/>
          <w:szCs w:val="24"/>
          <w:lang w:eastAsia="zh-CN"/>
        </w:rPr>
        <w:t>；</w:t>
      </w:r>
    </w:p>
    <w:p w:rsidR="001D7B51" w:rsidRDefault="00127A27" w:rsidP="00127A27">
      <w:pPr>
        <w:widowControl/>
        <w:autoSpaceDE/>
        <w:autoSpaceDN/>
        <w:spacing w:line="360" w:lineRule="auto"/>
        <w:ind w:firstLineChars="250" w:firstLine="60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w:t>
      </w:r>
      <w:r w:rsidR="00C2718C">
        <w:rPr>
          <w:rFonts w:asciiTheme="majorEastAsia" w:eastAsiaTheme="majorEastAsia" w:hAnsiTheme="majorEastAsia" w:hint="eastAsia"/>
          <w:sz w:val="24"/>
          <w:szCs w:val="24"/>
          <w:lang w:eastAsia="zh-CN"/>
        </w:rPr>
        <w:t>参评专家须经过专业培训且取得了相应的资质证书，在行业内具有一定的工作业绩</w:t>
      </w:r>
      <w:r>
        <w:rPr>
          <w:rFonts w:asciiTheme="majorEastAsia" w:eastAsiaTheme="majorEastAsia" w:hAnsiTheme="majorEastAsia" w:hint="eastAsia"/>
          <w:sz w:val="24"/>
          <w:szCs w:val="24"/>
          <w:lang w:eastAsia="zh-CN"/>
        </w:rPr>
        <w:t>：</w:t>
      </w:r>
    </w:p>
    <w:p w:rsidR="00C2718C" w:rsidRDefault="00127A27" w:rsidP="00C11050">
      <w:pPr>
        <w:pStyle w:val="1"/>
        <w:spacing w:line="360" w:lineRule="auto"/>
        <w:ind w:leftChars="255" w:left="801" w:hangingChars="100" w:hanging="240"/>
        <w:rPr>
          <w:sz w:val="24"/>
          <w:szCs w:val="24"/>
        </w:rPr>
      </w:pPr>
      <w:r>
        <w:rPr>
          <w:rFonts w:hint="eastAsia"/>
          <w:sz w:val="24"/>
          <w:szCs w:val="24"/>
        </w:rPr>
        <w:t>1）</w:t>
      </w:r>
      <w:r w:rsidR="00C2718C">
        <w:rPr>
          <w:rFonts w:hint="eastAsia"/>
          <w:sz w:val="24"/>
          <w:szCs w:val="24"/>
        </w:rPr>
        <w:t xml:space="preserve"> HAZOP风险辨识小组主席为专职，持有相关HAZOP培训合格证书，主持分析过大型炼油化工装置项目3家以上（需提供合同复印件证明）；</w:t>
      </w:r>
    </w:p>
    <w:p w:rsidR="00127A27" w:rsidRDefault="00127A27" w:rsidP="00C11050">
      <w:pPr>
        <w:pStyle w:val="1"/>
        <w:spacing w:line="360" w:lineRule="auto"/>
        <w:ind w:leftChars="255" w:left="801" w:hangingChars="100" w:hanging="240"/>
        <w:rPr>
          <w:sz w:val="24"/>
          <w:szCs w:val="24"/>
        </w:rPr>
      </w:pPr>
      <w:r>
        <w:rPr>
          <w:rFonts w:hint="eastAsia"/>
          <w:sz w:val="24"/>
          <w:szCs w:val="24"/>
        </w:rPr>
        <w:t>2）</w:t>
      </w:r>
      <w:r w:rsidR="00C2718C">
        <w:rPr>
          <w:rFonts w:hint="eastAsia"/>
          <w:sz w:val="24"/>
          <w:szCs w:val="24"/>
        </w:rPr>
        <w:t>HAZOP风险辨识小组秘书须在大型炼油化工企业相关专业工作5年以上，具有3个大型炼油化工装置HAZOP分析计量经验（提供HAZOP报告的签字页原件）；</w:t>
      </w:r>
    </w:p>
    <w:p w:rsidR="00C2718C" w:rsidRPr="00C2718C" w:rsidRDefault="00127A27" w:rsidP="00C11050">
      <w:pPr>
        <w:pStyle w:val="1"/>
        <w:spacing w:line="360" w:lineRule="auto"/>
        <w:ind w:leftChars="255" w:left="801" w:hangingChars="100" w:hanging="240"/>
        <w:rPr>
          <w:sz w:val="24"/>
          <w:szCs w:val="24"/>
        </w:rPr>
      </w:pPr>
      <w:r>
        <w:rPr>
          <w:rFonts w:hint="eastAsia"/>
          <w:sz w:val="24"/>
          <w:szCs w:val="24"/>
        </w:rPr>
        <w:t>3）</w:t>
      </w:r>
      <w:r w:rsidR="0049286C">
        <w:rPr>
          <w:rFonts w:hint="eastAsia"/>
          <w:sz w:val="24"/>
          <w:szCs w:val="24"/>
        </w:rPr>
        <w:t>HAZOP专业工程师必须在大型炼油化工企业从事本专业工作10年以上（提供履历表及相关证明）；</w:t>
      </w:r>
    </w:p>
    <w:p w:rsidR="0050268E" w:rsidRPr="00725D91" w:rsidRDefault="00127A27" w:rsidP="00C11050">
      <w:pPr>
        <w:widowControl/>
        <w:autoSpaceDE/>
        <w:autoSpaceDN/>
        <w:spacing w:line="360" w:lineRule="auto"/>
        <w:ind w:firstLineChars="250" w:firstLine="60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0049286C">
        <w:rPr>
          <w:rFonts w:asciiTheme="majorEastAsia" w:eastAsiaTheme="majorEastAsia" w:hAnsiTheme="majorEastAsia" w:hint="eastAsia"/>
          <w:sz w:val="24"/>
          <w:szCs w:val="24"/>
          <w:lang w:eastAsia="zh-CN"/>
        </w:rPr>
        <w:t>.</w:t>
      </w:r>
      <w:r w:rsidR="00D070CB">
        <w:rPr>
          <w:rFonts w:asciiTheme="majorEastAsia" w:eastAsiaTheme="majorEastAsia" w:hAnsiTheme="majorEastAsia" w:hint="eastAsia"/>
          <w:sz w:val="24"/>
          <w:szCs w:val="24"/>
          <w:lang w:eastAsia="zh-CN"/>
        </w:rPr>
        <w:t xml:space="preserve"> </w:t>
      </w:r>
      <w:r w:rsidR="00160F2B" w:rsidRPr="00025CD9">
        <w:rPr>
          <w:rFonts w:asciiTheme="majorEastAsia" w:eastAsiaTheme="majorEastAsia" w:hAnsiTheme="majorEastAsia"/>
          <w:sz w:val="24"/>
          <w:szCs w:val="24"/>
          <w:lang w:eastAsia="zh-CN"/>
        </w:rPr>
        <w:t>没有失信黑名单记录（以最高院失信被执行人系统发布信息为准）；</w:t>
      </w:r>
    </w:p>
    <w:p w:rsidR="0050268E" w:rsidRPr="00725D91" w:rsidRDefault="00127A27" w:rsidP="00C11050">
      <w:pPr>
        <w:widowControl/>
        <w:autoSpaceDE/>
        <w:autoSpaceDN/>
        <w:spacing w:line="360" w:lineRule="auto"/>
        <w:ind w:firstLineChars="250" w:firstLine="60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w:t>
      </w:r>
      <w:r w:rsidR="0050268E">
        <w:rPr>
          <w:rFonts w:asciiTheme="majorEastAsia" w:eastAsiaTheme="majorEastAsia" w:hAnsiTheme="majorEastAsia" w:hint="eastAsia"/>
          <w:sz w:val="24"/>
          <w:szCs w:val="24"/>
          <w:lang w:eastAsia="zh-CN"/>
        </w:rPr>
        <w:t>.</w:t>
      </w:r>
      <w:r w:rsidR="00160F2B" w:rsidRPr="00725D91">
        <w:rPr>
          <w:rFonts w:asciiTheme="majorEastAsia" w:eastAsiaTheme="majorEastAsia" w:hAnsiTheme="majorEastAsia"/>
          <w:sz w:val="24"/>
          <w:szCs w:val="24"/>
          <w:lang w:eastAsia="zh-CN"/>
        </w:rPr>
        <w:t xml:space="preserve"> </w:t>
      </w:r>
      <w:r w:rsidR="00160F2B" w:rsidRPr="00025CD9">
        <w:rPr>
          <w:rFonts w:asciiTheme="majorEastAsia" w:eastAsiaTheme="majorEastAsia" w:hAnsiTheme="majorEastAsia"/>
          <w:sz w:val="24"/>
          <w:szCs w:val="24"/>
          <w:lang w:eastAsia="zh-CN"/>
        </w:rPr>
        <w:t>与</w:t>
      </w:r>
      <w:r w:rsidR="00160F2B">
        <w:rPr>
          <w:rFonts w:asciiTheme="majorEastAsia" w:eastAsiaTheme="majorEastAsia" w:hAnsiTheme="majorEastAsia" w:hint="eastAsia"/>
          <w:sz w:val="24"/>
          <w:szCs w:val="24"/>
          <w:lang w:eastAsia="zh-CN"/>
        </w:rPr>
        <w:t>比选人</w:t>
      </w:r>
      <w:r w:rsidR="00160F2B" w:rsidRPr="00025CD9">
        <w:rPr>
          <w:rFonts w:asciiTheme="majorEastAsia" w:eastAsiaTheme="majorEastAsia" w:hAnsiTheme="majorEastAsia"/>
          <w:sz w:val="24"/>
          <w:szCs w:val="24"/>
          <w:lang w:eastAsia="zh-CN"/>
        </w:rPr>
        <w:t>无诉讼纠纷</w:t>
      </w:r>
      <w:r w:rsidR="00160F2B">
        <w:rPr>
          <w:rFonts w:asciiTheme="majorEastAsia" w:eastAsiaTheme="majorEastAsia" w:hAnsiTheme="majorEastAsia" w:hint="eastAsia"/>
          <w:sz w:val="24"/>
          <w:szCs w:val="24"/>
          <w:lang w:eastAsia="zh-CN"/>
        </w:rPr>
        <w:t>；</w:t>
      </w:r>
    </w:p>
    <w:p w:rsidR="0050268E" w:rsidRPr="00160F2B" w:rsidRDefault="00127A27" w:rsidP="00C11050">
      <w:pPr>
        <w:widowControl/>
        <w:autoSpaceDE/>
        <w:autoSpaceDN/>
        <w:spacing w:line="360" w:lineRule="auto"/>
        <w:ind w:firstLineChars="250" w:firstLine="60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6</w:t>
      </w:r>
      <w:r w:rsidR="0050268E">
        <w:rPr>
          <w:rFonts w:asciiTheme="majorEastAsia" w:eastAsiaTheme="majorEastAsia" w:hAnsiTheme="majorEastAsia" w:hint="eastAsia"/>
          <w:sz w:val="24"/>
          <w:szCs w:val="24"/>
          <w:lang w:eastAsia="zh-CN"/>
        </w:rPr>
        <w:t>.</w:t>
      </w:r>
      <w:r w:rsidR="00160F2B" w:rsidRPr="00725D91">
        <w:rPr>
          <w:rFonts w:asciiTheme="majorEastAsia" w:eastAsiaTheme="majorEastAsia" w:hAnsiTheme="majorEastAsia"/>
          <w:sz w:val="24"/>
          <w:szCs w:val="24"/>
          <w:lang w:eastAsia="zh-CN"/>
        </w:rPr>
        <w:t xml:space="preserve"> </w:t>
      </w:r>
      <w:r w:rsidR="00160F2B" w:rsidRPr="00725D91">
        <w:rPr>
          <w:rFonts w:asciiTheme="majorEastAsia" w:eastAsiaTheme="majorEastAsia" w:hAnsiTheme="majorEastAsia" w:hint="eastAsia"/>
          <w:sz w:val="24"/>
          <w:szCs w:val="24"/>
          <w:lang w:eastAsia="zh-CN"/>
        </w:rPr>
        <w:t>本项目不接受联合体投标</w:t>
      </w:r>
      <w:r w:rsidR="0050268E">
        <w:rPr>
          <w:rFonts w:hint="eastAsia"/>
          <w:sz w:val="24"/>
          <w:szCs w:val="24"/>
          <w:lang w:eastAsia="zh-CN"/>
        </w:rPr>
        <w:t>。</w:t>
      </w:r>
    </w:p>
    <w:p w:rsidR="0050268E" w:rsidRPr="003A3867" w:rsidRDefault="0050268E" w:rsidP="00A46FAC">
      <w:pPr>
        <w:spacing w:line="360" w:lineRule="auto"/>
        <w:ind w:firstLineChars="196" w:firstLine="472"/>
        <w:rPr>
          <w:rFonts w:asciiTheme="majorEastAsia" w:eastAsiaTheme="majorEastAsia" w:hAnsiTheme="majorEastAsia" w:cs="Arial"/>
          <w:color w:val="333333"/>
          <w:sz w:val="24"/>
          <w:szCs w:val="24"/>
          <w:lang w:eastAsia="zh-CN"/>
        </w:rPr>
      </w:pPr>
      <w:r w:rsidRPr="00D6709C">
        <w:rPr>
          <w:rFonts w:hint="eastAsia"/>
          <w:b/>
          <w:bCs/>
          <w:sz w:val="24"/>
          <w:lang w:eastAsia="zh-CN"/>
        </w:rPr>
        <w:t>三、</w:t>
      </w:r>
      <w:r w:rsidR="00A46FAC" w:rsidRPr="00BD607C">
        <w:rPr>
          <w:rFonts w:hint="eastAsia"/>
          <w:b/>
          <w:snapToGrid w:val="0"/>
          <w:color w:val="000000" w:themeColor="text1"/>
          <w:spacing w:val="8"/>
          <w:sz w:val="24"/>
          <w:szCs w:val="24"/>
          <w:lang w:eastAsia="zh-CN"/>
        </w:rPr>
        <w:t>参选文件递交的</w:t>
      </w:r>
      <w:r w:rsidR="00F766F8">
        <w:rPr>
          <w:rFonts w:hint="eastAsia"/>
          <w:b/>
          <w:snapToGrid w:val="0"/>
          <w:color w:val="000000" w:themeColor="text1"/>
          <w:spacing w:val="8"/>
          <w:sz w:val="24"/>
          <w:szCs w:val="24"/>
          <w:lang w:eastAsia="zh-CN"/>
        </w:rPr>
        <w:t>起</w:t>
      </w:r>
      <w:r w:rsidR="00A46FAC" w:rsidRPr="00BD607C">
        <w:rPr>
          <w:rFonts w:hint="eastAsia"/>
          <w:b/>
          <w:snapToGrid w:val="0"/>
          <w:color w:val="000000" w:themeColor="text1"/>
          <w:spacing w:val="8"/>
          <w:sz w:val="24"/>
          <w:szCs w:val="24"/>
          <w:lang w:eastAsia="zh-CN"/>
        </w:rPr>
        <w:t>止时间：</w:t>
      </w:r>
      <w:r w:rsidR="00A46FAC">
        <w:rPr>
          <w:b/>
          <w:color w:val="000000" w:themeColor="text1"/>
          <w:sz w:val="24"/>
          <w:szCs w:val="24"/>
          <w:lang w:eastAsia="zh-CN"/>
        </w:rPr>
        <w:t>2020</w:t>
      </w:r>
      <w:r w:rsidR="00A46FAC" w:rsidRPr="00BD607C">
        <w:rPr>
          <w:rFonts w:hint="eastAsia"/>
          <w:b/>
          <w:color w:val="000000" w:themeColor="text1"/>
          <w:sz w:val="24"/>
          <w:szCs w:val="24"/>
          <w:lang w:eastAsia="zh-CN"/>
        </w:rPr>
        <w:t>年</w:t>
      </w:r>
      <w:r w:rsidR="00A46FAC">
        <w:rPr>
          <w:rFonts w:hint="eastAsia"/>
          <w:b/>
          <w:color w:val="000000" w:themeColor="text1"/>
          <w:sz w:val="24"/>
          <w:szCs w:val="24"/>
          <w:lang w:eastAsia="zh-CN"/>
        </w:rPr>
        <w:t>8</w:t>
      </w:r>
      <w:r w:rsidR="00A46FAC" w:rsidRPr="00BD607C">
        <w:rPr>
          <w:rFonts w:hint="eastAsia"/>
          <w:b/>
          <w:color w:val="000000" w:themeColor="text1"/>
          <w:sz w:val="24"/>
          <w:szCs w:val="24"/>
          <w:lang w:eastAsia="zh-CN"/>
        </w:rPr>
        <w:t>月</w:t>
      </w:r>
      <w:r w:rsidR="0049286C">
        <w:rPr>
          <w:rFonts w:hint="eastAsia"/>
          <w:b/>
          <w:color w:val="000000" w:themeColor="text1"/>
          <w:sz w:val="24"/>
          <w:szCs w:val="24"/>
          <w:lang w:eastAsia="zh-CN"/>
        </w:rPr>
        <w:t>2</w:t>
      </w:r>
      <w:r w:rsidR="00EE0686">
        <w:rPr>
          <w:rFonts w:hint="eastAsia"/>
          <w:b/>
          <w:color w:val="000000" w:themeColor="text1"/>
          <w:sz w:val="24"/>
          <w:szCs w:val="24"/>
          <w:lang w:eastAsia="zh-CN"/>
        </w:rPr>
        <w:t>8</w:t>
      </w:r>
      <w:r w:rsidR="00A46FAC" w:rsidRPr="00BD607C">
        <w:rPr>
          <w:rFonts w:hint="eastAsia"/>
          <w:b/>
          <w:color w:val="000000" w:themeColor="text1"/>
          <w:sz w:val="24"/>
          <w:szCs w:val="24"/>
          <w:lang w:eastAsia="zh-CN"/>
        </w:rPr>
        <w:t>日</w:t>
      </w:r>
      <w:r w:rsidR="00F766F8">
        <w:rPr>
          <w:rFonts w:hint="eastAsia"/>
          <w:b/>
          <w:color w:val="000000" w:themeColor="text1"/>
          <w:sz w:val="24"/>
          <w:szCs w:val="24"/>
          <w:lang w:eastAsia="zh-CN"/>
        </w:rPr>
        <w:t>8</w:t>
      </w:r>
      <w:r w:rsidR="00A46FAC" w:rsidRPr="00BD607C">
        <w:rPr>
          <w:rFonts w:hint="eastAsia"/>
          <w:b/>
          <w:color w:val="000000" w:themeColor="text1"/>
          <w:sz w:val="24"/>
          <w:szCs w:val="24"/>
          <w:lang w:eastAsia="zh-CN"/>
        </w:rPr>
        <w:t>时</w:t>
      </w:r>
      <w:r w:rsidR="00A46FAC">
        <w:rPr>
          <w:rFonts w:hint="eastAsia"/>
          <w:b/>
          <w:color w:val="000000" w:themeColor="text1"/>
          <w:sz w:val="24"/>
          <w:szCs w:val="24"/>
          <w:lang w:eastAsia="zh-CN"/>
        </w:rPr>
        <w:t>3</w:t>
      </w:r>
      <w:r w:rsidR="00A46FAC" w:rsidRPr="00BD607C">
        <w:rPr>
          <w:rFonts w:hint="eastAsia"/>
          <w:b/>
          <w:color w:val="000000" w:themeColor="text1"/>
          <w:sz w:val="24"/>
          <w:szCs w:val="24"/>
          <w:lang w:eastAsia="zh-CN"/>
        </w:rPr>
        <w:t>0分</w:t>
      </w:r>
      <w:r w:rsidR="00F766F8">
        <w:rPr>
          <w:rFonts w:hint="eastAsia"/>
          <w:b/>
          <w:color w:val="000000" w:themeColor="text1"/>
          <w:sz w:val="24"/>
          <w:szCs w:val="24"/>
          <w:lang w:eastAsia="zh-CN"/>
        </w:rPr>
        <w:t>--</w:t>
      </w:r>
      <w:r w:rsidR="0049286C">
        <w:rPr>
          <w:rFonts w:hint="eastAsia"/>
          <w:b/>
          <w:color w:val="000000" w:themeColor="text1"/>
          <w:sz w:val="24"/>
          <w:szCs w:val="24"/>
          <w:lang w:eastAsia="zh-CN"/>
        </w:rPr>
        <w:t>9</w:t>
      </w:r>
      <w:r w:rsidR="00F766F8">
        <w:rPr>
          <w:rFonts w:hint="eastAsia"/>
          <w:b/>
          <w:color w:val="000000" w:themeColor="text1"/>
          <w:sz w:val="24"/>
          <w:szCs w:val="24"/>
          <w:lang w:eastAsia="zh-CN"/>
        </w:rPr>
        <w:t>月</w:t>
      </w:r>
      <w:r w:rsidR="00EE0686">
        <w:rPr>
          <w:rFonts w:hint="eastAsia"/>
          <w:b/>
          <w:color w:val="000000" w:themeColor="text1"/>
          <w:sz w:val="24"/>
          <w:szCs w:val="24"/>
          <w:lang w:eastAsia="zh-CN"/>
        </w:rPr>
        <w:t>7</w:t>
      </w:r>
      <w:r w:rsidR="00F766F8">
        <w:rPr>
          <w:rFonts w:hint="eastAsia"/>
          <w:b/>
          <w:color w:val="000000" w:themeColor="text1"/>
          <w:sz w:val="24"/>
          <w:szCs w:val="24"/>
          <w:lang w:eastAsia="zh-CN"/>
        </w:rPr>
        <w:t>日14时30分</w:t>
      </w:r>
      <w:r w:rsidR="00A46FAC" w:rsidRPr="00BD607C">
        <w:rPr>
          <w:rFonts w:hint="eastAsia"/>
          <w:b/>
          <w:snapToGrid w:val="0"/>
          <w:color w:val="000000" w:themeColor="text1"/>
          <w:spacing w:val="8"/>
          <w:sz w:val="24"/>
          <w:szCs w:val="24"/>
          <w:lang w:eastAsia="zh-CN"/>
        </w:rPr>
        <w:t>。</w:t>
      </w:r>
    </w:p>
    <w:p w:rsidR="00A545E8" w:rsidRDefault="0028558B" w:rsidP="00A46FAC">
      <w:pPr>
        <w:tabs>
          <w:tab w:val="left" w:pos="709"/>
        </w:tabs>
        <w:spacing w:line="360" w:lineRule="auto"/>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w:t>
      </w:r>
      <w:r w:rsidRPr="00BD607C">
        <w:rPr>
          <w:rFonts w:hint="eastAsia"/>
          <w:b/>
          <w:snapToGrid w:val="0"/>
          <w:color w:val="000000" w:themeColor="text1"/>
          <w:spacing w:val="8"/>
          <w:sz w:val="24"/>
          <w:szCs w:val="24"/>
          <w:lang w:eastAsia="zh-CN"/>
        </w:rPr>
        <w:t>、</w:t>
      </w:r>
      <w:r w:rsidR="00A545E8">
        <w:rPr>
          <w:rFonts w:hint="eastAsia"/>
          <w:b/>
          <w:snapToGrid w:val="0"/>
          <w:color w:val="000000" w:themeColor="text1"/>
          <w:spacing w:val="8"/>
          <w:sz w:val="24"/>
          <w:szCs w:val="24"/>
          <w:lang w:eastAsia="zh-CN"/>
        </w:rPr>
        <w:t>参选保证金：30000.00元</w:t>
      </w:r>
    </w:p>
    <w:p w:rsidR="0028558B" w:rsidRPr="00A46FAC" w:rsidRDefault="00A545E8" w:rsidP="00A46FAC">
      <w:pPr>
        <w:tabs>
          <w:tab w:val="left" w:pos="709"/>
        </w:tabs>
        <w:spacing w:line="360" w:lineRule="auto"/>
        <w:ind w:firstLine="480"/>
        <w:rPr>
          <w:sz w:val="24"/>
          <w:szCs w:val="24"/>
          <w:lang w:eastAsia="zh-CN"/>
        </w:rPr>
      </w:pPr>
      <w:r>
        <w:rPr>
          <w:rFonts w:hint="eastAsia"/>
          <w:b/>
          <w:snapToGrid w:val="0"/>
          <w:color w:val="000000" w:themeColor="text1"/>
          <w:spacing w:val="8"/>
          <w:sz w:val="24"/>
          <w:szCs w:val="24"/>
          <w:lang w:eastAsia="zh-CN"/>
        </w:rPr>
        <w:t>五、</w:t>
      </w:r>
      <w:r w:rsidR="0028558B" w:rsidRPr="00BD607C">
        <w:rPr>
          <w:rFonts w:hint="eastAsia"/>
          <w:b/>
          <w:bCs/>
          <w:snapToGrid w:val="0"/>
          <w:color w:val="000000" w:themeColor="text1"/>
          <w:spacing w:val="8"/>
          <w:sz w:val="24"/>
          <w:szCs w:val="24"/>
          <w:lang w:eastAsia="zh-CN"/>
        </w:rPr>
        <w:t>本</w:t>
      </w:r>
      <w:r w:rsidR="00641EFE">
        <w:rPr>
          <w:rFonts w:hint="eastAsia"/>
          <w:b/>
          <w:bCs/>
          <w:snapToGrid w:val="0"/>
          <w:color w:val="000000" w:themeColor="text1"/>
          <w:spacing w:val="8"/>
          <w:sz w:val="24"/>
          <w:szCs w:val="24"/>
          <w:lang w:eastAsia="zh-CN"/>
        </w:rPr>
        <w:t>公开</w:t>
      </w:r>
      <w:r w:rsidR="0028558B" w:rsidRPr="00BD607C">
        <w:rPr>
          <w:rFonts w:hint="eastAsia"/>
          <w:b/>
          <w:bCs/>
          <w:snapToGrid w:val="0"/>
          <w:color w:val="000000" w:themeColor="text1"/>
          <w:spacing w:val="8"/>
          <w:sz w:val="24"/>
          <w:szCs w:val="24"/>
          <w:lang w:eastAsia="zh-CN"/>
        </w:rPr>
        <w:t>比选采用参选文件满足</w:t>
      </w:r>
      <w:r w:rsidR="0028558B" w:rsidRPr="002F755A">
        <w:rPr>
          <w:rFonts w:hint="eastAsia"/>
          <w:b/>
          <w:bCs/>
          <w:snapToGrid w:val="0"/>
          <w:color w:val="000000" w:themeColor="text1"/>
          <w:spacing w:val="8"/>
          <w:sz w:val="24"/>
          <w:szCs w:val="24"/>
          <w:lang w:eastAsia="zh-CN"/>
        </w:rPr>
        <w:t>要求</w:t>
      </w:r>
      <w:r w:rsidR="00641EFE">
        <w:rPr>
          <w:rFonts w:hint="eastAsia"/>
          <w:b/>
          <w:bCs/>
          <w:snapToGrid w:val="0"/>
          <w:color w:val="000000" w:themeColor="text1"/>
          <w:spacing w:val="8"/>
          <w:sz w:val="24"/>
          <w:szCs w:val="24"/>
          <w:lang w:eastAsia="zh-CN"/>
        </w:rPr>
        <w:t>，</w:t>
      </w:r>
      <w:r w:rsidR="0028558B" w:rsidRPr="002F755A">
        <w:rPr>
          <w:rFonts w:hint="eastAsia"/>
          <w:b/>
          <w:bCs/>
          <w:snapToGrid w:val="0"/>
          <w:color w:val="000000" w:themeColor="text1"/>
          <w:spacing w:val="8"/>
          <w:sz w:val="24"/>
          <w:szCs w:val="24"/>
          <w:lang w:eastAsia="zh-CN"/>
        </w:rPr>
        <w:t>商务报价</w:t>
      </w:r>
      <w:r w:rsidR="0028558B">
        <w:rPr>
          <w:rFonts w:hint="eastAsia"/>
          <w:b/>
          <w:bCs/>
          <w:snapToGrid w:val="0"/>
          <w:color w:val="000000" w:themeColor="text1"/>
          <w:spacing w:val="8"/>
          <w:sz w:val="24"/>
          <w:szCs w:val="24"/>
          <w:lang w:eastAsia="zh-CN"/>
        </w:rPr>
        <w:t>最低</w:t>
      </w:r>
      <w:r w:rsidR="0028558B" w:rsidRPr="002F755A">
        <w:rPr>
          <w:rFonts w:hint="eastAsia"/>
          <w:b/>
          <w:bCs/>
          <w:snapToGrid w:val="0"/>
          <w:color w:val="000000" w:themeColor="text1"/>
          <w:spacing w:val="8"/>
          <w:sz w:val="24"/>
          <w:szCs w:val="24"/>
          <w:lang w:eastAsia="zh-CN"/>
        </w:rPr>
        <w:t>者中选的</w:t>
      </w:r>
      <w:r w:rsidR="0028558B" w:rsidRPr="00BD607C">
        <w:rPr>
          <w:rFonts w:hint="eastAsia"/>
          <w:b/>
          <w:bCs/>
          <w:snapToGrid w:val="0"/>
          <w:color w:val="000000" w:themeColor="text1"/>
          <w:spacing w:val="8"/>
          <w:sz w:val="24"/>
          <w:szCs w:val="24"/>
          <w:lang w:eastAsia="zh-CN"/>
        </w:rPr>
        <w:t>评标办法。</w:t>
      </w:r>
    </w:p>
    <w:p w:rsidR="0028558B" w:rsidRPr="007271D0" w:rsidRDefault="0028558B" w:rsidP="0049286C">
      <w:pPr>
        <w:spacing w:line="360" w:lineRule="auto"/>
        <w:ind w:firstLineChars="350" w:firstLine="840"/>
        <w:rPr>
          <w:sz w:val="24"/>
          <w:szCs w:val="24"/>
          <w:lang w:eastAsia="zh-CN"/>
        </w:rPr>
      </w:pPr>
      <w:r>
        <w:rPr>
          <w:rFonts w:hint="eastAsia"/>
          <w:sz w:val="24"/>
          <w:szCs w:val="24"/>
          <w:lang w:eastAsia="zh-CN"/>
        </w:rPr>
        <w:t>联 系 人：纪捍政</w:t>
      </w:r>
      <w:r w:rsidR="0049286C">
        <w:rPr>
          <w:rFonts w:hint="eastAsia"/>
          <w:sz w:val="24"/>
          <w:szCs w:val="24"/>
          <w:lang w:eastAsia="zh-CN"/>
        </w:rPr>
        <w:t xml:space="preserve">    </w:t>
      </w:r>
      <w:r>
        <w:rPr>
          <w:rFonts w:hint="eastAsia"/>
          <w:sz w:val="24"/>
          <w:szCs w:val="24"/>
          <w:lang w:eastAsia="zh-CN"/>
        </w:rPr>
        <w:t>0596-6311823    hzji@fhcpec.com.cn</w:t>
      </w:r>
    </w:p>
    <w:p w:rsidR="0028558B" w:rsidRPr="002E3036" w:rsidRDefault="0028558B" w:rsidP="004B4A9E">
      <w:pPr>
        <w:spacing w:line="360" w:lineRule="auto"/>
        <w:ind w:firstLineChars="350" w:firstLine="840"/>
        <w:rPr>
          <w:sz w:val="24"/>
          <w:szCs w:val="24"/>
          <w:lang w:eastAsia="zh-CN"/>
        </w:rPr>
      </w:pPr>
      <w:r w:rsidRPr="002E3036">
        <w:rPr>
          <w:rFonts w:hint="eastAsia"/>
          <w:sz w:val="24"/>
          <w:szCs w:val="24"/>
          <w:lang w:eastAsia="zh-CN"/>
        </w:rPr>
        <w:t>联系地址：漳州市漳浦县杜浔镇杜昌路9号（福海创办公楼二楼，企管部）</w:t>
      </w:r>
    </w:p>
    <w:p w:rsidR="0028558B" w:rsidRPr="002E3036" w:rsidRDefault="0028558B" w:rsidP="0028558B">
      <w:pPr>
        <w:spacing w:line="360" w:lineRule="auto"/>
        <w:ind w:firstLineChars="200" w:firstLine="480"/>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福建福海创石油化工有限公司</w:t>
      </w:r>
      <w:r w:rsidRPr="002E3036">
        <w:rPr>
          <w:rFonts w:hint="eastAsia"/>
          <w:sz w:val="24"/>
          <w:szCs w:val="24"/>
          <w:lang w:eastAsia="zh-CN"/>
        </w:rPr>
        <w:t xml:space="preserve"> </w:t>
      </w:r>
    </w:p>
    <w:p w:rsidR="0050268E" w:rsidRPr="003A3867" w:rsidRDefault="0028558B" w:rsidP="004C20FD">
      <w:pPr>
        <w:pStyle w:val="a7"/>
        <w:spacing w:before="0" w:line="360" w:lineRule="auto"/>
        <w:ind w:left="360" w:firstLine="0"/>
        <w:rPr>
          <w:rFonts w:asciiTheme="majorEastAsia" w:eastAsiaTheme="majorEastAsia" w:hAnsiTheme="majorEastAsia"/>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Pr>
          <w:sz w:val="24"/>
          <w:szCs w:val="24"/>
          <w:lang w:eastAsia="zh-CN"/>
        </w:rPr>
        <w:t>2020</w:t>
      </w:r>
      <w:r w:rsidRPr="002E3036">
        <w:rPr>
          <w:rFonts w:hint="eastAsia"/>
          <w:sz w:val="24"/>
          <w:szCs w:val="24"/>
          <w:lang w:eastAsia="zh-CN"/>
        </w:rPr>
        <w:t>年</w:t>
      </w:r>
      <w:r>
        <w:rPr>
          <w:rFonts w:hint="eastAsia"/>
          <w:sz w:val="24"/>
          <w:szCs w:val="24"/>
          <w:lang w:eastAsia="zh-CN"/>
        </w:rPr>
        <w:t>8</w:t>
      </w:r>
      <w:r w:rsidRPr="002E3036">
        <w:rPr>
          <w:rFonts w:hint="eastAsia"/>
          <w:sz w:val="24"/>
          <w:szCs w:val="24"/>
          <w:lang w:eastAsia="zh-CN"/>
        </w:rPr>
        <w:t>月</w:t>
      </w:r>
      <w:r w:rsidR="00A46FAC">
        <w:rPr>
          <w:rFonts w:hint="eastAsia"/>
          <w:sz w:val="24"/>
          <w:szCs w:val="24"/>
          <w:lang w:eastAsia="zh-CN"/>
        </w:rPr>
        <w:t>2</w:t>
      </w:r>
      <w:r w:rsidR="00020B9A">
        <w:rPr>
          <w:rFonts w:hint="eastAsia"/>
          <w:sz w:val="24"/>
          <w:szCs w:val="24"/>
          <w:lang w:eastAsia="zh-CN"/>
        </w:rPr>
        <w:t>7</w:t>
      </w:r>
      <w:r w:rsidRPr="002E3036">
        <w:rPr>
          <w:rFonts w:hint="eastAsia"/>
          <w:sz w:val="24"/>
          <w:szCs w:val="24"/>
          <w:lang w:eastAsia="zh-CN"/>
        </w:rPr>
        <w:t>日</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967702" w:rsidRDefault="00DD56C2" w:rsidP="00A46FAC">
      <w:pPr>
        <w:spacing w:after="240"/>
        <w:ind w:firstLineChars="200" w:firstLine="536"/>
        <w:rPr>
          <w:b/>
          <w:sz w:val="28"/>
          <w:lang w:eastAsia="zh-CN"/>
        </w:rPr>
      </w:pPr>
      <w:r>
        <w:rPr>
          <w:b/>
          <w:w w:val="95"/>
          <w:sz w:val="28"/>
          <w:lang w:eastAsia="zh-CN"/>
        </w:rPr>
        <w:t>一、比选内容</w:t>
      </w:r>
    </w:p>
    <w:p w:rsidR="00162385" w:rsidRPr="00F43F82" w:rsidRDefault="00162385" w:rsidP="00A46FAC">
      <w:pPr>
        <w:pStyle w:val="a3"/>
        <w:spacing w:line="360" w:lineRule="auto"/>
        <w:ind w:right="121" w:firstLineChars="200" w:firstLine="480"/>
        <w:jc w:val="both"/>
        <w:rPr>
          <w:lang w:eastAsia="zh-CN"/>
        </w:rPr>
      </w:pPr>
      <w:r>
        <w:rPr>
          <w:rFonts w:hint="eastAsia"/>
          <w:lang w:eastAsia="zh-CN"/>
        </w:rPr>
        <w:t>1.</w:t>
      </w:r>
      <w:r w:rsidRPr="00F43F82">
        <w:rPr>
          <w:rFonts w:hint="eastAsia"/>
          <w:lang w:eastAsia="zh-CN"/>
        </w:rPr>
        <w:t>项目</w:t>
      </w:r>
      <w:r w:rsidRPr="00F43F82">
        <w:rPr>
          <w:lang w:eastAsia="zh-CN"/>
        </w:rPr>
        <w:t>名称：</w:t>
      </w:r>
      <w:r w:rsidRPr="00EC78D9">
        <w:rPr>
          <w:lang w:eastAsia="zh-CN"/>
        </w:rPr>
        <w:t xml:space="preserve"> </w:t>
      </w:r>
      <w:r w:rsidR="00C11050" w:rsidRPr="001D7B51">
        <w:rPr>
          <w:rFonts w:asciiTheme="majorEastAsia" w:eastAsiaTheme="majorEastAsia" w:hAnsiTheme="majorEastAsia" w:hint="eastAsia"/>
          <w:lang w:eastAsia="zh-CN"/>
        </w:rPr>
        <w:t>化工装置HAZOP风险辨识及SIL定级评估</w:t>
      </w:r>
      <w:r>
        <w:rPr>
          <w:rFonts w:hint="eastAsia"/>
          <w:lang w:eastAsia="zh-CN"/>
        </w:rPr>
        <w:t>项目</w:t>
      </w:r>
    </w:p>
    <w:p w:rsidR="00162385" w:rsidRPr="00F43F82" w:rsidRDefault="00162385" w:rsidP="00162385">
      <w:pPr>
        <w:pStyle w:val="a3"/>
        <w:spacing w:line="360" w:lineRule="auto"/>
        <w:ind w:right="121"/>
        <w:jc w:val="both"/>
        <w:rPr>
          <w:lang w:eastAsia="zh-CN"/>
        </w:rPr>
      </w:pPr>
      <w:r>
        <w:rPr>
          <w:rFonts w:hint="eastAsia"/>
          <w:lang w:eastAsia="zh-CN"/>
        </w:rPr>
        <w:t xml:space="preserve">    2.</w:t>
      </w:r>
      <w:r w:rsidRPr="00F43F82">
        <w:rPr>
          <w:rFonts w:hint="eastAsia"/>
          <w:lang w:eastAsia="zh-CN"/>
        </w:rPr>
        <w:t>项目</w:t>
      </w:r>
      <w:r w:rsidRPr="00F43F82">
        <w:rPr>
          <w:lang w:eastAsia="zh-CN"/>
        </w:rPr>
        <w:t>地点：</w:t>
      </w:r>
      <w:r w:rsidRPr="00F43F82">
        <w:rPr>
          <w:rFonts w:hint="eastAsia"/>
          <w:lang w:eastAsia="zh-CN"/>
        </w:rPr>
        <w:t>福建福海创石油化工有限公司</w:t>
      </w:r>
    </w:p>
    <w:p w:rsidR="00162385" w:rsidRPr="00F43F82" w:rsidRDefault="00162385" w:rsidP="00162385">
      <w:pPr>
        <w:pStyle w:val="a3"/>
        <w:spacing w:line="360" w:lineRule="auto"/>
        <w:ind w:right="121"/>
        <w:jc w:val="both"/>
        <w:rPr>
          <w:lang w:eastAsia="zh-CN"/>
        </w:rPr>
      </w:pPr>
      <w:r>
        <w:rPr>
          <w:rFonts w:hint="eastAsia"/>
          <w:lang w:eastAsia="zh-CN"/>
        </w:rPr>
        <w:t xml:space="preserve">    3.</w:t>
      </w:r>
      <w:r w:rsidRPr="00F43F82">
        <w:rPr>
          <w:rFonts w:hint="eastAsia"/>
          <w:lang w:eastAsia="zh-CN"/>
        </w:rPr>
        <w:t>承包方式：固定总价包干</w:t>
      </w:r>
    </w:p>
    <w:p w:rsidR="00162385" w:rsidRDefault="00162385" w:rsidP="00C11050">
      <w:pPr>
        <w:pStyle w:val="a3"/>
        <w:spacing w:line="360" w:lineRule="auto"/>
        <w:ind w:leftChars="220" w:left="724" w:right="121" w:hangingChars="100" w:hanging="240"/>
        <w:jc w:val="both"/>
        <w:rPr>
          <w:lang w:eastAsia="zh-CN"/>
        </w:rPr>
      </w:pPr>
      <w:r>
        <w:rPr>
          <w:rFonts w:hint="eastAsia"/>
          <w:lang w:eastAsia="zh-CN"/>
        </w:rPr>
        <w:t>4.</w:t>
      </w:r>
      <w:r w:rsidRPr="00F43F82">
        <w:rPr>
          <w:rFonts w:hint="eastAsia"/>
          <w:lang w:eastAsia="zh-CN"/>
        </w:rPr>
        <w:t>项目</w:t>
      </w:r>
      <w:r>
        <w:rPr>
          <w:rFonts w:hint="eastAsia"/>
          <w:lang w:eastAsia="zh-CN"/>
        </w:rPr>
        <w:t>工作范围及</w:t>
      </w:r>
      <w:r w:rsidRPr="00F43F82">
        <w:rPr>
          <w:rFonts w:hint="eastAsia"/>
          <w:lang w:eastAsia="zh-CN"/>
        </w:rPr>
        <w:t>要求：</w:t>
      </w:r>
      <w:r w:rsidR="00C11050" w:rsidRPr="004F0236">
        <w:rPr>
          <w:rFonts w:asciiTheme="majorEastAsia" w:eastAsiaTheme="majorEastAsia" w:hAnsiTheme="majorEastAsia" w:hint="eastAsia"/>
          <w:bCs/>
          <w:lang w:eastAsia="zh-CN"/>
        </w:rPr>
        <w:t>见附件“</w:t>
      </w:r>
      <w:r w:rsidR="00C11050">
        <w:rPr>
          <w:rFonts w:asciiTheme="majorEastAsia" w:eastAsiaTheme="majorEastAsia" w:hAnsiTheme="majorEastAsia" w:hint="eastAsia"/>
          <w:bCs/>
          <w:lang w:eastAsia="zh-CN"/>
        </w:rPr>
        <w:t>HAZOP风险辨识发包技术说明</w:t>
      </w:r>
      <w:r w:rsidR="00C11050" w:rsidRPr="004F0236">
        <w:rPr>
          <w:rFonts w:asciiTheme="majorEastAsia" w:eastAsiaTheme="majorEastAsia" w:hAnsiTheme="majorEastAsia" w:hint="eastAsia"/>
          <w:bCs/>
          <w:lang w:eastAsia="zh-CN"/>
        </w:rPr>
        <w:t>”</w:t>
      </w:r>
      <w:r w:rsidR="00C11050">
        <w:rPr>
          <w:rFonts w:asciiTheme="majorEastAsia" w:eastAsiaTheme="majorEastAsia" w:hAnsiTheme="majorEastAsia" w:hint="eastAsia"/>
          <w:bCs/>
          <w:lang w:eastAsia="zh-CN"/>
        </w:rPr>
        <w:t>和“SIL等级评估技术要求”</w:t>
      </w:r>
    </w:p>
    <w:p w:rsidR="00162385" w:rsidRPr="00E57E7B" w:rsidRDefault="00162385" w:rsidP="00162385">
      <w:pPr>
        <w:pStyle w:val="a3"/>
        <w:spacing w:line="360" w:lineRule="auto"/>
        <w:ind w:right="121" w:firstLine="480"/>
        <w:jc w:val="both"/>
        <w:rPr>
          <w:lang w:eastAsia="zh-CN"/>
        </w:rPr>
      </w:pPr>
      <w:r>
        <w:rPr>
          <w:lang w:eastAsia="zh-CN"/>
        </w:rPr>
        <w:t>5.服务期限</w:t>
      </w:r>
      <w:r>
        <w:rPr>
          <w:rFonts w:hint="eastAsia"/>
          <w:lang w:eastAsia="zh-CN"/>
        </w:rPr>
        <w:t>：合同生效后</w:t>
      </w:r>
      <w:r w:rsidR="00C11050">
        <w:rPr>
          <w:rFonts w:hint="eastAsia"/>
          <w:lang w:eastAsia="zh-CN"/>
        </w:rPr>
        <w:t>45</w:t>
      </w:r>
      <w:r>
        <w:rPr>
          <w:rFonts w:hint="eastAsia"/>
          <w:lang w:eastAsia="zh-CN"/>
        </w:rPr>
        <w:t>天</w:t>
      </w:r>
    </w:p>
    <w:p w:rsidR="00162385" w:rsidRPr="00F43F82" w:rsidRDefault="00162385" w:rsidP="00162385">
      <w:pPr>
        <w:pStyle w:val="a3"/>
        <w:spacing w:line="360" w:lineRule="auto"/>
        <w:ind w:right="121"/>
        <w:jc w:val="both"/>
        <w:rPr>
          <w:lang w:eastAsia="zh-CN"/>
        </w:rPr>
      </w:pPr>
      <w:r>
        <w:rPr>
          <w:rFonts w:hint="eastAsia"/>
          <w:lang w:eastAsia="zh-CN"/>
        </w:rPr>
        <w:t xml:space="preserve">    </w:t>
      </w:r>
      <w:r>
        <w:rPr>
          <w:lang w:eastAsia="zh-CN"/>
        </w:rPr>
        <w:t>6</w:t>
      </w:r>
      <w:r>
        <w:rPr>
          <w:rFonts w:hint="eastAsia"/>
          <w:lang w:eastAsia="zh-CN"/>
        </w:rPr>
        <w:t>.</w:t>
      </w:r>
      <w:r w:rsidRPr="00F43F82">
        <w:rPr>
          <w:rFonts w:hint="eastAsia"/>
          <w:lang w:eastAsia="zh-CN"/>
        </w:rPr>
        <w:t>项目</w:t>
      </w:r>
      <w:r>
        <w:rPr>
          <w:rFonts w:hint="eastAsia"/>
          <w:lang w:eastAsia="zh-CN"/>
        </w:rPr>
        <w:t>联系人</w:t>
      </w:r>
    </w:p>
    <w:p w:rsidR="00162385" w:rsidRDefault="00162385" w:rsidP="00127A27">
      <w:pPr>
        <w:pStyle w:val="a3"/>
        <w:spacing w:line="360" w:lineRule="auto"/>
        <w:ind w:right="121" w:firstLine="465"/>
        <w:jc w:val="both"/>
        <w:rPr>
          <w:lang w:eastAsia="zh-CN"/>
        </w:rPr>
      </w:pPr>
      <w:r w:rsidRPr="00F43F82">
        <w:rPr>
          <w:rFonts w:hint="eastAsia"/>
          <w:lang w:eastAsia="zh-CN"/>
        </w:rPr>
        <w:t>技术联系人：</w:t>
      </w:r>
      <w:r w:rsidR="00C11050">
        <w:rPr>
          <w:rFonts w:hint="eastAsia"/>
          <w:lang w:eastAsia="zh-CN"/>
        </w:rPr>
        <w:t>蔡勇昆</w:t>
      </w:r>
      <w:r>
        <w:rPr>
          <w:rFonts w:hint="eastAsia"/>
          <w:lang w:eastAsia="zh-CN"/>
        </w:rPr>
        <w:t xml:space="preserve"> </w:t>
      </w:r>
      <w:r w:rsidR="00D070CB">
        <w:rPr>
          <w:rFonts w:hint="eastAsia"/>
          <w:lang w:eastAsia="zh-CN"/>
        </w:rPr>
        <w:t>18650105590</w:t>
      </w:r>
      <w:r w:rsidRPr="00F43F82">
        <w:rPr>
          <w:rFonts w:hint="eastAsia"/>
          <w:lang w:eastAsia="zh-CN"/>
        </w:rPr>
        <w:t> </w:t>
      </w:r>
      <w:hyperlink r:id="rId10" w:history="1">
        <w:r w:rsidR="00127A27" w:rsidRPr="00815286">
          <w:rPr>
            <w:rStyle w:val="ab"/>
            <w:rFonts w:hint="eastAsia"/>
            <w:lang w:eastAsia="zh-CN"/>
          </w:rPr>
          <w:t>ykcai@fhcpec.com.cn</w:t>
        </w:r>
      </w:hyperlink>
    </w:p>
    <w:p w:rsidR="00127A27" w:rsidRPr="00F43F82" w:rsidRDefault="00127A27" w:rsidP="00127A27">
      <w:pPr>
        <w:pStyle w:val="a3"/>
        <w:spacing w:line="360" w:lineRule="auto"/>
        <w:ind w:right="121" w:firstLine="465"/>
        <w:jc w:val="both"/>
        <w:rPr>
          <w:lang w:eastAsia="zh-CN"/>
        </w:rPr>
      </w:pPr>
      <w:r>
        <w:rPr>
          <w:rFonts w:hint="eastAsia"/>
          <w:lang w:eastAsia="zh-CN"/>
        </w:rPr>
        <w:t xml:space="preserve">            罗宽虎</w:t>
      </w:r>
      <w:r w:rsidRPr="00127A27">
        <w:rPr>
          <w:rFonts w:hint="eastAsia"/>
          <w:lang w:eastAsia="zh-CN"/>
        </w:rPr>
        <w:t xml:space="preserve"> 17706963588</w:t>
      </w:r>
      <w:r>
        <w:rPr>
          <w:rFonts w:hint="eastAsia"/>
          <w:lang w:eastAsia="zh-CN"/>
        </w:rPr>
        <w:t xml:space="preserve">  khluo@fhcpec.com.cn</w:t>
      </w:r>
    </w:p>
    <w:p w:rsidR="00162385" w:rsidRPr="00F43F82" w:rsidRDefault="00162385" w:rsidP="00162385">
      <w:pPr>
        <w:pStyle w:val="a3"/>
        <w:spacing w:line="360" w:lineRule="auto"/>
        <w:ind w:right="121"/>
        <w:jc w:val="both"/>
        <w:rPr>
          <w:lang w:eastAsia="zh-CN"/>
        </w:rPr>
      </w:pPr>
      <w:r>
        <w:rPr>
          <w:rFonts w:hint="eastAsia"/>
          <w:lang w:eastAsia="zh-CN"/>
        </w:rPr>
        <w:t xml:space="preserve">    商务联系人：纪捍政</w:t>
      </w:r>
      <w:r w:rsidRPr="00F43F82">
        <w:rPr>
          <w:rFonts w:hint="eastAsia"/>
          <w:lang w:eastAsia="zh-CN"/>
        </w:rPr>
        <w:t xml:space="preserve"> 0596-631182</w:t>
      </w:r>
      <w:r>
        <w:rPr>
          <w:rFonts w:hint="eastAsia"/>
          <w:lang w:eastAsia="zh-CN"/>
        </w:rPr>
        <w:t>3  hzji@fhcpec.com.cn</w:t>
      </w:r>
    </w:p>
    <w:p w:rsidR="00967702" w:rsidRDefault="00DD56C2" w:rsidP="00693209">
      <w:pPr>
        <w:pStyle w:val="10"/>
        <w:spacing w:before="18"/>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Default="00DD56C2" w:rsidP="005257EA">
      <w:pPr>
        <w:pStyle w:val="10"/>
        <w:spacing w:before="95"/>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1A36B1">
      <w:pPr>
        <w:pStyle w:val="a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1A36B1">
      <w:pPr>
        <w:pStyle w:val="a3"/>
        <w:spacing w:line="360" w:lineRule="auto"/>
        <w:ind w:left="118"/>
        <w:rPr>
          <w:lang w:eastAsia="zh-CN"/>
        </w:rPr>
      </w:pPr>
      <w:r>
        <w:rPr>
          <w:lang w:eastAsia="zh-CN"/>
        </w:rPr>
        <w:t>重要事项、格式、条款和技术规范、参数及要求等）。参选人没有按照比选文件要求提交</w:t>
      </w:r>
    </w:p>
    <w:p w:rsidR="000F1F09" w:rsidRDefault="000F1F09" w:rsidP="00637987">
      <w:pPr>
        <w:pStyle w:val="a3"/>
        <w:spacing w:line="360" w:lineRule="auto"/>
        <w:ind w:left="118" w:right="-49"/>
        <w:rPr>
          <w:lang w:eastAsia="zh-CN"/>
        </w:rPr>
      </w:pPr>
      <w:r>
        <w:rPr>
          <w:spacing w:val="-10"/>
          <w:lang w:eastAsia="zh-CN"/>
        </w:rPr>
        <w:t>全部资料，或者没有对比选文件在各方面都做出实质性响应是参选人的风险，有可能导致其参选被拒绝，或被认定为无效参选或被确定为参选无效。</w:t>
      </w:r>
    </w:p>
    <w:p w:rsidR="00967702" w:rsidRDefault="00967702" w:rsidP="005257EA">
      <w:pPr>
        <w:rPr>
          <w:lang w:eastAsia="zh-CN"/>
        </w:rPr>
        <w:sectPr w:rsidR="00967702">
          <w:pgSz w:w="11910" w:h="16840"/>
          <w:pgMar w:top="1500" w:right="1020" w:bottom="740" w:left="1300" w:header="0" w:footer="551" w:gutter="0"/>
          <w:cols w:space="720"/>
        </w:sectPr>
      </w:pPr>
    </w:p>
    <w:p w:rsidR="00967702" w:rsidRDefault="00DD56C2" w:rsidP="005257EA">
      <w:pPr>
        <w:pStyle w:val="10"/>
        <w:spacing w:before="97"/>
        <w:ind w:left="680"/>
        <w:rPr>
          <w:lang w:eastAsia="zh-CN"/>
        </w:rPr>
      </w:pPr>
      <w:r>
        <w:rPr>
          <w:w w:val="95"/>
          <w:lang w:eastAsia="zh-CN"/>
        </w:rPr>
        <w:lastRenderedPageBreak/>
        <w:t>四、比选文件的澄清</w:t>
      </w:r>
    </w:p>
    <w:p w:rsidR="00967702" w:rsidRDefault="00DD56C2" w:rsidP="00D735D2">
      <w:pPr>
        <w:pStyle w:val="a3"/>
        <w:spacing w:before="186"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日内向比选人提出。参选人若对比选文件有任何疑问，应在参选截止时间前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D735D2">
      <w:pPr>
        <w:pStyle w:val="10"/>
        <w:spacing w:before="95"/>
        <w:ind w:left="0" w:firstLineChars="200" w:firstLine="536"/>
        <w:rPr>
          <w:lang w:eastAsia="zh-CN"/>
        </w:rPr>
      </w:pPr>
      <w:r>
        <w:rPr>
          <w:w w:val="95"/>
          <w:lang w:eastAsia="zh-CN"/>
        </w:rPr>
        <w:t>五、比选文件的修改、补充</w:t>
      </w:r>
    </w:p>
    <w:p w:rsidR="00967702" w:rsidRDefault="00DD56C2" w:rsidP="00D735D2">
      <w:pPr>
        <w:pStyle w:val="a3"/>
        <w:spacing w:before="189"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D735D2">
      <w:pPr>
        <w:pStyle w:val="a3"/>
        <w:spacing w:before="27"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3396C">
      <w:pPr>
        <w:pStyle w:val="a3"/>
        <w:spacing w:before="27" w:line="360" w:lineRule="auto"/>
        <w:ind w:firstLineChars="200" w:firstLine="480"/>
        <w:rPr>
          <w:lang w:eastAsia="zh-CN"/>
        </w:rPr>
      </w:pPr>
      <w:r>
        <w:rPr>
          <w:lang w:eastAsia="zh-CN"/>
        </w:rPr>
        <w:t>3.比选文件的修改书将构成比选文件的一部分，对参选人具有约束作用。</w:t>
      </w:r>
    </w:p>
    <w:p w:rsidR="006414EB" w:rsidRDefault="006414EB" w:rsidP="00A46FAC">
      <w:pPr>
        <w:pStyle w:val="a3"/>
        <w:spacing w:before="27" w:line="360" w:lineRule="auto"/>
        <w:ind w:firstLineChars="200" w:firstLine="480"/>
        <w:rPr>
          <w:lang w:eastAsia="zh-CN"/>
        </w:rPr>
      </w:pPr>
      <w:r>
        <w:rPr>
          <w:rFonts w:hint="eastAsia"/>
          <w:lang w:eastAsia="zh-CN"/>
        </w:rPr>
        <w:t>4.比选人所作的一切有效补充、修改文件，均被视为比选文件不可分割的部分。</w:t>
      </w:r>
    </w:p>
    <w:p w:rsidR="00967702" w:rsidRDefault="00DD56C2" w:rsidP="00A46FAC">
      <w:pPr>
        <w:pStyle w:val="10"/>
        <w:spacing w:line="360" w:lineRule="auto"/>
        <w:rPr>
          <w:lang w:eastAsia="zh-CN"/>
        </w:rPr>
      </w:pPr>
      <w:r>
        <w:rPr>
          <w:w w:val="95"/>
          <w:lang w:eastAsia="zh-CN"/>
        </w:rPr>
        <w:t>六、参选人资格</w:t>
      </w:r>
    </w:p>
    <w:p w:rsidR="00127A27" w:rsidRPr="00725D91" w:rsidRDefault="00127A27" w:rsidP="00127A27">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1. </w:t>
      </w:r>
      <w:r>
        <w:rPr>
          <w:rFonts w:hint="eastAsia"/>
          <w:sz w:val="24"/>
          <w:szCs w:val="24"/>
          <w:lang w:eastAsia="zh-CN"/>
        </w:rPr>
        <w:t>参选人</w:t>
      </w:r>
      <w:r w:rsidRPr="005F21D1">
        <w:rPr>
          <w:rFonts w:hint="eastAsia"/>
          <w:sz w:val="24"/>
          <w:szCs w:val="24"/>
          <w:lang w:eastAsia="zh-CN"/>
        </w:rPr>
        <w:t>必须具备有效的企业法人营业执照</w:t>
      </w:r>
      <w:r>
        <w:rPr>
          <w:rFonts w:hint="eastAsia"/>
          <w:sz w:val="24"/>
          <w:szCs w:val="24"/>
          <w:lang w:eastAsia="zh-CN"/>
        </w:rPr>
        <w:t>，</w:t>
      </w:r>
      <w:r>
        <w:rPr>
          <w:rFonts w:asciiTheme="majorEastAsia" w:eastAsiaTheme="majorEastAsia" w:hAnsiTheme="majorEastAsia" w:hint="eastAsia"/>
          <w:sz w:val="24"/>
          <w:szCs w:val="24"/>
          <w:lang w:eastAsia="zh-CN"/>
        </w:rPr>
        <w:t>具有在中华人民共和国注册的法人资格</w:t>
      </w:r>
      <w:r w:rsidRPr="00725D91">
        <w:rPr>
          <w:rFonts w:asciiTheme="majorEastAsia" w:eastAsiaTheme="majorEastAsia" w:hAnsiTheme="majorEastAsia" w:hint="eastAsia"/>
          <w:sz w:val="24"/>
          <w:szCs w:val="24"/>
          <w:lang w:eastAsia="zh-CN"/>
        </w:rPr>
        <w:t>；</w:t>
      </w:r>
    </w:p>
    <w:p w:rsidR="00127A27" w:rsidRDefault="00127A27" w:rsidP="00127A27">
      <w:pPr>
        <w:widowControl/>
        <w:autoSpaceDE/>
        <w:autoSpaceDN/>
        <w:spacing w:line="360" w:lineRule="auto"/>
        <w:ind w:leftChars="220" w:left="844" w:hangingChars="150" w:hanging="36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sidRPr="00725D91">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参选人为签署加入了国家认可论坛（IAF-International Accreditation Forum）互认协议（MLA）的国际认可机构所认可的认证机构，或CNCA等认可的具有国家专业认证资质的认证机构；</w:t>
      </w:r>
    </w:p>
    <w:p w:rsidR="00127A27" w:rsidRDefault="00127A27" w:rsidP="00127A27">
      <w:pPr>
        <w:widowControl/>
        <w:autoSpaceDE/>
        <w:autoSpaceDN/>
        <w:spacing w:line="360" w:lineRule="auto"/>
        <w:ind w:firstLineChars="250" w:firstLine="60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3.参评专家须经过专业培训且取得了相应的资质证书，在行业内具有一定的工作业绩</w:t>
      </w:r>
      <w:r w:rsidR="0080561F">
        <w:rPr>
          <w:rFonts w:asciiTheme="majorEastAsia" w:eastAsiaTheme="majorEastAsia" w:hAnsiTheme="majorEastAsia" w:hint="eastAsia"/>
          <w:sz w:val="24"/>
          <w:szCs w:val="24"/>
          <w:lang w:eastAsia="zh-CN"/>
        </w:rPr>
        <w:t>:</w:t>
      </w:r>
    </w:p>
    <w:p w:rsidR="00127A27" w:rsidRDefault="00127A27" w:rsidP="00127A27">
      <w:pPr>
        <w:pStyle w:val="1"/>
        <w:spacing w:line="360" w:lineRule="auto"/>
        <w:ind w:leftChars="255" w:left="801" w:hangingChars="100" w:hanging="240"/>
        <w:rPr>
          <w:sz w:val="24"/>
          <w:szCs w:val="24"/>
        </w:rPr>
      </w:pPr>
      <w:r>
        <w:rPr>
          <w:rFonts w:hint="eastAsia"/>
          <w:sz w:val="24"/>
          <w:szCs w:val="24"/>
        </w:rPr>
        <w:t>1） HAZOP风险辨识小组主席为专职，持有相关HAZOP培训合格证书，主持分析过大型炼油化工装置项目3家以上（需提供合同复印件证明）；</w:t>
      </w:r>
    </w:p>
    <w:p w:rsidR="00127A27" w:rsidRDefault="00127A27" w:rsidP="00127A27">
      <w:pPr>
        <w:pStyle w:val="1"/>
        <w:spacing w:line="360" w:lineRule="auto"/>
        <w:ind w:leftChars="255" w:left="801" w:hangingChars="100" w:hanging="240"/>
        <w:rPr>
          <w:sz w:val="24"/>
          <w:szCs w:val="24"/>
        </w:rPr>
      </w:pPr>
      <w:r>
        <w:rPr>
          <w:rFonts w:hint="eastAsia"/>
          <w:sz w:val="24"/>
          <w:szCs w:val="24"/>
        </w:rPr>
        <w:t>2）HAZOP风险辨识小组秘书须在大型炼油化工企业相关专业工作5年以上，具有3个大型炼油化工装置HAZOP分析计量经验（提供HAZOP报告的签字页原件）；</w:t>
      </w:r>
    </w:p>
    <w:p w:rsidR="00127A27" w:rsidRPr="00C2718C" w:rsidRDefault="00127A27" w:rsidP="00127A27">
      <w:pPr>
        <w:pStyle w:val="1"/>
        <w:spacing w:line="360" w:lineRule="auto"/>
        <w:ind w:leftChars="255" w:left="801" w:hangingChars="100" w:hanging="240"/>
        <w:rPr>
          <w:sz w:val="24"/>
          <w:szCs w:val="24"/>
        </w:rPr>
      </w:pPr>
      <w:r>
        <w:rPr>
          <w:rFonts w:hint="eastAsia"/>
          <w:sz w:val="24"/>
          <w:szCs w:val="24"/>
        </w:rPr>
        <w:t>3）HAZOP专业工程师必须在大型炼油化工企业从事本专业工作10年以上（提供履历表及相关证明）；</w:t>
      </w:r>
    </w:p>
    <w:p w:rsidR="00127A27" w:rsidRPr="00725D91" w:rsidRDefault="00127A27" w:rsidP="00127A27">
      <w:pPr>
        <w:widowControl/>
        <w:autoSpaceDE/>
        <w:autoSpaceDN/>
        <w:spacing w:line="360" w:lineRule="auto"/>
        <w:ind w:firstLineChars="250" w:firstLine="60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4. </w:t>
      </w:r>
      <w:r w:rsidRPr="00025CD9">
        <w:rPr>
          <w:rFonts w:asciiTheme="majorEastAsia" w:eastAsiaTheme="majorEastAsia" w:hAnsiTheme="majorEastAsia"/>
          <w:sz w:val="24"/>
          <w:szCs w:val="24"/>
          <w:lang w:eastAsia="zh-CN"/>
        </w:rPr>
        <w:t>没有失信黑名单记录（以最高院失信被执行人系统发布信息为准）；</w:t>
      </w:r>
    </w:p>
    <w:p w:rsidR="00127A27" w:rsidRPr="00725D91" w:rsidRDefault="00127A27" w:rsidP="00127A27">
      <w:pPr>
        <w:widowControl/>
        <w:autoSpaceDE/>
        <w:autoSpaceDN/>
        <w:spacing w:line="360" w:lineRule="auto"/>
        <w:ind w:firstLineChars="250" w:firstLine="60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w:t>
      </w:r>
      <w:r w:rsidRPr="00725D91">
        <w:rPr>
          <w:rFonts w:asciiTheme="majorEastAsia" w:eastAsiaTheme="majorEastAsia" w:hAnsiTheme="majorEastAsia"/>
          <w:sz w:val="24"/>
          <w:szCs w:val="24"/>
          <w:lang w:eastAsia="zh-CN"/>
        </w:rPr>
        <w:t xml:space="preserve"> </w:t>
      </w:r>
      <w:r w:rsidRPr="00025CD9">
        <w:rPr>
          <w:rFonts w:asciiTheme="majorEastAsia" w:eastAsiaTheme="majorEastAsia" w:hAnsiTheme="majorEastAsia"/>
          <w:sz w:val="24"/>
          <w:szCs w:val="24"/>
          <w:lang w:eastAsia="zh-CN"/>
        </w:rPr>
        <w:t>与</w:t>
      </w:r>
      <w:r>
        <w:rPr>
          <w:rFonts w:asciiTheme="majorEastAsia" w:eastAsiaTheme="majorEastAsia" w:hAnsiTheme="majorEastAsia" w:hint="eastAsia"/>
          <w:sz w:val="24"/>
          <w:szCs w:val="24"/>
          <w:lang w:eastAsia="zh-CN"/>
        </w:rPr>
        <w:t>比选人</w:t>
      </w:r>
      <w:r w:rsidRPr="00025CD9">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240610" w:rsidRPr="00160F2B" w:rsidRDefault="00127A27" w:rsidP="00127A27">
      <w:pPr>
        <w:widowControl/>
        <w:autoSpaceDE/>
        <w:autoSpaceDN/>
        <w:spacing w:line="360" w:lineRule="auto"/>
        <w:ind w:firstLineChars="250" w:firstLine="60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6.</w:t>
      </w:r>
      <w:r w:rsidRPr="00725D91">
        <w:rPr>
          <w:rFonts w:asciiTheme="majorEastAsia" w:eastAsiaTheme="majorEastAsia" w:hAnsiTheme="majorEastAsia"/>
          <w:sz w:val="24"/>
          <w:szCs w:val="24"/>
          <w:lang w:eastAsia="zh-CN"/>
        </w:rPr>
        <w:t xml:space="preserve"> </w:t>
      </w:r>
      <w:r w:rsidRPr="00725D91">
        <w:rPr>
          <w:rFonts w:asciiTheme="majorEastAsia" w:eastAsiaTheme="majorEastAsia" w:hAnsiTheme="majorEastAsia" w:hint="eastAsia"/>
          <w:sz w:val="24"/>
          <w:szCs w:val="24"/>
          <w:lang w:eastAsia="zh-CN"/>
        </w:rPr>
        <w:t>本项目不接受联合体投标</w:t>
      </w:r>
      <w:r>
        <w:rPr>
          <w:rFonts w:hint="eastAsia"/>
          <w:sz w:val="24"/>
          <w:szCs w:val="24"/>
          <w:lang w:eastAsia="zh-CN"/>
        </w:rPr>
        <w:t>。</w:t>
      </w:r>
    </w:p>
    <w:p w:rsidR="00967702" w:rsidRDefault="00DD56C2" w:rsidP="00A46FAC">
      <w:pPr>
        <w:pStyle w:val="10"/>
        <w:spacing w:line="360" w:lineRule="auto"/>
        <w:rPr>
          <w:lang w:eastAsia="zh-CN"/>
        </w:rPr>
      </w:pPr>
      <w:r>
        <w:rPr>
          <w:w w:val="95"/>
          <w:lang w:eastAsia="zh-CN"/>
        </w:rPr>
        <w:lastRenderedPageBreak/>
        <w:t>七、参选保证金</w:t>
      </w:r>
    </w:p>
    <w:p w:rsidR="00A46FAC" w:rsidRPr="002318C1" w:rsidRDefault="00A46FAC" w:rsidP="00A46FAC">
      <w:pPr>
        <w:pStyle w:val="a3"/>
        <w:spacing w:line="360" w:lineRule="auto"/>
        <w:ind w:right="121" w:firstLineChars="200" w:firstLine="480"/>
        <w:jc w:val="both"/>
        <w:rPr>
          <w:lang w:eastAsia="zh-CN"/>
        </w:rPr>
      </w:pPr>
      <w:r w:rsidRPr="002318C1">
        <w:rPr>
          <w:rFonts w:hint="eastAsia"/>
          <w:lang w:eastAsia="zh-CN"/>
        </w:rPr>
        <w:t>1.参选单位应缴纳参选保证金，保证金金额</w:t>
      </w:r>
      <w:r>
        <w:rPr>
          <w:rFonts w:hint="eastAsia"/>
          <w:lang w:eastAsia="zh-CN"/>
        </w:rPr>
        <w:t>3</w:t>
      </w:r>
      <w:r w:rsidRPr="002318C1">
        <w:rPr>
          <w:lang w:eastAsia="zh-CN"/>
        </w:rPr>
        <w:t>000</w:t>
      </w:r>
      <w:r w:rsidR="00F242D6">
        <w:rPr>
          <w:rFonts w:hint="eastAsia"/>
          <w:lang w:eastAsia="zh-CN"/>
        </w:rPr>
        <w:t>0</w:t>
      </w:r>
      <w:r w:rsidRPr="002318C1">
        <w:rPr>
          <w:rFonts w:hint="eastAsia"/>
          <w:lang w:eastAsia="zh-CN"/>
        </w:rPr>
        <w:t>元整，参选单位应按照要求从参选单位基本账户转入比选单位的账户，比选单位账户信息如下：</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开户名称：</w:t>
      </w:r>
      <w:r w:rsidR="00F242D6">
        <w:rPr>
          <w:rFonts w:hint="eastAsia"/>
          <w:lang w:eastAsia="zh-CN"/>
        </w:rPr>
        <w:t>福建福海创石油化工</w:t>
      </w:r>
      <w:r>
        <w:rPr>
          <w:rFonts w:hint="eastAsia"/>
          <w:lang w:eastAsia="zh-CN"/>
        </w:rPr>
        <w:t>有限公司</w:t>
      </w:r>
    </w:p>
    <w:p w:rsidR="00A46FAC" w:rsidRDefault="00A46FAC" w:rsidP="00A46FAC">
      <w:pPr>
        <w:pStyle w:val="a3"/>
        <w:spacing w:line="360" w:lineRule="auto"/>
        <w:ind w:right="121" w:firstLine="480"/>
        <w:jc w:val="both"/>
        <w:rPr>
          <w:lang w:eastAsia="zh-CN"/>
        </w:rPr>
      </w:pPr>
      <w:r w:rsidRPr="002318C1">
        <w:rPr>
          <w:rFonts w:hint="eastAsia"/>
          <w:lang w:eastAsia="zh-CN"/>
        </w:rPr>
        <w:t>开户银行：</w:t>
      </w:r>
      <w:r w:rsidR="000539A9" w:rsidRPr="000539A9">
        <w:rPr>
          <w:rFonts w:hint="eastAsia"/>
          <w:lang w:eastAsia="zh-CN"/>
        </w:rPr>
        <w:t>中国银行股份有限公司漳州古雷经济开发区支行</w:t>
      </w:r>
    </w:p>
    <w:p w:rsidR="00A46FAC" w:rsidRPr="002318C1" w:rsidRDefault="00A46FAC" w:rsidP="00A46FAC">
      <w:pPr>
        <w:pStyle w:val="a3"/>
        <w:spacing w:line="360" w:lineRule="auto"/>
        <w:ind w:right="121" w:firstLine="480"/>
        <w:jc w:val="both"/>
        <w:rPr>
          <w:lang w:eastAsia="zh-CN"/>
        </w:rPr>
      </w:pPr>
      <w:r w:rsidRPr="002318C1">
        <w:rPr>
          <w:rFonts w:hint="eastAsia"/>
          <w:lang w:eastAsia="zh-CN"/>
        </w:rPr>
        <w:t>帐  号：</w:t>
      </w:r>
      <w:r w:rsidR="000539A9" w:rsidRPr="000539A9">
        <w:rPr>
          <w:rFonts w:hint="eastAsia"/>
          <w:lang w:eastAsia="zh-CN"/>
        </w:rPr>
        <w:t>406574816628</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0539A9" w:rsidRPr="001D7B51">
        <w:rPr>
          <w:rFonts w:asciiTheme="majorEastAsia" w:eastAsiaTheme="majorEastAsia" w:hAnsiTheme="majorEastAsia" w:hint="eastAsia"/>
          <w:lang w:eastAsia="zh-CN"/>
        </w:rPr>
        <w:t>化工装置HAZOP风险辨识及SIL定级评估</w:t>
      </w:r>
      <w:r w:rsidR="000539A9">
        <w:rPr>
          <w:rFonts w:hint="eastAsia"/>
          <w:lang w:eastAsia="zh-CN"/>
        </w:rPr>
        <w:t>项目参选</w:t>
      </w:r>
      <w:r w:rsidRPr="002318C1">
        <w:rPr>
          <w:lang w:eastAsia="zh-CN"/>
        </w:rPr>
        <w:t>保证金</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3.比选结束退还未中选者的比选保证金（无息），最迟不超过规定的比选有效期满后的20天；</w:t>
      </w:r>
    </w:p>
    <w:p w:rsidR="00A46FAC" w:rsidRPr="008764BA" w:rsidRDefault="00A46FAC" w:rsidP="00A46FAC">
      <w:pPr>
        <w:pStyle w:val="a3"/>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4.中选者的参选保证金（无息），将在合同签订后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A46FAC" w:rsidRPr="002318C1" w:rsidRDefault="00ED7768" w:rsidP="00A46FAC">
      <w:pPr>
        <w:pStyle w:val="a3"/>
        <w:spacing w:line="360" w:lineRule="auto"/>
        <w:ind w:right="121"/>
        <w:jc w:val="both"/>
        <w:rPr>
          <w:lang w:eastAsia="zh-CN"/>
        </w:rPr>
      </w:pPr>
      <w:r>
        <w:rPr>
          <w:rFonts w:hint="eastAsia"/>
          <w:lang w:eastAsia="zh-CN"/>
        </w:rPr>
        <w:t xml:space="preserve">   </w:t>
      </w:r>
      <w:r w:rsidR="00A46FAC">
        <w:rPr>
          <w:rFonts w:hint="eastAsia"/>
          <w:lang w:eastAsia="zh-CN"/>
        </w:rPr>
        <w:t>（</w:t>
      </w:r>
      <w:r w:rsidR="00A46FAC" w:rsidRPr="002318C1">
        <w:rPr>
          <w:rFonts w:hint="eastAsia"/>
          <w:lang w:eastAsia="zh-CN"/>
        </w:rPr>
        <w:t>1）参选单位在参选有效期内撤回参选文件；</w:t>
      </w:r>
    </w:p>
    <w:p w:rsidR="00A46FAC" w:rsidRPr="00ED7768" w:rsidRDefault="00ED7768" w:rsidP="00ED7768">
      <w:pPr>
        <w:pStyle w:val="10"/>
        <w:spacing w:line="360" w:lineRule="auto"/>
        <w:ind w:left="0" w:firstLineChars="150" w:firstLine="360"/>
        <w:rPr>
          <w:b w:val="0"/>
          <w:sz w:val="24"/>
          <w:szCs w:val="24"/>
          <w:lang w:eastAsia="zh-CN"/>
        </w:rPr>
      </w:pPr>
      <w:r>
        <w:rPr>
          <w:rFonts w:hint="eastAsia"/>
          <w:b w:val="0"/>
          <w:sz w:val="24"/>
          <w:szCs w:val="24"/>
          <w:lang w:eastAsia="zh-CN"/>
        </w:rPr>
        <w:t>（2）</w:t>
      </w:r>
      <w:r w:rsidR="00A46FAC" w:rsidRPr="00ED7768">
        <w:rPr>
          <w:rFonts w:hint="eastAsia"/>
          <w:b w:val="0"/>
          <w:sz w:val="24"/>
          <w:szCs w:val="24"/>
          <w:lang w:eastAsia="zh-CN"/>
        </w:rPr>
        <w:t>参选单位未能按接到中标通知书后规定的时间内签定合同。</w:t>
      </w:r>
    </w:p>
    <w:p w:rsidR="00967702" w:rsidRDefault="00DD56C2" w:rsidP="00A46FAC">
      <w:pPr>
        <w:pStyle w:val="10"/>
        <w:spacing w:line="360" w:lineRule="auto"/>
        <w:rPr>
          <w:lang w:eastAsia="zh-CN"/>
        </w:rPr>
      </w:pPr>
      <w:r>
        <w:rPr>
          <w:w w:val="95"/>
          <w:lang w:eastAsia="zh-CN"/>
        </w:rPr>
        <w:t>八、参选文件的递交</w:t>
      </w:r>
    </w:p>
    <w:p w:rsidR="00967702" w:rsidRDefault="00DD56C2" w:rsidP="00E02A34">
      <w:pPr>
        <w:pStyle w:val="2"/>
        <w:tabs>
          <w:tab w:val="left" w:pos="6879"/>
        </w:tabs>
        <w:spacing w:line="360" w:lineRule="auto"/>
        <w:ind w:left="0" w:right="106" w:firstLineChars="196" w:firstLine="472"/>
        <w:rPr>
          <w:lang w:eastAsia="zh-CN"/>
        </w:rPr>
      </w:pPr>
      <w:r>
        <w:rPr>
          <w:lang w:eastAsia="zh-CN"/>
        </w:rPr>
        <w:t>1.参选文件递交的截止时间：</w:t>
      </w:r>
      <w:r w:rsidRPr="00322549">
        <w:rPr>
          <w:rFonts w:hint="eastAsia"/>
          <w:lang w:eastAsia="zh-CN"/>
        </w:rPr>
        <w:t>20</w:t>
      </w:r>
      <w:r w:rsidR="00842866">
        <w:rPr>
          <w:rFonts w:hint="eastAsia"/>
          <w:lang w:eastAsia="zh-CN"/>
        </w:rPr>
        <w:t>20</w:t>
      </w:r>
      <w:r w:rsidRPr="00322549">
        <w:rPr>
          <w:rFonts w:hint="eastAsia"/>
          <w:lang w:eastAsia="zh-CN"/>
        </w:rPr>
        <w:t>年</w:t>
      </w:r>
      <w:r w:rsidR="00240610">
        <w:rPr>
          <w:rFonts w:hint="eastAsia"/>
          <w:lang w:eastAsia="zh-CN"/>
        </w:rPr>
        <w:t>0</w:t>
      </w:r>
      <w:r w:rsidR="000539A9">
        <w:rPr>
          <w:rFonts w:hint="eastAsia"/>
          <w:lang w:eastAsia="zh-CN"/>
        </w:rPr>
        <w:t>9</w:t>
      </w:r>
      <w:r w:rsidRPr="00322549">
        <w:rPr>
          <w:rFonts w:hint="eastAsia"/>
          <w:lang w:eastAsia="zh-CN"/>
        </w:rPr>
        <w:t>月</w:t>
      </w:r>
      <w:r w:rsidR="000539A9">
        <w:rPr>
          <w:rFonts w:hint="eastAsia"/>
          <w:lang w:eastAsia="zh-CN"/>
        </w:rPr>
        <w:t>0</w:t>
      </w:r>
      <w:r w:rsidR="00020B9A">
        <w:rPr>
          <w:rFonts w:hint="eastAsia"/>
          <w:lang w:eastAsia="zh-CN"/>
        </w:rPr>
        <w:t>7</w:t>
      </w:r>
      <w:r w:rsidRPr="00322549">
        <w:rPr>
          <w:rFonts w:hint="eastAsia"/>
          <w:lang w:eastAsia="zh-CN"/>
        </w:rPr>
        <w:t>日</w:t>
      </w:r>
      <w:r w:rsidR="00980519">
        <w:rPr>
          <w:rFonts w:hint="eastAsia"/>
          <w:lang w:eastAsia="zh-CN"/>
        </w:rPr>
        <w:t>1</w:t>
      </w:r>
      <w:r w:rsidR="00842866">
        <w:rPr>
          <w:rFonts w:hint="eastAsia"/>
          <w:lang w:eastAsia="zh-CN"/>
        </w:rPr>
        <w:t>4</w:t>
      </w:r>
      <w:r w:rsidR="00144E45">
        <w:rPr>
          <w:rFonts w:hint="eastAsia"/>
          <w:lang w:eastAsia="zh-CN"/>
        </w:rPr>
        <w:t xml:space="preserve"> </w:t>
      </w:r>
      <w:r w:rsidRPr="00322549">
        <w:rPr>
          <w:rFonts w:hint="eastAsia"/>
          <w:lang w:eastAsia="zh-CN"/>
        </w:rPr>
        <w:t>时</w:t>
      </w:r>
      <w:r w:rsidR="00980519">
        <w:rPr>
          <w:rFonts w:hint="eastAsia"/>
          <w:lang w:eastAsia="zh-CN"/>
        </w:rPr>
        <w:t>30</w:t>
      </w:r>
      <w:r w:rsidRPr="00322549">
        <w:rPr>
          <w:rFonts w:hint="eastAsia"/>
          <w:lang w:eastAsia="zh-CN"/>
        </w:rPr>
        <w:t>分。</w:t>
      </w:r>
    </w:p>
    <w:p w:rsidR="005257EA" w:rsidRDefault="00DD56C2" w:rsidP="00E02A34">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漳州市漳浦县杜浔镇杜昌路9号</w:t>
      </w:r>
    </w:p>
    <w:p w:rsidR="005257EA" w:rsidRDefault="00DD56C2" w:rsidP="00D735D2">
      <w:pPr>
        <w:pStyle w:val="2"/>
        <w:tabs>
          <w:tab w:val="left" w:pos="6879"/>
        </w:tabs>
        <w:spacing w:line="360" w:lineRule="auto"/>
        <w:ind w:leftChars="54" w:left="119" w:right="106" w:firstLineChars="346" w:firstLine="834"/>
        <w:rPr>
          <w:spacing w:val="-6"/>
          <w:lang w:eastAsia="zh-CN"/>
        </w:rPr>
      </w:pPr>
      <w:r>
        <w:rPr>
          <w:lang w:eastAsia="zh-CN"/>
        </w:rPr>
        <w:t>联</w:t>
      </w:r>
      <w:r w:rsidR="005257EA">
        <w:rPr>
          <w:rFonts w:hint="eastAsia"/>
          <w:lang w:eastAsia="zh-CN"/>
        </w:rPr>
        <w:t xml:space="preserve"> </w:t>
      </w:r>
      <w:r>
        <w:rPr>
          <w:lang w:eastAsia="zh-CN"/>
        </w:rPr>
        <w:t>系</w:t>
      </w:r>
      <w:r w:rsidR="005257EA">
        <w:rPr>
          <w:rFonts w:hint="eastAsia"/>
          <w:lang w:eastAsia="zh-CN"/>
        </w:rPr>
        <w:t xml:space="preserve"> </w:t>
      </w:r>
      <w:r>
        <w:rPr>
          <w:lang w:eastAsia="zh-CN"/>
        </w:rPr>
        <w:t>人</w:t>
      </w:r>
      <w:r>
        <w:rPr>
          <w:spacing w:val="-56"/>
          <w:lang w:eastAsia="zh-CN"/>
        </w:rPr>
        <w:t>：</w:t>
      </w:r>
      <w:r w:rsidR="005257EA">
        <w:rPr>
          <w:rFonts w:hint="eastAsia"/>
          <w:lang w:eastAsia="zh-CN"/>
        </w:rPr>
        <w:t xml:space="preserve">纪捍政    </w:t>
      </w:r>
      <w:r>
        <w:rPr>
          <w:spacing w:val="-6"/>
          <w:lang w:eastAsia="zh-CN"/>
        </w:rPr>
        <w:t xml:space="preserve"> </w:t>
      </w:r>
    </w:p>
    <w:p w:rsidR="00967702" w:rsidRPr="00C31793" w:rsidRDefault="00DD56C2" w:rsidP="00D735D2">
      <w:pPr>
        <w:pStyle w:val="2"/>
        <w:tabs>
          <w:tab w:val="left" w:pos="6879"/>
        </w:tabs>
        <w:spacing w:line="360" w:lineRule="auto"/>
        <w:ind w:leftChars="54" w:left="119" w:right="106" w:firstLineChars="346" w:firstLine="834"/>
        <w:rPr>
          <w:lang w:eastAsia="zh-CN"/>
        </w:rPr>
      </w:pPr>
      <w:r>
        <w:rPr>
          <w:lang w:eastAsia="zh-CN"/>
        </w:rPr>
        <w:t>联系电话</w:t>
      </w:r>
      <w:r>
        <w:rPr>
          <w:spacing w:val="-4"/>
          <w:lang w:eastAsia="zh-CN"/>
        </w:rPr>
        <w:t>：</w:t>
      </w:r>
      <w:r w:rsidR="005257EA">
        <w:rPr>
          <w:rFonts w:hint="eastAsia"/>
          <w:spacing w:val="-4"/>
          <w:lang w:eastAsia="zh-CN"/>
        </w:rPr>
        <w:t>0596-6311823</w:t>
      </w:r>
      <w:r w:rsidR="00322549">
        <w:rPr>
          <w:rFonts w:hint="eastAsia"/>
          <w:spacing w:val="-4"/>
          <w:lang w:eastAsia="zh-CN"/>
        </w:rPr>
        <w:t xml:space="preserve"> </w:t>
      </w:r>
    </w:p>
    <w:p w:rsidR="00645F1C" w:rsidRDefault="00645F1C" w:rsidP="00D735D2">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E02A34">
      <w:pPr>
        <w:pStyle w:val="a3"/>
        <w:spacing w:line="360" w:lineRule="auto"/>
        <w:ind w:firstLineChars="200" w:firstLine="480"/>
        <w:rPr>
          <w:lang w:eastAsia="zh-CN"/>
        </w:rPr>
      </w:pPr>
      <w:r>
        <w:rPr>
          <w:lang w:eastAsia="zh-CN"/>
        </w:rPr>
        <w:t>3.只允许参选人有一个参选方案，否则将被视为无效参选。</w:t>
      </w:r>
    </w:p>
    <w:p w:rsidR="00645F1C" w:rsidRDefault="00645F1C" w:rsidP="00E02A34">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E02A34">
      <w:pPr>
        <w:pStyle w:val="a3"/>
        <w:spacing w:before="21" w:line="360" w:lineRule="auto"/>
        <w:ind w:right="106"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E02A34">
      <w:pPr>
        <w:pStyle w:val="a3"/>
        <w:spacing w:before="24"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w:t>
      </w:r>
      <w:r>
        <w:rPr>
          <w:spacing w:val="-9"/>
          <w:lang w:eastAsia="zh-CN"/>
        </w:rPr>
        <w:lastRenderedPageBreak/>
        <w:t>人由于对比选文件的任何推论和误解以及比选对有关问题的口头解释所造成的后果，均由参选人负责。</w:t>
      </w:r>
    </w:p>
    <w:p w:rsidR="00187E02" w:rsidRDefault="00187E02" w:rsidP="000539A9">
      <w:pPr>
        <w:pStyle w:val="10"/>
        <w:spacing w:line="360" w:lineRule="auto"/>
        <w:ind w:left="0" w:firstLineChars="200" w:firstLine="536"/>
        <w:rPr>
          <w:lang w:eastAsia="zh-CN"/>
        </w:rPr>
      </w:pPr>
      <w:r>
        <w:rPr>
          <w:rFonts w:hint="eastAsia"/>
          <w:w w:val="95"/>
          <w:lang w:eastAsia="zh-CN"/>
        </w:rPr>
        <w:t>九</w:t>
      </w:r>
      <w:r>
        <w:rPr>
          <w:w w:val="95"/>
          <w:lang w:eastAsia="zh-CN"/>
        </w:rPr>
        <w:t>、</w:t>
      </w:r>
      <w:r>
        <w:rPr>
          <w:rFonts w:hint="eastAsia"/>
          <w:w w:val="95"/>
          <w:lang w:eastAsia="zh-CN"/>
        </w:rPr>
        <w:t>异议</w:t>
      </w:r>
    </w:p>
    <w:p w:rsidR="00957DAD" w:rsidRDefault="00957DAD"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潜在参选人或参选人及其他利害关系人对比选文件或比选结果有异议的，应当在规定的期限内以书面的形式向比选人提出。</w:t>
      </w:r>
      <w:r w:rsidRPr="00187E02">
        <w:rPr>
          <w:rFonts w:hAnsi="宋体"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6414EB">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6414EB">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B85CDD" w:rsidRPr="005E7CDE" w:rsidRDefault="009223A0" w:rsidP="005E7CDE">
      <w:pPr>
        <w:pStyle w:val="10"/>
        <w:spacing w:line="360" w:lineRule="auto"/>
        <w:rPr>
          <w:sz w:val="24"/>
          <w:szCs w:val="24"/>
          <w:lang w:eastAsia="zh-CN"/>
        </w:rPr>
      </w:pPr>
      <w:r>
        <w:rPr>
          <w:rFonts w:hint="eastAsia"/>
          <w:w w:val="95"/>
          <w:lang w:eastAsia="zh-CN"/>
        </w:rPr>
        <w:t>十</w:t>
      </w:r>
      <w:r>
        <w:rPr>
          <w:w w:val="95"/>
          <w:lang w:eastAsia="zh-CN"/>
        </w:rPr>
        <w:t>、</w:t>
      </w:r>
      <w:r w:rsidR="00B85CDD" w:rsidRPr="00B85CDD">
        <w:rPr>
          <w:rFonts w:hint="eastAsia"/>
          <w:lang w:eastAsia="zh-CN"/>
        </w:rPr>
        <w:t>最高控制价及</w:t>
      </w:r>
      <w:r w:rsidR="00240610">
        <w:rPr>
          <w:rFonts w:hint="eastAsia"/>
          <w:lang w:eastAsia="zh-CN"/>
        </w:rPr>
        <w:t>参选</w:t>
      </w:r>
      <w:r w:rsidR="00B85CDD" w:rsidRPr="00B85CDD">
        <w:rPr>
          <w:rFonts w:hint="eastAsia"/>
          <w:lang w:eastAsia="zh-CN"/>
        </w:rPr>
        <w:t>报价要求</w:t>
      </w:r>
    </w:p>
    <w:p w:rsidR="00B85CDD" w:rsidRPr="00B85CDD" w:rsidRDefault="00B85CDD" w:rsidP="00B85CDD">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0539A9">
        <w:rPr>
          <w:rFonts w:hint="eastAsia"/>
          <w:b/>
          <w:bCs/>
          <w:sz w:val="24"/>
          <w:szCs w:val="24"/>
          <w:lang w:eastAsia="zh-CN"/>
        </w:rPr>
        <w:t>160</w:t>
      </w:r>
      <w:r w:rsidRPr="00BE3E4E">
        <w:rPr>
          <w:rFonts w:hint="eastAsia"/>
          <w:b/>
          <w:bCs/>
          <w:sz w:val="24"/>
          <w:szCs w:val="24"/>
          <w:lang w:eastAsia="zh-CN"/>
        </w:rPr>
        <w:t>万元</w:t>
      </w:r>
      <w:r w:rsidRPr="00B85CDD">
        <w:rPr>
          <w:rFonts w:hint="eastAsia"/>
          <w:bCs/>
          <w:sz w:val="24"/>
          <w:szCs w:val="24"/>
          <w:lang w:eastAsia="zh-CN"/>
        </w:rPr>
        <w:t>。参选人所填报的参选总价高于本项目最高限价的，其参选将被评标委员会予以否决</w:t>
      </w:r>
      <w:r w:rsidRPr="00B85CDD">
        <w:rPr>
          <w:rFonts w:hint="eastAsia"/>
          <w:sz w:val="24"/>
          <w:szCs w:val="24"/>
          <w:lang w:eastAsia="zh-CN"/>
        </w:rPr>
        <w:t>。</w:t>
      </w:r>
    </w:p>
    <w:p w:rsidR="00B85CDD" w:rsidRPr="00B85CDD" w:rsidRDefault="00B85CDD" w:rsidP="00B85CDD">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w:t>
      </w:r>
      <w:r w:rsidR="000978A0">
        <w:rPr>
          <w:rFonts w:hint="eastAsia"/>
          <w:bCs/>
          <w:sz w:val="24"/>
          <w:szCs w:val="24"/>
          <w:lang w:eastAsia="zh-CN"/>
        </w:rPr>
        <w:t>固定总价方式执行</w:t>
      </w:r>
      <w:r w:rsidRPr="00B85CDD">
        <w:rPr>
          <w:rFonts w:hint="eastAsia"/>
          <w:bCs/>
          <w:sz w:val="24"/>
          <w:szCs w:val="24"/>
          <w:lang w:eastAsia="zh-CN"/>
        </w:rPr>
        <w:t>。</w:t>
      </w:r>
    </w:p>
    <w:p w:rsidR="00B85CDD" w:rsidRPr="00B85CDD" w:rsidRDefault="00B85CDD" w:rsidP="00B85CD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人应以完成本比选文件所述的所有内容所涉及的全部费用进行报价。中</w:t>
      </w:r>
      <w:r w:rsidR="000539A9">
        <w:rPr>
          <w:rFonts w:hint="eastAsia"/>
          <w:bCs/>
          <w:sz w:val="24"/>
          <w:szCs w:val="24"/>
          <w:lang w:eastAsia="zh-CN"/>
        </w:rPr>
        <w:t>选</w:t>
      </w:r>
      <w:r w:rsidRPr="00B85CDD">
        <w:rPr>
          <w:rFonts w:hint="eastAsia"/>
          <w:bCs/>
          <w:sz w:val="24"/>
          <w:szCs w:val="24"/>
          <w:lang w:eastAsia="zh-CN"/>
        </w:rPr>
        <w:t>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6414EB" w:rsidRDefault="006414EB" w:rsidP="006414EB">
      <w:pPr>
        <w:pStyle w:val="a3"/>
        <w:spacing w:before="3" w:line="360" w:lineRule="auto"/>
        <w:rPr>
          <w:lang w:eastAsia="zh-CN"/>
        </w:rPr>
      </w:pPr>
    </w:p>
    <w:p w:rsidR="00967702" w:rsidRDefault="006414EB" w:rsidP="006414EB">
      <w:pPr>
        <w:pStyle w:val="a3"/>
        <w:spacing w:before="3"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967702" w:rsidRDefault="00DD56C2" w:rsidP="006414EB">
      <w:pPr>
        <w:spacing w:before="15" w:line="360" w:lineRule="auto"/>
        <w:ind w:left="538"/>
        <w:rPr>
          <w:b/>
          <w:sz w:val="28"/>
          <w:lang w:eastAsia="zh-CN"/>
        </w:rPr>
      </w:pPr>
      <w:r>
        <w:rPr>
          <w:b/>
          <w:w w:val="95"/>
          <w:sz w:val="28"/>
          <w:lang w:eastAsia="zh-CN"/>
        </w:rPr>
        <w:t>一、参选文件的组成：</w:t>
      </w:r>
    </w:p>
    <w:p w:rsidR="00967702" w:rsidRDefault="00DD56C2" w:rsidP="00FA187E">
      <w:pPr>
        <w:pStyle w:val="a3"/>
        <w:spacing w:line="360" w:lineRule="auto"/>
        <w:ind w:right="92" w:firstLine="480"/>
        <w:rPr>
          <w:lang w:eastAsia="zh-CN"/>
        </w:rPr>
      </w:pPr>
      <w:r>
        <w:rPr>
          <w:lang w:eastAsia="zh-CN"/>
        </w:rPr>
        <w:t>①参选单位企业概况（企业简介、经营状况、业绩</w:t>
      </w:r>
      <w:r w:rsidR="006F7BC8">
        <w:rPr>
          <w:rFonts w:hint="eastAsia"/>
          <w:lang w:eastAsia="zh-CN"/>
        </w:rPr>
        <w:t>等</w:t>
      </w:r>
      <w:r>
        <w:rPr>
          <w:lang w:eastAsia="zh-CN"/>
        </w:rPr>
        <w:t>）、营业执照、资质证书、组织机构代码证、税务登记证（经年检或年审合格的）等。</w:t>
      </w:r>
    </w:p>
    <w:p w:rsidR="00967702" w:rsidRDefault="00DD56C2" w:rsidP="00FA187E">
      <w:pPr>
        <w:pStyle w:val="a3"/>
        <w:spacing w:before="23" w:line="360" w:lineRule="auto"/>
        <w:ind w:right="92" w:firstLine="480"/>
        <w:rPr>
          <w:lang w:eastAsia="zh-CN"/>
        </w:rPr>
      </w:pPr>
      <w:r>
        <w:rPr>
          <w:spacing w:val="-7"/>
          <w:lang w:eastAsia="zh-CN"/>
        </w:rPr>
        <w:t>②有良好</w:t>
      </w:r>
      <w:r w:rsidR="00552E4D">
        <w:rPr>
          <w:rFonts w:hint="eastAsia"/>
          <w:spacing w:val="-7"/>
          <w:lang w:eastAsia="zh-CN"/>
        </w:rPr>
        <w:t>相似</w:t>
      </w:r>
      <w:r w:rsidR="006C5136">
        <w:rPr>
          <w:rFonts w:hint="eastAsia"/>
          <w:spacing w:val="-7"/>
          <w:lang w:eastAsia="zh-CN"/>
        </w:rPr>
        <w:t>企业</w:t>
      </w:r>
      <w:r>
        <w:rPr>
          <w:spacing w:val="-7"/>
          <w:lang w:eastAsia="zh-CN"/>
        </w:rPr>
        <w:t>工程</w:t>
      </w:r>
      <w:r w:rsidR="00687836">
        <w:rPr>
          <w:rFonts w:hint="eastAsia"/>
          <w:spacing w:val="-7"/>
          <w:lang w:eastAsia="zh-CN"/>
        </w:rPr>
        <w:t>项目</w:t>
      </w:r>
      <w:r>
        <w:rPr>
          <w:spacing w:val="-7"/>
          <w:lang w:eastAsia="zh-CN"/>
        </w:rPr>
        <w:t>业绩的证明</w:t>
      </w:r>
      <w:r w:rsidR="00687836">
        <w:rPr>
          <w:rFonts w:hint="eastAsia"/>
          <w:spacing w:val="-7"/>
          <w:lang w:eastAsia="zh-CN"/>
        </w:rPr>
        <w:t>，</w:t>
      </w:r>
      <w:r>
        <w:rPr>
          <w:spacing w:val="-5"/>
          <w:lang w:eastAsia="zh-CN"/>
        </w:rPr>
        <w:t>凡弄虚作假的，一经查实，比选人有权取消其中选资格。</w:t>
      </w:r>
    </w:p>
    <w:p w:rsidR="00967702" w:rsidRDefault="00DD56C2" w:rsidP="00FA187E">
      <w:pPr>
        <w:pStyle w:val="a3"/>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r w:rsidR="0080561F">
        <w:rPr>
          <w:rFonts w:hint="eastAsia"/>
          <w:spacing w:val="-6"/>
          <w:lang w:eastAsia="zh-CN"/>
        </w:rPr>
        <w:t>,及参选保证金银行回单（复印件）</w:t>
      </w:r>
      <w:r w:rsidR="00B37788">
        <w:rPr>
          <w:rFonts w:hint="eastAsia"/>
          <w:spacing w:val="-6"/>
          <w:lang w:eastAsia="zh-CN"/>
        </w:rPr>
        <w:t>和技术偏离表</w:t>
      </w:r>
      <w:r w:rsidR="0080561F">
        <w:rPr>
          <w:rFonts w:hint="eastAsia"/>
          <w:spacing w:val="-6"/>
          <w:lang w:eastAsia="zh-CN"/>
        </w:rPr>
        <w:t>。</w:t>
      </w:r>
    </w:p>
    <w:p w:rsidR="00967702" w:rsidRDefault="00DD56C2" w:rsidP="00E02A34">
      <w:pPr>
        <w:pStyle w:val="a3"/>
        <w:spacing w:before="26" w:line="360" w:lineRule="auto"/>
        <w:ind w:firstLineChars="200" w:firstLine="480"/>
        <w:rPr>
          <w:lang w:eastAsia="zh-CN"/>
        </w:rPr>
      </w:pPr>
      <w:r>
        <w:rPr>
          <w:lang w:eastAsia="zh-CN"/>
        </w:rPr>
        <w:t>④</w:t>
      </w:r>
      <w:r w:rsidR="00DE5C71">
        <w:rPr>
          <w:lang w:eastAsia="zh-CN"/>
        </w:rPr>
        <w:t>提供参选报价表(详见附件</w:t>
      </w:r>
      <w:r w:rsidR="00DE5C71">
        <w:rPr>
          <w:rFonts w:hint="eastAsia"/>
          <w:lang w:eastAsia="zh-CN"/>
        </w:rPr>
        <w:t>二</w:t>
      </w:r>
      <w:r w:rsidR="00DE5C71">
        <w:rPr>
          <w:lang w:eastAsia="zh-CN"/>
        </w:rPr>
        <w:t>)。</w:t>
      </w:r>
    </w:p>
    <w:p w:rsidR="00967702" w:rsidRDefault="00DD56C2" w:rsidP="00E02A34">
      <w:pPr>
        <w:pStyle w:val="a3"/>
        <w:spacing w:before="26" w:line="360" w:lineRule="auto"/>
        <w:ind w:firstLineChars="200" w:firstLine="480"/>
        <w:rPr>
          <w:b/>
          <w:lang w:eastAsia="zh-CN"/>
        </w:rPr>
      </w:pPr>
      <w:r>
        <w:rPr>
          <w:lang w:eastAsia="zh-CN"/>
        </w:rPr>
        <w:t>以上①至</w:t>
      </w:r>
      <w:r w:rsidR="00DE5C71">
        <w:rPr>
          <w:spacing w:val="-6"/>
          <w:lang w:eastAsia="zh-CN"/>
        </w:rPr>
        <w:t>③</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信封上注明“于年月日时之前（指参选规定的开标日期及时间）不准启封”的字样。</w:t>
      </w:r>
      <w:r w:rsidR="001D129E" w:rsidRPr="00A26BD6">
        <w:rPr>
          <w:rFonts w:hint="eastAsia"/>
          <w:b/>
          <w:lang w:eastAsia="zh-CN"/>
        </w:rPr>
        <w:t>（注：报价表须独</w:t>
      </w:r>
      <w:r w:rsidR="006C5136">
        <w:rPr>
          <w:rFonts w:hint="eastAsia"/>
          <w:b/>
          <w:lang w:eastAsia="zh-CN"/>
        </w:rPr>
        <w:t>立</w:t>
      </w:r>
      <w:r w:rsidR="00742673">
        <w:rPr>
          <w:rFonts w:hint="eastAsia"/>
          <w:b/>
          <w:lang w:eastAsia="zh-CN"/>
        </w:rPr>
        <w:t>盖章</w:t>
      </w:r>
      <w:r w:rsidR="001D129E" w:rsidRPr="00A26BD6">
        <w:rPr>
          <w:rFonts w:hint="eastAsia"/>
          <w:b/>
          <w:lang w:eastAsia="zh-CN"/>
        </w:rPr>
        <w:t>密封）</w:t>
      </w:r>
    </w:p>
    <w:p w:rsidR="00DE5C71" w:rsidRDefault="00DE5C71" w:rsidP="00DE5C71">
      <w:pPr>
        <w:pStyle w:val="a3"/>
        <w:spacing w:before="26" w:line="360" w:lineRule="auto"/>
        <w:ind w:firstLineChars="200" w:firstLine="482"/>
        <w:rPr>
          <w:lang w:eastAsia="zh-CN"/>
        </w:rPr>
      </w:pPr>
      <w:r>
        <w:rPr>
          <w:rFonts w:hint="eastAsia"/>
          <w:b/>
          <w:lang w:eastAsia="zh-CN"/>
        </w:rPr>
        <w:t>须提供电子版参选文件及报价表（电子U盘</w:t>
      </w:r>
      <w:r w:rsidR="002D1DAE">
        <w:rPr>
          <w:rFonts w:hint="eastAsia"/>
          <w:b/>
          <w:lang w:eastAsia="zh-CN"/>
        </w:rPr>
        <w:t xml:space="preserve"> 盖公章的PDF版</w:t>
      </w:r>
      <w:r>
        <w:rPr>
          <w:rFonts w:hint="eastAsia"/>
          <w:b/>
          <w:lang w:eastAsia="zh-CN"/>
        </w:rPr>
        <w:t>）</w:t>
      </w:r>
    </w:p>
    <w:p w:rsidR="00967702" w:rsidRDefault="00DD56C2" w:rsidP="00FA187E">
      <w:pPr>
        <w:pStyle w:val="10"/>
        <w:ind w:left="0" w:firstLineChars="200" w:firstLine="536"/>
        <w:rPr>
          <w:lang w:eastAsia="zh-CN"/>
        </w:rPr>
      </w:pPr>
      <w:r>
        <w:rPr>
          <w:w w:val="95"/>
          <w:lang w:eastAsia="zh-CN"/>
        </w:rPr>
        <w:t>二、参选书格式内容</w:t>
      </w:r>
    </w:p>
    <w:p w:rsidR="00967702" w:rsidRDefault="0043796A" w:rsidP="00FA187E">
      <w:pPr>
        <w:pStyle w:val="a3"/>
        <w:spacing w:before="240"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3A256E" w:rsidRDefault="003A256E" w:rsidP="00FA187E">
      <w:pPr>
        <w:pStyle w:val="a3"/>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sidR="00922B67">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r w:rsidR="00903F42">
        <w:rPr>
          <w:rFonts w:hint="eastAsia"/>
          <w:lang w:eastAsia="zh-CN"/>
        </w:rPr>
        <w:t>（含PDF电子版U盘）</w:t>
      </w:r>
      <w:r w:rsidRPr="003A256E">
        <w:rPr>
          <w:rFonts w:hint="eastAsia"/>
          <w:lang w:eastAsia="zh-CN"/>
        </w:rPr>
        <w:t>。</w:t>
      </w:r>
    </w:p>
    <w:p w:rsidR="00967702" w:rsidRDefault="00DD56C2" w:rsidP="00FA187E">
      <w:pPr>
        <w:pStyle w:val="10"/>
        <w:spacing w:line="360" w:lineRule="auto"/>
        <w:ind w:left="0" w:firstLineChars="200" w:firstLine="536"/>
        <w:rPr>
          <w:lang w:eastAsia="zh-CN"/>
        </w:rPr>
      </w:pPr>
      <w:r>
        <w:rPr>
          <w:w w:val="95"/>
          <w:lang w:eastAsia="zh-CN"/>
        </w:rPr>
        <w:t>三、参选报价</w:t>
      </w:r>
    </w:p>
    <w:p w:rsidR="00967702" w:rsidRDefault="00DD56C2" w:rsidP="00FA187E">
      <w:pPr>
        <w:pStyle w:val="a3"/>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rsidP="00E733FB">
      <w:pPr>
        <w:pStyle w:val="10"/>
        <w:spacing w:before="30"/>
        <w:ind w:left="0" w:firstLineChars="200" w:firstLine="536"/>
        <w:rPr>
          <w:lang w:eastAsia="zh-CN"/>
        </w:rPr>
      </w:pPr>
      <w:r>
        <w:rPr>
          <w:w w:val="95"/>
          <w:lang w:eastAsia="zh-CN"/>
        </w:rPr>
        <w:t>四、特别说明</w:t>
      </w:r>
    </w:p>
    <w:p w:rsidR="00967702" w:rsidRDefault="00DD56C2" w:rsidP="00FA187E">
      <w:pPr>
        <w:pStyle w:val="a3"/>
        <w:spacing w:before="183" w:line="360" w:lineRule="auto"/>
        <w:ind w:leftChars="54" w:left="119" w:right="222" w:firstLineChars="200" w:firstLine="480"/>
        <w:rPr>
          <w:lang w:eastAsia="zh-CN"/>
        </w:rPr>
      </w:pPr>
      <w:r>
        <w:rPr>
          <w:lang w:eastAsia="zh-CN"/>
        </w:rPr>
        <w:t>1.</w:t>
      </w:r>
      <w:r w:rsidR="00285A20">
        <w:rPr>
          <w:spacing w:val="-5"/>
          <w:lang w:eastAsia="zh-CN"/>
        </w:rPr>
        <w:t>参选人</w:t>
      </w:r>
      <w:r>
        <w:rPr>
          <w:spacing w:val="-5"/>
          <w:lang w:eastAsia="zh-CN"/>
        </w:rPr>
        <w:t>承担所有与准备和参加比选有关的费用。</w:t>
      </w:r>
      <w:r w:rsidR="005A4B0B">
        <w:rPr>
          <w:rFonts w:hint="eastAsia"/>
          <w:lang w:eastAsia="zh-CN"/>
        </w:rPr>
        <w:t>无论比选过程中的作法和结果如何，</w:t>
      </w:r>
      <w:r>
        <w:rPr>
          <w:spacing w:val="-5"/>
          <w:lang w:eastAsia="zh-CN"/>
        </w:rPr>
        <w:t>比选机构和比选人均无义务和责任承担这些费用</w:t>
      </w:r>
      <w:r w:rsidR="005A4B0B">
        <w:rPr>
          <w:rFonts w:hint="eastAsia"/>
          <w:spacing w:val="-5"/>
          <w:lang w:eastAsia="zh-CN"/>
        </w:rPr>
        <w:t>，参选</w:t>
      </w:r>
      <w:r w:rsidR="005A4B0B">
        <w:rPr>
          <w:rFonts w:hint="eastAsia"/>
          <w:lang w:eastAsia="zh-CN"/>
        </w:rPr>
        <w:t>人应自行承担所有与参加投标有关的全部费用。</w:t>
      </w:r>
    </w:p>
    <w:p w:rsidR="00967702" w:rsidRDefault="00DD56C2" w:rsidP="00E56F9B">
      <w:pPr>
        <w:pStyle w:val="a3"/>
        <w:spacing w:line="360" w:lineRule="auto"/>
        <w:ind w:left="119" w:right="224" w:firstLine="482"/>
        <w:rPr>
          <w:lang w:eastAsia="zh-CN"/>
        </w:rPr>
      </w:pPr>
      <w:r>
        <w:rPr>
          <w:lang w:eastAsia="zh-CN"/>
        </w:rPr>
        <w:lastRenderedPageBreak/>
        <w:t>2.</w:t>
      </w:r>
      <w:r>
        <w:rPr>
          <w:spacing w:val="-9"/>
          <w:lang w:eastAsia="zh-CN"/>
        </w:rPr>
        <w:t>参选</w:t>
      </w:r>
      <w:r w:rsidR="00285A20">
        <w:rPr>
          <w:rFonts w:hint="eastAsia"/>
          <w:spacing w:val="-9"/>
          <w:lang w:eastAsia="zh-CN"/>
        </w:rPr>
        <w:t>人</w:t>
      </w:r>
      <w:r>
        <w:rPr>
          <w:spacing w:val="-9"/>
          <w:lang w:eastAsia="zh-CN"/>
        </w:rPr>
        <w:t>收到比选文件后，如有疑问需要澄清，请以书面形式在规定时间内报比选人汇总。</w:t>
      </w:r>
    </w:p>
    <w:p w:rsidR="00967702" w:rsidRDefault="00DD56C2" w:rsidP="00E56F9B">
      <w:pPr>
        <w:pStyle w:val="a3"/>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3A256E" w:rsidRDefault="003A256E" w:rsidP="00E228C6">
      <w:pPr>
        <w:pStyle w:val="af2"/>
        <w:spacing w:line="460" w:lineRule="exact"/>
        <w:ind w:leftChars="0" w:left="0" w:firstLineChars="196" w:firstLine="453"/>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A25797">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Default="00A25797" w:rsidP="00005B9E">
      <w:pPr>
        <w:pStyle w:val="a3"/>
        <w:spacing w:before="35"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参选文件对比选文件未提出异议的条款，均被视为参选人已接受和同意。参选文件与比选文件有差异之处，均应按“偏离表”的格式统一汇总说明。</w:t>
      </w:r>
      <w:bookmarkStart w:id="0" w:name="_Toc430422420"/>
      <w:bookmarkStart w:id="1" w:name="_Toc430488858"/>
      <w:bookmarkStart w:id="2" w:name="_Toc415567504"/>
      <w:bookmarkStart w:id="3" w:name="_Toc430488651"/>
      <w:bookmarkStart w:id="4" w:name="_Toc304357904"/>
      <w:bookmarkStart w:id="5" w:name="_Toc430489126"/>
      <w:bookmarkStart w:id="6" w:name="_Toc177186249"/>
      <w:bookmarkStart w:id="7" w:name="_Toc430490619"/>
      <w:bookmarkStart w:id="8" w:name="_Toc430492133"/>
    </w:p>
    <w:p w:rsidR="007154AB" w:rsidRPr="007154AB" w:rsidRDefault="007154AB" w:rsidP="00005B9E">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0"/>
      <w:bookmarkEnd w:id="1"/>
      <w:bookmarkEnd w:id="2"/>
      <w:bookmarkEnd w:id="3"/>
      <w:bookmarkEnd w:id="4"/>
      <w:bookmarkEnd w:id="5"/>
      <w:bookmarkEnd w:id="6"/>
      <w:bookmarkEnd w:id="7"/>
      <w:bookmarkEnd w:id="8"/>
    </w:p>
    <w:p w:rsidR="007154AB" w:rsidRDefault="007154AB" w:rsidP="007154AB">
      <w:pPr>
        <w:spacing w:line="480" w:lineRule="exact"/>
        <w:ind w:firstLineChars="200" w:firstLine="480"/>
        <w:rPr>
          <w:rFonts w:cs="黑体"/>
          <w:b/>
          <w:sz w:val="24"/>
          <w:lang w:eastAsia="zh-CN"/>
        </w:rPr>
      </w:pPr>
      <w:r>
        <w:rPr>
          <w:rFonts w:hint="eastAsia"/>
          <w:sz w:val="24"/>
          <w:lang w:eastAsia="zh-CN"/>
        </w:rPr>
        <w:t>7.1 参选人应在参选文件所附的参选报价表上写明参选总价。</w:t>
      </w:r>
    </w:p>
    <w:p w:rsidR="007154AB" w:rsidRDefault="007154AB" w:rsidP="007154AB">
      <w:pPr>
        <w:spacing w:line="480" w:lineRule="exact"/>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7154AB">
      <w:pPr>
        <w:spacing w:line="500" w:lineRule="exact"/>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7154AB">
      <w:pPr>
        <w:spacing w:line="500" w:lineRule="exact"/>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7154AB">
      <w:pPr>
        <w:pStyle w:val="a3"/>
        <w:spacing w:before="35" w:line="360" w:lineRule="auto"/>
        <w:ind w:right="226" w:firstLine="480"/>
        <w:jc w:val="both"/>
        <w:rPr>
          <w:lang w:eastAsia="zh-CN"/>
        </w:rPr>
      </w:pPr>
      <w:r w:rsidRPr="007154AB">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F5E72" w:rsidRDefault="004F5E72" w:rsidP="00005B9E">
      <w:pPr>
        <w:pStyle w:val="a3"/>
        <w:spacing w:before="35"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w:t>
      </w:r>
      <w:r>
        <w:rPr>
          <w:rFonts w:hint="eastAsia"/>
          <w:lang w:eastAsia="zh-CN"/>
        </w:rPr>
        <w:lastRenderedPageBreak/>
        <w:t>参选文件的一部分。</w:t>
      </w:r>
    </w:p>
    <w:p w:rsidR="00005B9E" w:rsidRDefault="00005B9E" w:rsidP="00005B9E">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005B9E" w:rsidP="00005B9E">
      <w:pPr>
        <w:pStyle w:val="a3"/>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967702" w:rsidRPr="004F5E72" w:rsidRDefault="00967702">
      <w:pPr>
        <w:spacing w:line="357" w:lineRule="auto"/>
        <w:jc w:val="both"/>
        <w:rPr>
          <w:lang w:eastAsia="zh-CN"/>
        </w:rPr>
        <w:sectPr w:rsidR="00967702" w:rsidRPr="004F5E72">
          <w:pgSz w:w="11910" w:h="16840"/>
          <w:pgMar w:top="1500" w:right="1020" w:bottom="740" w:left="1300" w:header="0" w:footer="551" w:gutter="0"/>
          <w:cols w:space="720"/>
        </w:sectPr>
      </w:pPr>
    </w:p>
    <w:p w:rsidR="00967702" w:rsidRDefault="00DD56C2" w:rsidP="00A3094A">
      <w:pPr>
        <w:pStyle w:val="10"/>
        <w:tabs>
          <w:tab w:val="left" w:pos="1488"/>
        </w:tabs>
        <w:spacing w:line="355" w:lineRule="exact"/>
        <w:ind w:left="365"/>
        <w:jc w:val="center"/>
        <w:rPr>
          <w:w w:val="95"/>
          <w:lang w:eastAsia="zh-CN"/>
        </w:rPr>
      </w:pPr>
      <w:r>
        <w:rPr>
          <w:lang w:eastAsia="zh-CN"/>
        </w:rPr>
        <w:lastRenderedPageBreak/>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2F17B5" w:rsidRPr="00F43F82" w:rsidRDefault="002F17B5" w:rsidP="002F17B5">
      <w:pPr>
        <w:spacing w:before="15" w:line="360" w:lineRule="auto"/>
        <w:ind w:firstLineChars="150" w:firstLine="402"/>
        <w:rPr>
          <w:b/>
          <w:w w:val="95"/>
          <w:sz w:val="28"/>
          <w:lang w:eastAsia="zh-CN"/>
        </w:rPr>
      </w:pPr>
      <w:r>
        <w:rPr>
          <w:b/>
          <w:w w:val="95"/>
          <w:sz w:val="28"/>
          <w:lang w:eastAsia="zh-CN"/>
        </w:rPr>
        <w:t>一、规则</w:t>
      </w:r>
    </w:p>
    <w:p w:rsidR="002F17B5" w:rsidRPr="002318C1" w:rsidRDefault="002F17B5" w:rsidP="002F17B5">
      <w:pPr>
        <w:pStyle w:val="a3"/>
        <w:spacing w:line="360" w:lineRule="auto"/>
        <w:ind w:right="121" w:firstLineChars="200" w:firstLine="480"/>
        <w:jc w:val="both"/>
        <w:rPr>
          <w:lang w:eastAsia="zh-CN"/>
        </w:rPr>
      </w:pPr>
      <w:r>
        <w:rPr>
          <w:lang w:eastAsia="zh-CN"/>
        </w:rPr>
        <w:t>1.</w:t>
      </w:r>
      <w:r w:rsidRPr="002318C1">
        <w:rPr>
          <w:lang w:eastAsia="zh-CN"/>
        </w:rPr>
        <w:t>比选人将</w:t>
      </w:r>
      <w:r w:rsidRPr="002318C1">
        <w:rPr>
          <w:rFonts w:hint="eastAsia"/>
          <w:lang w:eastAsia="zh-CN"/>
        </w:rPr>
        <w:t>先对参选</w:t>
      </w:r>
      <w:r w:rsidR="00392AAD">
        <w:rPr>
          <w:rFonts w:hint="eastAsia"/>
          <w:lang w:eastAsia="zh-CN"/>
        </w:rPr>
        <w:t>人的资质</w:t>
      </w:r>
      <w:r w:rsidRPr="002318C1">
        <w:rPr>
          <w:rFonts w:hint="eastAsia"/>
          <w:lang w:eastAsia="zh-CN"/>
        </w:rPr>
        <w:t>进行评选，参选</w:t>
      </w:r>
      <w:r w:rsidR="00392AAD">
        <w:rPr>
          <w:rFonts w:hint="eastAsia"/>
          <w:lang w:eastAsia="zh-CN"/>
        </w:rPr>
        <w:t>人资质</w:t>
      </w:r>
      <w:r w:rsidRPr="002318C1">
        <w:rPr>
          <w:rFonts w:hint="eastAsia"/>
          <w:lang w:eastAsia="zh-CN"/>
        </w:rPr>
        <w:t>符合</w:t>
      </w:r>
      <w:r w:rsidR="002D7819">
        <w:rPr>
          <w:rFonts w:hint="eastAsia"/>
          <w:lang w:eastAsia="zh-CN"/>
        </w:rPr>
        <w:t>比选人</w:t>
      </w:r>
      <w:r w:rsidRPr="002318C1">
        <w:rPr>
          <w:rFonts w:hint="eastAsia"/>
          <w:lang w:eastAsia="zh-CN"/>
        </w:rPr>
        <w:t>要求</w:t>
      </w:r>
      <w:r w:rsidR="00716D5A">
        <w:rPr>
          <w:rFonts w:hint="eastAsia"/>
          <w:lang w:eastAsia="zh-CN"/>
        </w:rPr>
        <w:t>后，</w:t>
      </w:r>
      <w:r w:rsidRPr="002318C1">
        <w:rPr>
          <w:rFonts w:hint="eastAsia"/>
          <w:lang w:eastAsia="zh-CN"/>
        </w:rPr>
        <w:t>方可进行下一轮商务报价评选。</w:t>
      </w:r>
    </w:p>
    <w:p w:rsidR="002F17B5" w:rsidRDefault="002F17B5" w:rsidP="002F17B5">
      <w:pPr>
        <w:pStyle w:val="a3"/>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2F17B5" w:rsidRDefault="002F17B5" w:rsidP="002F17B5">
      <w:pPr>
        <w:pStyle w:val="a3"/>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w:t>
      </w:r>
      <w:r w:rsidR="00C42299">
        <w:rPr>
          <w:rFonts w:hint="eastAsia"/>
          <w:lang w:eastAsia="zh-CN"/>
        </w:rPr>
        <w:t>服务</w:t>
      </w:r>
      <w:r w:rsidRPr="002318C1">
        <w:rPr>
          <w:lang w:eastAsia="zh-CN"/>
        </w:rPr>
        <w:t>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二、资格审查</w:t>
      </w:r>
    </w:p>
    <w:p w:rsidR="002F17B5" w:rsidRDefault="002F17B5" w:rsidP="002F17B5">
      <w:pPr>
        <w:pStyle w:val="a3"/>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三、评选办法</w:t>
      </w:r>
    </w:p>
    <w:p w:rsidR="002F17B5" w:rsidRDefault="002F17B5" w:rsidP="002F17B5">
      <w:pPr>
        <w:pStyle w:val="a3"/>
        <w:spacing w:line="360" w:lineRule="auto"/>
        <w:ind w:right="121" w:firstLineChars="200" w:firstLine="480"/>
        <w:jc w:val="both"/>
        <w:rPr>
          <w:lang w:eastAsia="zh-CN"/>
        </w:rPr>
      </w:pPr>
      <w:r w:rsidRPr="00555E59">
        <w:rPr>
          <w:rFonts w:hint="eastAsia"/>
          <w:lang w:eastAsia="zh-CN"/>
        </w:rPr>
        <w:t>本项目设置最高控制价</w:t>
      </w:r>
      <w:r w:rsidR="00903F42">
        <w:rPr>
          <w:rFonts w:hint="eastAsia"/>
          <w:b/>
          <w:lang w:eastAsia="zh-CN"/>
        </w:rPr>
        <w:t>160</w:t>
      </w:r>
      <w:r w:rsidRPr="00F55EE3">
        <w:rPr>
          <w:rFonts w:hint="eastAsia"/>
          <w:b/>
          <w:lang w:eastAsia="zh-CN"/>
        </w:rPr>
        <w:t>万元整</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w:t>
        </w:r>
        <w:r>
          <w:rPr>
            <w:rFonts w:hint="eastAsia"/>
            <w:lang w:eastAsia="zh-CN"/>
          </w:rPr>
          <w:t>hzji</w:t>
        </w:r>
        <w:r w:rsidRPr="00555E59">
          <w:rPr>
            <w:rFonts w:hint="eastAsia"/>
            <w:lang w:eastAsia="zh-CN"/>
          </w:rPr>
          <w:t>@fhcpec.com.cn</w:t>
        </w:r>
      </w:hyperlink>
      <w:r w:rsidRPr="005D5BB2">
        <w:rPr>
          <w:rFonts w:hint="eastAsia"/>
          <w:lang w:eastAsia="zh-CN"/>
        </w:rPr>
        <w:t>。</w:t>
      </w:r>
    </w:p>
    <w:p w:rsidR="002F17B5" w:rsidRDefault="002F17B5" w:rsidP="002F17B5">
      <w:pPr>
        <w:pStyle w:val="a3"/>
        <w:spacing w:line="360" w:lineRule="auto"/>
        <w:ind w:left="120" w:right="222" w:firstLineChars="200" w:firstLine="480"/>
        <w:rPr>
          <w:lang w:eastAsia="zh-CN"/>
        </w:rPr>
      </w:pPr>
      <w:r w:rsidRPr="001861E4">
        <w:rPr>
          <w:lang w:eastAsia="zh-CN"/>
        </w:rPr>
        <w:t>评选委员会将对通过资格及实质响应性审查</w:t>
      </w:r>
      <w:r>
        <w:rPr>
          <w:rFonts w:hint="eastAsia"/>
          <w:lang w:eastAsia="zh-CN"/>
        </w:rPr>
        <w:t>符合要求</w:t>
      </w:r>
      <w:r w:rsidRPr="001861E4">
        <w:rPr>
          <w:lang w:eastAsia="zh-CN"/>
        </w:rPr>
        <w:t>的各合格参选人，</w:t>
      </w:r>
      <w:r>
        <w:rPr>
          <w:rFonts w:hint="eastAsia"/>
          <w:lang w:eastAsia="zh-CN"/>
        </w:rPr>
        <w:t>进行</w:t>
      </w:r>
      <w:r w:rsidRPr="001861E4">
        <w:rPr>
          <w:rFonts w:hint="eastAsia"/>
          <w:lang w:eastAsia="zh-CN"/>
        </w:rPr>
        <w:t>商务报价</w:t>
      </w:r>
      <w:r>
        <w:rPr>
          <w:rFonts w:hint="eastAsia"/>
          <w:lang w:eastAsia="zh-CN"/>
        </w:rPr>
        <w:t>的评选，商务报价最低者</w:t>
      </w:r>
      <w:r w:rsidRPr="001861E4">
        <w:rPr>
          <w:rFonts w:hint="eastAsia"/>
          <w:lang w:eastAsia="zh-CN"/>
        </w:rPr>
        <w:t>中选。</w:t>
      </w:r>
    </w:p>
    <w:p w:rsidR="002F17B5" w:rsidRPr="001861E4" w:rsidRDefault="002F17B5" w:rsidP="002F17B5">
      <w:pPr>
        <w:pStyle w:val="a3"/>
        <w:spacing w:line="360" w:lineRule="auto"/>
        <w:ind w:right="121" w:firstLineChars="200" w:firstLine="480"/>
        <w:jc w:val="both"/>
        <w:rPr>
          <w:lang w:eastAsia="zh-CN"/>
        </w:rPr>
      </w:pPr>
      <w:r>
        <w:rPr>
          <w:rFonts w:hint="eastAsia"/>
          <w:lang w:eastAsia="zh-CN"/>
        </w:rPr>
        <w:t>1</w:t>
      </w:r>
      <w:r>
        <w:rPr>
          <w:lang w:eastAsia="zh-CN"/>
        </w:rPr>
        <w:t>.</w:t>
      </w:r>
      <w:r w:rsidRPr="001861E4">
        <w:rPr>
          <w:lang w:eastAsia="zh-CN"/>
        </w:rPr>
        <w:t>技术</w:t>
      </w:r>
      <w:r w:rsidRPr="001861E4">
        <w:rPr>
          <w:rFonts w:hint="eastAsia"/>
          <w:lang w:eastAsia="zh-CN"/>
        </w:rPr>
        <w:t>参选文件评选</w:t>
      </w:r>
    </w:p>
    <w:p w:rsidR="002F17B5" w:rsidRPr="00D26A34" w:rsidRDefault="002F17B5" w:rsidP="002F17B5">
      <w:pPr>
        <w:pStyle w:val="a3"/>
        <w:spacing w:line="360" w:lineRule="auto"/>
        <w:ind w:right="121" w:firstLineChars="200" w:firstLine="480"/>
        <w:jc w:val="both"/>
        <w:rPr>
          <w:lang w:eastAsia="zh-CN"/>
        </w:rPr>
      </w:pPr>
      <w:r w:rsidRPr="001861E4">
        <w:rPr>
          <w:rFonts w:hint="eastAsia"/>
          <w:lang w:eastAsia="zh-CN"/>
        </w:rPr>
        <w:t>资格符合业主要求方可进行商务报价评选。</w:t>
      </w:r>
    </w:p>
    <w:p w:rsidR="002F17B5" w:rsidRDefault="002F17B5" w:rsidP="002F17B5">
      <w:pPr>
        <w:pStyle w:val="a3"/>
        <w:spacing w:line="360" w:lineRule="auto"/>
        <w:ind w:right="121" w:firstLineChars="200" w:firstLine="480"/>
        <w:jc w:val="both"/>
        <w:rPr>
          <w:lang w:eastAsia="zh-CN"/>
        </w:rPr>
      </w:pPr>
      <w:r>
        <w:rPr>
          <w:rFonts w:hint="eastAsia"/>
          <w:lang w:eastAsia="zh-CN"/>
        </w:rPr>
        <w:t>2</w:t>
      </w:r>
      <w:r>
        <w:rPr>
          <w:lang w:eastAsia="zh-CN"/>
        </w:rPr>
        <w:t>.</w:t>
      </w:r>
      <w:r w:rsidRPr="001861E4">
        <w:rPr>
          <w:lang w:eastAsia="zh-CN"/>
        </w:rPr>
        <w:t>商务</w:t>
      </w:r>
      <w:r w:rsidRPr="001861E4">
        <w:rPr>
          <w:rFonts w:hint="eastAsia"/>
          <w:lang w:eastAsia="zh-CN"/>
        </w:rPr>
        <w:t>参选文件评选</w:t>
      </w:r>
    </w:p>
    <w:p w:rsidR="002F17B5" w:rsidRPr="00D26A34" w:rsidRDefault="002F17B5" w:rsidP="002F17B5">
      <w:pPr>
        <w:pStyle w:val="a3"/>
        <w:spacing w:line="360" w:lineRule="auto"/>
        <w:ind w:right="121" w:firstLineChars="200" w:firstLine="480"/>
        <w:jc w:val="both"/>
        <w:rPr>
          <w:lang w:eastAsia="zh-CN"/>
        </w:rPr>
      </w:pPr>
      <w:r w:rsidRPr="00794F72">
        <w:rPr>
          <w:rFonts w:hint="eastAsia"/>
          <w:lang w:eastAsia="zh-CN"/>
        </w:rPr>
        <w:t>商务报价</w:t>
      </w:r>
      <w:r>
        <w:rPr>
          <w:rFonts w:hint="eastAsia"/>
          <w:lang w:eastAsia="zh-CN"/>
        </w:rPr>
        <w:t>最低</w:t>
      </w:r>
      <w:r w:rsidRPr="00794F72">
        <w:rPr>
          <w:rFonts w:hint="eastAsia"/>
          <w:lang w:eastAsia="zh-CN"/>
        </w:rPr>
        <w:t>者中选</w:t>
      </w:r>
      <w:r>
        <w:rPr>
          <w:rFonts w:hint="eastAsia"/>
          <w:lang w:eastAsia="zh-CN"/>
        </w:rPr>
        <w:t>。</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四、以下情况作废选处理</w:t>
      </w:r>
    </w:p>
    <w:p w:rsidR="002F17B5" w:rsidRDefault="002F17B5" w:rsidP="002F17B5">
      <w:pPr>
        <w:pStyle w:val="a3"/>
        <w:spacing w:line="360" w:lineRule="auto"/>
        <w:ind w:right="121" w:firstLineChars="200" w:firstLine="480"/>
        <w:jc w:val="both"/>
        <w:rPr>
          <w:lang w:eastAsia="zh-CN"/>
        </w:rPr>
      </w:pPr>
      <w:r>
        <w:rPr>
          <w:lang w:eastAsia="zh-CN"/>
        </w:rPr>
        <w:t>1.对比选文件提出的实质性要求和条件，参选文件未能在实质上响应的。</w:t>
      </w:r>
    </w:p>
    <w:p w:rsidR="002F17B5" w:rsidRDefault="002F17B5" w:rsidP="002F17B5">
      <w:pPr>
        <w:pStyle w:val="a3"/>
        <w:spacing w:line="360" w:lineRule="auto"/>
        <w:ind w:right="121" w:firstLineChars="200" w:firstLine="480"/>
        <w:jc w:val="both"/>
        <w:rPr>
          <w:lang w:eastAsia="zh-CN"/>
        </w:rPr>
      </w:pPr>
      <w:r>
        <w:rPr>
          <w:lang w:eastAsia="zh-CN"/>
        </w:rPr>
        <w:t>2.参选文件存在重大偏差的。</w:t>
      </w:r>
    </w:p>
    <w:p w:rsidR="002F17B5" w:rsidRDefault="002F17B5" w:rsidP="002F17B5">
      <w:pPr>
        <w:pStyle w:val="a3"/>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2F17B5" w:rsidRDefault="002F17B5" w:rsidP="002F17B5">
      <w:pPr>
        <w:pStyle w:val="a3"/>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2F17B5" w:rsidRPr="008367BA" w:rsidRDefault="002F17B5" w:rsidP="002F17B5">
      <w:pPr>
        <w:spacing w:before="15" w:line="360" w:lineRule="auto"/>
        <w:ind w:firstLineChars="200" w:firstLine="536"/>
        <w:rPr>
          <w:b/>
          <w:w w:val="95"/>
          <w:sz w:val="28"/>
          <w:lang w:eastAsia="zh-CN"/>
        </w:rPr>
      </w:pPr>
      <w:r w:rsidRPr="008367BA">
        <w:rPr>
          <w:b/>
          <w:w w:val="95"/>
          <w:sz w:val="28"/>
          <w:lang w:eastAsia="zh-CN"/>
        </w:rPr>
        <w:lastRenderedPageBreak/>
        <w:t>五、评选</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2.在开选时没有启封和读出的参选文件，在评选时将不予考虑。</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3.比选人将做开选记录。</w:t>
      </w:r>
    </w:p>
    <w:p w:rsidR="002F17B5" w:rsidRDefault="002F17B5" w:rsidP="002F17B5">
      <w:pPr>
        <w:pStyle w:val="a3"/>
        <w:spacing w:line="360" w:lineRule="auto"/>
        <w:ind w:right="121" w:firstLineChars="200" w:firstLine="480"/>
        <w:jc w:val="both"/>
        <w:rPr>
          <w:lang w:eastAsia="zh-CN"/>
        </w:rPr>
      </w:pPr>
      <w:r w:rsidRPr="008367BA">
        <w:rPr>
          <w:rFonts w:hint="eastAsia"/>
          <w:lang w:eastAsia="zh-CN"/>
        </w:rPr>
        <w:t>4.业主将根据评选结果与中选人签订合同。</w:t>
      </w:r>
    </w:p>
    <w:p w:rsidR="00922B67" w:rsidRPr="002F17B5" w:rsidRDefault="00922B67" w:rsidP="00A86721">
      <w:pPr>
        <w:pStyle w:val="10"/>
        <w:tabs>
          <w:tab w:val="left" w:pos="1632"/>
        </w:tabs>
        <w:spacing w:line="360" w:lineRule="auto"/>
        <w:ind w:leftChars="167" w:left="367" w:firstLineChars="150" w:firstLine="360"/>
        <w:jc w:val="both"/>
        <w:rPr>
          <w:b w:val="0"/>
          <w:sz w:val="24"/>
          <w:szCs w:val="24"/>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967702" w:rsidRDefault="00DD56C2" w:rsidP="00922B67">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243784">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243784">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2F17B5">
        <w:rPr>
          <w:rFonts w:hint="eastAsia"/>
          <w:lang w:eastAsia="zh-CN"/>
        </w:rPr>
        <w:t>2</w:t>
      </w:r>
      <w:r w:rsidR="00471E39">
        <w:rPr>
          <w:rFonts w:hint="eastAsia"/>
          <w:lang w:eastAsia="zh-CN"/>
        </w:rPr>
        <w:t>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AF2AD1">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8"/>
          <w:rFonts w:hint="eastAsia"/>
          <w:sz w:val="24"/>
          <w:szCs w:val="24"/>
        </w:rPr>
        <w:t>福建福海创石油化工有限公司的权属子公司“</w:t>
      </w:r>
      <w:r w:rsidR="004A4779">
        <w:rPr>
          <w:rStyle w:val="af8"/>
          <w:rFonts w:hint="eastAsia"/>
          <w:sz w:val="24"/>
          <w:szCs w:val="24"/>
        </w:rPr>
        <w:t>腾龙芳烃</w:t>
      </w:r>
      <w:r w:rsidR="00471E39">
        <w:rPr>
          <w:rStyle w:val="af8"/>
          <w:rFonts w:hint="eastAsia"/>
          <w:sz w:val="24"/>
          <w:szCs w:val="24"/>
        </w:rPr>
        <w:t>（漳州）有限公司</w:t>
      </w:r>
      <w:r w:rsidR="00471E39" w:rsidRPr="00471E39">
        <w:rPr>
          <w:rStyle w:val="af8"/>
          <w:rFonts w:hint="eastAsia"/>
          <w:sz w:val="24"/>
          <w:szCs w:val="24"/>
        </w:rPr>
        <w:t>”作为合同执行主体，将于中选通知书发出之日起</w:t>
      </w:r>
      <w:r w:rsidR="00C42299">
        <w:rPr>
          <w:rStyle w:val="af8"/>
          <w:rFonts w:hint="eastAsia"/>
          <w:sz w:val="24"/>
          <w:szCs w:val="24"/>
        </w:rPr>
        <w:t>2</w:t>
      </w:r>
      <w:r w:rsidR="00471E39" w:rsidRPr="00471E39">
        <w:rPr>
          <w:rStyle w:val="af8"/>
          <w:rFonts w:hint="eastAsia"/>
          <w:sz w:val="24"/>
          <w:szCs w:val="24"/>
        </w:rPr>
        <w:t>0</w:t>
      </w:r>
      <w:r w:rsidR="00C42299">
        <w:rPr>
          <w:rStyle w:val="af8"/>
          <w:rFonts w:hint="eastAsia"/>
          <w:sz w:val="24"/>
          <w:szCs w:val="24"/>
        </w:rPr>
        <w:t>个工作</w:t>
      </w:r>
      <w:r w:rsidR="00471E39" w:rsidRPr="00471E39">
        <w:rPr>
          <w:rStyle w:val="af8"/>
          <w:rFonts w:hint="eastAsia"/>
          <w:sz w:val="24"/>
          <w:szCs w:val="24"/>
        </w:rPr>
        <w:t>日内与中选人完成合同签订事宜</w:t>
      </w:r>
      <w:r w:rsidR="00471E39">
        <w:rPr>
          <w:rStyle w:val="af8"/>
          <w:rFonts w:hint="eastAsia"/>
          <w:sz w:val="24"/>
          <w:szCs w:val="24"/>
        </w:rPr>
        <w:t>。</w:t>
      </w:r>
    </w:p>
    <w:p w:rsidR="00533D5B" w:rsidRPr="00533D5B" w:rsidRDefault="00533D5B" w:rsidP="00533D5B">
      <w:pPr>
        <w:pStyle w:val="1"/>
        <w:sectPr w:rsidR="00533D5B" w:rsidRPr="00533D5B">
          <w:footerReference w:type="default" r:id="rId12"/>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4A6E67" w:rsidRPr="004A6E67">
        <w:rPr>
          <w:rFonts w:hint="eastAsia"/>
          <w:spacing w:val="-2"/>
          <w:u w:val="single"/>
          <w:lang w:eastAsia="zh-CN"/>
        </w:rPr>
        <w:t xml:space="preserve"> </w:t>
      </w:r>
      <w:r w:rsidR="0014092B" w:rsidRPr="0014092B">
        <w:rPr>
          <w:rFonts w:asciiTheme="majorEastAsia" w:eastAsiaTheme="majorEastAsia" w:hAnsiTheme="majorEastAsia" w:hint="eastAsia"/>
          <w:u w:val="single"/>
          <w:lang w:eastAsia="zh-CN"/>
        </w:rPr>
        <w:t>化工装置HAZOP风险辨识及SIL定级评估</w:t>
      </w:r>
      <w:r w:rsidR="0014092B" w:rsidRPr="0014092B">
        <w:rPr>
          <w:rFonts w:hint="eastAsia"/>
          <w:u w:val="single"/>
          <w:lang w:eastAsia="zh-CN"/>
        </w:rPr>
        <w:t>项目</w:t>
      </w:r>
      <w:r w:rsidR="004A6E67">
        <w:rPr>
          <w:rFonts w:hint="eastAsia"/>
          <w:u w:val="single"/>
          <w:lang w:eastAsia="zh-CN"/>
        </w:rPr>
        <w:t xml:space="preserve"> </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63408F" w:rsidRPr="0063408F" w:rsidRDefault="0063408F" w:rsidP="00D13CD0">
      <w:pPr>
        <w:jc w:val="center"/>
        <w:rPr>
          <w:b/>
          <w:sz w:val="36"/>
          <w:szCs w:val="36"/>
          <w:lang w:eastAsia="zh-CN"/>
        </w:rPr>
      </w:pPr>
      <w:r w:rsidRPr="0063408F">
        <w:rPr>
          <w:rFonts w:asciiTheme="majorEastAsia" w:eastAsiaTheme="majorEastAsia" w:hAnsiTheme="majorEastAsia" w:hint="eastAsia"/>
          <w:b/>
          <w:sz w:val="36"/>
          <w:szCs w:val="36"/>
          <w:lang w:eastAsia="zh-CN"/>
        </w:rPr>
        <w:t>化工装置HAZOP风险辨识及SIL定级评估</w:t>
      </w:r>
      <w:r w:rsidRPr="0063408F">
        <w:rPr>
          <w:rFonts w:hint="eastAsia"/>
          <w:b/>
          <w:sz w:val="36"/>
          <w:szCs w:val="36"/>
          <w:lang w:eastAsia="zh-CN"/>
        </w:rPr>
        <w:t>项目</w:t>
      </w:r>
    </w:p>
    <w:p w:rsidR="00D13CD0" w:rsidRPr="009877B4" w:rsidRDefault="00D13CD0" w:rsidP="00D13CD0">
      <w:pPr>
        <w:jc w:val="center"/>
        <w:rPr>
          <w:b/>
          <w:sz w:val="36"/>
          <w:szCs w:val="36"/>
          <w:lang w:eastAsia="zh-CN"/>
        </w:rPr>
      </w:pPr>
      <w:r w:rsidRPr="009877B4">
        <w:rPr>
          <w:rFonts w:hint="eastAsia"/>
          <w:b/>
          <w:sz w:val="36"/>
          <w:szCs w:val="36"/>
          <w:lang w:eastAsia="zh-CN"/>
        </w:rPr>
        <w:t>技术服务合同</w:t>
      </w:r>
    </w:p>
    <w:p w:rsidR="00D13CD0" w:rsidRDefault="00D13CD0" w:rsidP="00D13CD0">
      <w:pPr>
        <w:spacing w:line="800" w:lineRule="exact"/>
        <w:jc w:val="center"/>
        <w:rPr>
          <w:sz w:val="28"/>
          <w:szCs w:val="28"/>
          <w:lang w:eastAsia="zh-CN"/>
        </w:rPr>
      </w:pPr>
      <w:r>
        <w:rPr>
          <w:rFonts w:hint="eastAsia"/>
          <w:sz w:val="28"/>
          <w:szCs w:val="28"/>
          <w:lang w:eastAsia="zh-CN"/>
        </w:rPr>
        <w:t>合同编号：</w:t>
      </w:r>
    </w:p>
    <w:p w:rsidR="00D13CD0" w:rsidRDefault="00D13CD0" w:rsidP="00D13CD0">
      <w:pPr>
        <w:spacing w:line="800" w:lineRule="exact"/>
        <w:ind w:leftChars="172" w:left="1918" w:hangingChars="550" w:hanging="1540"/>
        <w:rPr>
          <w:sz w:val="28"/>
          <w:szCs w:val="28"/>
          <w:lang w:eastAsia="zh-CN"/>
        </w:rPr>
      </w:pPr>
    </w:p>
    <w:p w:rsidR="00D13CD0" w:rsidRPr="00EF1FF3" w:rsidRDefault="00D13CD0" w:rsidP="00D13CD0">
      <w:pPr>
        <w:spacing w:line="800" w:lineRule="exact"/>
        <w:ind w:leftChars="172" w:left="1918" w:hangingChars="550" w:hanging="1540"/>
        <w:rPr>
          <w:b/>
          <w:sz w:val="28"/>
          <w:szCs w:val="28"/>
          <w:u w:val="single"/>
          <w:lang w:eastAsia="zh-CN"/>
        </w:rPr>
      </w:pPr>
      <w:r w:rsidRPr="00EF1FF3">
        <w:rPr>
          <w:rFonts w:hint="eastAsia"/>
          <w:sz w:val="28"/>
          <w:szCs w:val="28"/>
          <w:lang w:eastAsia="zh-CN"/>
        </w:rPr>
        <w:t>项目名称：</w:t>
      </w:r>
      <w:r w:rsidR="0063408F" w:rsidRPr="0063408F">
        <w:rPr>
          <w:rFonts w:asciiTheme="majorEastAsia" w:eastAsiaTheme="majorEastAsia" w:hAnsiTheme="majorEastAsia" w:hint="eastAsia"/>
          <w:sz w:val="28"/>
          <w:szCs w:val="28"/>
          <w:u w:val="single"/>
          <w:lang w:eastAsia="zh-CN"/>
        </w:rPr>
        <w:t>化工装置HAZOP风险辨识及SIL定级评估</w:t>
      </w:r>
      <w:r w:rsidR="0063408F" w:rsidRPr="0063408F">
        <w:rPr>
          <w:rFonts w:hint="eastAsia"/>
          <w:sz w:val="28"/>
          <w:szCs w:val="28"/>
          <w:u w:val="single"/>
          <w:lang w:eastAsia="zh-CN"/>
        </w:rPr>
        <w:t>项目</w:t>
      </w:r>
    </w:p>
    <w:p w:rsidR="00D13CD0" w:rsidRPr="00EF1FF3" w:rsidRDefault="00D13CD0" w:rsidP="00D13CD0">
      <w:pPr>
        <w:spacing w:line="800" w:lineRule="exact"/>
        <w:ind w:firstLineChars="100" w:firstLine="280"/>
        <w:rPr>
          <w:sz w:val="28"/>
          <w:szCs w:val="28"/>
          <w:u w:val="single"/>
          <w:lang w:eastAsia="zh-CN"/>
        </w:rPr>
      </w:pPr>
      <w:r w:rsidRPr="00EF1FF3">
        <w:rPr>
          <w:rFonts w:hint="eastAsia"/>
          <w:sz w:val="28"/>
          <w:szCs w:val="28"/>
          <w:lang w:eastAsia="zh-CN"/>
        </w:rPr>
        <w:t>委托方（甲方）：</w:t>
      </w:r>
      <w:r w:rsidR="0063408F">
        <w:rPr>
          <w:rFonts w:hint="eastAsia"/>
          <w:color w:val="000000"/>
          <w:sz w:val="28"/>
          <w:szCs w:val="28"/>
          <w:u w:val="single"/>
          <w:lang w:eastAsia="zh-CN"/>
        </w:rPr>
        <w:t>腾龙芳烃</w:t>
      </w:r>
      <w:r w:rsidRPr="003A0F4D">
        <w:rPr>
          <w:rFonts w:hint="eastAsia"/>
          <w:color w:val="000000"/>
          <w:sz w:val="28"/>
          <w:szCs w:val="28"/>
          <w:u w:val="single"/>
          <w:lang w:eastAsia="zh-CN"/>
        </w:rPr>
        <w:t>（漳州）有限公司</w:t>
      </w:r>
      <w:r w:rsidRPr="00EF1FF3">
        <w:rPr>
          <w:rFonts w:hint="eastAsia"/>
          <w:sz w:val="28"/>
          <w:szCs w:val="28"/>
          <w:u w:val="single"/>
          <w:lang w:eastAsia="zh-CN"/>
        </w:rPr>
        <w:t xml:space="preserve">  </w:t>
      </w:r>
    </w:p>
    <w:p w:rsidR="00D13CD0" w:rsidRPr="00EF1FF3" w:rsidRDefault="00D13CD0" w:rsidP="00D13CD0">
      <w:pPr>
        <w:spacing w:line="800" w:lineRule="exact"/>
        <w:ind w:firstLineChars="100" w:firstLine="280"/>
        <w:rPr>
          <w:sz w:val="28"/>
          <w:szCs w:val="28"/>
          <w:u w:val="single"/>
          <w:lang w:eastAsia="zh-CN"/>
        </w:rPr>
      </w:pPr>
      <w:r w:rsidRPr="00EF1FF3">
        <w:rPr>
          <w:rFonts w:hint="eastAsia"/>
          <w:sz w:val="28"/>
          <w:szCs w:val="28"/>
          <w:lang w:eastAsia="zh-CN"/>
        </w:rPr>
        <w:t>受托方（乙方）：</w:t>
      </w:r>
      <w:r w:rsidR="0063408F">
        <w:rPr>
          <w:rFonts w:hint="eastAsia"/>
          <w:sz w:val="28"/>
          <w:szCs w:val="28"/>
          <w:u w:val="single"/>
          <w:lang w:eastAsia="zh-CN"/>
        </w:rPr>
        <w:t xml:space="preserve">                        </w:t>
      </w:r>
      <w:r w:rsidRPr="00EF1FF3">
        <w:rPr>
          <w:rFonts w:hint="eastAsia"/>
          <w:sz w:val="28"/>
          <w:szCs w:val="28"/>
          <w:u w:val="single"/>
          <w:lang w:eastAsia="zh-CN"/>
        </w:rPr>
        <w:t xml:space="preserve"> </w:t>
      </w:r>
      <w:r w:rsidRPr="00EF1FF3">
        <w:rPr>
          <w:rFonts w:hint="eastAsia"/>
          <w:sz w:val="28"/>
          <w:szCs w:val="28"/>
          <w:lang w:eastAsia="zh-CN"/>
        </w:rPr>
        <w:t xml:space="preserve"> </w:t>
      </w:r>
    </w:p>
    <w:p w:rsidR="00D13CD0" w:rsidRPr="00EF1FF3" w:rsidRDefault="00D13CD0" w:rsidP="00D13CD0">
      <w:pPr>
        <w:spacing w:line="800" w:lineRule="exact"/>
        <w:ind w:firstLineChars="100" w:firstLine="280"/>
        <w:rPr>
          <w:sz w:val="28"/>
          <w:szCs w:val="28"/>
          <w:u w:val="single"/>
          <w:lang w:eastAsia="zh-CN"/>
        </w:rPr>
      </w:pPr>
      <w:r w:rsidRPr="00EF1FF3">
        <w:rPr>
          <w:rFonts w:hint="eastAsia"/>
          <w:sz w:val="28"/>
          <w:szCs w:val="28"/>
          <w:lang w:eastAsia="zh-CN"/>
        </w:rPr>
        <w:t>签订时间：</w:t>
      </w:r>
      <w:r w:rsidRPr="00EF1FF3">
        <w:rPr>
          <w:rFonts w:hint="eastAsia"/>
          <w:sz w:val="28"/>
          <w:szCs w:val="28"/>
          <w:u w:val="single"/>
          <w:lang w:eastAsia="zh-CN"/>
        </w:rPr>
        <w:t xml:space="preserve">    年    月    日  </w:t>
      </w:r>
    </w:p>
    <w:p w:rsidR="00D13CD0" w:rsidRPr="00EF1FF3" w:rsidRDefault="00D13CD0" w:rsidP="00D13CD0">
      <w:pPr>
        <w:spacing w:line="800" w:lineRule="exact"/>
        <w:ind w:firstLineChars="100" w:firstLine="280"/>
        <w:rPr>
          <w:sz w:val="28"/>
          <w:szCs w:val="28"/>
          <w:u w:val="single"/>
          <w:lang w:eastAsia="zh-CN"/>
        </w:rPr>
      </w:pPr>
      <w:r w:rsidRPr="00EF1FF3">
        <w:rPr>
          <w:rFonts w:hint="eastAsia"/>
          <w:sz w:val="28"/>
          <w:szCs w:val="28"/>
          <w:lang w:eastAsia="zh-CN"/>
        </w:rPr>
        <w:t>签订地点：</w:t>
      </w:r>
      <w:r w:rsidRPr="00EF1FF3">
        <w:rPr>
          <w:rFonts w:hint="eastAsia"/>
          <w:sz w:val="28"/>
          <w:szCs w:val="28"/>
          <w:u w:val="single"/>
          <w:lang w:eastAsia="zh-CN"/>
        </w:rPr>
        <w:t xml:space="preserve"> </w:t>
      </w:r>
      <w:r>
        <w:rPr>
          <w:rFonts w:hint="eastAsia"/>
          <w:sz w:val="28"/>
          <w:szCs w:val="28"/>
          <w:u w:val="single"/>
          <w:lang w:eastAsia="zh-CN"/>
        </w:rPr>
        <w:t xml:space="preserve">福建省漳州市漳浦县古雷经济开发区 </w:t>
      </w:r>
      <w:r w:rsidRPr="00EF1FF3">
        <w:rPr>
          <w:rFonts w:hint="eastAsia"/>
          <w:sz w:val="28"/>
          <w:szCs w:val="28"/>
          <w:u w:val="single"/>
          <w:lang w:eastAsia="zh-CN"/>
        </w:rPr>
        <w:t xml:space="preserve"> </w:t>
      </w:r>
    </w:p>
    <w:p w:rsidR="00D13CD0" w:rsidRPr="003D69D6" w:rsidRDefault="00D13CD0" w:rsidP="00D13CD0">
      <w:pPr>
        <w:jc w:val="center"/>
        <w:rPr>
          <w:b/>
          <w:sz w:val="32"/>
          <w:szCs w:val="32"/>
          <w:lang w:eastAsia="zh-CN"/>
        </w:rPr>
      </w:pPr>
    </w:p>
    <w:p w:rsidR="00D13CD0" w:rsidRPr="003D69D6" w:rsidRDefault="00D13CD0" w:rsidP="00D13CD0">
      <w:pPr>
        <w:jc w:val="center"/>
        <w:rPr>
          <w:b/>
          <w:sz w:val="32"/>
          <w:szCs w:val="32"/>
          <w:lang w:eastAsia="zh-CN"/>
        </w:rPr>
      </w:pPr>
    </w:p>
    <w:p w:rsidR="00D13CD0" w:rsidRPr="003D69D6" w:rsidRDefault="00D13CD0" w:rsidP="00D13CD0">
      <w:pPr>
        <w:jc w:val="center"/>
        <w:rPr>
          <w:b/>
          <w:sz w:val="32"/>
          <w:szCs w:val="32"/>
          <w:lang w:eastAsia="zh-CN"/>
        </w:rPr>
      </w:pPr>
    </w:p>
    <w:p w:rsidR="00D13CD0" w:rsidRPr="003D69D6" w:rsidRDefault="00D13CD0" w:rsidP="00D13CD0">
      <w:pPr>
        <w:jc w:val="center"/>
        <w:rPr>
          <w:b/>
          <w:sz w:val="32"/>
          <w:szCs w:val="32"/>
          <w:lang w:eastAsia="zh-CN"/>
        </w:rPr>
      </w:pPr>
    </w:p>
    <w:p w:rsidR="00D13CD0" w:rsidRPr="003D69D6" w:rsidRDefault="00D13CD0" w:rsidP="00D13CD0">
      <w:pPr>
        <w:jc w:val="center"/>
        <w:rPr>
          <w:b/>
          <w:sz w:val="32"/>
          <w:szCs w:val="32"/>
          <w:lang w:eastAsia="zh-CN"/>
        </w:rPr>
      </w:pPr>
    </w:p>
    <w:p w:rsidR="00D13CD0" w:rsidRPr="003D69D6" w:rsidRDefault="00D13CD0" w:rsidP="00D13CD0">
      <w:pPr>
        <w:jc w:val="center"/>
        <w:rPr>
          <w:b/>
          <w:sz w:val="32"/>
          <w:szCs w:val="32"/>
          <w:lang w:eastAsia="zh-CN"/>
        </w:rPr>
      </w:pPr>
    </w:p>
    <w:p w:rsidR="00D13CD0" w:rsidRDefault="00D13CD0" w:rsidP="00D13CD0">
      <w:pPr>
        <w:jc w:val="center"/>
        <w:rPr>
          <w:sz w:val="48"/>
          <w:szCs w:val="48"/>
          <w:lang w:eastAsia="zh-CN"/>
        </w:rPr>
      </w:pPr>
    </w:p>
    <w:p w:rsidR="00D13CD0" w:rsidRPr="003D69D6" w:rsidRDefault="00D13CD0" w:rsidP="00D13CD0">
      <w:pPr>
        <w:jc w:val="center"/>
        <w:rPr>
          <w:sz w:val="48"/>
          <w:szCs w:val="48"/>
          <w:lang w:eastAsia="zh-CN"/>
        </w:rPr>
      </w:pPr>
    </w:p>
    <w:p w:rsidR="00D13CD0" w:rsidRPr="003D69D6" w:rsidRDefault="00D13CD0" w:rsidP="00D13CD0">
      <w:pPr>
        <w:spacing w:line="480" w:lineRule="auto"/>
        <w:rPr>
          <w:sz w:val="32"/>
          <w:szCs w:val="32"/>
          <w:lang w:eastAsia="zh-CN"/>
        </w:rPr>
        <w:sectPr w:rsidR="00D13CD0" w:rsidRPr="003D69D6" w:rsidSect="004C20FD">
          <w:headerReference w:type="default" r:id="rId13"/>
          <w:footerReference w:type="even" r:id="rId14"/>
          <w:footerReference w:type="default" r:id="rId15"/>
          <w:pgSz w:w="11906" w:h="16838" w:code="9"/>
          <w:pgMar w:top="1440" w:right="1286" w:bottom="1558" w:left="2211" w:header="851" w:footer="992" w:gutter="0"/>
          <w:cols w:space="425"/>
          <w:docGrid w:type="lines" w:linePitch="312"/>
        </w:sectPr>
      </w:pPr>
    </w:p>
    <w:p w:rsidR="00D13CD0" w:rsidRPr="003D69D6" w:rsidRDefault="00D13CD0" w:rsidP="00D13CD0">
      <w:pPr>
        <w:jc w:val="center"/>
        <w:rPr>
          <w:sz w:val="44"/>
          <w:szCs w:val="44"/>
          <w:lang w:eastAsia="zh-CN"/>
        </w:rPr>
      </w:pPr>
      <w:r w:rsidRPr="003D69D6">
        <w:rPr>
          <w:rFonts w:hint="eastAsia"/>
          <w:sz w:val="44"/>
          <w:szCs w:val="44"/>
          <w:lang w:eastAsia="zh-CN"/>
        </w:rPr>
        <w:lastRenderedPageBreak/>
        <w:t>技术服务合同</w:t>
      </w:r>
    </w:p>
    <w:p w:rsidR="00D13CD0" w:rsidRPr="003D69D6" w:rsidRDefault="00D13CD0" w:rsidP="00D13CD0">
      <w:pPr>
        <w:rPr>
          <w:sz w:val="48"/>
          <w:szCs w:val="48"/>
          <w:lang w:eastAsia="zh-CN"/>
        </w:rPr>
      </w:pPr>
    </w:p>
    <w:p w:rsidR="00D13CD0" w:rsidRPr="003D69D6" w:rsidRDefault="00D13CD0" w:rsidP="00D13CD0">
      <w:pPr>
        <w:spacing w:line="520" w:lineRule="exact"/>
        <w:rPr>
          <w:sz w:val="28"/>
          <w:szCs w:val="28"/>
          <w:lang w:eastAsia="zh-CN"/>
        </w:rPr>
      </w:pPr>
      <w:r w:rsidRPr="003D69D6">
        <w:rPr>
          <w:rFonts w:hint="eastAsia"/>
          <w:sz w:val="28"/>
          <w:szCs w:val="28"/>
          <w:lang w:eastAsia="zh-CN"/>
        </w:rPr>
        <w:t>委托方（甲方）：</w:t>
      </w:r>
      <w:r w:rsidRPr="003D69D6">
        <w:rPr>
          <w:rFonts w:hint="eastAsia"/>
          <w:sz w:val="28"/>
          <w:szCs w:val="28"/>
          <w:u w:val="single"/>
          <w:lang w:eastAsia="zh-CN"/>
        </w:rPr>
        <w:t xml:space="preserve"> </w:t>
      </w:r>
      <w:r w:rsidR="0063408F">
        <w:rPr>
          <w:rFonts w:hint="eastAsia"/>
          <w:color w:val="000000"/>
          <w:sz w:val="28"/>
          <w:szCs w:val="28"/>
          <w:u w:val="single"/>
          <w:lang w:eastAsia="zh-CN"/>
        </w:rPr>
        <w:t>腾龙芳烃</w:t>
      </w:r>
      <w:r w:rsidRPr="003A0F4D">
        <w:rPr>
          <w:rFonts w:hint="eastAsia"/>
          <w:color w:val="000000"/>
          <w:sz w:val="28"/>
          <w:szCs w:val="28"/>
          <w:u w:val="single"/>
          <w:lang w:eastAsia="zh-CN"/>
        </w:rPr>
        <w:t>（漳州）有限公司</w:t>
      </w:r>
      <w:r w:rsidRPr="003D69D6">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r w:rsidRPr="003D69D6">
        <w:rPr>
          <w:rFonts w:hint="eastAsia"/>
          <w:sz w:val="28"/>
          <w:szCs w:val="28"/>
          <w:lang w:eastAsia="zh-CN"/>
        </w:rPr>
        <w:t xml:space="preserve">住  所  地： </w:t>
      </w:r>
      <w:r w:rsidRPr="003D69D6">
        <w:rPr>
          <w:rFonts w:hint="eastAsia"/>
          <w:sz w:val="28"/>
          <w:szCs w:val="28"/>
          <w:u w:val="single"/>
          <w:lang w:eastAsia="zh-CN"/>
        </w:rPr>
        <w:t xml:space="preserve"> </w:t>
      </w:r>
      <w:r w:rsidRPr="00E90BAD">
        <w:rPr>
          <w:sz w:val="28"/>
          <w:szCs w:val="28"/>
          <w:u w:val="single"/>
          <w:lang w:eastAsia="zh-CN"/>
        </w:rPr>
        <w:t>福建省漳州市古雷港经济开发区腾龙路</w:t>
      </w:r>
      <w:r>
        <w:rPr>
          <w:rFonts w:hint="eastAsia"/>
          <w:sz w:val="28"/>
          <w:szCs w:val="28"/>
          <w:u w:val="single"/>
          <w:lang w:eastAsia="zh-CN"/>
        </w:rPr>
        <w:t>86</w:t>
      </w:r>
      <w:r w:rsidRPr="00E90BAD">
        <w:rPr>
          <w:sz w:val="28"/>
          <w:szCs w:val="28"/>
          <w:u w:val="single"/>
          <w:lang w:eastAsia="zh-CN"/>
        </w:rPr>
        <w:t>号</w:t>
      </w:r>
      <w:r w:rsidRPr="003D69D6">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r w:rsidRPr="003D69D6">
        <w:rPr>
          <w:rFonts w:hint="eastAsia"/>
          <w:sz w:val="28"/>
          <w:szCs w:val="28"/>
          <w:lang w:eastAsia="zh-CN"/>
        </w:rPr>
        <w:t>项目联系人：</w:t>
      </w:r>
      <w:r>
        <w:rPr>
          <w:rFonts w:hint="eastAsia"/>
          <w:sz w:val="28"/>
          <w:szCs w:val="28"/>
          <w:lang w:eastAsia="zh-CN"/>
        </w:rPr>
        <w:t xml:space="preserve"> </w:t>
      </w:r>
      <w:r w:rsidRPr="003D69D6">
        <w:rPr>
          <w:rFonts w:hint="eastAsia"/>
          <w:sz w:val="28"/>
          <w:szCs w:val="28"/>
          <w:u w:val="single"/>
          <w:lang w:eastAsia="zh-CN"/>
        </w:rPr>
        <w:t xml:space="preserve"> </w:t>
      </w:r>
      <w:r w:rsidR="0063408F">
        <w:rPr>
          <w:rFonts w:hint="eastAsia"/>
          <w:sz w:val="28"/>
          <w:szCs w:val="28"/>
          <w:u w:val="single"/>
          <w:lang w:eastAsia="zh-CN"/>
        </w:rPr>
        <w:t>蔡勇昆</w:t>
      </w:r>
      <w:r w:rsidRPr="003D69D6">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r w:rsidRPr="003D69D6">
        <w:rPr>
          <w:rFonts w:hint="eastAsia"/>
          <w:sz w:val="28"/>
          <w:szCs w:val="28"/>
          <w:lang w:eastAsia="zh-CN"/>
        </w:rPr>
        <w:t>联</w:t>
      </w:r>
      <w:r w:rsidRPr="003D69D6">
        <w:rPr>
          <w:rFonts w:hint="eastAsia"/>
          <w:sz w:val="18"/>
          <w:szCs w:val="18"/>
          <w:lang w:eastAsia="zh-CN"/>
        </w:rPr>
        <w:t xml:space="preserve"> </w:t>
      </w:r>
      <w:r w:rsidRPr="003D69D6">
        <w:rPr>
          <w:rFonts w:hint="eastAsia"/>
          <w:sz w:val="28"/>
          <w:szCs w:val="28"/>
          <w:lang w:eastAsia="zh-CN"/>
        </w:rPr>
        <w:t>系</w:t>
      </w:r>
      <w:r w:rsidRPr="003D69D6">
        <w:rPr>
          <w:rFonts w:hint="eastAsia"/>
          <w:sz w:val="18"/>
          <w:szCs w:val="18"/>
          <w:lang w:eastAsia="zh-CN"/>
        </w:rPr>
        <w:t xml:space="preserve"> </w:t>
      </w:r>
      <w:r w:rsidRPr="003D69D6">
        <w:rPr>
          <w:rFonts w:hint="eastAsia"/>
          <w:sz w:val="28"/>
          <w:szCs w:val="28"/>
          <w:lang w:eastAsia="zh-CN"/>
        </w:rPr>
        <w:t>方</w:t>
      </w:r>
      <w:r w:rsidRPr="003D69D6">
        <w:rPr>
          <w:rFonts w:hint="eastAsia"/>
          <w:sz w:val="18"/>
          <w:szCs w:val="18"/>
          <w:lang w:eastAsia="zh-CN"/>
        </w:rPr>
        <w:t xml:space="preserve"> </w:t>
      </w:r>
      <w:r w:rsidRPr="003D69D6">
        <w:rPr>
          <w:rFonts w:hint="eastAsia"/>
          <w:sz w:val="28"/>
          <w:szCs w:val="28"/>
          <w:lang w:eastAsia="zh-CN"/>
        </w:rPr>
        <w:t>式：</w:t>
      </w:r>
      <w:r>
        <w:rPr>
          <w:rFonts w:hint="eastAsia"/>
          <w:sz w:val="28"/>
          <w:szCs w:val="28"/>
          <w:lang w:eastAsia="zh-CN"/>
        </w:rPr>
        <w:t xml:space="preserve"> </w:t>
      </w:r>
      <w:r w:rsidRPr="003D69D6">
        <w:rPr>
          <w:rFonts w:hint="eastAsia"/>
          <w:sz w:val="28"/>
          <w:szCs w:val="28"/>
          <w:u w:val="single"/>
          <w:lang w:eastAsia="zh-CN"/>
        </w:rPr>
        <w:t xml:space="preserve"> </w:t>
      </w:r>
      <w:r>
        <w:rPr>
          <w:rFonts w:hint="eastAsia"/>
          <w:sz w:val="28"/>
          <w:szCs w:val="28"/>
          <w:u w:val="single"/>
          <w:lang w:eastAsia="zh-CN"/>
        </w:rPr>
        <w:t>0596-6</w:t>
      </w:r>
      <w:r w:rsidR="0063408F">
        <w:rPr>
          <w:rFonts w:hint="eastAsia"/>
          <w:sz w:val="28"/>
          <w:szCs w:val="28"/>
          <w:u w:val="single"/>
          <w:lang w:eastAsia="zh-CN"/>
        </w:rPr>
        <w:t>311449</w:t>
      </w:r>
      <w:r w:rsidRPr="003D69D6">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r w:rsidRPr="003D69D6">
        <w:rPr>
          <w:rFonts w:hint="eastAsia"/>
          <w:sz w:val="28"/>
          <w:szCs w:val="28"/>
          <w:lang w:eastAsia="zh-CN"/>
        </w:rPr>
        <w:t>通</w:t>
      </w:r>
      <w:r w:rsidRPr="003D69D6">
        <w:rPr>
          <w:rFonts w:hint="eastAsia"/>
          <w:sz w:val="18"/>
          <w:szCs w:val="18"/>
          <w:lang w:eastAsia="zh-CN"/>
        </w:rPr>
        <w:t xml:space="preserve"> </w:t>
      </w:r>
      <w:r w:rsidRPr="003D69D6">
        <w:rPr>
          <w:rFonts w:hint="eastAsia"/>
          <w:sz w:val="28"/>
          <w:szCs w:val="28"/>
          <w:lang w:eastAsia="zh-CN"/>
        </w:rPr>
        <w:t>讯</w:t>
      </w:r>
      <w:r w:rsidRPr="003D69D6">
        <w:rPr>
          <w:rFonts w:hint="eastAsia"/>
          <w:sz w:val="18"/>
          <w:szCs w:val="18"/>
          <w:lang w:eastAsia="zh-CN"/>
        </w:rPr>
        <w:t xml:space="preserve"> </w:t>
      </w:r>
      <w:r w:rsidRPr="003D69D6">
        <w:rPr>
          <w:rFonts w:hint="eastAsia"/>
          <w:sz w:val="28"/>
          <w:szCs w:val="28"/>
          <w:lang w:eastAsia="zh-CN"/>
        </w:rPr>
        <w:t>地</w:t>
      </w:r>
      <w:r w:rsidRPr="003D69D6">
        <w:rPr>
          <w:rFonts w:hint="eastAsia"/>
          <w:sz w:val="18"/>
          <w:szCs w:val="18"/>
          <w:lang w:eastAsia="zh-CN"/>
        </w:rPr>
        <w:t xml:space="preserve"> </w:t>
      </w:r>
      <w:r w:rsidRPr="003D69D6">
        <w:rPr>
          <w:rFonts w:hint="eastAsia"/>
          <w:sz w:val="28"/>
          <w:szCs w:val="28"/>
          <w:lang w:eastAsia="zh-CN"/>
        </w:rPr>
        <w:t>址：</w:t>
      </w:r>
      <w:r>
        <w:rPr>
          <w:rFonts w:hint="eastAsia"/>
          <w:sz w:val="28"/>
          <w:szCs w:val="28"/>
          <w:lang w:eastAsia="zh-CN"/>
        </w:rPr>
        <w:t xml:space="preserve"> </w:t>
      </w:r>
      <w:r w:rsidRPr="00A42FE6">
        <w:rPr>
          <w:rFonts w:hint="eastAsia"/>
          <w:sz w:val="28"/>
          <w:szCs w:val="28"/>
          <w:u w:val="single"/>
          <w:lang w:eastAsia="zh-CN"/>
        </w:rPr>
        <w:t xml:space="preserve"> </w:t>
      </w:r>
      <w:r w:rsidRPr="00E90BAD">
        <w:rPr>
          <w:sz w:val="28"/>
          <w:szCs w:val="28"/>
          <w:u w:val="single"/>
          <w:lang w:eastAsia="zh-CN"/>
        </w:rPr>
        <w:t>福建省漳州市古雷港经济开发区腾龙路</w:t>
      </w:r>
      <w:r>
        <w:rPr>
          <w:rFonts w:hint="eastAsia"/>
          <w:sz w:val="28"/>
          <w:szCs w:val="28"/>
          <w:u w:val="single"/>
          <w:lang w:eastAsia="zh-CN"/>
        </w:rPr>
        <w:t>86</w:t>
      </w:r>
      <w:r w:rsidRPr="00E90BAD">
        <w:rPr>
          <w:sz w:val="28"/>
          <w:szCs w:val="28"/>
          <w:u w:val="single"/>
          <w:lang w:eastAsia="zh-CN"/>
        </w:rPr>
        <w:t>号</w:t>
      </w:r>
      <w:r>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r w:rsidRPr="003D69D6">
        <w:rPr>
          <w:rFonts w:hint="eastAsia"/>
          <w:sz w:val="28"/>
          <w:szCs w:val="28"/>
          <w:lang w:eastAsia="zh-CN"/>
        </w:rPr>
        <w:t>电      话：</w:t>
      </w:r>
      <w:r>
        <w:rPr>
          <w:rFonts w:hint="eastAsia"/>
          <w:sz w:val="28"/>
          <w:szCs w:val="28"/>
          <w:lang w:eastAsia="zh-CN"/>
        </w:rPr>
        <w:t xml:space="preserve"> </w:t>
      </w:r>
      <w:r w:rsidRPr="003D69D6">
        <w:rPr>
          <w:rFonts w:hint="eastAsia"/>
          <w:sz w:val="28"/>
          <w:szCs w:val="28"/>
          <w:u w:val="single"/>
          <w:lang w:eastAsia="zh-CN"/>
        </w:rPr>
        <w:t xml:space="preserve"> </w:t>
      </w:r>
      <w:r w:rsidR="0063408F">
        <w:rPr>
          <w:rFonts w:hint="eastAsia"/>
          <w:sz w:val="28"/>
          <w:szCs w:val="28"/>
          <w:u w:val="single"/>
          <w:lang w:eastAsia="zh-CN"/>
        </w:rPr>
        <w:t>18650105590</w:t>
      </w:r>
      <w:r w:rsidRPr="003D69D6">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r w:rsidRPr="003D69D6">
        <w:rPr>
          <w:rFonts w:hint="eastAsia"/>
          <w:sz w:val="28"/>
          <w:szCs w:val="28"/>
          <w:lang w:eastAsia="zh-CN"/>
        </w:rPr>
        <w:t>电</w:t>
      </w:r>
      <w:r w:rsidRPr="003D69D6">
        <w:rPr>
          <w:rFonts w:hint="eastAsia"/>
          <w:sz w:val="18"/>
          <w:szCs w:val="18"/>
          <w:lang w:eastAsia="zh-CN"/>
        </w:rPr>
        <w:t xml:space="preserve"> </w:t>
      </w:r>
      <w:r w:rsidRPr="003D69D6">
        <w:rPr>
          <w:rFonts w:hint="eastAsia"/>
          <w:sz w:val="28"/>
          <w:szCs w:val="28"/>
          <w:lang w:eastAsia="zh-CN"/>
        </w:rPr>
        <w:t>子</w:t>
      </w:r>
      <w:r w:rsidRPr="003D69D6">
        <w:rPr>
          <w:rFonts w:hint="eastAsia"/>
          <w:sz w:val="18"/>
          <w:szCs w:val="18"/>
          <w:lang w:eastAsia="zh-CN"/>
        </w:rPr>
        <w:t xml:space="preserve"> </w:t>
      </w:r>
      <w:r w:rsidRPr="003D69D6">
        <w:rPr>
          <w:rFonts w:hint="eastAsia"/>
          <w:sz w:val="28"/>
          <w:szCs w:val="28"/>
          <w:lang w:eastAsia="zh-CN"/>
        </w:rPr>
        <w:t>信</w:t>
      </w:r>
      <w:r w:rsidRPr="003D69D6">
        <w:rPr>
          <w:rFonts w:hint="eastAsia"/>
          <w:sz w:val="18"/>
          <w:szCs w:val="18"/>
          <w:lang w:eastAsia="zh-CN"/>
        </w:rPr>
        <w:t xml:space="preserve"> </w:t>
      </w:r>
      <w:r w:rsidRPr="003D69D6">
        <w:rPr>
          <w:rFonts w:hint="eastAsia"/>
          <w:sz w:val="28"/>
          <w:szCs w:val="28"/>
          <w:lang w:eastAsia="zh-CN"/>
        </w:rPr>
        <w:t>箱：</w:t>
      </w:r>
      <w:r>
        <w:rPr>
          <w:rFonts w:hint="eastAsia"/>
          <w:sz w:val="28"/>
          <w:szCs w:val="28"/>
          <w:lang w:eastAsia="zh-CN"/>
        </w:rPr>
        <w:t xml:space="preserve"> </w:t>
      </w:r>
      <w:r w:rsidRPr="003D69D6">
        <w:rPr>
          <w:rFonts w:hint="eastAsia"/>
          <w:sz w:val="28"/>
          <w:szCs w:val="28"/>
          <w:u w:val="single"/>
          <w:lang w:eastAsia="zh-CN"/>
        </w:rPr>
        <w:t xml:space="preserve"> </w:t>
      </w:r>
      <w:hyperlink r:id="rId16" w:history="1">
        <w:r w:rsidR="0063408F" w:rsidRPr="00815286">
          <w:rPr>
            <w:rStyle w:val="ab"/>
            <w:rFonts w:hint="eastAsia"/>
            <w:sz w:val="28"/>
            <w:szCs w:val="28"/>
            <w:lang w:eastAsia="zh-CN"/>
          </w:rPr>
          <w:t>ykcai@fhcpec.com.cn</w:t>
        </w:r>
      </w:hyperlink>
      <w:r>
        <w:rPr>
          <w:rFonts w:hint="eastAsia"/>
          <w:sz w:val="28"/>
          <w:szCs w:val="28"/>
          <w:u w:val="single"/>
          <w:lang w:eastAsia="zh-CN"/>
        </w:rPr>
        <w:t xml:space="preserve"> </w:t>
      </w:r>
      <w:r w:rsidRPr="003D69D6">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p>
    <w:p w:rsidR="00D13CD0" w:rsidRPr="003D69D6" w:rsidRDefault="00D13CD0" w:rsidP="00D13CD0">
      <w:pPr>
        <w:spacing w:line="520" w:lineRule="exact"/>
        <w:ind w:firstLineChars="100" w:firstLine="280"/>
        <w:rPr>
          <w:sz w:val="28"/>
          <w:szCs w:val="28"/>
          <w:u w:val="single"/>
          <w:lang w:eastAsia="zh-CN"/>
        </w:rPr>
      </w:pPr>
    </w:p>
    <w:p w:rsidR="00D13CD0" w:rsidRPr="003D69D6" w:rsidRDefault="00D13CD0" w:rsidP="00D13CD0">
      <w:pPr>
        <w:spacing w:line="520" w:lineRule="exact"/>
        <w:ind w:firstLineChars="100" w:firstLine="280"/>
        <w:rPr>
          <w:sz w:val="28"/>
          <w:szCs w:val="28"/>
          <w:u w:val="single"/>
          <w:lang w:eastAsia="zh-CN"/>
        </w:rPr>
      </w:pPr>
    </w:p>
    <w:p w:rsidR="00D13CD0" w:rsidRPr="003D69D6" w:rsidRDefault="00D13CD0" w:rsidP="00D13CD0">
      <w:pPr>
        <w:spacing w:line="520" w:lineRule="exact"/>
        <w:ind w:firstLineChars="100" w:firstLine="280"/>
        <w:rPr>
          <w:sz w:val="28"/>
          <w:szCs w:val="28"/>
          <w:u w:val="single"/>
          <w:lang w:eastAsia="zh-CN"/>
        </w:rPr>
      </w:pPr>
    </w:p>
    <w:p w:rsidR="00D13CD0" w:rsidRPr="003D69D6" w:rsidRDefault="00D13CD0" w:rsidP="00D13CD0">
      <w:pPr>
        <w:spacing w:line="520" w:lineRule="exact"/>
        <w:rPr>
          <w:sz w:val="28"/>
          <w:szCs w:val="28"/>
          <w:u w:val="single"/>
          <w:lang w:eastAsia="zh-CN"/>
        </w:rPr>
      </w:pPr>
      <w:r w:rsidRPr="003D69D6">
        <w:rPr>
          <w:rFonts w:hint="eastAsia"/>
          <w:sz w:val="28"/>
          <w:szCs w:val="28"/>
          <w:lang w:eastAsia="zh-CN"/>
        </w:rPr>
        <w:t>受托方（乙方）：</w:t>
      </w:r>
      <w:r w:rsidRPr="003D69D6">
        <w:rPr>
          <w:rFonts w:hint="eastAsia"/>
          <w:sz w:val="28"/>
          <w:szCs w:val="28"/>
          <w:u w:val="single"/>
          <w:lang w:eastAsia="zh-CN"/>
        </w:rPr>
        <w:t xml:space="preserve"> </w:t>
      </w:r>
      <w:r w:rsidR="0063408F">
        <w:rPr>
          <w:rFonts w:hint="eastAsia"/>
          <w:sz w:val="28"/>
          <w:szCs w:val="28"/>
          <w:u w:val="single"/>
          <w:lang w:eastAsia="zh-CN"/>
        </w:rPr>
        <w:t xml:space="preserve">                         </w:t>
      </w:r>
      <w:r w:rsidRPr="003D69D6">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r w:rsidRPr="003D69D6">
        <w:rPr>
          <w:rFonts w:hint="eastAsia"/>
          <w:sz w:val="28"/>
          <w:szCs w:val="28"/>
          <w:lang w:eastAsia="zh-CN"/>
        </w:rPr>
        <w:t xml:space="preserve">住  所  地： </w:t>
      </w:r>
      <w:r w:rsidRPr="003D69D6">
        <w:rPr>
          <w:rFonts w:hint="eastAsia"/>
          <w:sz w:val="28"/>
          <w:szCs w:val="28"/>
          <w:u w:val="single"/>
          <w:lang w:eastAsia="zh-CN"/>
        </w:rPr>
        <w:t xml:space="preserve"> </w:t>
      </w:r>
      <w:r w:rsidR="0063408F">
        <w:rPr>
          <w:rFonts w:hint="eastAsia"/>
          <w:sz w:val="28"/>
          <w:szCs w:val="28"/>
          <w:u w:val="single"/>
          <w:lang w:eastAsia="zh-CN"/>
        </w:rPr>
        <w:t xml:space="preserve">                        </w:t>
      </w:r>
      <w:r>
        <w:rPr>
          <w:rFonts w:hint="eastAsia"/>
          <w:sz w:val="28"/>
          <w:szCs w:val="28"/>
          <w:u w:val="single"/>
          <w:lang w:eastAsia="zh-CN"/>
        </w:rPr>
        <w:t xml:space="preserve"> </w:t>
      </w:r>
      <w:r w:rsidRPr="003D69D6">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r w:rsidRPr="003D69D6">
        <w:rPr>
          <w:rFonts w:hint="eastAsia"/>
          <w:sz w:val="28"/>
          <w:szCs w:val="28"/>
          <w:lang w:eastAsia="zh-CN"/>
        </w:rPr>
        <w:t>项目联系人：</w:t>
      </w:r>
      <w:r>
        <w:rPr>
          <w:rFonts w:hint="eastAsia"/>
          <w:sz w:val="28"/>
          <w:szCs w:val="28"/>
          <w:u w:val="single"/>
          <w:lang w:eastAsia="zh-CN"/>
        </w:rPr>
        <w:t xml:space="preserve"> </w:t>
      </w:r>
      <w:r w:rsidR="0063408F">
        <w:rPr>
          <w:rFonts w:hint="eastAsia"/>
          <w:sz w:val="28"/>
          <w:szCs w:val="28"/>
          <w:u w:val="single"/>
          <w:lang w:eastAsia="zh-CN"/>
        </w:rPr>
        <w:t xml:space="preserve">         </w:t>
      </w:r>
      <w:r w:rsidRPr="003D69D6">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r w:rsidRPr="003D69D6">
        <w:rPr>
          <w:rFonts w:hint="eastAsia"/>
          <w:sz w:val="28"/>
          <w:szCs w:val="28"/>
          <w:lang w:eastAsia="zh-CN"/>
        </w:rPr>
        <w:t>联</w:t>
      </w:r>
      <w:r w:rsidRPr="003D69D6">
        <w:rPr>
          <w:rFonts w:hint="eastAsia"/>
          <w:sz w:val="18"/>
          <w:szCs w:val="18"/>
          <w:lang w:eastAsia="zh-CN"/>
        </w:rPr>
        <w:t xml:space="preserve"> </w:t>
      </w:r>
      <w:r w:rsidRPr="003D69D6">
        <w:rPr>
          <w:rFonts w:hint="eastAsia"/>
          <w:sz w:val="28"/>
          <w:szCs w:val="28"/>
          <w:lang w:eastAsia="zh-CN"/>
        </w:rPr>
        <w:t>系</w:t>
      </w:r>
      <w:r w:rsidRPr="003D69D6">
        <w:rPr>
          <w:rFonts w:hint="eastAsia"/>
          <w:sz w:val="18"/>
          <w:szCs w:val="18"/>
          <w:lang w:eastAsia="zh-CN"/>
        </w:rPr>
        <w:t xml:space="preserve"> </w:t>
      </w:r>
      <w:r w:rsidRPr="003D69D6">
        <w:rPr>
          <w:rFonts w:hint="eastAsia"/>
          <w:sz w:val="28"/>
          <w:szCs w:val="28"/>
          <w:lang w:eastAsia="zh-CN"/>
        </w:rPr>
        <w:t>方</w:t>
      </w:r>
      <w:r w:rsidRPr="003D69D6">
        <w:rPr>
          <w:rFonts w:hint="eastAsia"/>
          <w:sz w:val="18"/>
          <w:szCs w:val="18"/>
          <w:lang w:eastAsia="zh-CN"/>
        </w:rPr>
        <w:t xml:space="preserve"> </w:t>
      </w:r>
      <w:r w:rsidRPr="003D69D6">
        <w:rPr>
          <w:rFonts w:hint="eastAsia"/>
          <w:sz w:val="28"/>
          <w:szCs w:val="28"/>
          <w:lang w:eastAsia="zh-CN"/>
        </w:rPr>
        <w:t>式：</w:t>
      </w:r>
      <w:r>
        <w:rPr>
          <w:rFonts w:hint="eastAsia"/>
          <w:sz w:val="28"/>
          <w:szCs w:val="28"/>
          <w:u w:val="single"/>
          <w:lang w:eastAsia="zh-CN"/>
        </w:rPr>
        <w:t xml:space="preserve"> </w:t>
      </w:r>
      <w:r w:rsidR="0063408F">
        <w:rPr>
          <w:rFonts w:hint="eastAsia"/>
          <w:sz w:val="28"/>
          <w:szCs w:val="28"/>
          <w:u w:val="single"/>
          <w:lang w:eastAsia="zh-CN"/>
        </w:rPr>
        <w:t xml:space="preserve">          </w:t>
      </w:r>
      <w:r w:rsidRPr="003D69D6">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r w:rsidRPr="003D69D6">
        <w:rPr>
          <w:rFonts w:hint="eastAsia"/>
          <w:sz w:val="28"/>
          <w:szCs w:val="28"/>
          <w:lang w:eastAsia="zh-CN"/>
        </w:rPr>
        <w:t>通</w:t>
      </w:r>
      <w:r w:rsidRPr="003D69D6">
        <w:rPr>
          <w:rFonts w:hint="eastAsia"/>
          <w:sz w:val="18"/>
          <w:szCs w:val="18"/>
          <w:lang w:eastAsia="zh-CN"/>
        </w:rPr>
        <w:t xml:space="preserve"> </w:t>
      </w:r>
      <w:r w:rsidRPr="003D69D6">
        <w:rPr>
          <w:rFonts w:hint="eastAsia"/>
          <w:sz w:val="28"/>
          <w:szCs w:val="28"/>
          <w:lang w:eastAsia="zh-CN"/>
        </w:rPr>
        <w:t>讯</w:t>
      </w:r>
      <w:r w:rsidRPr="003D69D6">
        <w:rPr>
          <w:rFonts w:hint="eastAsia"/>
          <w:sz w:val="18"/>
          <w:szCs w:val="18"/>
          <w:lang w:eastAsia="zh-CN"/>
        </w:rPr>
        <w:t xml:space="preserve"> </w:t>
      </w:r>
      <w:r w:rsidRPr="003D69D6">
        <w:rPr>
          <w:rFonts w:hint="eastAsia"/>
          <w:sz w:val="28"/>
          <w:szCs w:val="28"/>
          <w:lang w:eastAsia="zh-CN"/>
        </w:rPr>
        <w:t>地</w:t>
      </w:r>
      <w:r w:rsidRPr="003D69D6">
        <w:rPr>
          <w:rFonts w:hint="eastAsia"/>
          <w:sz w:val="18"/>
          <w:szCs w:val="18"/>
          <w:lang w:eastAsia="zh-CN"/>
        </w:rPr>
        <w:t xml:space="preserve"> </w:t>
      </w:r>
      <w:r w:rsidRPr="003D69D6">
        <w:rPr>
          <w:rFonts w:hint="eastAsia"/>
          <w:sz w:val="28"/>
          <w:szCs w:val="28"/>
          <w:lang w:eastAsia="zh-CN"/>
        </w:rPr>
        <w:t>址：</w:t>
      </w:r>
      <w:r w:rsidR="0063408F">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r w:rsidRPr="003D69D6">
        <w:rPr>
          <w:rFonts w:hint="eastAsia"/>
          <w:sz w:val="28"/>
          <w:szCs w:val="28"/>
          <w:lang w:eastAsia="zh-CN"/>
        </w:rPr>
        <w:t>电</w:t>
      </w:r>
      <w:r w:rsidRPr="003D69D6">
        <w:rPr>
          <w:rFonts w:hint="eastAsia"/>
          <w:sz w:val="18"/>
          <w:szCs w:val="18"/>
          <w:lang w:eastAsia="zh-CN"/>
        </w:rPr>
        <w:t xml:space="preserve"> </w:t>
      </w:r>
      <w:r w:rsidRPr="003D69D6">
        <w:rPr>
          <w:rFonts w:hint="eastAsia"/>
          <w:sz w:val="28"/>
          <w:szCs w:val="28"/>
          <w:lang w:eastAsia="zh-CN"/>
        </w:rPr>
        <w:t>子</w:t>
      </w:r>
      <w:r w:rsidRPr="003D69D6">
        <w:rPr>
          <w:rFonts w:hint="eastAsia"/>
          <w:sz w:val="18"/>
          <w:szCs w:val="18"/>
          <w:lang w:eastAsia="zh-CN"/>
        </w:rPr>
        <w:t xml:space="preserve"> </w:t>
      </w:r>
      <w:r w:rsidRPr="003D69D6">
        <w:rPr>
          <w:rFonts w:hint="eastAsia"/>
          <w:sz w:val="28"/>
          <w:szCs w:val="28"/>
          <w:lang w:eastAsia="zh-CN"/>
        </w:rPr>
        <w:t>信</w:t>
      </w:r>
      <w:r w:rsidRPr="003D69D6">
        <w:rPr>
          <w:rFonts w:hint="eastAsia"/>
          <w:sz w:val="18"/>
          <w:szCs w:val="18"/>
          <w:lang w:eastAsia="zh-CN"/>
        </w:rPr>
        <w:t xml:space="preserve"> </w:t>
      </w:r>
      <w:r w:rsidRPr="003D69D6">
        <w:rPr>
          <w:rFonts w:hint="eastAsia"/>
          <w:sz w:val="28"/>
          <w:szCs w:val="28"/>
          <w:lang w:eastAsia="zh-CN"/>
        </w:rPr>
        <w:t>箱：</w:t>
      </w:r>
      <w:r>
        <w:rPr>
          <w:rFonts w:hint="eastAsia"/>
          <w:sz w:val="28"/>
          <w:szCs w:val="28"/>
          <w:u w:val="single"/>
          <w:lang w:eastAsia="zh-CN"/>
        </w:rPr>
        <w:t xml:space="preserve"> </w:t>
      </w:r>
      <w:hyperlink r:id="rId17" w:history="1"/>
      <w:r w:rsidR="0063408F" w:rsidRPr="0063408F">
        <w:rPr>
          <w:rFonts w:hint="eastAsia"/>
          <w:u w:val="single"/>
          <w:lang w:eastAsia="zh-CN"/>
        </w:rPr>
        <w:t xml:space="preserve">        </w:t>
      </w:r>
      <w:r w:rsidRPr="0063408F">
        <w:rPr>
          <w:rFonts w:hint="eastAsia"/>
          <w:sz w:val="28"/>
          <w:szCs w:val="28"/>
          <w:u w:val="single"/>
          <w:lang w:eastAsia="zh-CN"/>
        </w:rPr>
        <w:t xml:space="preserve"> </w:t>
      </w:r>
      <w:r w:rsidRPr="003D69D6">
        <w:rPr>
          <w:rFonts w:hint="eastAsia"/>
          <w:sz w:val="28"/>
          <w:szCs w:val="28"/>
          <w:u w:val="single"/>
          <w:lang w:eastAsia="zh-CN"/>
        </w:rPr>
        <w:t xml:space="preserve"> </w:t>
      </w:r>
    </w:p>
    <w:p w:rsidR="00D13CD0" w:rsidRPr="003D69D6" w:rsidRDefault="00D13CD0" w:rsidP="00D13CD0">
      <w:pPr>
        <w:spacing w:line="520" w:lineRule="exact"/>
        <w:ind w:firstLineChars="150" w:firstLine="420"/>
        <w:rPr>
          <w:sz w:val="28"/>
          <w:szCs w:val="28"/>
          <w:lang w:eastAsia="zh-CN"/>
        </w:rPr>
      </w:pPr>
    </w:p>
    <w:p w:rsidR="00D13CD0" w:rsidRPr="003D69D6" w:rsidRDefault="00D13CD0" w:rsidP="00D13CD0">
      <w:pPr>
        <w:spacing w:line="520" w:lineRule="exact"/>
        <w:ind w:firstLineChars="150" w:firstLine="420"/>
        <w:rPr>
          <w:sz w:val="28"/>
          <w:szCs w:val="28"/>
          <w:lang w:eastAsia="zh-CN"/>
        </w:rPr>
      </w:pPr>
    </w:p>
    <w:p w:rsidR="00D13CD0" w:rsidRDefault="00D13CD0" w:rsidP="00D13CD0">
      <w:pPr>
        <w:spacing w:line="520" w:lineRule="exact"/>
        <w:ind w:firstLineChars="150" w:firstLine="420"/>
        <w:rPr>
          <w:sz w:val="28"/>
          <w:szCs w:val="28"/>
          <w:lang w:eastAsia="zh-CN"/>
        </w:rPr>
      </w:pPr>
    </w:p>
    <w:p w:rsidR="00D13CD0" w:rsidRDefault="00D13CD0" w:rsidP="00D13CD0">
      <w:pPr>
        <w:spacing w:line="520" w:lineRule="exact"/>
        <w:ind w:firstLineChars="150" w:firstLine="420"/>
        <w:rPr>
          <w:sz w:val="28"/>
          <w:szCs w:val="28"/>
          <w:lang w:eastAsia="zh-CN"/>
        </w:rPr>
      </w:pPr>
    </w:p>
    <w:p w:rsidR="00D13CD0" w:rsidRPr="003D69D6" w:rsidRDefault="00D13CD0" w:rsidP="00D13CD0">
      <w:pPr>
        <w:spacing w:line="520" w:lineRule="exact"/>
        <w:ind w:firstLineChars="150" w:firstLine="420"/>
        <w:rPr>
          <w:sz w:val="28"/>
          <w:szCs w:val="28"/>
          <w:lang w:eastAsia="zh-CN"/>
        </w:rPr>
      </w:pPr>
    </w:p>
    <w:p w:rsidR="00D13CD0" w:rsidRDefault="00D13CD0" w:rsidP="00D13CD0">
      <w:pPr>
        <w:spacing w:line="520" w:lineRule="exact"/>
        <w:ind w:firstLineChars="150" w:firstLine="420"/>
        <w:rPr>
          <w:sz w:val="28"/>
          <w:szCs w:val="28"/>
          <w:lang w:eastAsia="zh-CN"/>
        </w:rPr>
      </w:pPr>
    </w:p>
    <w:p w:rsidR="00D13CD0" w:rsidRDefault="00D13CD0" w:rsidP="00D13CD0">
      <w:pPr>
        <w:spacing w:line="520" w:lineRule="exact"/>
        <w:ind w:firstLineChars="150" w:firstLine="420"/>
        <w:rPr>
          <w:sz w:val="28"/>
          <w:szCs w:val="28"/>
          <w:lang w:eastAsia="zh-CN"/>
        </w:rPr>
      </w:pPr>
    </w:p>
    <w:p w:rsidR="0063408F" w:rsidRPr="0063408F" w:rsidRDefault="0063408F" w:rsidP="0063408F">
      <w:pPr>
        <w:pStyle w:val="1"/>
      </w:pPr>
    </w:p>
    <w:p w:rsidR="0063408F" w:rsidRDefault="0063408F" w:rsidP="00D13CD0">
      <w:pPr>
        <w:spacing w:line="360" w:lineRule="auto"/>
        <w:ind w:firstLineChars="200" w:firstLine="480"/>
        <w:rPr>
          <w:sz w:val="24"/>
          <w:lang w:eastAsia="zh-CN"/>
        </w:rPr>
      </w:pPr>
    </w:p>
    <w:p w:rsidR="00D13CD0" w:rsidRPr="003D69D6" w:rsidRDefault="00D13CD0" w:rsidP="00D13CD0">
      <w:pPr>
        <w:spacing w:line="360" w:lineRule="auto"/>
        <w:ind w:firstLineChars="200" w:firstLine="480"/>
        <w:rPr>
          <w:sz w:val="24"/>
          <w:u w:val="single"/>
          <w:lang w:eastAsia="zh-CN"/>
        </w:rPr>
      </w:pPr>
      <w:r w:rsidRPr="003D69D6">
        <w:rPr>
          <w:rFonts w:hint="eastAsia"/>
          <w:sz w:val="24"/>
          <w:lang w:eastAsia="zh-CN"/>
        </w:rPr>
        <w:lastRenderedPageBreak/>
        <w:t>本合同甲方委托乙方就</w:t>
      </w:r>
      <w:r w:rsidR="0063408F" w:rsidRPr="0063408F">
        <w:rPr>
          <w:rFonts w:asciiTheme="majorEastAsia" w:eastAsiaTheme="majorEastAsia" w:hAnsiTheme="majorEastAsia" w:hint="eastAsia"/>
          <w:sz w:val="24"/>
          <w:szCs w:val="24"/>
          <w:u w:val="single"/>
          <w:lang w:eastAsia="zh-CN"/>
        </w:rPr>
        <w:t>化工装置HAZOP风险辨识及SIL定级评估</w:t>
      </w:r>
      <w:r w:rsidRPr="003D69D6">
        <w:rPr>
          <w:rFonts w:hint="eastAsia"/>
          <w:sz w:val="24"/>
          <w:u w:val="single"/>
          <w:lang w:eastAsia="zh-CN"/>
        </w:rPr>
        <w:t xml:space="preserve"> </w:t>
      </w:r>
      <w:r w:rsidRPr="003D69D6">
        <w:rPr>
          <w:rFonts w:hint="eastAsia"/>
          <w:sz w:val="24"/>
          <w:lang w:eastAsia="zh-CN"/>
        </w:rPr>
        <w:t>项目进行</w:t>
      </w:r>
      <w:r w:rsidRPr="00ED1375">
        <w:rPr>
          <w:rFonts w:hint="eastAsia"/>
          <w:sz w:val="24"/>
          <w:lang w:eastAsia="zh-CN"/>
        </w:rPr>
        <w:t>有偿</w:t>
      </w:r>
      <w:r w:rsidRPr="003D69D6">
        <w:rPr>
          <w:rFonts w:hint="eastAsia"/>
          <w:sz w:val="24"/>
          <w:lang w:eastAsia="zh-CN"/>
        </w:rPr>
        <w:t>的专项技术服务，并支付相应的技术服务报酬。双方经过平等协商，在真实、充分地表达各自意愿的基础上，根据《中华人民共和国合同法》的规定，达成如下协议，并由双方共同恪守。</w:t>
      </w:r>
    </w:p>
    <w:p w:rsidR="00D13CD0" w:rsidRPr="003D69D6" w:rsidRDefault="00D13CD0" w:rsidP="00D13CD0">
      <w:pPr>
        <w:numPr>
          <w:ilvl w:val="0"/>
          <w:numId w:val="6"/>
        </w:numPr>
        <w:tabs>
          <w:tab w:val="clear" w:pos="1215"/>
          <w:tab w:val="num" w:pos="0"/>
        </w:tabs>
        <w:autoSpaceDE/>
        <w:autoSpaceDN/>
        <w:spacing w:line="360" w:lineRule="auto"/>
        <w:ind w:hanging="1215"/>
        <w:jc w:val="both"/>
        <w:rPr>
          <w:sz w:val="24"/>
          <w:lang w:eastAsia="zh-CN"/>
        </w:rPr>
      </w:pPr>
      <w:r w:rsidRPr="003D69D6">
        <w:rPr>
          <w:rFonts w:hint="eastAsia"/>
          <w:sz w:val="24"/>
          <w:lang w:eastAsia="zh-CN"/>
        </w:rPr>
        <w:t xml:space="preserve">  甲方委托乙方进行技术服务的内容如下：</w:t>
      </w:r>
    </w:p>
    <w:p w:rsidR="00D13CD0" w:rsidRPr="003D69D6" w:rsidRDefault="00D13CD0" w:rsidP="00D13CD0">
      <w:pPr>
        <w:spacing w:line="360" w:lineRule="auto"/>
        <w:rPr>
          <w:sz w:val="24"/>
          <w:u w:val="single"/>
          <w:lang w:eastAsia="zh-CN"/>
        </w:rPr>
      </w:pPr>
      <w:r w:rsidRPr="003D69D6">
        <w:rPr>
          <w:rFonts w:hint="eastAsia"/>
          <w:sz w:val="24"/>
          <w:lang w:eastAsia="zh-CN"/>
        </w:rPr>
        <w:t>1、技术服务的目标：</w:t>
      </w:r>
      <w:r w:rsidR="0007163D">
        <w:rPr>
          <w:rFonts w:asciiTheme="majorEastAsia" w:eastAsiaTheme="majorEastAsia" w:hAnsiTheme="majorEastAsia" w:hint="eastAsia"/>
          <w:sz w:val="24"/>
          <w:szCs w:val="24"/>
          <w:u w:val="single"/>
          <w:lang w:eastAsia="zh-CN"/>
        </w:rPr>
        <w:t>根据现行国家法律法规、标准规范，采用危险与可操作性分析技术，对甲方涉及重点监管危险化学品、重点监管危险化工工艺和维修化学品重大危险源的生产储存装置进行风险辨识分析，识别可能会导致伤害或事故</w:t>
      </w:r>
      <w:r w:rsidR="008D05C7">
        <w:rPr>
          <w:rFonts w:asciiTheme="majorEastAsia" w:eastAsiaTheme="majorEastAsia" w:hAnsiTheme="majorEastAsia" w:hint="eastAsia"/>
          <w:sz w:val="24"/>
          <w:szCs w:val="24"/>
          <w:u w:val="single"/>
          <w:lang w:eastAsia="zh-CN"/>
        </w:rPr>
        <w:t>的涉及缺陷，以及生产管理、工艺、安全、仪表、设备、电气、环保、经济等各方面与设计操作意图相背离可能会导致的各种不安全后果。减少人员、设备、设计造成的事故，使装置达到安、稳、长、满、优运行。</w:t>
      </w:r>
      <w:r w:rsidRPr="003D69D6">
        <w:rPr>
          <w:rFonts w:hint="eastAsia"/>
          <w:sz w:val="24"/>
          <w:u w:val="single"/>
          <w:lang w:eastAsia="zh-CN"/>
        </w:rPr>
        <w:t xml:space="preserve"> </w:t>
      </w:r>
    </w:p>
    <w:p w:rsidR="00D13CD0" w:rsidRPr="003D69D6" w:rsidRDefault="00D13CD0" w:rsidP="00D13CD0">
      <w:pPr>
        <w:spacing w:line="360" w:lineRule="auto"/>
        <w:rPr>
          <w:sz w:val="24"/>
          <w:u w:val="single"/>
          <w:lang w:eastAsia="zh-CN"/>
        </w:rPr>
      </w:pPr>
      <w:r w:rsidRPr="003D69D6">
        <w:rPr>
          <w:rFonts w:hint="eastAsia"/>
          <w:sz w:val="24"/>
          <w:lang w:eastAsia="zh-CN"/>
        </w:rPr>
        <w:t>2、技术服务的内容：</w:t>
      </w:r>
      <w:r>
        <w:rPr>
          <w:rFonts w:hint="eastAsia"/>
          <w:sz w:val="24"/>
          <w:u w:val="single"/>
          <w:lang w:eastAsia="zh-CN"/>
        </w:rPr>
        <w:t xml:space="preserve"> </w:t>
      </w:r>
      <w:r w:rsidR="0063408F" w:rsidRPr="0063408F">
        <w:rPr>
          <w:rFonts w:asciiTheme="majorEastAsia" w:eastAsiaTheme="majorEastAsia" w:hAnsiTheme="majorEastAsia" w:hint="eastAsia"/>
          <w:sz w:val="24"/>
          <w:szCs w:val="24"/>
          <w:u w:val="single"/>
          <w:lang w:eastAsia="zh-CN"/>
        </w:rPr>
        <w:t>化工装置HAZOP风险辨识及SIL定级评估</w:t>
      </w:r>
    </w:p>
    <w:p w:rsidR="00D13CD0" w:rsidRDefault="00D13CD0" w:rsidP="00D13CD0">
      <w:pPr>
        <w:spacing w:line="360" w:lineRule="auto"/>
        <w:rPr>
          <w:sz w:val="24"/>
          <w:lang w:eastAsia="zh-CN"/>
        </w:rPr>
      </w:pPr>
      <w:r w:rsidRPr="003D69D6">
        <w:rPr>
          <w:rFonts w:hint="eastAsia"/>
          <w:sz w:val="24"/>
          <w:lang w:eastAsia="zh-CN"/>
        </w:rPr>
        <w:t>3、技术服务的方式：</w:t>
      </w:r>
      <w:r>
        <w:rPr>
          <w:rFonts w:hint="eastAsia"/>
          <w:sz w:val="24"/>
          <w:u w:val="single"/>
          <w:lang w:eastAsia="zh-CN"/>
        </w:rPr>
        <w:t xml:space="preserve"> 厂区现场</w:t>
      </w:r>
      <w:r w:rsidR="0007163D">
        <w:rPr>
          <w:rFonts w:hint="eastAsia"/>
          <w:sz w:val="24"/>
          <w:u w:val="single"/>
          <w:lang w:eastAsia="zh-CN"/>
        </w:rPr>
        <w:t>服务</w:t>
      </w:r>
      <w:r w:rsidRPr="003D69D6">
        <w:rPr>
          <w:rFonts w:hint="eastAsia"/>
          <w:sz w:val="24"/>
          <w:u w:val="single"/>
          <w:lang w:eastAsia="zh-CN"/>
        </w:rPr>
        <w:t xml:space="preserve"> </w:t>
      </w:r>
    </w:p>
    <w:p w:rsidR="00D13CD0" w:rsidRPr="003D69D6" w:rsidRDefault="00D13CD0" w:rsidP="00D13CD0">
      <w:pPr>
        <w:spacing w:line="360" w:lineRule="auto"/>
        <w:rPr>
          <w:sz w:val="24"/>
          <w:lang w:eastAsia="zh-CN"/>
        </w:rPr>
      </w:pPr>
      <w:r w:rsidRPr="00793E97">
        <w:rPr>
          <w:rFonts w:hint="eastAsia"/>
          <w:b/>
          <w:sz w:val="28"/>
          <w:szCs w:val="28"/>
          <w:lang w:eastAsia="zh-CN"/>
        </w:rPr>
        <w:t>第二条</w:t>
      </w:r>
      <w:r>
        <w:rPr>
          <w:rFonts w:hint="eastAsia"/>
          <w:sz w:val="24"/>
          <w:lang w:eastAsia="zh-CN"/>
        </w:rPr>
        <w:t xml:space="preserve">     </w:t>
      </w:r>
      <w:r w:rsidRPr="003D69D6">
        <w:rPr>
          <w:rFonts w:hint="eastAsia"/>
          <w:sz w:val="24"/>
          <w:lang w:eastAsia="zh-CN"/>
        </w:rPr>
        <w:t>乙方应按下列要求完成技术服务工作：</w:t>
      </w:r>
    </w:p>
    <w:p w:rsidR="00D13CD0" w:rsidRPr="003D69D6" w:rsidRDefault="00D13CD0" w:rsidP="00D13CD0">
      <w:pPr>
        <w:spacing w:line="360" w:lineRule="auto"/>
        <w:rPr>
          <w:sz w:val="24"/>
          <w:lang w:eastAsia="zh-CN"/>
        </w:rPr>
      </w:pPr>
      <w:r>
        <w:rPr>
          <w:rFonts w:hint="eastAsia"/>
          <w:sz w:val="24"/>
          <w:lang w:eastAsia="zh-CN"/>
        </w:rPr>
        <w:t>1、</w:t>
      </w:r>
      <w:r w:rsidRPr="003D69D6">
        <w:rPr>
          <w:rFonts w:hint="eastAsia"/>
          <w:sz w:val="24"/>
          <w:lang w:eastAsia="zh-CN"/>
        </w:rPr>
        <w:t>技术服务地点：</w:t>
      </w:r>
      <w:r w:rsidRPr="003D69D6">
        <w:rPr>
          <w:rFonts w:hint="eastAsia"/>
          <w:sz w:val="24"/>
          <w:u w:val="single"/>
          <w:lang w:eastAsia="zh-CN"/>
        </w:rPr>
        <w:t xml:space="preserve"> </w:t>
      </w:r>
      <w:r w:rsidR="0007163D">
        <w:rPr>
          <w:rFonts w:hint="eastAsia"/>
          <w:color w:val="000000"/>
          <w:sz w:val="24"/>
          <w:u w:val="single"/>
          <w:lang w:eastAsia="zh-CN"/>
        </w:rPr>
        <w:t>腾龙芳烃</w:t>
      </w:r>
      <w:r w:rsidRPr="00E7045D">
        <w:rPr>
          <w:rFonts w:hint="eastAsia"/>
          <w:color w:val="000000"/>
          <w:sz w:val="24"/>
          <w:u w:val="single"/>
          <w:lang w:eastAsia="zh-CN"/>
        </w:rPr>
        <w:t>（漳州）有限公司</w:t>
      </w:r>
      <w:r w:rsidRPr="003D69D6">
        <w:rPr>
          <w:rFonts w:hint="eastAsia"/>
          <w:sz w:val="24"/>
          <w:u w:val="single"/>
          <w:lang w:eastAsia="zh-CN"/>
        </w:rPr>
        <w:t xml:space="preserve"> </w:t>
      </w:r>
    </w:p>
    <w:p w:rsidR="00D13CD0" w:rsidRPr="003D69D6" w:rsidRDefault="00D13CD0" w:rsidP="00D13CD0">
      <w:pPr>
        <w:spacing w:line="360" w:lineRule="auto"/>
        <w:rPr>
          <w:sz w:val="24"/>
          <w:lang w:eastAsia="zh-CN"/>
        </w:rPr>
      </w:pPr>
      <w:r w:rsidRPr="003D69D6">
        <w:rPr>
          <w:rFonts w:hint="eastAsia"/>
          <w:sz w:val="24"/>
          <w:lang w:eastAsia="zh-CN"/>
        </w:rPr>
        <w:t>2、技术服务期限：</w:t>
      </w:r>
      <w:r>
        <w:rPr>
          <w:rFonts w:hint="eastAsia"/>
          <w:sz w:val="24"/>
          <w:u w:val="single"/>
          <w:lang w:eastAsia="zh-CN"/>
        </w:rPr>
        <w:t xml:space="preserve"> </w:t>
      </w:r>
      <w:r w:rsidR="0007163D">
        <w:rPr>
          <w:rFonts w:hint="eastAsia"/>
          <w:sz w:val="24"/>
          <w:u w:val="single"/>
          <w:lang w:eastAsia="zh-CN"/>
        </w:rPr>
        <w:t xml:space="preserve">合同生效后45天完成 </w:t>
      </w:r>
    </w:p>
    <w:p w:rsidR="00D13CD0" w:rsidRPr="003D69D6" w:rsidRDefault="00D13CD0" w:rsidP="00D13CD0">
      <w:pPr>
        <w:spacing w:line="360" w:lineRule="auto"/>
        <w:rPr>
          <w:sz w:val="24"/>
          <w:lang w:eastAsia="zh-CN"/>
        </w:rPr>
      </w:pPr>
      <w:r w:rsidRPr="003D69D6">
        <w:rPr>
          <w:rFonts w:hint="eastAsia"/>
          <w:sz w:val="24"/>
          <w:lang w:eastAsia="zh-CN"/>
        </w:rPr>
        <w:t>3、</w:t>
      </w:r>
      <w:r w:rsidR="008D05C7" w:rsidRPr="003D69D6">
        <w:rPr>
          <w:rFonts w:hint="eastAsia"/>
          <w:sz w:val="24"/>
          <w:lang w:eastAsia="zh-CN"/>
        </w:rPr>
        <w:t>技术服务质量要求：</w:t>
      </w:r>
      <w:r w:rsidR="000A790C" w:rsidRPr="000A790C">
        <w:rPr>
          <w:rFonts w:asciiTheme="majorEastAsia" w:eastAsiaTheme="majorEastAsia" w:hAnsiTheme="majorEastAsia" w:hint="eastAsia"/>
          <w:bCs/>
          <w:sz w:val="24"/>
          <w:szCs w:val="24"/>
          <w:u w:val="single"/>
          <w:lang w:eastAsia="zh-CN"/>
        </w:rPr>
        <w:t>见附件“HAZOP风险辨识发包技术说明”和“SIL等级评估技术要求”</w:t>
      </w:r>
    </w:p>
    <w:p w:rsidR="00D13CD0" w:rsidRPr="003D69D6" w:rsidRDefault="00D13CD0" w:rsidP="00D13CD0">
      <w:pPr>
        <w:spacing w:line="276" w:lineRule="auto"/>
        <w:rPr>
          <w:sz w:val="24"/>
          <w:lang w:eastAsia="zh-CN"/>
        </w:rPr>
      </w:pPr>
      <w:r w:rsidRPr="00793E97">
        <w:rPr>
          <w:rFonts w:hint="eastAsia"/>
          <w:b/>
          <w:sz w:val="28"/>
          <w:szCs w:val="28"/>
          <w:lang w:eastAsia="zh-CN"/>
        </w:rPr>
        <w:t>第三条</w:t>
      </w:r>
      <w:r w:rsidRPr="003D69D6">
        <w:rPr>
          <w:rFonts w:hint="eastAsia"/>
          <w:sz w:val="24"/>
          <w:lang w:eastAsia="zh-CN"/>
        </w:rPr>
        <w:t xml:space="preserve">  为保证乙方有效进行技术服务工作，甲方应当向乙方提供下列工作条件和协作事项：</w:t>
      </w:r>
    </w:p>
    <w:p w:rsidR="00D13CD0" w:rsidRPr="003D69D6" w:rsidRDefault="00D13CD0" w:rsidP="00D13CD0">
      <w:pPr>
        <w:spacing w:line="276" w:lineRule="auto"/>
        <w:rPr>
          <w:sz w:val="24"/>
          <w:lang w:eastAsia="zh-CN"/>
        </w:rPr>
      </w:pPr>
      <w:r w:rsidRPr="003D69D6">
        <w:rPr>
          <w:rFonts w:hint="eastAsia"/>
          <w:sz w:val="24"/>
          <w:lang w:eastAsia="zh-CN"/>
        </w:rPr>
        <w:t>1、提供技术资料：</w:t>
      </w:r>
    </w:p>
    <w:p w:rsidR="00D13CD0" w:rsidRDefault="00D13CD0" w:rsidP="00D13CD0">
      <w:pPr>
        <w:spacing w:line="360" w:lineRule="auto"/>
        <w:rPr>
          <w:sz w:val="24"/>
          <w:u w:val="single"/>
          <w:lang w:eastAsia="zh-CN"/>
        </w:rPr>
      </w:pPr>
      <w:r w:rsidRPr="003D69D6">
        <w:rPr>
          <w:rFonts w:hint="eastAsia"/>
          <w:sz w:val="24"/>
          <w:lang w:eastAsia="zh-CN"/>
        </w:rPr>
        <w:t>（1）</w:t>
      </w:r>
      <w:r>
        <w:rPr>
          <w:rFonts w:hint="eastAsia"/>
          <w:sz w:val="24"/>
          <w:u w:val="single"/>
          <w:lang w:eastAsia="zh-CN"/>
        </w:rPr>
        <w:t xml:space="preserve"> </w:t>
      </w:r>
      <w:r w:rsidR="000A790C">
        <w:rPr>
          <w:rFonts w:hint="eastAsia"/>
          <w:sz w:val="24"/>
          <w:u w:val="single"/>
          <w:lang w:eastAsia="zh-CN"/>
        </w:rPr>
        <w:t xml:space="preserve">工艺系统的P&amp;ID图、PFD图及相应的工艺手册、分析手册、操作规程、连锁清单、设备资料和仪表等方面的资料。  </w:t>
      </w:r>
    </w:p>
    <w:p w:rsidR="00D13CD0" w:rsidRPr="003D69D6" w:rsidRDefault="00D13CD0" w:rsidP="00D13CD0">
      <w:pPr>
        <w:spacing w:line="360" w:lineRule="auto"/>
        <w:rPr>
          <w:sz w:val="24"/>
          <w:lang w:eastAsia="zh-CN"/>
        </w:rPr>
      </w:pPr>
      <w:r w:rsidRPr="003D69D6">
        <w:rPr>
          <w:rFonts w:hint="eastAsia"/>
          <w:sz w:val="24"/>
          <w:lang w:eastAsia="zh-CN"/>
        </w:rPr>
        <w:t>2、提供工作条件：</w:t>
      </w:r>
    </w:p>
    <w:p w:rsidR="00D13CD0" w:rsidRPr="003D69D6" w:rsidRDefault="00D13CD0" w:rsidP="00D13CD0">
      <w:pPr>
        <w:spacing w:line="360" w:lineRule="auto"/>
        <w:rPr>
          <w:sz w:val="24"/>
          <w:lang w:eastAsia="zh-CN"/>
        </w:rPr>
      </w:pPr>
      <w:r>
        <w:rPr>
          <w:rFonts w:hint="eastAsia"/>
          <w:sz w:val="24"/>
          <w:lang w:eastAsia="zh-CN"/>
        </w:rPr>
        <w:t>（1）</w:t>
      </w:r>
      <w:r>
        <w:rPr>
          <w:rFonts w:hint="eastAsia"/>
          <w:sz w:val="24"/>
          <w:u w:val="single"/>
          <w:lang w:eastAsia="zh-CN"/>
        </w:rPr>
        <w:t>甲方协助乙方办理在厂期间的出入证、工作票等</w:t>
      </w:r>
      <w:r w:rsidRPr="003D69D6">
        <w:rPr>
          <w:rFonts w:hint="eastAsia"/>
          <w:sz w:val="24"/>
          <w:u w:val="single"/>
          <w:lang w:eastAsia="zh-CN"/>
        </w:rPr>
        <w:t xml:space="preserve"> </w:t>
      </w:r>
      <w:r w:rsidRPr="003D69D6">
        <w:rPr>
          <w:rFonts w:hint="eastAsia"/>
          <w:sz w:val="24"/>
          <w:lang w:eastAsia="zh-CN"/>
        </w:rPr>
        <w:t>；</w:t>
      </w:r>
    </w:p>
    <w:p w:rsidR="00D13CD0" w:rsidRDefault="00D13CD0" w:rsidP="00D13CD0">
      <w:pPr>
        <w:spacing w:line="360" w:lineRule="auto"/>
        <w:rPr>
          <w:sz w:val="24"/>
          <w:lang w:eastAsia="zh-CN"/>
        </w:rPr>
      </w:pPr>
      <w:r w:rsidRPr="003D69D6">
        <w:rPr>
          <w:rFonts w:hint="eastAsia"/>
          <w:sz w:val="24"/>
          <w:lang w:eastAsia="zh-CN"/>
        </w:rPr>
        <w:t>（2）</w:t>
      </w:r>
      <w:r w:rsidRPr="00BE4486">
        <w:rPr>
          <w:rFonts w:hint="eastAsia"/>
          <w:sz w:val="24"/>
          <w:u w:val="single"/>
          <w:lang w:eastAsia="zh-CN"/>
        </w:rPr>
        <w:t>乙方食宿交通自理</w:t>
      </w:r>
      <w:r>
        <w:rPr>
          <w:rFonts w:hint="eastAsia"/>
          <w:sz w:val="24"/>
          <w:u w:val="single"/>
          <w:lang w:eastAsia="zh-CN"/>
        </w:rPr>
        <w:t>；</w:t>
      </w:r>
    </w:p>
    <w:p w:rsidR="00D13CD0" w:rsidRPr="003D69D6" w:rsidRDefault="00D13CD0" w:rsidP="00D13CD0">
      <w:pPr>
        <w:spacing w:line="360" w:lineRule="auto"/>
        <w:rPr>
          <w:sz w:val="24"/>
          <w:lang w:eastAsia="zh-CN"/>
        </w:rPr>
      </w:pPr>
      <w:r w:rsidRPr="003D69D6">
        <w:rPr>
          <w:rFonts w:hint="eastAsia"/>
          <w:sz w:val="24"/>
          <w:lang w:eastAsia="zh-CN"/>
        </w:rPr>
        <w:t>3、其他：</w:t>
      </w:r>
      <w:r>
        <w:rPr>
          <w:rFonts w:hint="eastAsia"/>
          <w:sz w:val="24"/>
          <w:u w:val="single"/>
          <w:lang w:eastAsia="zh-CN"/>
        </w:rPr>
        <w:t xml:space="preserve"> 无</w:t>
      </w:r>
      <w:r w:rsidRPr="003D69D6">
        <w:rPr>
          <w:rFonts w:hint="eastAsia"/>
          <w:sz w:val="24"/>
          <w:u w:val="single"/>
          <w:lang w:eastAsia="zh-CN"/>
        </w:rPr>
        <w:t xml:space="preserve"> </w:t>
      </w:r>
      <w:r w:rsidRPr="003D69D6">
        <w:rPr>
          <w:rFonts w:hint="eastAsia"/>
          <w:sz w:val="24"/>
          <w:lang w:eastAsia="zh-CN"/>
        </w:rPr>
        <w:t>。</w:t>
      </w:r>
    </w:p>
    <w:p w:rsidR="00D13CD0" w:rsidRPr="003D69D6" w:rsidRDefault="00D13CD0" w:rsidP="00D13CD0">
      <w:pPr>
        <w:spacing w:line="360" w:lineRule="auto"/>
        <w:rPr>
          <w:sz w:val="24"/>
          <w:lang w:eastAsia="zh-CN"/>
        </w:rPr>
      </w:pPr>
      <w:r w:rsidRPr="003D69D6">
        <w:rPr>
          <w:rFonts w:hint="eastAsia"/>
          <w:sz w:val="24"/>
          <w:lang w:eastAsia="zh-CN"/>
        </w:rPr>
        <w:t>4、甲方提供上述工作条件和协作事项的时间及方式：</w:t>
      </w:r>
      <w:r w:rsidRPr="003D69D6">
        <w:rPr>
          <w:rFonts w:hint="eastAsia"/>
          <w:sz w:val="24"/>
          <w:u w:val="single"/>
          <w:lang w:eastAsia="zh-CN"/>
        </w:rPr>
        <w:t xml:space="preserve"> </w:t>
      </w:r>
      <w:r>
        <w:rPr>
          <w:rFonts w:hint="eastAsia"/>
          <w:sz w:val="24"/>
          <w:u w:val="single"/>
          <w:lang w:eastAsia="zh-CN"/>
        </w:rPr>
        <w:t>甲方确定</w:t>
      </w:r>
      <w:r w:rsidRPr="003D69D6">
        <w:rPr>
          <w:rFonts w:hint="eastAsia"/>
          <w:sz w:val="24"/>
          <w:u w:val="single"/>
          <w:lang w:eastAsia="zh-CN"/>
        </w:rPr>
        <w:t xml:space="preserve"> </w:t>
      </w:r>
    </w:p>
    <w:p w:rsidR="00D13CD0" w:rsidRPr="003D69D6" w:rsidRDefault="00D13CD0" w:rsidP="00D13CD0">
      <w:pPr>
        <w:spacing w:line="360" w:lineRule="auto"/>
        <w:rPr>
          <w:sz w:val="24"/>
          <w:lang w:eastAsia="zh-CN"/>
        </w:rPr>
      </w:pPr>
      <w:r w:rsidRPr="003D69D6">
        <w:rPr>
          <w:rFonts w:hint="eastAsia"/>
          <w:b/>
          <w:sz w:val="24"/>
          <w:lang w:eastAsia="zh-CN"/>
        </w:rPr>
        <w:t>第四条</w:t>
      </w:r>
      <w:r w:rsidRPr="003D69D6">
        <w:rPr>
          <w:rFonts w:hint="eastAsia"/>
          <w:sz w:val="24"/>
          <w:lang w:eastAsia="zh-CN"/>
        </w:rPr>
        <w:t xml:space="preserve">  甲方向乙方支付技术服务报酬及支付方式为：</w:t>
      </w:r>
    </w:p>
    <w:p w:rsidR="00D13CD0" w:rsidRPr="003D69D6" w:rsidRDefault="00D13CD0" w:rsidP="00D13CD0">
      <w:pPr>
        <w:spacing w:line="360" w:lineRule="auto"/>
        <w:rPr>
          <w:sz w:val="24"/>
          <w:lang w:eastAsia="zh-CN"/>
        </w:rPr>
      </w:pPr>
      <w:r w:rsidRPr="003D69D6">
        <w:rPr>
          <w:rFonts w:hint="eastAsia"/>
          <w:sz w:val="24"/>
          <w:lang w:eastAsia="zh-CN"/>
        </w:rPr>
        <w:t>1、技术服务费总额为：</w:t>
      </w:r>
      <w:r w:rsidRPr="003D69D6">
        <w:rPr>
          <w:rFonts w:hint="eastAsia"/>
          <w:sz w:val="24"/>
          <w:u w:val="single"/>
          <w:lang w:eastAsia="zh-CN"/>
        </w:rPr>
        <w:t xml:space="preserve"> </w:t>
      </w:r>
      <w:r w:rsidR="000A790C">
        <w:rPr>
          <w:rFonts w:hint="eastAsia"/>
          <w:sz w:val="24"/>
          <w:u w:val="single"/>
          <w:lang w:eastAsia="zh-CN"/>
        </w:rPr>
        <w:t xml:space="preserve">                </w:t>
      </w:r>
      <w:r>
        <w:rPr>
          <w:rFonts w:hint="eastAsia"/>
          <w:sz w:val="24"/>
          <w:u w:val="single"/>
          <w:lang w:eastAsia="zh-CN"/>
        </w:rPr>
        <w:t xml:space="preserve"> </w:t>
      </w:r>
      <w:r w:rsidRPr="003D69D6">
        <w:rPr>
          <w:rFonts w:hint="eastAsia"/>
          <w:sz w:val="24"/>
          <w:lang w:eastAsia="zh-CN"/>
        </w:rPr>
        <w:t>；</w:t>
      </w:r>
    </w:p>
    <w:p w:rsidR="00D13CD0" w:rsidRPr="003D69D6" w:rsidRDefault="00D13CD0" w:rsidP="00D13CD0">
      <w:pPr>
        <w:spacing w:line="360" w:lineRule="auto"/>
        <w:rPr>
          <w:sz w:val="24"/>
          <w:lang w:eastAsia="zh-CN"/>
        </w:rPr>
      </w:pPr>
      <w:r w:rsidRPr="003D69D6">
        <w:rPr>
          <w:rFonts w:hint="eastAsia"/>
          <w:sz w:val="24"/>
          <w:lang w:eastAsia="zh-CN"/>
        </w:rPr>
        <w:t>2、技术服务费由甲方</w:t>
      </w:r>
      <w:r w:rsidRPr="003D69D6">
        <w:rPr>
          <w:rFonts w:hint="eastAsia"/>
          <w:sz w:val="24"/>
          <w:u w:val="single"/>
          <w:lang w:eastAsia="zh-CN"/>
        </w:rPr>
        <w:t xml:space="preserve"> </w:t>
      </w:r>
      <w:r w:rsidR="000A790C">
        <w:rPr>
          <w:rFonts w:hint="eastAsia"/>
          <w:sz w:val="24"/>
          <w:u w:val="single"/>
          <w:lang w:eastAsia="zh-CN"/>
        </w:rPr>
        <w:t xml:space="preserve">    </w:t>
      </w:r>
      <w:r w:rsidRPr="003D69D6">
        <w:rPr>
          <w:rFonts w:hint="eastAsia"/>
          <w:sz w:val="24"/>
          <w:u w:val="single"/>
          <w:lang w:eastAsia="zh-CN"/>
        </w:rPr>
        <w:t xml:space="preserve"> </w:t>
      </w:r>
      <w:r w:rsidRPr="003D69D6">
        <w:rPr>
          <w:rFonts w:hint="eastAsia"/>
          <w:sz w:val="24"/>
          <w:lang w:eastAsia="zh-CN"/>
        </w:rPr>
        <w:t>（一次或分期）地付</w:t>
      </w:r>
      <w:r w:rsidR="000A790C">
        <w:rPr>
          <w:rFonts w:hint="eastAsia"/>
          <w:sz w:val="24"/>
          <w:lang w:eastAsia="zh-CN"/>
        </w:rPr>
        <w:t>给</w:t>
      </w:r>
      <w:r w:rsidRPr="003D69D6">
        <w:rPr>
          <w:rFonts w:hint="eastAsia"/>
          <w:sz w:val="24"/>
          <w:lang w:eastAsia="zh-CN"/>
        </w:rPr>
        <w:t>乙方。</w:t>
      </w:r>
    </w:p>
    <w:p w:rsidR="00D13CD0" w:rsidRPr="003D69D6" w:rsidRDefault="00D13CD0" w:rsidP="00D13CD0">
      <w:pPr>
        <w:spacing w:line="360" w:lineRule="auto"/>
        <w:ind w:left="360"/>
        <w:rPr>
          <w:sz w:val="24"/>
          <w:lang w:eastAsia="zh-CN"/>
        </w:rPr>
      </w:pPr>
      <w:r w:rsidRPr="003D69D6">
        <w:rPr>
          <w:rFonts w:hint="eastAsia"/>
          <w:sz w:val="24"/>
          <w:lang w:eastAsia="zh-CN"/>
        </w:rPr>
        <w:t xml:space="preserve"> 具体支付方式如下：</w:t>
      </w:r>
    </w:p>
    <w:p w:rsidR="00D13CD0" w:rsidRPr="003D69D6" w:rsidRDefault="00D13CD0" w:rsidP="00D13CD0">
      <w:pPr>
        <w:spacing w:line="360" w:lineRule="auto"/>
        <w:rPr>
          <w:sz w:val="24"/>
          <w:lang w:eastAsia="zh-CN"/>
        </w:rPr>
      </w:pPr>
      <w:r w:rsidRPr="003D69D6">
        <w:rPr>
          <w:rFonts w:hint="eastAsia"/>
          <w:sz w:val="24"/>
          <w:lang w:eastAsia="zh-CN"/>
        </w:rPr>
        <w:t>（1）</w:t>
      </w:r>
      <w:r>
        <w:rPr>
          <w:rFonts w:hint="eastAsia"/>
          <w:sz w:val="24"/>
          <w:lang w:eastAsia="zh-CN"/>
        </w:rPr>
        <w:t>预付款：合同总额的30%为预付款，甲方收到相应金额的增值税专用发票后，支付预</w:t>
      </w:r>
      <w:r>
        <w:rPr>
          <w:rFonts w:hint="eastAsia"/>
          <w:sz w:val="24"/>
          <w:lang w:eastAsia="zh-CN"/>
        </w:rPr>
        <w:lastRenderedPageBreak/>
        <w:t>付款；</w:t>
      </w:r>
    </w:p>
    <w:p w:rsidR="00D13CD0" w:rsidRDefault="00D13CD0" w:rsidP="00D13CD0">
      <w:pPr>
        <w:spacing w:line="360" w:lineRule="auto"/>
        <w:rPr>
          <w:sz w:val="24"/>
          <w:lang w:eastAsia="zh-CN"/>
        </w:rPr>
      </w:pPr>
      <w:r w:rsidRPr="003D69D6">
        <w:rPr>
          <w:rFonts w:hint="eastAsia"/>
          <w:sz w:val="24"/>
          <w:lang w:eastAsia="zh-CN"/>
        </w:rPr>
        <w:t>（2）</w:t>
      </w:r>
      <w:r>
        <w:rPr>
          <w:rFonts w:hint="eastAsia"/>
          <w:sz w:val="24"/>
          <w:lang w:eastAsia="zh-CN"/>
        </w:rPr>
        <w:t>验收款：工作完成且</w:t>
      </w:r>
      <w:r w:rsidR="00AE2C37">
        <w:rPr>
          <w:rFonts w:hint="eastAsia"/>
          <w:sz w:val="24"/>
          <w:lang w:eastAsia="zh-CN"/>
        </w:rPr>
        <w:t>提交报告</w:t>
      </w:r>
      <w:r>
        <w:rPr>
          <w:rFonts w:hint="eastAsia"/>
          <w:sz w:val="24"/>
          <w:lang w:eastAsia="zh-CN"/>
        </w:rPr>
        <w:t>后，甲方收到合同剩余全额增值税专用发票，支付合同总价的</w:t>
      </w:r>
      <w:r w:rsidR="00AE2C37">
        <w:rPr>
          <w:rFonts w:hint="eastAsia"/>
          <w:sz w:val="24"/>
          <w:lang w:eastAsia="zh-CN"/>
        </w:rPr>
        <w:t>7</w:t>
      </w:r>
      <w:r>
        <w:rPr>
          <w:rFonts w:hint="eastAsia"/>
          <w:sz w:val="24"/>
          <w:lang w:eastAsia="zh-CN"/>
        </w:rPr>
        <w:t>0%作为验收款</w:t>
      </w:r>
      <w:r w:rsidR="00AE2C37">
        <w:rPr>
          <w:rFonts w:hint="eastAsia"/>
          <w:sz w:val="24"/>
          <w:lang w:eastAsia="zh-CN"/>
        </w:rPr>
        <w:t>。</w:t>
      </w:r>
    </w:p>
    <w:p w:rsidR="00D13CD0" w:rsidRPr="00B41B95" w:rsidRDefault="00D13CD0" w:rsidP="00D13CD0">
      <w:pPr>
        <w:spacing w:line="360" w:lineRule="auto"/>
        <w:rPr>
          <w:rFonts w:ascii="黑体" w:eastAsia="黑体" w:hAnsi="黑体"/>
          <w:b/>
          <w:sz w:val="24"/>
          <w:lang w:eastAsia="zh-CN"/>
        </w:rPr>
      </w:pPr>
      <w:r w:rsidRPr="00B41B95">
        <w:rPr>
          <w:rFonts w:ascii="黑体" w:eastAsia="黑体" w:hAnsi="黑体" w:hint="eastAsia"/>
          <w:b/>
          <w:sz w:val="24"/>
          <w:lang w:eastAsia="zh-CN"/>
        </w:rPr>
        <w:t>乙方开户银行名称、地址和帐号为：</w:t>
      </w:r>
    </w:p>
    <w:p w:rsidR="00D13CD0" w:rsidRPr="009F6549" w:rsidRDefault="00D13CD0" w:rsidP="00D13CD0">
      <w:pPr>
        <w:spacing w:line="360" w:lineRule="auto"/>
        <w:rPr>
          <w:sz w:val="24"/>
          <w:lang w:eastAsia="zh-CN"/>
        </w:rPr>
      </w:pPr>
      <w:r w:rsidRPr="00CC36B0">
        <w:rPr>
          <w:rFonts w:hint="eastAsia"/>
          <w:sz w:val="24"/>
          <w:lang w:eastAsia="zh-CN"/>
        </w:rPr>
        <w:t>名称：</w:t>
      </w:r>
    </w:p>
    <w:p w:rsidR="00D13CD0" w:rsidRDefault="00D13CD0" w:rsidP="00D13CD0">
      <w:pPr>
        <w:spacing w:line="360" w:lineRule="auto"/>
        <w:rPr>
          <w:sz w:val="24"/>
          <w:lang w:eastAsia="zh-CN"/>
        </w:rPr>
      </w:pPr>
      <w:r>
        <w:rPr>
          <w:rFonts w:hint="eastAsia"/>
          <w:sz w:val="24"/>
          <w:lang w:eastAsia="zh-CN"/>
        </w:rPr>
        <w:t>税号：</w:t>
      </w:r>
    </w:p>
    <w:p w:rsidR="00D13CD0" w:rsidRDefault="00D13CD0" w:rsidP="00D13CD0">
      <w:pPr>
        <w:spacing w:line="360" w:lineRule="auto"/>
        <w:rPr>
          <w:sz w:val="24"/>
          <w:lang w:eastAsia="zh-CN"/>
        </w:rPr>
      </w:pPr>
      <w:r>
        <w:rPr>
          <w:rFonts w:hint="eastAsia"/>
          <w:sz w:val="24"/>
          <w:lang w:eastAsia="zh-CN"/>
        </w:rPr>
        <w:t>开户银行：</w:t>
      </w:r>
    </w:p>
    <w:p w:rsidR="00D13CD0" w:rsidRPr="004402FC" w:rsidRDefault="00D13CD0" w:rsidP="00D13CD0">
      <w:pPr>
        <w:spacing w:line="360" w:lineRule="auto"/>
        <w:rPr>
          <w:b/>
          <w:sz w:val="24"/>
          <w:lang w:eastAsia="zh-CN"/>
        </w:rPr>
      </w:pPr>
      <w:r>
        <w:rPr>
          <w:rFonts w:hint="eastAsia"/>
          <w:sz w:val="24"/>
          <w:lang w:eastAsia="zh-CN"/>
        </w:rPr>
        <w:t>帐号：</w:t>
      </w:r>
    </w:p>
    <w:p w:rsidR="00D13CD0" w:rsidRDefault="00D13CD0" w:rsidP="00D13CD0">
      <w:pPr>
        <w:spacing w:line="360" w:lineRule="auto"/>
        <w:rPr>
          <w:sz w:val="24"/>
          <w:lang w:eastAsia="zh-CN"/>
        </w:rPr>
      </w:pPr>
      <w:r>
        <w:rPr>
          <w:rFonts w:hint="eastAsia"/>
          <w:sz w:val="24"/>
          <w:lang w:eastAsia="zh-CN"/>
        </w:rPr>
        <w:t xml:space="preserve">地址： </w:t>
      </w:r>
    </w:p>
    <w:p w:rsidR="00D13CD0" w:rsidRPr="00793E97" w:rsidRDefault="00D13CD0" w:rsidP="00D13CD0">
      <w:pPr>
        <w:spacing w:line="360" w:lineRule="auto"/>
        <w:rPr>
          <w:sz w:val="24"/>
          <w:lang w:eastAsia="zh-CN"/>
        </w:rPr>
      </w:pPr>
      <w:r>
        <w:rPr>
          <w:rFonts w:hint="eastAsia"/>
          <w:sz w:val="24"/>
          <w:lang w:eastAsia="zh-CN"/>
        </w:rPr>
        <w:t>电话：</w:t>
      </w:r>
    </w:p>
    <w:p w:rsidR="00D13CD0" w:rsidRPr="003D69D6" w:rsidRDefault="00D13CD0" w:rsidP="00D13CD0">
      <w:pPr>
        <w:spacing w:line="360" w:lineRule="auto"/>
        <w:rPr>
          <w:sz w:val="24"/>
          <w:lang w:eastAsia="zh-CN"/>
        </w:rPr>
      </w:pPr>
      <w:r w:rsidRPr="003D69D6">
        <w:rPr>
          <w:rFonts w:hint="eastAsia"/>
          <w:b/>
          <w:sz w:val="24"/>
          <w:lang w:eastAsia="zh-CN"/>
        </w:rPr>
        <w:t xml:space="preserve">第五条 </w:t>
      </w:r>
      <w:r w:rsidRPr="003D69D6">
        <w:rPr>
          <w:rFonts w:hint="eastAsia"/>
          <w:sz w:val="24"/>
          <w:lang w:eastAsia="zh-CN"/>
        </w:rPr>
        <w:t>双方确定因履行本合同应遵守的保密义务</w:t>
      </w:r>
      <w:r w:rsidR="00AE2C37" w:rsidRPr="000A790C">
        <w:rPr>
          <w:rFonts w:asciiTheme="majorEastAsia" w:eastAsiaTheme="majorEastAsia" w:hAnsiTheme="majorEastAsia" w:hint="eastAsia"/>
          <w:bCs/>
          <w:sz w:val="24"/>
          <w:szCs w:val="24"/>
          <w:u w:val="single"/>
          <w:lang w:eastAsia="zh-CN"/>
        </w:rPr>
        <w:t>见附件“HAZOP风险辨识发包技术说明”和“SIL等级评估技术要求”</w:t>
      </w:r>
    </w:p>
    <w:p w:rsidR="00D13CD0" w:rsidRPr="003D69D6" w:rsidRDefault="00AE2C37" w:rsidP="00AE2C37">
      <w:pPr>
        <w:autoSpaceDE/>
        <w:autoSpaceDN/>
        <w:spacing w:line="360" w:lineRule="auto"/>
        <w:jc w:val="both"/>
        <w:rPr>
          <w:sz w:val="24"/>
          <w:lang w:eastAsia="zh-CN"/>
        </w:rPr>
      </w:pPr>
      <w:r w:rsidRPr="00AE2C37">
        <w:rPr>
          <w:rFonts w:hint="eastAsia"/>
          <w:b/>
          <w:sz w:val="24"/>
          <w:lang w:eastAsia="zh-CN"/>
        </w:rPr>
        <w:t xml:space="preserve">第六条 </w:t>
      </w:r>
      <w:r w:rsidR="00D13CD0" w:rsidRPr="003D69D6">
        <w:rPr>
          <w:rFonts w:hint="eastAsia"/>
          <w:sz w:val="24"/>
          <w:lang w:eastAsia="zh-CN"/>
        </w:rPr>
        <w:t>本合同的变更必须由双方协商一致，并以书面形式确定。</w:t>
      </w:r>
    </w:p>
    <w:p w:rsidR="00D13CD0" w:rsidRPr="003D69D6" w:rsidRDefault="00D13CD0" w:rsidP="00D13CD0">
      <w:pPr>
        <w:spacing w:line="360" w:lineRule="auto"/>
        <w:rPr>
          <w:sz w:val="24"/>
          <w:lang w:eastAsia="zh-CN"/>
        </w:rPr>
      </w:pPr>
      <w:r w:rsidRPr="003D69D6">
        <w:rPr>
          <w:rFonts w:hint="eastAsia"/>
          <w:sz w:val="24"/>
          <w:lang w:eastAsia="zh-CN"/>
        </w:rPr>
        <w:t>一方可以向另一方提出变更合同权利与义务的请求，另一方应当在</w:t>
      </w:r>
      <w:r w:rsidRPr="003D69D6">
        <w:rPr>
          <w:rFonts w:hint="eastAsia"/>
          <w:sz w:val="24"/>
          <w:u w:val="single"/>
          <w:lang w:eastAsia="zh-CN"/>
        </w:rPr>
        <w:t xml:space="preserve"> 15 </w:t>
      </w:r>
      <w:r w:rsidRPr="003D69D6">
        <w:rPr>
          <w:rFonts w:hint="eastAsia"/>
          <w:sz w:val="24"/>
          <w:lang w:eastAsia="zh-CN"/>
        </w:rPr>
        <w:t>日内予以答复；逾期未予答复的，视为同意：</w:t>
      </w:r>
    </w:p>
    <w:p w:rsidR="00D13CD0" w:rsidRPr="003D69D6" w:rsidRDefault="00D13CD0" w:rsidP="00D13CD0">
      <w:pPr>
        <w:spacing w:line="360" w:lineRule="auto"/>
        <w:rPr>
          <w:sz w:val="24"/>
          <w:lang w:eastAsia="zh-CN"/>
        </w:rPr>
      </w:pPr>
      <w:r w:rsidRPr="003D69D6">
        <w:rPr>
          <w:rFonts w:hint="eastAsia"/>
          <w:b/>
          <w:sz w:val="24"/>
          <w:lang w:eastAsia="zh-CN"/>
        </w:rPr>
        <w:t>第七条</w:t>
      </w:r>
      <w:r w:rsidRPr="003D69D6">
        <w:rPr>
          <w:rFonts w:hint="eastAsia"/>
          <w:sz w:val="24"/>
          <w:lang w:eastAsia="zh-CN"/>
        </w:rPr>
        <w:t xml:space="preserve">  双方确定以下列标准和方式对乙方的技术服务工作成果进行验收：</w:t>
      </w:r>
    </w:p>
    <w:p w:rsidR="00D13CD0" w:rsidRPr="003D69D6" w:rsidRDefault="00D13CD0" w:rsidP="00D13CD0">
      <w:pPr>
        <w:spacing w:line="360" w:lineRule="auto"/>
        <w:rPr>
          <w:sz w:val="24"/>
          <w:u w:val="single"/>
          <w:lang w:eastAsia="zh-CN"/>
        </w:rPr>
      </w:pPr>
      <w:r w:rsidRPr="003D69D6">
        <w:rPr>
          <w:rFonts w:hint="eastAsia"/>
          <w:sz w:val="24"/>
          <w:lang w:eastAsia="zh-CN"/>
        </w:rPr>
        <w:t>1、乙方完成技术服务工作的形式：</w:t>
      </w:r>
      <w:r w:rsidRPr="003D69D6">
        <w:rPr>
          <w:rFonts w:hint="eastAsia"/>
          <w:sz w:val="24"/>
          <w:u w:val="single"/>
          <w:lang w:eastAsia="zh-CN"/>
        </w:rPr>
        <w:t xml:space="preserve"> </w:t>
      </w:r>
      <w:r w:rsidR="00AE2C37">
        <w:rPr>
          <w:rFonts w:hint="eastAsia"/>
          <w:sz w:val="24"/>
          <w:u w:val="single"/>
          <w:lang w:eastAsia="zh-CN"/>
        </w:rPr>
        <w:t>提交</w:t>
      </w:r>
      <w:r w:rsidR="005B35AA">
        <w:rPr>
          <w:rFonts w:hint="eastAsia"/>
          <w:sz w:val="24"/>
          <w:u w:val="single"/>
          <w:lang w:eastAsia="zh-CN"/>
        </w:rPr>
        <w:t>分析</w:t>
      </w:r>
      <w:r w:rsidR="00764844">
        <w:rPr>
          <w:rFonts w:hint="eastAsia"/>
          <w:sz w:val="24"/>
          <w:u w:val="single"/>
          <w:lang w:eastAsia="zh-CN"/>
        </w:rPr>
        <w:t>评估</w:t>
      </w:r>
      <w:r w:rsidR="00AE2C37">
        <w:rPr>
          <w:rFonts w:hint="eastAsia"/>
          <w:sz w:val="24"/>
          <w:u w:val="single"/>
          <w:lang w:eastAsia="zh-CN"/>
        </w:rPr>
        <w:t>报告书</w:t>
      </w:r>
      <w:r w:rsidRPr="003D69D6">
        <w:rPr>
          <w:rFonts w:hint="eastAsia"/>
          <w:sz w:val="24"/>
          <w:u w:val="single"/>
          <w:lang w:eastAsia="zh-CN"/>
        </w:rPr>
        <w:t xml:space="preserve"> </w:t>
      </w:r>
    </w:p>
    <w:p w:rsidR="00D13CD0" w:rsidRPr="003D69D6" w:rsidRDefault="00D13CD0" w:rsidP="00D13CD0">
      <w:pPr>
        <w:spacing w:line="360" w:lineRule="auto"/>
        <w:rPr>
          <w:sz w:val="24"/>
          <w:u w:val="single"/>
          <w:lang w:eastAsia="zh-CN"/>
        </w:rPr>
      </w:pPr>
      <w:r w:rsidRPr="003D69D6">
        <w:rPr>
          <w:rFonts w:hint="eastAsia"/>
          <w:sz w:val="24"/>
          <w:lang w:eastAsia="zh-CN"/>
        </w:rPr>
        <w:t>2、技术服务工作成果的验收标准</w:t>
      </w:r>
      <w:r>
        <w:rPr>
          <w:rFonts w:hint="eastAsia"/>
          <w:sz w:val="24"/>
          <w:u w:val="single"/>
          <w:lang w:eastAsia="zh-CN"/>
        </w:rPr>
        <w:t>按国标及</w:t>
      </w:r>
      <w:r w:rsidR="00A7709F">
        <w:rPr>
          <w:rFonts w:hint="eastAsia"/>
          <w:sz w:val="24"/>
          <w:u w:val="single"/>
          <w:lang w:eastAsia="zh-CN"/>
        </w:rPr>
        <w:t>附件</w:t>
      </w:r>
      <w:r>
        <w:rPr>
          <w:rFonts w:hint="eastAsia"/>
          <w:sz w:val="24"/>
          <w:u w:val="single"/>
          <w:lang w:eastAsia="zh-CN"/>
        </w:rPr>
        <w:t>技术</w:t>
      </w:r>
      <w:r w:rsidR="00AE2C37">
        <w:rPr>
          <w:rFonts w:hint="eastAsia"/>
          <w:sz w:val="24"/>
          <w:u w:val="single"/>
          <w:lang w:eastAsia="zh-CN"/>
        </w:rPr>
        <w:t>说明</w:t>
      </w:r>
      <w:r>
        <w:rPr>
          <w:rFonts w:hint="eastAsia"/>
          <w:sz w:val="24"/>
          <w:u w:val="single"/>
          <w:lang w:eastAsia="zh-CN"/>
        </w:rPr>
        <w:t>的要求，达到甲方需求。</w:t>
      </w:r>
    </w:p>
    <w:p w:rsidR="00D13CD0" w:rsidRPr="003D69D6" w:rsidRDefault="00D13CD0" w:rsidP="00D13CD0">
      <w:pPr>
        <w:spacing w:line="360" w:lineRule="auto"/>
        <w:rPr>
          <w:sz w:val="24"/>
          <w:lang w:eastAsia="zh-CN"/>
        </w:rPr>
      </w:pPr>
      <w:r w:rsidRPr="003D69D6">
        <w:rPr>
          <w:rFonts w:hint="eastAsia"/>
          <w:sz w:val="24"/>
          <w:lang w:eastAsia="zh-CN"/>
        </w:rPr>
        <w:t>3、技术服务工作成果的验收方法：</w:t>
      </w:r>
      <w:r>
        <w:rPr>
          <w:rFonts w:hint="eastAsia"/>
          <w:sz w:val="24"/>
          <w:lang w:eastAsia="zh-CN"/>
        </w:rPr>
        <w:t>按国标或行业标准并符合技术</w:t>
      </w:r>
      <w:r w:rsidR="00AE2C37">
        <w:rPr>
          <w:rFonts w:hint="eastAsia"/>
          <w:sz w:val="24"/>
          <w:lang w:eastAsia="zh-CN"/>
        </w:rPr>
        <w:t>说明</w:t>
      </w:r>
      <w:r>
        <w:rPr>
          <w:rFonts w:hint="eastAsia"/>
          <w:sz w:val="24"/>
          <w:lang w:eastAsia="zh-CN"/>
        </w:rPr>
        <w:t>要求规定达到甲方</w:t>
      </w:r>
      <w:r w:rsidR="00AE2C37">
        <w:rPr>
          <w:rFonts w:hint="eastAsia"/>
          <w:sz w:val="24"/>
          <w:lang w:eastAsia="zh-CN"/>
        </w:rPr>
        <w:t>需求</w:t>
      </w:r>
      <w:r>
        <w:rPr>
          <w:rFonts w:hint="eastAsia"/>
          <w:sz w:val="24"/>
          <w:lang w:eastAsia="zh-CN"/>
        </w:rPr>
        <w:t>目的</w:t>
      </w:r>
    </w:p>
    <w:p w:rsidR="00D13CD0" w:rsidRPr="003D69D6" w:rsidRDefault="00D13CD0" w:rsidP="00D13CD0">
      <w:pPr>
        <w:spacing w:line="360" w:lineRule="auto"/>
        <w:rPr>
          <w:sz w:val="24"/>
          <w:lang w:eastAsia="zh-CN"/>
        </w:rPr>
      </w:pPr>
      <w:r w:rsidRPr="003D69D6">
        <w:rPr>
          <w:rFonts w:hint="eastAsia"/>
          <w:sz w:val="24"/>
          <w:lang w:eastAsia="zh-CN"/>
        </w:rPr>
        <w:t>4、验收的时间和地点：</w:t>
      </w:r>
      <w:r>
        <w:rPr>
          <w:rFonts w:hint="eastAsia"/>
          <w:sz w:val="24"/>
          <w:u w:val="single"/>
          <w:lang w:eastAsia="zh-CN"/>
        </w:rPr>
        <w:t xml:space="preserve"> 乙方自检合格后向甲方提供书面验收要求，且提供纸质终版服务报告及相应资料，</w:t>
      </w:r>
      <w:r w:rsidR="00533859">
        <w:rPr>
          <w:rFonts w:hint="eastAsia"/>
          <w:sz w:val="24"/>
          <w:u w:val="single"/>
          <w:lang w:eastAsia="zh-CN"/>
        </w:rPr>
        <w:t>甲方通过</w:t>
      </w:r>
      <w:r>
        <w:rPr>
          <w:rFonts w:hint="eastAsia"/>
          <w:sz w:val="24"/>
          <w:u w:val="single"/>
          <w:lang w:eastAsia="zh-CN"/>
        </w:rPr>
        <w:t xml:space="preserve">各项检查后进行验收 </w:t>
      </w:r>
      <w:r w:rsidRPr="003D69D6">
        <w:rPr>
          <w:rFonts w:hint="eastAsia"/>
          <w:sz w:val="24"/>
          <w:lang w:eastAsia="zh-CN"/>
        </w:rPr>
        <w:t>。</w:t>
      </w:r>
    </w:p>
    <w:p w:rsidR="00D13CD0" w:rsidRPr="003D69D6" w:rsidRDefault="00D13CD0" w:rsidP="00D13CD0">
      <w:pPr>
        <w:spacing w:line="360" w:lineRule="auto"/>
        <w:rPr>
          <w:sz w:val="24"/>
          <w:lang w:eastAsia="zh-CN"/>
        </w:rPr>
      </w:pPr>
      <w:r w:rsidRPr="003D69D6">
        <w:rPr>
          <w:rFonts w:hint="eastAsia"/>
          <w:b/>
          <w:sz w:val="24"/>
          <w:lang w:eastAsia="zh-CN"/>
        </w:rPr>
        <w:t>第八条</w:t>
      </w:r>
      <w:r w:rsidRPr="003D69D6">
        <w:rPr>
          <w:rFonts w:hint="eastAsia"/>
          <w:sz w:val="24"/>
          <w:lang w:eastAsia="zh-CN"/>
        </w:rPr>
        <w:t xml:space="preserve">  双方确定：</w:t>
      </w:r>
    </w:p>
    <w:p w:rsidR="00D13CD0" w:rsidRPr="003D69D6" w:rsidRDefault="00D13CD0" w:rsidP="00D13CD0">
      <w:pPr>
        <w:spacing w:line="360" w:lineRule="auto"/>
        <w:ind w:left="240" w:hangingChars="100" w:hanging="240"/>
        <w:rPr>
          <w:sz w:val="24"/>
          <w:lang w:eastAsia="zh-CN"/>
        </w:rPr>
      </w:pPr>
      <w:r w:rsidRPr="003D69D6">
        <w:rPr>
          <w:rFonts w:hint="eastAsia"/>
          <w:sz w:val="24"/>
          <w:lang w:eastAsia="zh-CN"/>
        </w:rPr>
        <w:t>1、在本合同有效期内，甲方利用乙方提交的技术服务工作成果所完成的新的技术成果，归</w:t>
      </w:r>
      <w:r w:rsidRPr="003D69D6">
        <w:rPr>
          <w:rFonts w:hint="eastAsia"/>
          <w:sz w:val="24"/>
          <w:u w:val="single"/>
          <w:lang w:eastAsia="zh-CN"/>
        </w:rPr>
        <w:t xml:space="preserve">   甲 </w:t>
      </w:r>
      <w:r w:rsidRPr="003D69D6">
        <w:rPr>
          <w:rFonts w:hint="eastAsia"/>
          <w:sz w:val="24"/>
          <w:lang w:eastAsia="zh-CN"/>
        </w:rPr>
        <w:t>（甲、双）方所有。</w:t>
      </w:r>
    </w:p>
    <w:p w:rsidR="00D13CD0" w:rsidRPr="003D69D6" w:rsidRDefault="00D13CD0" w:rsidP="00D13CD0">
      <w:pPr>
        <w:spacing w:line="360" w:lineRule="auto"/>
        <w:ind w:left="240" w:hangingChars="100" w:hanging="240"/>
        <w:rPr>
          <w:sz w:val="24"/>
          <w:lang w:eastAsia="zh-CN"/>
        </w:rPr>
      </w:pPr>
      <w:r w:rsidRPr="003D69D6">
        <w:rPr>
          <w:rFonts w:hint="eastAsia"/>
          <w:sz w:val="24"/>
          <w:lang w:eastAsia="zh-CN"/>
        </w:rPr>
        <w:t>2、在本合同有效期内，乙方利用甲方提供的技术资料和工作条件所完成的新的技术成果，归</w:t>
      </w:r>
      <w:r w:rsidRPr="003D69D6">
        <w:rPr>
          <w:rFonts w:hint="eastAsia"/>
          <w:sz w:val="24"/>
          <w:u w:val="single"/>
          <w:lang w:eastAsia="zh-CN"/>
        </w:rPr>
        <w:t xml:space="preserve"> 双 </w:t>
      </w:r>
      <w:r w:rsidRPr="003D69D6">
        <w:rPr>
          <w:rFonts w:hint="eastAsia"/>
          <w:sz w:val="24"/>
          <w:lang w:eastAsia="zh-CN"/>
        </w:rPr>
        <w:t>（乙、双）方所有。</w:t>
      </w:r>
    </w:p>
    <w:p w:rsidR="00D13CD0" w:rsidRPr="003D69D6" w:rsidRDefault="00D13CD0" w:rsidP="00D13CD0">
      <w:pPr>
        <w:spacing w:line="360" w:lineRule="auto"/>
        <w:rPr>
          <w:sz w:val="24"/>
          <w:lang w:eastAsia="zh-CN"/>
        </w:rPr>
      </w:pPr>
      <w:r w:rsidRPr="003D69D6">
        <w:rPr>
          <w:rFonts w:hint="eastAsia"/>
          <w:b/>
          <w:sz w:val="24"/>
          <w:lang w:eastAsia="zh-CN"/>
        </w:rPr>
        <w:t>第九条</w:t>
      </w:r>
      <w:r w:rsidRPr="003D69D6">
        <w:rPr>
          <w:rFonts w:hint="eastAsia"/>
          <w:sz w:val="24"/>
          <w:lang w:eastAsia="zh-CN"/>
        </w:rPr>
        <w:t xml:space="preserve">  双方确定，按以下约定承担各自的违约责任：</w:t>
      </w:r>
    </w:p>
    <w:p w:rsidR="00D13CD0" w:rsidRPr="00056B84" w:rsidRDefault="00D13CD0" w:rsidP="00D13CD0">
      <w:pPr>
        <w:spacing w:line="360" w:lineRule="auto"/>
        <w:rPr>
          <w:sz w:val="24"/>
          <w:lang w:eastAsia="zh-CN"/>
        </w:rPr>
      </w:pPr>
      <w:r>
        <w:rPr>
          <w:rFonts w:hint="eastAsia"/>
          <w:sz w:val="28"/>
          <w:szCs w:val="28"/>
          <w:lang w:eastAsia="zh-CN"/>
        </w:rPr>
        <w:t>1</w:t>
      </w:r>
      <w:r w:rsidRPr="00056B84">
        <w:rPr>
          <w:rFonts w:hint="eastAsia"/>
          <w:sz w:val="24"/>
          <w:lang w:eastAsia="zh-CN"/>
        </w:rPr>
        <w:t>.合同生效后，一方违反双方的约定使合同无法履行或终止法律效力，违约方应向对方支付本合同总价款的 10% 的违约金。</w:t>
      </w:r>
    </w:p>
    <w:p w:rsidR="00D13CD0" w:rsidRPr="00056B84" w:rsidRDefault="00D13CD0" w:rsidP="00D13CD0">
      <w:pPr>
        <w:spacing w:line="360" w:lineRule="auto"/>
        <w:rPr>
          <w:sz w:val="24"/>
          <w:lang w:eastAsia="zh-CN"/>
        </w:rPr>
      </w:pPr>
      <w:r w:rsidRPr="00056B84">
        <w:rPr>
          <w:rFonts w:hint="eastAsia"/>
          <w:sz w:val="24"/>
          <w:lang w:eastAsia="zh-CN"/>
        </w:rPr>
        <w:t>2.因乙方技术服务人员故意或重大过失行为造成甲方直接损失的，乙方负有赔偿责任</w:t>
      </w:r>
      <w:r>
        <w:rPr>
          <w:rFonts w:hint="eastAsia"/>
          <w:sz w:val="24"/>
          <w:lang w:eastAsia="zh-CN"/>
        </w:rPr>
        <w:t>,</w:t>
      </w:r>
      <w:r w:rsidRPr="00056B84">
        <w:rPr>
          <w:rFonts w:hint="eastAsia"/>
          <w:sz w:val="24"/>
          <w:lang w:eastAsia="zh-CN"/>
        </w:rPr>
        <w:t>赔偿</w:t>
      </w:r>
      <w:r w:rsidRPr="00056B84">
        <w:rPr>
          <w:rFonts w:hint="eastAsia"/>
          <w:sz w:val="24"/>
          <w:lang w:eastAsia="zh-CN"/>
        </w:rPr>
        <w:lastRenderedPageBreak/>
        <w:t>费用由甲、乙双方协商解决。</w:t>
      </w:r>
    </w:p>
    <w:p w:rsidR="00D13CD0" w:rsidRDefault="00D13CD0" w:rsidP="00D13CD0">
      <w:pPr>
        <w:spacing w:line="360" w:lineRule="auto"/>
        <w:rPr>
          <w:sz w:val="24"/>
          <w:lang w:eastAsia="zh-CN"/>
        </w:rPr>
      </w:pPr>
      <w:r w:rsidRPr="00056B84">
        <w:rPr>
          <w:rFonts w:hint="eastAsia"/>
          <w:sz w:val="24"/>
          <w:lang w:eastAsia="zh-CN"/>
        </w:rPr>
        <w:t>3.</w:t>
      </w:r>
      <w:r>
        <w:rPr>
          <w:rFonts w:hint="eastAsia"/>
          <w:sz w:val="24"/>
          <w:lang w:eastAsia="zh-CN"/>
        </w:rPr>
        <w:t>甲方延迟付款，</w:t>
      </w:r>
      <w:r w:rsidRPr="00056B84">
        <w:rPr>
          <w:rFonts w:hint="eastAsia"/>
          <w:sz w:val="24"/>
          <w:lang w:eastAsia="zh-CN"/>
        </w:rPr>
        <w:t>按中国人民银行同期银行贷款利率向乙方支付</w:t>
      </w:r>
      <w:r>
        <w:rPr>
          <w:rFonts w:hint="eastAsia"/>
          <w:sz w:val="24"/>
          <w:lang w:eastAsia="zh-CN"/>
        </w:rPr>
        <w:t>利息</w:t>
      </w:r>
      <w:r w:rsidRPr="00056B84">
        <w:rPr>
          <w:rFonts w:hint="eastAsia"/>
          <w:sz w:val="24"/>
          <w:lang w:eastAsia="zh-CN"/>
        </w:rPr>
        <w:t>。</w:t>
      </w:r>
    </w:p>
    <w:p w:rsidR="00D13CD0" w:rsidRDefault="00D13CD0" w:rsidP="00D13CD0">
      <w:pPr>
        <w:spacing w:line="360" w:lineRule="auto"/>
        <w:rPr>
          <w:sz w:val="24"/>
          <w:lang w:eastAsia="zh-CN"/>
        </w:rPr>
      </w:pPr>
      <w:r>
        <w:rPr>
          <w:rFonts w:hint="eastAsia"/>
          <w:sz w:val="24"/>
          <w:lang w:eastAsia="zh-CN"/>
        </w:rPr>
        <w:t>4.乙方未在甲方规定的时间内完工的，每逾期一日，应向甲方支付合同总额0.1%的违约金，逾期超过20日的，甲方有权单方解除合同，并要求乙方一次性支付合同总额20%的违约金。</w:t>
      </w:r>
    </w:p>
    <w:p w:rsidR="00D13CD0" w:rsidRPr="0012796C" w:rsidRDefault="00D13CD0" w:rsidP="00D13CD0">
      <w:pPr>
        <w:spacing w:line="360" w:lineRule="auto"/>
        <w:rPr>
          <w:sz w:val="24"/>
          <w:lang w:eastAsia="zh-CN"/>
        </w:rPr>
      </w:pPr>
      <w:r>
        <w:rPr>
          <w:rFonts w:hint="eastAsia"/>
          <w:sz w:val="24"/>
          <w:lang w:eastAsia="zh-CN"/>
        </w:rPr>
        <w:t>5.乙方提供的技术服务不符合合同约定的，应根据甲方要求进行整改，由此造成的逾期，参照第四款执行。</w:t>
      </w:r>
    </w:p>
    <w:p w:rsidR="00E33D57" w:rsidRDefault="00D13CD0" w:rsidP="00D13CD0">
      <w:pPr>
        <w:spacing w:line="360" w:lineRule="auto"/>
        <w:rPr>
          <w:sz w:val="24"/>
          <w:lang w:eastAsia="zh-CN"/>
        </w:rPr>
      </w:pPr>
      <w:r w:rsidRPr="00056B84">
        <w:rPr>
          <w:rFonts w:hint="eastAsia"/>
          <w:b/>
          <w:sz w:val="24"/>
          <w:lang w:eastAsia="zh-CN"/>
        </w:rPr>
        <w:t>第十条</w:t>
      </w:r>
      <w:r>
        <w:rPr>
          <w:rFonts w:hint="eastAsia"/>
          <w:b/>
          <w:sz w:val="24"/>
          <w:lang w:eastAsia="zh-CN"/>
        </w:rPr>
        <w:t xml:space="preserve"> </w:t>
      </w:r>
      <w:r>
        <w:rPr>
          <w:rFonts w:hint="eastAsia"/>
          <w:sz w:val="24"/>
          <w:lang w:eastAsia="zh-CN"/>
        </w:rPr>
        <w:t xml:space="preserve"> </w:t>
      </w:r>
      <w:r w:rsidRPr="003D69D6">
        <w:rPr>
          <w:rFonts w:hint="eastAsia"/>
          <w:sz w:val="24"/>
          <w:lang w:eastAsia="zh-CN"/>
        </w:rPr>
        <w:t>双方确定，在本合同有效期内，</w:t>
      </w:r>
    </w:p>
    <w:p w:rsidR="00E33D57" w:rsidRDefault="00D13CD0" w:rsidP="00E33D57">
      <w:pPr>
        <w:spacing w:line="360" w:lineRule="auto"/>
        <w:ind w:firstLineChars="200" w:firstLine="480"/>
        <w:rPr>
          <w:sz w:val="24"/>
          <w:lang w:eastAsia="zh-CN"/>
        </w:rPr>
      </w:pPr>
      <w:r w:rsidRPr="003D69D6">
        <w:rPr>
          <w:rFonts w:hint="eastAsia"/>
          <w:sz w:val="24"/>
          <w:lang w:eastAsia="zh-CN"/>
        </w:rPr>
        <w:t>甲方</w:t>
      </w:r>
      <w:r w:rsidR="00E33D57">
        <w:rPr>
          <w:rFonts w:hint="eastAsia"/>
          <w:sz w:val="24"/>
          <w:lang w:eastAsia="zh-CN"/>
        </w:rPr>
        <w:t>联系人：</w:t>
      </w:r>
      <w:r w:rsidRPr="00E7045D">
        <w:rPr>
          <w:rFonts w:hint="eastAsia"/>
          <w:sz w:val="24"/>
          <w:u w:val="single"/>
          <w:lang w:eastAsia="zh-CN"/>
        </w:rPr>
        <w:t xml:space="preserve"> </w:t>
      </w:r>
      <w:r w:rsidR="00E33D57">
        <w:rPr>
          <w:rFonts w:hint="eastAsia"/>
          <w:sz w:val="24"/>
          <w:u w:val="single"/>
          <w:lang w:eastAsia="zh-CN"/>
        </w:rPr>
        <w:t>蔡勇昆</w:t>
      </w:r>
      <w:r w:rsidR="00E33D57" w:rsidRPr="00E33D57">
        <w:rPr>
          <w:rFonts w:hint="eastAsia"/>
          <w:sz w:val="24"/>
          <w:szCs w:val="24"/>
          <w:u w:val="single"/>
          <w:lang w:eastAsia="zh-CN"/>
        </w:rPr>
        <w:t>18650105590</w:t>
      </w:r>
      <w:r w:rsidR="00E33D57">
        <w:rPr>
          <w:rFonts w:hint="eastAsia"/>
          <w:sz w:val="24"/>
          <w:u w:val="single"/>
          <w:lang w:eastAsia="zh-CN"/>
        </w:rPr>
        <w:t xml:space="preserve"> 罗宽虎17706963588</w:t>
      </w:r>
      <w:r>
        <w:rPr>
          <w:rFonts w:hint="eastAsia"/>
          <w:sz w:val="24"/>
          <w:u w:val="single"/>
          <w:lang w:eastAsia="zh-CN"/>
        </w:rPr>
        <w:t xml:space="preserve"> </w:t>
      </w:r>
      <w:r w:rsidRPr="00056B84">
        <w:rPr>
          <w:rFonts w:hint="eastAsia"/>
          <w:sz w:val="24"/>
          <w:lang w:eastAsia="zh-CN"/>
        </w:rPr>
        <w:t xml:space="preserve"> </w:t>
      </w:r>
    </w:p>
    <w:p w:rsidR="00D13CD0" w:rsidRPr="000445C8" w:rsidRDefault="00D13CD0" w:rsidP="00E33D57">
      <w:pPr>
        <w:spacing w:line="360" w:lineRule="auto"/>
        <w:ind w:firstLineChars="200" w:firstLine="480"/>
        <w:rPr>
          <w:sz w:val="24"/>
          <w:u w:val="single"/>
          <w:lang w:eastAsia="zh-CN"/>
        </w:rPr>
      </w:pPr>
      <w:r w:rsidRPr="003D69D6">
        <w:rPr>
          <w:rFonts w:hint="eastAsia"/>
          <w:sz w:val="24"/>
          <w:lang w:eastAsia="zh-CN"/>
        </w:rPr>
        <w:t>乙方</w:t>
      </w:r>
      <w:r w:rsidR="00E33D57">
        <w:rPr>
          <w:rFonts w:hint="eastAsia"/>
          <w:sz w:val="24"/>
          <w:lang w:eastAsia="zh-CN"/>
        </w:rPr>
        <w:t>联系人：</w:t>
      </w:r>
      <w:r w:rsidRPr="003D69D6">
        <w:rPr>
          <w:rFonts w:hint="eastAsia"/>
          <w:sz w:val="24"/>
          <w:u w:val="single"/>
          <w:lang w:eastAsia="zh-CN"/>
        </w:rPr>
        <w:t xml:space="preserve"> </w:t>
      </w:r>
      <w:r w:rsidR="00E33D57">
        <w:rPr>
          <w:rFonts w:hint="eastAsia"/>
          <w:sz w:val="24"/>
          <w:u w:val="single"/>
          <w:lang w:eastAsia="zh-CN"/>
        </w:rPr>
        <w:t xml:space="preserve">             </w:t>
      </w:r>
      <w:r w:rsidRPr="003D69D6">
        <w:rPr>
          <w:rFonts w:hint="eastAsia"/>
          <w:sz w:val="24"/>
          <w:u w:val="single"/>
          <w:lang w:eastAsia="zh-CN"/>
        </w:rPr>
        <w:t xml:space="preserve"> </w:t>
      </w:r>
    </w:p>
    <w:p w:rsidR="00D13CD0" w:rsidRPr="003D69D6" w:rsidRDefault="00D13CD0" w:rsidP="00D13CD0">
      <w:pPr>
        <w:spacing w:line="360" w:lineRule="auto"/>
        <w:rPr>
          <w:sz w:val="24"/>
          <w:lang w:eastAsia="zh-CN"/>
        </w:rPr>
      </w:pPr>
      <w:r w:rsidRPr="003D69D6">
        <w:rPr>
          <w:rFonts w:hint="eastAsia"/>
          <w:sz w:val="24"/>
          <w:lang w:eastAsia="zh-CN"/>
        </w:rPr>
        <w:t>项目联系人承担以下责任：</w:t>
      </w:r>
      <w:r>
        <w:rPr>
          <w:rFonts w:hint="eastAsia"/>
          <w:sz w:val="24"/>
          <w:u w:val="single"/>
          <w:lang w:eastAsia="zh-CN"/>
        </w:rPr>
        <w:t xml:space="preserve"> 联系具体项目进度并实施</w:t>
      </w:r>
      <w:r w:rsidRPr="003D69D6">
        <w:rPr>
          <w:rFonts w:hint="eastAsia"/>
          <w:sz w:val="24"/>
          <w:u w:val="single"/>
          <w:lang w:eastAsia="zh-CN"/>
        </w:rPr>
        <w:t xml:space="preserve"> </w:t>
      </w:r>
    </w:p>
    <w:p w:rsidR="00D13CD0" w:rsidRPr="003D69D6" w:rsidRDefault="00D13CD0" w:rsidP="00D13CD0">
      <w:pPr>
        <w:spacing w:line="360" w:lineRule="auto"/>
        <w:rPr>
          <w:sz w:val="24"/>
          <w:lang w:eastAsia="zh-CN"/>
        </w:rPr>
      </w:pPr>
      <w:r w:rsidRPr="003D69D6">
        <w:rPr>
          <w:rFonts w:hint="eastAsia"/>
          <w:sz w:val="24"/>
          <w:lang w:eastAsia="zh-CN"/>
        </w:rPr>
        <w:t>一方变更项目联系人的，应当及时以书面形式通知另一方。未及时通知并影响本合同履行或造成损失的，应承担相应的责任。</w:t>
      </w:r>
    </w:p>
    <w:p w:rsidR="00D13CD0" w:rsidRPr="003D69D6" w:rsidRDefault="00D13CD0" w:rsidP="00D13CD0">
      <w:pPr>
        <w:spacing w:line="360" w:lineRule="auto"/>
        <w:rPr>
          <w:sz w:val="24"/>
          <w:lang w:eastAsia="zh-CN"/>
        </w:rPr>
      </w:pPr>
      <w:r w:rsidRPr="003D69D6">
        <w:rPr>
          <w:rFonts w:hint="eastAsia"/>
          <w:b/>
          <w:sz w:val="24"/>
          <w:lang w:eastAsia="zh-CN"/>
        </w:rPr>
        <w:t>第十一条</w:t>
      </w:r>
      <w:r w:rsidRPr="003D69D6">
        <w:rPr>
          <w:rFonts w:hint="eastAsia"/>
          <w:sz w:val="24"/>
          <w:lang w:eastAsia="zh-CN"/>
        </w:rPr>
        <w:t xml:space="preserve">  双方确定，出现下列情形，致使本合同的履行成为不必要或不可能的，可以解除本合同：</w:t>
      </w:r>
    </w:p>
    <w:p w:rsidR="00D13CD0" w:rsidRPr="003D69D6" w:rsidRDefault="00D13CD0" w:rsidP="00D13CD0">
      <w:pPr>
        <w:spacing w:line="360" w:lineRule="auto"/>
        <w:rPr>
          <w:sz w:val="24"/>
          <w:lang w:eastAsia="zh-CN"/>
        </w:rPr>
      </w:pPr>
      <w:r w:rsidRPr="003D69D6">
        <w:rPr>
          <w:rFonts w:hint="eastAsia"/>
          <w:sz w:val="24"/>
          <w:lang w:eastAsia="zh-CN"/>
        </w:rPr>
        <w:t>1、发生</w:t>
      </w:r>
      <w:r w:rsidRPr="00565BEC">
        <w:rPr>
          <w:rFonts w:hint="eastAsia"/>
          <w:sz w:val="24"/>
          <w:u w:val="single"/>
          <w:lang w:eastAsia="zh-CN"/>
        </w:rPr>
        <w:t>不可抗力</w:t>
      </w:r>
      <w:r w:rsidRPr="003D69D6">
        <w:rPr>
          <w:rFonts w:hint="eastAsia"/>
          <w:sz w:val="24"/>
          <w:lang w:eastAsia="zh-CN"/>
        </w:rPr>
        <w:t>；</w:t>
      </w:r>
    </w:p>
    <w:p w:rsidR="00D13CD0" w:rsidRPr="003D69D6" w:rsidRDefault="00D13CD0" w:rsidP="00D13CD0">
      <w:pPr>
        <w:spacing w:line="360" w:lineRule="auto"/>
        <w:rPr>
          <w:sz w:val="24"/>
          <w:lang w:eastAsia="zh-CN"/>
        </w:rPr>
      </w:pPr>
      <w:r w:rsidRPr="003D69D6">
        <w:rPr>
          <w:rFonts w:hint="eastAsia"/>
          <w:b/>
          <w:sz w:val="24"/>
          <w:lang w:eastAsia="zh-CN"/>
        </w:rPr>
        <w:t xml:space="preserve">第十二条  </w:t>
      </w:r>
      <w:r w:rsidRPr="003D69D6">
        <w:rPr>
          <w:rFonts w:hint="eastAsia"/>
          <w:sz w:val="24"/>
          <w:lang w:eastAsia="zh-CN"/>
        </w:rPr>
        <w:t>双方因履行本合同而发生的争议，应协商、调解解决。</w:t>
      </w:r>
    </w:p>
    <w:p w:rsidR="00D13CD0" w:rsidRPr="003D69D6" w:rsidRDefault="00D13CD0" w:rsidP="00D13CD0">
      <w:pPr>
        <w:spacing w:line="360" w:lineRule="auto"/>
        <w:rPr>
          <w:sz w:val="24"/>
          <w:lang w:eastAsia="zh-CN"/>
        </w:rPr>
      </w:pPr>
      <w:r w:rsidRPr="003D69D6">
        <w:rPr>
          <w:rFonts w:hint="eastAsia"/>
          <w:sz w:val="24"/>
          <w:lang w:eastAsia="zh-CN"/>
        </w:rPr>
        <w:t>协商、调解不成的，确定按以下第</w:t>
      </w:r>
      <w:r>
        <w:rPr>
          <w:rFonts w:hint="eastAsia"/>
          <w:sz w:val="24"/>
          <w:u w:val="single"/>
          <w:lang w:eastAsia="zh-CN"/>
        </w:rPr>
        <w:t xml:space="preserve"> 2</w:t>
      </w:r>
      <w:r w:rsidRPr="003D69D6">
        <w:rPr>
          <w:rFonts w:hint="eastAsia"/>
          <w:sz w:val="24"/>
          <w:u w:val="single"/>
          <w:lang w:eastAsia="zh-CN"/>
        </w:rPr>
        <w:t xml:space="preserve"> </w:t>
      </w:r>
      <w:r w:rsidRPr="003D69D6">
        <w:rPr>
          <w:rFonts w:hint="eastAsia"/>
          <w:sz w:val="24"/>
          <w:lang w:eastAsia="zh-CN"/>
        </w:rPr>
        <w:t>种方式处理：</w:t>
      </w:r>
    </w:p>
    <w:p w:rsidR="00D13CD0" w:rsidRPr="003D69D6" w:rsidRDefault="00D13CD0" w:rsidP="00D13CD0">
      <w:pPr>
        <w:spacing w:line="360" w:lineRule="auto"/>
        <w:rPr>
          <w:sz w:val="24"/>
          <w:lang w:eastAsia="zh-CN"/>
        </w:rPr>
      </w:pPr>
      <w:r w:rsidRPr="003D69D6">
        <w:rPr>
          <w:rFonts w:hint="eastAsia"/>
          <w:sz w:val="24"/>
          <w:lang w:eastAsia="zh-CN"/>
        </w:rPr>
        <w:t>1、提交</w:t>
      </w:r>
      <w:r>
        <w:rPr>
          <w:rFonts w:hint="eastAsia"/>
          <w:sz w:val="24"/>
          <w:u w:val="single"/>
          <w:lang w:eastAsia="zh-CN"/>
        </w:rPr>
        <w:t xml:space="preserve">      </w:t>
      </w:r>
      <w:r w:rsidRPr="003D69D6">
        <w:rPr>
          <w:rFonts w:hint="eastAsia"/>
          <w:sz w:val="24"/>
          <w:lang w:eastAsia="zh-CN"/>
        </w:rPr>
        <w:t>仲裁委员会仲裁；</w:t>
      </w:r>
    </w:p>
    <w:p w:rsidR="00D13CD0" w:rsidRPr="003D69D6" w:rsidRDefault="00D13CD0" w:rsidP="00D13CD0">
      <w:pPr>
        <w:spacing w:line="360" w:lineRule="auto"/>
        <w:rPr>
          <w:sz w:val="24"/>
          <w:lang w:eastAsia="zh-CN"/>
        </w:rPr>
      </w:pPr>
      <w:r w:rsidRPr="003D69D6">
        <w:rPr>
          <w:rFonts w:hint="eastAsia"/>
          <w:sz w:val="24"/>
          <w:lang w:eastAsia="zh-CN"/>
        </w:rPr>
        <w:t>2、依法向甲方住所地有管辖权人民法院起诉。</w:t>
      </w:r>
    </w:p>
    <w:p w:rsidR="00D13CD0" w:rsidRPr="003D69D6" w:rsidRDefault="00D13CD0" w:rsidP="00D13CD0">
      <w:pPr>
        <w:spacing w:line="360" w:lineRule="auto"/>
        <w:rPr>
          <w:sz w:val="24"/>
          <w:lang w:eastAsia="zh-CN"/>
        </w:rPr>
      </w:pPr>
      <w:r w:rsidRPr="003D69D6">
        <w:rPr>
          <w:rFonts w:hint="eastAsia"/>
          <w:b/>
          <w:sz w:val="24"/>
          <w:lang w:eastAsia="zh-CN"/>
        </w:rPr>
        <w:t xml:space="preserve">第十三条 </w:t>
      </w:r>
      <w:r w:rsidRPr="003D69D6">
        <w:rPr>
          <w:rFonts w:hint="eastAsia"/>
          <w:sz w:val="24"/>
          <w:lang w:eastAsia="zh-CN"/>
        </w:rPr>
        <w:t xml:space="preserve"> </w:t>
      </w:r>
      <w:r>
        <w:rPr>
          <w:rFonts w:hint="eastAsia"/>
          <w:sz w:val="24"/>
          <w:lang w:eastAsia="zh-CN"/>
        </w:rPr>
        <w:t>双方确定：本合同及相关附件中所涉及</w:t>
      </w:r>
      <w:r w:rsidRPr="003D69D6">
        <w:rPr>
          <w:rFonts w:hint="eastAsia"/>
          <w:sz w:val="24"/>
          <w:lang w:eastAsia="zh-CN"/>
        </w:rPr>
        <w:t>有关名词和技术术语，其定义和解释如下：</w:t>
      </w:r>
    </w:p>
    <w:p w:rsidR="00D13CD0" w:rsidRPr="003D69D6" w:rsidRDefault="00D13CD0" w:rsidP="00D13CD0">
      <w:pPr>
        <w:spacing w:line="360" w:lineRule="auto"/>
        <w:rPr>
          <w:sz w:val="24"/>
          <w:lang w:eastAsia="zh-CN"/>
        </w:rPr>
      </w:pPr>
      <w:r w:rsidRPr="003D69D6">
        <w:rPr>
          <w:rFonts w:hint="eastAsia"/>
          <w:sz w:val="24"/>
          <w:lang w:eastAsia="zh-CN"/>
        </w:rPr>
        <w:t>1、</w:t>
      </w:r>
      <w:r w:rsidRPr="003D69D6">
        <w:rPr>
          <w:rFonts w:hint="eastAsia"/>
          <w:sz w:val="24"/>
          <w:u w:val="single"/>
          <w:lang w:eastAsia="zh-CN"/>
        </w:rPr>
        <w:t xml:space="preserve">  </w:t>
      </w:r>
      <w:r>
        <w:rPr>
          <w:rFonts w:hint="eastAsia"/>
          <w:sz w:val="24"/>
          <w:u w:val="single"/>
          <w:lang w:eastAsia="zh-CN"/>
        </w:rPr>
        <w:t xml:space="preserve">无 </w:t>
      </w:r>
      <w:r w:rsidRPr="003D69D6">
        <w:rPr>
          <w:rFonts w:hint="eastAsia"/>
          <w:sz w:val="24"/>
          <w:lang w:eastAsia="zh-CN"/>
        </w:rPr>
        <w:t>；</w:t>
      </w:r>
    </w:p>
    <w:p w:rsidR="00D13CD0" w:rsidRPr="003D69D6" w:rsidRDefault="00D13CD0" w:rsidP="00D13CD0">
      <w:pPr>
        <w:spacing w:line="360" w:lineRule="auto"/>
        <w:rPr>
          <w:sz w:val="24"/>
          <w:lang w:eastAsia="zh-CN"/>
        </w:rPr>
      </w:pPr>
      <w:r w:rsidRPr="003D69D6">
        <w:rPr>
          <w:rFonts w:hint="eastAsia"/>
          <w:b/>
          <w:sz w:val="24"/>
          <w:lang w:eastAsia="zh-CN"/>
        </w:rPr>
        <w:t xml:space="preserve">第十四条 </w:t>
      </w:r>
      <w:r w:rsidRPr="003D69D6">
        <w:rPr>
          <w:rFonts w:hint="eastAsia"/>
          <w:sz w:val="24"/>
          <w:lang w:eastAsia="zh-CN"/>
        </w:rPr>
        <w:t xml:space="preserve"> </w:t>
      </w:r>
      <w:r w:rsidR="00E33D57" w:rsidRPr="003D69D6">
        <w:rPr>
          <w:rFonts w:hint="eastAsia"/>
          <w:sz w:val="24"/>
          <w:lang w:eastAsia="zh-CN"/>
        </w:rPr>
        <w:t>双方约定本合同其他相关事项为：</w:t>
      </w:r>
      <w:r w:rsidR="00E33D57" w:rsidRPr="003D69D6">
        <w:rPr>
          <w:sz w:val="24"/>
          <w:lang w:eastAsia="zh-CN"/>
        </w:rPr>
        <w:t>严禁乙方以任何方式向甲方人员提供私人便利、行贿</w:t>
      </w:r>
      <w:r w:rsidR="00E33D57" w:rsidRPr="003D69D6">
        <w:rPr>
          <w:rFonts w:hint="eastAsia"/>
          <w:sz w:val="24"/>
          <w:lang w:eastAsia="zh-CN"/>
        </w:rPr>
        <w:t>、赠送礼金、礼品等私利</w:t>
      </w:r>
      <w:r w:rsidR="00E33D57" w:rsidRPr="003D69D6">
        <w:rPr>
          <w:sz w:val="24"/>
          <w:lang w:eastAsia="zh-CN"/>
        </w:rPr>
        <w:t>或进行非正常商务宴请。如果出现乙方在</w:t>
      </w:r>
      <w:r w:rsidR="00E33D57" w:rsidRPr="003D69D6">
        <w:rPr>
          <w:rFonts w:hint="eastAsia"/>
          <w:sz w:val="24"/>
          <w:lang w:eastAsia="zh-CN"/>
        </w:rPr>
        <w:t>合同签订或</w:t>
      </w:r>
      <w:r w:rsidR="00E33D57" w:rsidRPr="003D69D6">
        <w:rPr>
          <w:sz w:val="24"/>
          <w:lang w:eastAsia="zh-CN"/>
        </w:rPr>
        <w:t>履约过程进行私下</w:t>
      </w:r>
      <w:r w:rsidR="00E33D57" w:rsidRPr="003D69D6">
        <w:rPr>
          <w:rFonts w:hint="eastAsia"/>
          <w:sz w:val="24"/>
          <w:lang w:eastAsia="zh-CN"/>
        </w:rPr>
        <w:t>宴请</w:t>
      </w:r>
      <w:r w:rsidR="00E33D57" w:rsidRPr="003D69D6">
        <w:rPr>
          <w:sz w:val="24"/>
          <w:lang w:eastAsia="zh-CN"/>
        </w:rPr>
        <w:t>、向甲方人员提供私人便利、行贿等一切非正常的经济活动</w:t>
      </w:r>
      <w:r w:rsidR="00E33D57" w:rsidRPr="003D69D6">
        <w:rPr>
          <w:rFonts w:hint="eastAsia"/>
          <w:sz w:val="24"/>
          <w:lang w:eastAsia="zh-CN"/>
        </w:rPr>
        <w:t>，</w:t>
      </w:r>
      <w:r w:rsidR="00E33D57" w:rsidRPr="003D69D6">
        <w:rPr>
          <w:sz w:val="24"/>
          <w:lang w:eastAsia="zh-CN"/>
        </w:rPr>
        <w:t>一经查实，甲方有权单方解除合同，</w:t>
      </w:r>
      <w:r w:rsidR="00E33D57" w:rsidRPr="003D69D6">
        <w:rPr>
          <w:rFonts w:hint="eastAsia"/>
          <w:sz w:val="24"/>
          <w:lang w:eastAsia="zh-CN"/>
        </w:rPr>
        <w:t>并根据具体情节对乙方处以合同总价50％的违约金，</w:t>
      </w:r>
      <w:r w:rsidR="00E33D57" w:rsidRPr="003D69D6">
        <w:rPr>
          <w:sz w:val="24"/>
          <w:lang w:eastAsia="zh-CN"/>
        </w:rPr>
        <w:t>因解除相关合同给甲方造成损失的，由乙方承担赔偿责任；同时，乙方如有</w:t>
      </w:r>
      <w:r w:rsidR="00E33D57" w:rsidRPr="003D69D6">
        <w:rPr>
          <w:rFonts w:hint="eastAsia"/>
          <w:sz w:val="24"/>
          <w:lang w:eastAsia="zh-CN"/>
        </w:rPr>
        <w:t>其它</w:t>
      </w:r>
      <w:r w:rsidR="00E33D57" w:rsidRPr="003D69D6">
        <w:rPr>
          <w:sz w:val="24"/>
          <w:lang w:eastAsia="zh-CN"/>
        </w:rPr>
        <w:t>违约，仍须承担违约责任。</w:t>
      </w:r>
    </w:p>
    <w:p w:rsidR="00D13CD0" w:rsidRPr="003D69D6" w:rsidRDefault="00D13CD0" w:rsidP="00D13CD0">
      <w:pPr>
        <w:spacing w:line="360" w:lineRule="auto"/>
        <w:rPr>
          <w:sz w:val="24"/>
          <w:lang w:eastAsia="zh-CN"/>
        </w:rPr>
      </w:pPr>
      <w:r w:rsidRPr="003D69D6">
        <w:rPr>
          <w:rFonts w:hint="eastAsia"/>
          <w:b/>
          <w:sz w:val="24"/>
          <w:lang w:eastAsia="zh-CN"/>
        </w:rPr>
        <w:t>第十五条</w:t>
      </w:r>
      <w:r w:rsidRPr="003D69D6">
        <w:rPr>
          <w:rFonts w:hint="eastAsia"/>
          <w:sz w:val="24"/>
          <w:lang w:eastAsia="zh-CN"/>
        </w:rPr>
        <w:t xml:space="preserve">   </w:t>
      </w:r>
      <w:r w:rsidR="00E33D57" w:rsidRPr="003D69D6">
        <w:rPr>
          <w:rFonts w:hint="eastAsia"/>
          <w:sz w:val="24"/>
          <w:lang w:eastAsia="zh-CN"/>
        </w:rPr>
        <w:t>本合同一式</w:t>
      </w:r>
      <w:r w:rsidR="00E33D57">
        <w:rPr>
          <w:rFonts w:hint="eastAsia"/>
          <w:sz w:val="24"/>
          <w:u w:val="single"/>
          <w:lang w:eastAsia="zh-CN"/>
        </w:rPr>
        <w:t>陆</w:t>
      </w:r>
      <w:r w:rsidR="00E33D57" w:rsidRPr="003D69D6">
        <w:rPr>
          <w:rFonts w:hint="eastAsia"/>
          <w:sz w:val="24"/>
          <w:lang w:eastAsia="zh-CN"/>
        </w:rPr>
        <w:t>份，</w:t>
      </w:r>
      <w:r w:rsidR="00E33D57">
        <w:rPr>
          <w:rFonts w:hint="eastAsia"/>
          <w:sz w:val="24"/>
          <w:lang w:eastAsia="zh-CN"/>
        </w:rPr>
        <w:t>甲</w:t>
      </w:r>
      <w:r w:rsidR="00E33D57" w:rsidRPr="003D69D6">
        <w:rPr>
          <w:rFonts w:hint="eastAsia"/>
          <w:sz w:val="24"/>
          <w:lang w:eastAsia="zh-CN"/>
        </w:rPr>
        <w:t>方持</w:t>
      </w:r>
      <w:r w:rsidR="00E33D57">
        <w:rPr>
          <w:rFonts w:hint="eastAsia"/>
          <w:sz w:val="24"/>
          <w:lang w:eastAsia="zh-CN"/>
        </w:rPr>
        <w:t>肆</w:t>
      </w:r>
      <w:r w:rsidR="00E33D57" w:rsidRPr="003D69D6">
        <w:rPr>
          <w:rFonts w:hint="eastAsia"/>
          <w:sz w:val="24"/>
          <w:lang w:eastAsia="zh-CN"/>
        </w:rPr>
        <w:t>份</w:t>
      </w:r>
      <w:r w:rsidR="00E33D57">
        <w:rPr>
          <w:rFonts w:hint="eastAsia"/>
          <w:sz w:val="24"/>
          <w:lang w:eastAsia="zh-CN"/>
        </w:rPr>
        <w:t>，乙方持贰份</w:t>
      </w:r>
      <w:r w:rsidR="00E33D57" w:rsidRPr="003D69D6">
        <w:rPr>
          <w:rFonts w:hint="eastAsia"/>
          <w:sz w:val="24"/>
          <w:lang w:eastAsia="zh-CN"/>
        </w:rPr>
        <w:t>，具有同等法律效力。</w:t>
      </w:r>
      <w:r w:rsidRPr="003D69D6">
        <w:rPr>
          <w:rFonts w:hint="eastAsia"/>
          <w:sz w:val="24"/>
          <w:lang w:eastAsia="zh-CN"/>
        </w:rPr>
        <w:t xml:space="preserve">           </w:t>
      </w:r>
      <w:r>
        <w:rPr>
          <w:rFonts w:hint="eastAsia"/>
          <w:sz w:val="24"/>
          <w:lang w:eastAsia="zh-CN"/>
        </w:rPr>
        <w:t xml:space="preserve"> </w:t>
      </w:r>
    </w:p>
    <w:p w:rsidR="00D13CD0" w:rsidRPr="003D69D6" w:rsidRDefault="00D13CD0" w:rsidP="00D13CD0">
      <w:pPr>
        <w:spacing w:line="360" w:lineRule="auto"/>
        <w:rPr>
          <w:sz w:val="24"/>
          <w:lang w:eastAsia="zh-CN"/>
        </w:rPr>
      </w:pPr>
      <w:r w:rsidRPr="003D69D6">
        <w:rPr>
          <w:rFonts w:hint="eastAsia"/>
          <w:b/>
          <w:sz w:val="24"/>
          <w:lang w:eastAsia="zh-CN"/>
        </w:rPr>
        <w:t xml:space="preserve">第十六条  </w:t>
      </w:r>
      <w:r w:rsidR="00F309F3" w:rsidRPr="003D69D6">
        <w:rPr>
          <w:rFonts w:hint="eastAsia"/>
          <w:sz w:val="24"/>
          <w:lang w:eastAsia="zh-CN"/>
        </w:rPr>
        <w:t>本合同经双方盖章后生效。</w:t>
      </w:r>
    </w:p>
    <w:p w:rsidR="002B49F0" w:rsidRDefault="002B49F0" w:rsidP="00F309F3">
      <w:pPr>
        <w:pStyle w:val="2"/>
        <w:tabs>
          <w:tab w:val="left" w:pos="630"/>
          <w:tab w:val="left" w:pos="840"/>
        </w:tabs>
        <w:spacing w:line="360" w:lineRule="auto"/>
        <w:ind w:left="0"/>
        <w:rPr>
          <w:lang w:eastAsia="zh-CN"/>
        </w:rPr>
      </w:pPr>
    </w:p>
    <w:p w:rsidR="00F309F3" w:rsidRPr="009F5F70" w:rsidRDefault="00D13CD0" w:rsidP="00F309F3">
      <w:pPr>
        <w:pStyle w:val="2"/>
        <w:tabs>
          <w:tab w:val="left" w:pos="630"/>
          <w:tab w:val="left" w:pos="840"/>
        </w:tabs>
        <w:spacing w:line="360" w:lineRule="auto"/>
        <w:ind w:left="0"/>
        <w:rPr>
          <w:bCs w:val="0"/>
          <w:color w:val="000000"/>
          <w:lang w:eastAsia="zh-CN"/>
        </w:rPr>
      </w:pPr>
      <w:r w:rsidRPr="003D69D6">
        <w:rPr>
          <w:rFonts w:hint="eastAsia"/>
          <w:lang w:eastAsia="zh-CN"/>
        </w:rPr>
        <w:lastRenderedPageBreak/>
        <w:t xml:space="preserve">第十七条   </w:t>
      </w:r>
      <w:r w:rsidR="00F309F3">
        <w:rPr>
          <w:rFonts w:hint="eastAsia"/>
          <w:bCs w:val="0"/>
          <w:color w:val="000000"/>
          <w:lang w:eastAsia="zh-CN"/>
        </w:rPr>
        <w:t>附件:</w:t>
      </w:r>
    </w:p>
    <w:p w:rsidR="00F309F3" w:rsidRPr="009F5F70" w:rsidRDefault="00F309F3" w:rsidP="00F309F3">
      <w:pPr>
        <w:spacing w:line="360" w:lineRule="auto"/>
        <w:rPr>
          <w:sz w:val="24"/>
          <w:lang w:eastAsia="zh-CN"/>
        </w:rPr>
      </w:pPr>
      <w:bookmarkStart w:id="9" w:name="OLE_LINK3"/>
      <w:r w:rsidRPr="009F5F70">
        <w:rPr>
          <w:rFonts w:hint="eastAsia"/>
          <w:color w:val="000000"/>
          <w:sz w:val="24"/>
          <w:lang w:eastAsia="zh-CN"/>
        </w:rPr>
        <w:t>1</w:t>
      </w:r>
      <w:bookmarkEnd w:id="9"/>
      <w:r>
        <w:rPr>
          <w:rFonts w:hint="eastAsia"/>
          <w:color w:val="000000"/>
          <w:sz w:val="24"/>
          <w:lang w:eastAsia="zh-CN"/>
        </w:rPr>
        <w:t>、</w:t>
      </w:r>
      <w:r w:rsidRPr="009F5F70">
        <w:rPr>
          <w:rFonts w:hint="eastAsia"/>
          <w:color w:val="000000"/>
          <w:sz w:val="24"/>
          <w:lang w:eastAsia="zh-CN"/>
        </w:rPr>
        <w:t>构成本合同的文件可视为是能互相说明的，如果合同文件存在歧义或不一致，以签订时间在后的为准，时间在后的优先适用，无法确定的则以</w:t>
      </w:r>
      <w:r>
        <w:rPr>
          <w:rFonts w:hint="eastAsia"/>
          <w:color w:val="000000"/>
          <w:sz w:val="24"/>
          <w:lang w:eastAsia="zh-CN"/>
        </w:rPr>
        <w:t>甲方</w:t>
      </w:r>
      <w:r w:rsidRPr="009F5F70">
        <w:rPr>
          <w:rFonts w:hint="eastAsia"/>
          <w:color w:val="000000"/>
          <w:sz w:val="24"/>
          <w:lang w:eastAsia="zh-CN"/>
        </w:rPr>
        <w:t>指定的为准。</w:t>
      </w:r>
      <w:r>
        <w:rPr>
          <w:rFonts w:hint="eastAsia"/>
          <w:sz w:val="24"/>
          <w:lang w:eastAsia="zh-CN"/>
        </w:rPr>
        <w:t>作为本合同组成部分，与本合同具有同等法律效力。</w:t>
      </w:r>
    </w:p>
    <w:p w:rsidR="00F309F3" w:rsidRDefault="00F309F3" w:rsidP="00F309F3">
      <w:pPr>
        <w:spacing w:line="360" w:lineRule="auto"/>
        <w:ind w:left="1680" w:hangingChars="700" w:hanging="1680"/>
        <w:rPr>
          <w:sz w:val="24"/>
          <w:lang w:eastAsia="zh-CN"/>
        </w:rPr>
      </w:pPr>
      <w:r>
        <w:rPr>
          <w:rFonts w:hint="eastAsia"/>
          <w:sz w:val="24"/>
          <w:lang w:eastAsia="zh-CN"/>
        </w:rPr>
        <w:t xml:space="preserve">   附件一、</w:t>
      </w:r>
      <w:r w:rsidRPr="00F309F3">
        <w:rPr>
          <w:rFonts w:asciiTheme="majorEastAsia" w:eastAsiaTheme="majorEastAsia" w:hAnsiTheme="majorEastAsia" w:hint="eastAsia"/>
          <w:bCs/>
          <w:sz w:val="24"/>
          <w:szCs w:val="24"/>
          <w:lang w:eastAsia="zh-CN"/>
        </w:rPr>
        <w:t>“HAZOP风险辨识发包技术说明”和“SIL等级评估技术要求”</w:t>
      </w:r>
    </w:p>
    <w:p w:rsidR="00F309F3" w:rsidRDefault="00F309F3" w:rsidP="00F309F3">
      <w:pPr>
        <w:spacing w:line="360" w:lineRule="auto"/>
        <w:ind w:firstLineChars="150" w:firstLine="360"/>
        <w:rPr>
          <w:rFonts w:cs="Arial"/>
          <w:sz w:val="24"/>
          <w:lang w:eastAsia="zh-CN"/>
        </w:rPr>
      </w:pPr>
      <w:r>
        <w:rPr>
          <w:rFonts w:hint="eastAsia"/>
          <w:sz w:val="24"/>
          <w:lang w:eastAsia="zh-CN"/>
        </w:rPr>
        <w:t>附件二、《</w:t>
      </w:r>
      <w:r>
        <w:rPr>
          <w:rFonts w:cs="Arial" w:hint="eastAsia"/>
          <w:sz w:val="24"/>
          <w:lang w:eastAsia="zh-CN"/>
        </w:rPr>
        <w:t>报价清单》</w:t>
      </w:r>
    </w:p>
    <w:p w:rsidR="00D13CD0" w:rsidRDefault="00F309F3" w:rsidP="00F309F3">
      <w:pPr>
        <w:spacing w:line="360" w:lineRule="auto"/>
        <w:ind w:firstLineChars="150" w:firstLine="360"/>
        <w:rPr>
          <w:sz w:val="24"/>
          <w:lang w:eastAsia="zh-CN"/>
        </w:rPr>
      </w:pPr>
      <w:r>
        <w:rPr>
          <w:rFonts w:hint="eastAsia"/>
          <w:sz w:val="24"/>
          <w:lang w:eastAsia="zh-CN"/>
        </w:rPr>
        <w:t>附件三、《</w:t>
      </w:r>
      <w:r>
        <w:rPr>
          <w:rFonts w:cs="Arial" w:hint="eastAsia"/>
          <w:sz w:val="24"/>
          <w:lang w:eastAsia="zh-CN"/>
        </w:rPr>
        <w:t>安全环保协议》</w:t>
      </w:r>
    </w:p>
    <w:p w:rsidR="00F309F3" w:rsidRPr="00054436" w:rsidRDefault="00D13CD0" w:rsidP="00F309F3">
      <w:pPr>
        <w:pStyle w:val="2"/>
        <w:tabs>
          <w:tab w:val="left" w:pos="630"/>
          <w:tab w:val="left" w:pos="840"/>
        </w:tabs>
        <w:spacing w:line="360" w:lineRule="auto"/>
        <w:ind w:left="0"/>
        <w:rPr>
          <w:lang w:eastAsia="zh-CN"/>
        </w:rPr>
      </w:pPr>
      <w:r>
        <w:rPr>
          <w:rFonts w:hint="eastAsia"/>
          <w:b w:val="0"/>
          <w:lang w:eastAsia="zh-CN"/>
        </w:rPr>
        <w:t xml:space="preserve">  </w:t>
      </w:r>
    </w:p>
    <w:p w:rsidR="00D13CD0" w:rsidRPr="00054436" w:rsidRDefault="00D13CD0" w:rsidP="00D13CD0">
      <w:pPr>
        <w:spacing w:line="360" w:lineRule="auto"/>
        <w:ind w:firstLineChars="150" w:firstLine="360"/>
        <w:rPr>
          <w:sz w:val="24"/>
          <w:lang w:eastAsia="zh-CN"/>
        </w:rPr>
      </w:pPr>
    </w:p>
    <w:p w:rsidR="00D13CD0" w:rsidRDefault="00D13CD0" w:rsidP="00D13CD0">
      <w:pPr>
        <w:spacing w:line="360" w:lineRule="auto"/>
        <w:rPr>
          <w:rFonts w:cs="Arial"/>
          <w:b/>
          <w:sz w:val="24"/>
          <w:lang w:eastAsia="zh-CN"/>
        </w:rPr>
      </w:pPr>
    </w:p>
    <w:p w:rsidR="00D13CD0" w:rsidRDefault="00D13CD0" w:rsidP="00D13CD0">
      <w:pPr>
        <w:spacing w:line="360" w:lineRule="auto"/>
        <w:rPr>
          <w:rFonts w:cs="Arial"/>
          <w:b/>
          <w:sz w:val="24"/>
          <w:lang w:eastAsia="zh-CN"/>
        </w:rPr>
      </w:pPr>
    </w:p>
    <w:p w:rsidR="00D13CD0" w:rsidRPr="00570692" w:rsidRDefault="00D13CD0" w:rsidP="00D13CD0">
      <w:pPr>
        <w:spacing w:line="360" w:lineRule="auto"/>
        <w:rPr>
          <w:rFonts w:cs="Arial"/>
          <w:b/>
          <w:sz w:val="24"/>
          <w:lang w:eastAsia="zh-CN"/>
        </w:rPr>
      </w:pPr>
      <w:r w:rsidRPr="00570692">
        <w:rPr>
          <w:rFonts w:cs="Arial" w:hint="eastAsia"/>
          <w:b/>
          <w:sz w:val="24"/>
          <w:lang w:eastAsia="zh-CN"/>
        </w:rPr>
        <w:t>（</w:t>
      </w:r>
      <w:r>
        <w:rPr>
          <w:rFonts w:cs="Arial" w:hint="eastAsia"/>
          <w:b/>
          <w:sz w:val="24"/>
          <w:lang w:eastAsia="zh-CN"/>
        </w:rPr>
        <w:t>以下</w:t>
      </w:r>
      <w:r w:rsidRPr="00570692">
        <w:rPr>
          <w:rFonts w:cs="Arial" w:hint="eastAsia"/>
          <w:b/>
          <w:sz w:val="24"/>
          <w:lang w:eastAsia="zh-CN"/>
        </w:rPr>
        <w:t>为签署栏，无正文）</w:t>
      </w:r>
    </w:p>
    <w:p w:rsidR="000A7610" w:rsidRDefault="000A7610" w:rsidP="000A7610">
      <w:pPr>
        <w:tabs>
          <w:tab w:val="left" w:pos="2010"/>
        </w:tabs>
        <w:spacing w:line="360" w:lineRule="auto"/>
        <w:rPr>
          <w:rFonts w:cs="Arial"/>
          <w:b/>
          <w:sz w:val="24"/>
          <w:lang w:eastAsia="zh-CN"/>
        </w:rPr>
      </w:pPr>
    </w:p>
    <w:p w:rsidR="000A7610" w:rsidRDefault="000A7610" w:rsidP="000A7610">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0A7610" w:rsidRPr="00F07478" w:rsidRDefault="000A7610" w:rsidP="000A7610">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rsidR="000A7610" w:rsidRPr="00570692" w:rsidRDefault="000A7610" w:rsidP="000A7610">
      <w:pPr>
        <w:spacing w:line="360" w:lineRule="auto"/>
        <w:ind w:rightChars="-67" w:right="-147"/>
        <w:rPr>
          <w:rFonts w:cs="Arial"/>
          <w:b/>
          <w:sz w:val="24"/>
          <w:lang w:eastAsia="zh-CN"/>
        </w:rPr>
      </w:pPr>
    </w:p>
    <w:p w:rsidR="000A7610" w:rsidRDefault="000A7610" w:rsidP="000A7610">
      <w:pPr>
        <w:spacing w:line="360" w:lineRule="auto"/>
        <w:ind w:left="832" w:rightChars="-67" w:right="-147" w:hangingChars="378" w:hanging="832"/>
        <w:rPr>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福建省漳州市古雷开发区</w:t>
      </w:r>
      <w:r>
        <w:rPr>
          <w:rFonts w:hAnsi="Courier New" w:cs="Courier New"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Pr>
          <w:rFonts w:hint="eastAsia"/>
          <w:szCs w:val="21"/>
          <w:lang w:eastAsia="zh-CN"/>
        </w:rPr>
        <w:t xml:space="preserve"> </w:t>
      </w:r>
    </w:p>
    <w:p w:rsidR="000A7610" w:rsidRPr="00F0216D" w:rsidRDefault="000A7610" w:rsidP="000A7610">
      <w:pPr>
        <w:spacing w:line="360" w:lineRule="auto"/>
        <w:ind w:leftChars="378" w:left="832" w:rightChars="-67" w:right="-147"/>
        <w:rPr>
          <w:lang w:eastAsia="zh-CN"/>
        </w:rPr>
      </w:pPr>
      <w:r w:rsidRPr="00B34181">
        <w:rPr>
          <w:rFonts w:hAnsi="Courier New" w:cs="Courier New" w:hint="eastAsia"/>
          <w:szCs w:val="21"/>
          <w:lang w:eastAsia="zh-CN"/>
        </w:rPr>
        <w:t>腾龙路</w:t>
      </w:r>
      <w:r>
        <w:rPr>
          <w:rFonts w:hAnsi="Courier New" w:cs="Courier New" w:hint="eastAsia"/>
          <w:szCs w:val="21"/>
          <w:lang w:eastAsia="zh-CN"/>
        </w:rPr>
        <w:t>84</w:t>
      </w:r>
      <w:r w:rsidRPr="00B34181">
        <w:rPr>
          <w:rFonts w:hAnsi="Courier New" w:cs="Courier New" w:hint="eastAsia"/>
          <w:szCs w:val="21"/>
          <w:lang w:eastAsia="zh-CN"/>
        </w:rPr>
        <w:t>号</w:t>
      </w:r>
      <w:r>
        <w:rPr>
          <w:rFonts w:hAnsi="Courier New" w:cs="Courier New" w:hint="eastAsia"/>
          <w:szCs w:val="21"/>
          <w:lang w:eastAsia="zh-CN"/>
        </w:rPr>
        <w:t xml:space="preserve">                                    </w:t>
      </w:r>
    </w:p>
    <w:p w:rsidR="000A7610" w:rsidRDefault="000A7610" w:rsidP="000A7610">
      <w:pPr>
        <w:spacing w:line="360" w:lineRule="auto"/>
        <w:ind w:left="1038" w:rightChars="-67" w:right="-147" w:hangingChars="472" w:hanging="1038"/>
        <w:rPr>
          <w:lang w:eastAsia="zh-CN"/>
        </w:rPr>
      </w:pPr>
      <w:r w:rsidRPr="003F737A">
        <w:rPr>
          <w:rFonts w:hint="eastAsia"/>
          <w:szCs w:val="21"/>
          <w:lang w:eastAsia="zh-CN"/>
        </w:rPr>
        <w:t>开户行：</w:t>
      </w:r>
      <w:r w:rsidRPr="00E54072">
        <w:rPr>
          <w:rFonts w:hint="eastAsia"/>
          <w:szCs w:val="21"/>
          <w:lang w:eastAsia="zh-CN"/>
        </w:rPr>
        <w:t>中国农业银行股份有限公司漳</w:t>
      </w:r>
      <w:r>
        <w:rPr>
          <w:rFonts w:hint="eastAsia"/>
          <w:szCs w:val="21"/>
          <w:lang w:eastAsia="zh-CN"/>
        </w:rPr>
        <w:t>浦</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Pr>
          <w:rFonts w:hint="eastAsia"/>
          <w:lang w:eastAsia="zh-CN"/>
        </w:rPr>
        <w:t xml:space="preserve"> </w:t>
      </w:r>
    </w:p>
    <w:p w:rsidR="000A7610" w:rsidRPr="00F0216D" w:rsidRDefault="000A7610" w:rsidP="000A7610">
      <w:pPr>
        <w:spacing w:line="360" w:lineRule="auto"/>
        <w:ind w:left="1038" w:rightChars="-67" w:right="-147" w:hangingChars="472" w:hanging="1038"/>
        <w:rPr>
          <w:lang w:eastAsia="zh-CN"/>
        </w:rPr>
      </w:pPr>
      <w:r>
        <w:rPr>
          <w:rFonts w:hint="eastAsia"/>
          <w:lang w:eastAsia="zh-CN"/>
        </w:rPr>
        <w:t xml:space="preserve">        </w:t>
      </w:r>
      <w:r>
        <w:rPr>
          <w:rFonts w:hint="eastAsia"/>
          <w:szCs w:val="21"/>
          <w:lang w:eastAsia="zh-CN"/>
        </w:rPr>
        <w:t>古雷石化支行</w:t>
      </w:r>
    </w:p>
    <w:p w:rsidR="000A7610" w:rsidRPr="00687826" w:rsidRDefault="000A7610" w:rsidP="000A7610">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13641501040004550</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0A7610" w:rsidRDefault="000A7610" w:rsidP="000A7610">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0A7610" w:rsidRDefault="000A7610" w:rsidP="000A7610">
      <w:pPr>
        <w:spacing w:line="360" w:lineRule="auto"/>
        <w:ind w:rightChars="-67" w:right="-147"/>
        <w:rPr>
          <w:bCs/>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p>
    <w:p w:rsidR="000A7610" w:rsidRDefault="000A7610" w:rsidP="000A7610">
      <w:pPr>
        <w:spacing w:line="360" w:lineRule="auto"/>
        <w:ind w:rightChars="-67" w:right="-147"/>
        <w:rPr>
          <w:szCs w:val="21"/>
          <w:lang w:eastAsia="zh-CN"/>
        </w:rPr>
      </w:pPr>
    </w:p>
    <w:p w:rsidR="00D13CD0" w:rsidRDefault="00D13CD0" w:rsidP="00D13CD0">
      <w:pPr>
        <w:spacing w:line="520" w:lineRule="exact"/>
        <w:rPr>
          <w:sz w:val="24"/>
          <w:lang w:eastAsia="zh-CN"/>
        </w:rPr>
      </w:pPr>
      <w:r w:rsidRPr="00570692">
        <w:rPr>
          <w:rFonts w:cs="Arial" w:hint="eastAsia"/>
          <w:b/>
          <w:sz w:val="24"/>
          <w:lang w:eastAsia="zh-CN"/>
        </w:rPr>
        <w:t xml:space="preserve">     </w:t>
      </w:r>
      <w:r>
        <w:rPr>
          <w:rFonts w:cs="Arial" w:hint="eastAsia"/>
          <w:b/>
          <w:sz w:val="24"/>
          <w:lang w:eastAsia="zh-CN"/>
        </w:rPr>
        <w:t xml:space="preserve">  </w:t>
      </w:r>
    </w:p>
    <w:p w:rsidR="00D13CD0" w:rsidRDefault="00D13CD0" w:rsidP="00D13CD0">
      <w:pPr>
        <w:spacing w:line="520" w:lineRule="exact"/>
        <w:rPr>
          <w:b/>
          <w:sz w:val="28"/>
          <w:szCs w:val="28"/>
          <w:lang w:eastAsia="zh-CN"/>
        </w:rPr>
      </w:pPr>
    </w:p>
    <w:p w:rsidR="00F309F3" w:rsidRDefault="00F309F3" w:rsidP="00F309F3">
      <w:pPr>
        <w:pStyle w:val="1"/>
      </w:pPr>
    </w:p>
    <w:p w:rsidR="00F309F3" w:rsidRDefault="00F309F3" w:rsidP="00F309F3">
      <w:pPr>
        <w:pStyle w:val="1"/>
      </w:pPr>
    </w:p>
    <w:p w:rsidR="00F309F3" w:rsidRDefault="00F309F3" w:rsidP="00F309F3">
      <w:pPr>
        <w:pStyle w:val="1"/>
      </w:pPr>
    </w:p>
    <w:p w:rsidR="00F309F3" w:rsidRDefault="00F309F3" w:rsidP="00F309F3">
      <w:pPr>
        <w:pStyle w:val="1"/>
      </w:pPr>
    </w:p>
    <w:p w:rsidR="00F309F3" w:rsidRDefault="00F309F3" w:rsidP="00F309F3">
      <w:pPr>
        <w:pStyle w:val="1"/>
      </w:pPr>
    </w:p>
    <w:p w:rsidR="00F309F3" w:rsidRPr="00F309F3" w:rsidRDefault="00F309F3" w:rsidP="00F309F3">
      <w:pPr>
        <w:pStyle w:val="1"/>
      </w:pPr>
    </w:p>
    <w:p w:rsidR="00D13CD0" w:rsidRDefault="00D13CD0" w:rsidP="00D13CD0">
      <w:pPr>
        <w:spacing w:line="520" w:lineRule="exact"/>
        <w:rPr>
          <w:b/>
          <w:sz w:val="28"/>
          <w:szCs w:val="28"/>
          <w:lang w:eastAsia="zh-CN"/>
        </w:rPr>
      </w:pPr>
      <w:r w:rsidRPr="009F6549">
        <w:rPr>
          <w:rFonts w:hint="eastAsia"/>
          <w:b/>
          <w:sz w:val="28"/>
          <w:szCs w:val="28"/>
          <w:lang w:eastAsia="zh-CN"/>
        </w:rPr>
        <w:lastRenderedPageBreak/>
        <w:t>附件</w:t>
      </w:r>
      <w:r>
        <w:rPr>
          <w:rFonts w:hint="eastAsia"/>
          <w:b/>
          <w:sz w:val="28"/>
          <w:szCs w:val="28"/>
          <w:lang w:eastAsia="zh-CN"/>
        </w:rPr>
        <w:t>三</w:t>
      </w:r>
      <w:r w:rsidRPr="009F6549">
        <w:rPr>
          <w:rFonts w:hint="eastAsia"/>
          <w:b/>
          <w:sz w:val="28"/>
          <w:szCs w:val="28"/>
          <w:lang w:eastAsia="zh-CN"/>
        </w:rPr>
        <w:t>：</w:t>
      </w:r>
    </w:p>
    <w:p w:rsidR="00D13CD0" w:rsidRPr="0063575E" w:rsidRDefault="00D13CD0" w:rsidP="00A545E8">
      <w:pPr>
        <w:pStyle w:val="a4"/>
        <w:spacing w:afterLines="150"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发包单位（以下简称甲方）：</w:t>
      </w:r>
      <w:r w:rsidRPr="00FB2BDE">
        <w:rPr>
          <w:rFonts w:asciiTheme="majorEastAsia" w:eastAsiaTheme="majorEastAsia" w:hAnsiTheme="majorEastAsia" w:hint="eastAsia"/>
          <w:sz w:val="21"/>
          <w:szCs w:val="21"/>
          <w:u w:val="single"/>
          <w:lang w:eastAsia="zh-CN"/>
        </w:rPr>
        <w:t xml:space="preserve">  </w:t>
      </w:r>
      <w:r w:rsidR="002B49F0" w:rsidRPr="00FB2BDE">
        <w:rPr>
          <w:rFonts w:asciiTheme="majorEastAsia" w:eastAsiaTheme="majorEastAsia" w:hAnsiTheme="majorEastAsia" w:hint="eastAsia"/>
          <w:color w:val="000000"/>
          <w:sz w:val="21"/>
          <w:szCs w:val="21"/>
          <w:u w:val="single"/>
          <w:lang w:eastAsia="zh-CN"/>
        </w:rPr>
        <w:t>腾龙芳烃</w:t>
      </w:r>
      <w:r w:rsidRPr="00FB2BDE">
        <w:rPr>
          <w:rFonts w:asciiTheme="majorEastAsia" w:eastAsiaTheme="majorEastAsia" w:hAnsiTheme="majorEastAsia" w:hint="eastAsia"/>
          <w:color w:val="000000"/>
          <w:sz w:val="21"/>
          <w:szCs w:val="21"/>
          <w:u w:val="single"/>
          <w:lang w:eastAsia="zh-CN"/>
        </w:rPr>
        <w:t>（漳州）有限公司</w:t>
      </w:r>
      <w:r w:rsidRPr="00FB2BDE">
        <w:rPr>
          <w:rFonts w:asciiTheme="majorEastAsia" w:eastAsiaTheme="majorEastAsia" w:hAnsiTheme="majorEastAsia" w:hint="eastAsia"/>
          <w:sz w:val="21"/>
          <w:szCs w:val="21"/>
          <w:u w:val="single"/>
          <w:lang w:eastAsia="zh-CN"/>
        </w:rPr>
        <w:t xml:space="preserve">  </w:t>
      </w:r>
      <w:r w:rsidRPr="00FB2BDE">
        <w:rPr>
          <w:rFonts w:asciiTheme="majorEastAsia" w:eastAsiaTheme="majorEastAsia" w:hAnsiTheme="majorEastAsia" w:hint="eastAsia"/>
          <w:sz w:val="21"/>
          <w:szCs w:val="21"/>
          <w:lang w:eastAsia="zh-CN"/>
        </w:rPr>
        <w:t xml:space="preserve">   </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承包单位（以下简称乙方）：</w:t>
      </w:r>
      <w:r w:rsidRPr="00FB2BDE">
        <w:rPr>
          <w:rFonts w:asciiTheme="majorEastAsia" w:eastAsiaTheme="majorEastAsia" w:hAnsiTheme="majorEastAsia" w:hint="eastAsia"/>
          <w:sz w:val="21"/>
          <w:szCs w:val="21"/>
          <w:u w:val="single"/>
          <w:lang w:eastAsia="zh-CN"/>
        </w:rPr>
        <w:t xml:space="preserve">  </w:t>
      </w:r>
      <w:r w:rsidR="002B49F0" w:rsidRPr="00FB2BDE">
        <w:rPr>
          <w:rFonts w:asciiTheme="majorEastAsia" w:eastAsiaTheme="majorEastAsia" w:hAnsiTheme="majorEastAsia" w:hint="eastAsia"/>
          <w:sz w:val="21"/>
          <w:szCs w:val="21"/>
          <w:u w:val="single"/>
          <w:lang w:eastAsia="zh-CN"/>
        </w:rPr>
        <w:t xml:space="preserve">                        </w:t>
      </w:r>
      <w:r w:rsidRPr="00FB2BDE">
        <w:rPr>
          <w:rFonts w:asciiTheme="majorEastAsia" w:eastAsiaTheme="majorEastAsia" w:hAnsiTheme="majorEastAsia" w:hint="eastAsia"/>
          <w:sz w:val="21"/>
          <w:szCs w:val="21"/>
          <w:u w:val="single"/>
          <w:lang w:eastAsia="zh-CN"/>
        </w:rPr>
        <w:t xml:space="preserve">  </w:t>
      </w:r>
      <w:r w:rsidRPr="00FB2BDE">
        <w:rPr>
          <w:rFonts w:asciiTheme="majorEastAsia" w:eastAsiaTheme="majorEastAsia" w:hAnsiTheme="majorEastAsia" w:hint="eastAsia"/>
          <w:sz w:val="21"/>
          <w:szCs w:val="21"/>
          <w:lang w:eastAsia="zh-CN"/>
        </w:rPr>
        <w:t xml:space="preserve">   </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 xml:space="preserve">     双方就</w:t>
      </w:r>
      <w:r w:rsidR="00FB2BDE" w:rsidRPr="00FB2BDE">
        <w:rPr>
          <w:rFonts w:asciiTheme="majorEastAsia" w:eastAsiaTheme="majorEastAsia" w:hAnsiTheme="majorEastAsia" w:hint="eastAsia"/>
          <w:sz w:val="21"/>
          <w:szCs w:val="21"/>
          <w:u w:val="single"/>
          <w:lang w:eastAsia="zh-CN"/>
        </w:rPr>
        <w:t>化工装置HAZOP风险辨识及SIL定级评估</w:t>
      </w:r>
      <w:r w:rsidRPr="00FB2BDE">
        <w:rPr>
          <w:rFonts w:asciiTheme="majorEastAsia" w:eastAsiaTheme="majorEastAsia" w:hAnsiTheme="majorEastAsia" w:hint="eastAsia"/>
          <w:sz w:val="21"/>
          <w:szCs w:val="21"/>
          <w:lang w:eastAsia="zh-CN"/>
        </w:rPr>
        <w:t>项目签订了</w:t>
      </w:r>
      <w:r w:rsidRPr="00FB2BDE">
        <w:rPr>
          <w:rFonts w:asciiTheme="majorEastAsia" w:eastAsiaTheme="majorEastAsia" w:hAnsiTheme="majorEastAsia" w:hint="eastAsia"/>
          <w:sz w:val="21"/>
          <w:szCs w:val="21"/>
          <w:u w:val="single"/>
          <w:lang w:eastAsia="zh-CN"/>
        </w:rPr>
        <w:t xml:space="preserve"> 技术服务  </w:t>
      </w:r>
      <w:r w:rsidRPr="00FB2BDE">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b/>
          <w:sz w:val="21"/>
          <w:szCs w:val="21"/>
          <w:lang w:eastAsia="zh-CN"/>
        </w:rPr>
        <w:t>一、甲方的权利和义务：</w:t>
      </w:r>
    </w:p>
    <w:p w:rsidR="00D13CD0" w:rsidRPr="00FB2BDE" w:rsidRDefault="00D13CD0" w:rsidP="00D13CD0">
      <w:pPr>
        <w:pStyle w:val="a7"/>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1、 甲方有权对乙方的资质进行审查，确认其符合且具备进厂条件，方可进厂施工。</w:t>
      </w:r>
    </w:p>
    <w:p w:rsidR="00D13CD0" w:rsidRPr="00FB2BDE" w:rsidRDefault="00D13CD0" w:rsidP="00D13CD0">
      <w:pPr>
        <w:pStyle w:val="a7"/>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2、 甲方有权要求乙方维护好甲方相关的安全环保设施、设备和器材。</w:t>
      </w:r>
    </w:p>
    <w:p w:rsidR="00D13CD0" w:rsidRPr="00FB2BDE" w:rsidRDefault="00D13CD0" w:rsidP="00D13CD0">
      <w:pPr>
        <w:tabs>
          <w:tab w:val="num" w:pos="360"/>
          <w:tab w:val="num" w:pos="840"/>
        </w:tabs>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D13CD0" w:rsidRPr="00FB2BDE" w:rsidRDefault="00D13CD0" w:rsidP="00D13CD0">
      <w:pPr>
        <w:tabs>
          <w:tab w:val="num" w:pos="360"/>
          <w:tab w:val="num" w:pos="840"/>
        </w:tabs>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D13CD0" w:rsidRPr="00FB2BDE" w:rsidRDefault="00D13CD0" w:rsidP="00D13CD0">
      <w:pPr>
        <w:tabs>
          <w:tab w:val="num" w:pos="360"/>
          <w:tab w:val="num" w:pos="840"/>
        </w:tabs>
        <w:spacing w:line="360" w:lineRule="auto"/>
        <w:ind w:left="-2"/>
        <w:rPr>
          <w:rFonts w:asciiTheme="majorEastAsia" w:eastAsiaTheme="majorEastAsia" w:hAnsiTheme="majorEastAsia"/>
          <w:color w:val="FF0000"/>
          <w:sz w:val="21"/>
          <w:szCs w:val="21"/>
          <w:lang w:eastAsia="zh-CN"/>
        </w:rPr>
      </w:pPr>
      <w:r w:rsidRPr="00FB2BDE">
        <w:rPr>
          <w:rFonts w:asciiTheme="majorEastAsia" w:eastAsiaTheme="majorEastAsia" w:hAnsiTheme="majorEastAsia" w:hint="eastAsia"/>
          <w:sz w:val="21"/>
          <w:szCs w:val="21"/>
          <w:lang w:eastAsia="zh-CN"/>
        </w:rPr>
        <w:t>5、 甲方有权对乙方不服从管理和严重违章者，驱除施工现场。</w:t>
      </w:r>
    </w:p>
    <w:p w:rsidR="00D13CD0" w:rsidRPr="00FB2BDE" w:rsidRDefault="00D13CD0" w:rsidP="00D13CD0">
      <w:pPr>
        <w:pStyle w:val="a7"/>
        <w:spacing w:line="360" w:lineRule="auto"/>
        <w:ind w:left="-2"/>
        <w:rPr>
          <w:rFonts w:asciiTheme="majorEastAsia" w:eastAsiaTheme="majorEastAsia" w:hAnsiTheme="majorEastAsia"/>
          <w:b/>
          <w:sz w:val="21"/>
          <w:szCs w:val="21"/>
          <w:lang w:eastAsia="zh-CN"/>
        </w:rPr>
      </w:pPr>
      <w:r w:rsidRPr="00FB2BDE">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D13CD0" w:rsidRPr="00FB2BDE" w:rsidRDefault="00D13CD0" w:rsidP="00D13CD0">
      <w:pPr>
        <w:tabs>
          <w:tab w:val="num" w:pos="360"/>
          <w:tab w:val="num" w:pos="840"/>
        </w:tabs>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D13CD0" w:rsidRPr="00FB2BDE" w:rsidRDefault="00D13CD0" w:rsidP="00D13CD0">
      <w:pPr>
        <w:tabs>
          <w:tab w:val="num" w:pos="360"/>
          <w:tab w:val="num" w:pos="840"/>
        </w:tabs>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D13CD0" w:rsidRPr="00FB2BDE" w:rsidRDefault="00D13CD0" w:rsidP="00D13CD0">
      <w:pPr>
        <w:tabs>
          <w:tab w:val="num" w:pos="360"/>
          <w:tab w:val="num" w:pos="840"/>
        </w:tabs>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9、 甲方在开工前必须对乙方进行全面的安全技术及文明施工交底。</w:t>
      </w:r>
    </w:p>
    <w:p w:rsidR="00D13CD0" w:rsidRPr="00FB2BDE" w:rsidRDefault="00D13CD0" w:rsidP="00D13CD0">
      <w:pPr>
        <w:spacing w:line="360" w:lineRule="auto"/>
        <w:rPr>
          <w:rFonts w:asciiTheme="majorEastAsia" w:eastAsiaTheme="majorEastAsia" w:hAnsiTheme="majorEastAsia"/>
          <w:b/>
          <w:sz w:val="21"/>
          <w:szCs w:val="21"/>
          <w:lang w:eastAsia="zh-CN"/>
        </w:rPr>
      </w:pPr>
      <w:r w:rsidRPr="00FB2BDE">
        <w:rPr>
          <w:rFonts w:asciiTheme="majorEastAsia" w:eastAsiaTheme="majorEastAsia" w:hAnsiTheme="majorEastAsia" w:hint="eastAsia"/>
          <w:b/>
          <w:sz w:val="21"/>
          <w:szCs w:val="21"/>
          <w:lang w:eastAsia="zh-CN"/>
        </w:rPr>
        <w:t>二、乙方的权利和义务：</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2、  乙方有权对甲方安全管理工作提出合理化建议或改进措施。</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 xml:space="preserve">3、 乙方对甲方管理人员违章指挥、强令冒险作业、有权拒绝执行。对打击和报复行为有权向上级和有关部门汇报。 </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4、 乙方对危及生命安全和身体健康的施工作业条件和环境，有权提出整改建议或拒绝施工作业。</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5、 乙方施工过程中在发生严重危及作业人员生命安全的不可抗拒紧急情况时，有权采取必要的避险措施，并立即向管理部门报告。</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6、 乙方有权要求甲方提供相关的安全资料。</w:t>
      </w:r>
    </w:p>
    <w:p w:rsidR="00D13CD0" w:rsidRPr="00FB2BDE" w:rsidRDefault="00D13CD0" w:rsidP="00D13CD0">
      <w:pPr>
        <w:spacing w:line="360" w:lineRule="auto"/>
        <w:ind w:left="-2"/>
        <w:rPr>
          <w:rFonts w:asciiTheme="majorEastAsia" w:eastAsiaTheme="majorEastAsia" w:hAnsiTheme="majorEastAsia"/>
          <w:b/>
          <w:sz w:val="21"/>
          <w:szCs w:val="21"/>
          <w:lang w:eastAsia="zh-CN"/>
        </w:rPr>
      </w:pPr>
      <w:r w:rsidRPr="00FB2BDE">
        <w:rPr>
          <w:rFonts w:asciiTheme="majorEastAsia" w:eastAsiaTheme="majorEastAsia" w:hAnsiTheme="majorEastAsia" w:hint="eastAsia"/>
          <w:sz w:val="21"/>
          <w:szCs w:val="21"/>
          <w:lang w:eastAsia="zh-CN"/>
        </w:rPr>
        <w:t xml:space="preserve">7、 </w:t>
      </w:r>
      <w:r w:rsidRPr="00FB2BDE">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FB2BDE">
        <w:rPr>
          <w:rFonts w:asciiTheme="majorEastAsia" w:eastAsiaTheme="majorEastAsia" w:hAnsiTheme="majorEastAsia" w:hint="eastAsia"/>
          <w:sz w:val="21"/>
          <w:szCs w:val="21"/>
          <w:lang w:eastAsia="zh-CN"/>
        </w:rPr>
        <w:t>，依照《安全生</w:t>
      </w:r>
      <w:r w:rsidRPr="00FB2BDE">
        <w:rPr>
          <w:rFonts w:asciiTheme="majorEastAsia" w:eastAsiaTheme="majorEastAsia" w:hAnsiTheme="majorEastAsia" w:hint="eastAsia"/>
          <w:sz w:val="21"/>
          <w:szCs w:val="21"/>
          <w:lang w:eastAsia="zh-CN"/>
        </w:rPr>
        <w:lastRenderedPageBreak/>
        <w:t>产法》的要求配备专职或兼职安全生产管理人员；施工队伍超过50人的应按比例配足专职安全员，</w:t>
      </w:r>
      <w:r w:rsidRPr="00FB2BDE">
        <w:rPr>
          <w:rFonts w:asciiTheme="majorEastAsia" w:eastAsiaTheme="majorEastAsia" w:hAnsiTheme="majorEastAsia" w:cs="Arial" w:hint="eastAsia"/>
          <w:sz w:val="21"/>
          <w:szCs w:val="21"/>
          <w:lang w:eastAsia="zh-CN"/>
        </w:rPr>
        <w:t>并佩戴明显标志；编制和实施各安全环保施工方案和专项应急预案。</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FB2BDE">
        <w:rPr>
          <w:rFonts w:asciiTheme="majorEastAsia" w:eastAsiaTheme="majorEastAsia" w:hAnsiTheme="majorEastAsia"/>
          <w:sz w:val="21"/>
          <w:szCs w:val="21"/>
          <w:lang w:eastAsia="zh-CN"/>
        </w:rPr>
        <w:t xml:space="preserve"> </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 xml:space="preserve">17、 </w:t>
      </w:r>
      <w:r w:rsidRPr="00FB2BDE">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13CD0" w:rsidRPr="00FB2BDE" w:rsidRDefault="00D13CD0" w:rsidP="00D13CD0">
      <w:pPr>
        <w:spacing w:line="360" w:lineRule="auto"/>
        <w:ind w:left="-2"/>
        <w:rPr>
          <w:rFonts w:asciiTheme="majorEastAsia" w:eastAsiaTheme="majorEastAsia" w:hAnsiTheme="majorEastAsia"/>
          <w:bCs/>
          <w:sz w:val="21"/>
          <w:szCs w:val="21"/>
          <w:lang w:eastAsia="zh-CN"/>
        </w:rPr>
      </w:pPr>
      <w:r w:rsidRPr="00FB2BDE">
        <w:rPr>
          <w:rFonts w:asciiTheme="majorEastAsia" w:eastAsiaTheme="majorEastAsia" w:hAnsiTheme="majorEastAsia" w:hint="eastAsia"/>
          <w:bCs/>
          <w:sz w:val="21"/>
          <w:szCs w:val="21"/>
          <w:lang w:eastAsia="zh-CN"/>
        </w:rPr>
        <w:t xml:space="preserve">18、 </w:t>
      </w:r>
      <w:r w:rsidRPr="00FB2BDE">
        <w:rPr>
          <w:rFonts w:asciiTheme="majorEastAsia" w:eastAsiaTheme="majorEastAsia" w:hAnsiTheme="majorEastAsia" w:hint="eastAsia"/>
          <w:sz w:val="21"/>
          <w:szCs w:val="21"/>
          <w:lang w:eastAsia="zh-CN"/>
        </w:rPr>
        <w:t>乙方</w:t>
      </w:r>
      <w:r w:rsidRPr="00FB2BDE">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FB2BDE">
        <w:rPr>
          <w:rFonts w:asciiTheme="majorEastAsia" w:eastAsiaTheme="majorEastAsia" w:hAnsiTheme="majorEastAsia" w:hint="eastAsia"/>
          <w:sz w:val="21"/>
          <w:szCs w:val="21"/>
          <w:lang w:eastAsia="zh-CN"/>
        </w:rPr>
        <w:t>GB 2894-2008）</w:t>
      </w:r>
      <w:r w:rsidRPr="00FB2BDE">
        <w:rPr>
          <w:rFonts w:asciiTheme="majorEastAsia" w:eastAsiaTheme="majorEastAsia" w:hAnsiTheme="majorEastAsia" w:hint="eastAsia"/>
          <w:bCs/>
          <w:sz w:val="21"/>
          <w:szCs w:val="21"/>
          <w:lang w:eastAsia="zh-CN"/>
        </w:rPr>
        <w:t>的规定。</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bCs/>
          <w:sz w:val="21"/>
          <w:szCs w:val="21"/>
          <w:lang w:eastAsia="zh-CN"/>
        </w:rPr>
        <w:t>19、</w:t>
      </w:r>
      <w:r w:rsidRPr="00FB2BDE">
        <w:rPr>
          <w:rFonts w:asciiTheme="majorEastAsia" w:eastAsiaTheme="majorEastAsia" w:hAnsiTheme="majorEastAsia" w:hint="eastAsia"/>
          <w:sz w:val="21"/>
          <w:szCs w:val="21"/>
          <w:lang w:eastAsia="zh-CN"/>
        </w:rPr>
        <w:t>乙方</w:t>
      </w:r>
      <w:r w:rsidRPr="00FB2BDE">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FB2BDE">
          <w:rPr>
            <w:rFonts w:asciiTheme="majorEastAsia" w:eastAsiaTheme="majorEastAsia" w:hAnsiTheme="majorEastAsia" w:hint="eastAsia"/>
            <w:bCs/>
            <w:sz w:val="21"/>
            <w:szCs w:val="21"/>
            <w:lang w:eastAsia="zh-CN"/>
          </w:rPr>
          <w:t>15米</w:t>
        </w:r>
      </w:smartTag>
      <w:r w:rsidRPr="00FB2BDE">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FB2BDE">
          <w:rPr>
            <w:rFonts w:asciiTheme="majorEastAsia" w:eastAsiaTheme="majorEastAsia" w:hAnsiTheme="majorEastAsia" w:hint="eastAsia"/>
            <w:bCs/>
            <w:sz w:val="21"/>
            <w:szCs w:val="21"/>
            <w:lang w:eastAsia="zh-CN"/>
          </w:rPr>
          <w:t>15米</w:t>
        </w:r>
      </w:smartTag>
      <w:r w:rsidRPr="00FB2BDE">
        <w:rPr>
          <w:rFonts w:asciiTheme="majorEastAsia" w:eastAsiaTheme="majorEastAsia" w:hAnsiTheme="majorEastAsia" w:hint="eastAsia"/>
          <w:bCs/>
          <w:sz w:val="21"/>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lastRenderedPageBreak/>
        <w:t>20、 乙方施工产生的</w:t>
      </w:r>
      <w:r w:rsidRPr="00FB2BDE">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FB2BDE">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 xml:space="preserve">22、 </w:t>
      </w:r>
      <w:r w:rsidRPr="00FB2BDE">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13CD0" w:rsidRPr="00FB2BDE" w:rsidRDefault="00D13CD0" w:rsidP="00D13CD0">
      <w:pPr>
        <w:spacing w:line="360" w:lineRule="auto"/>
        <w:rPr>
          <w:rFonts w:asciiTheme="majorEastAsia" w:eastAsiaTheme="majorEastAsia" w:hAnsiTheme="majorEastAsia"/>
          <w:b/>
          <w:sz w:val="21"/>
          <w:szCs w:val="21"/>
        </w:rPr>
      </w:pPr>
      <w:r w:rsidRPr="00FB2BDE">
        <w:rPr>
          <w:rFonts w:asciiTheme="majorEastAsia" w:eastAsiaTheme="majorEastAsia" w:hAnsiTheme="majorEastAsia" w:hint="eastAsia"/>
          <w:b/>
          <w:sz w:val="21"/>
          <w:szCs w:val="21"/>
        </w:rPr>
        <w:t>三、违约责任及处理</w:t>
      </w:r>
    </w:p>
    <w:p w:rsidR="00D13CD0" w:rsidRPr="00FB2BDE" w:rsidRDefault="00D13CD0" w:rsidP="00D13CD0">
      <w:pPr>
        <w:pStyle w:val="a7"/>
        <w:numPr>
          <w:ilvl w:val="0"/>
          <w:numId w:val="8"/>
        </w:numPr>
        <w:autoSpaceDE/>
        <w:autoSpaceDN/>
        <w:spacing w:before="0" w:line="360" w:lineRule="auto"/>
        <w:ind w:left="0" w:firstLine="0"/>
        <w:jc w:val="both"/>
        <w:rPr>
          <w:rFonts w:asciiTheme="majorEastAsia" w:eastAsiaTheme="majorEastAsia" w:hAnsiTheme="majorEastAsia"/>
          <w:b/>
          <w:sz w:val="21"/>
          <w:szCs w:val="21"/>
          <w:lang w:eastAsia="zh-CN"/>
        </w:rPr>
      </w:pPr>
      <w:r w:rsidRPr="00FB2BDE">
        <w:rPr>
          <w:rFonts w:asciiTheme="majorEastAsia" w:eastAsiaTheme="majorEastAsia" w:hAnsiTheme="majorEastAsia" w:hint="eastAsia"/>
          <w:sz w:val="21"/>
          <w:szCs w:val="21"/>
          <w:lang w:eastAsia="zh-CN"/>
        </w:rPr>
        <w:t>乙方不得将工程违法转包、分包。</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2、发生安全事故时，甲乙双方均有抢险、救灾的义务，所发生的费用由责任方承担。</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4、甲方违约造成的事故，甲方承担全部责任，并按规定追究有关人员责任及上报。</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D13CD0" w:rsidRPr="00FB2BDE" w:rsidRDefault="00D13CD0" w:rsidP="00D13CD0">
      <w:pPr>
        <w:tabs>
          <w:tab w:val="num" w:pos="360"/>
          <w:tab w:val="num" w:pos="840"/>
        </w:tabs>
        <w:spacing w:line="360" w:lineRule="auto"/>
        <w:rPr>
          <w:rFonts w:asciiTheme="majorEastAsia" w:eastAsiaTheme="majorEastAsia" w:hAnsiTheme="majorEastAsia"/>
          <w:color w:val="FF0000"/>
          <w:sz w:val="21"/>
          <w:szCs w:val="21"/>
          <w:lang w:eastAsia="zh-CN"/>
        </w:rPr>
      </w:pPr>
      <w:r w:rsidRPr="00FB2BDE">
        <w:rPr>
          <w:rFonts w:asciiTheme="majorEastAsia" w:eastAsiaTheme="majorEastAsia" w:hAnsiTheme="majorEastAsia" w:hint="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D13CD0" w:rsidRPr="00FB2BDE" w:rsidRDefault="00D13CD0" w:rsidP="00D13CD0">
      <w:pPr>
        <w:spacing w:line="360" w:lineRule="auto"/>
        <w:rPr>
          <w:rFonts w:asciiTheme="majorEastAsia" w:eastAsiaTheme="majorEastAsia" w:hAnsiTheme="majorEastAsia"/>
          <w:color w:val="FF0000"/>
          <w:sz w:val="21"/>
          <w:szCs w:val="21"/>
          <w:lang w:eastAsia="zh-CN"/>
        </w:rPr>
      </w:pPr>
      <w:r w:rsidRPr="00FB2BDE">
        <w:rPr>
          <w:rFonts w:asciiTheme="majorEastAsia" w:eastAsiaTheme="majorEastAsia" w:hAnsiTheme="maj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D13CD0" w:rsidRPr="00FB2BDE" w:rsidRDefault="00D13CD0" w:rsidP="00D13CD0">
      <w:pPr>
        <w:spacing w:line="360" w:lineRule="auto"/>
        <w:rPr>
          <w:rFonts w:asciiTheme="majorEastAsia" w:eastAsiaTheme="majorEastAsia" w:hAnsiTheme="majorEastAsia"/>
          <w:b/>
          <w:sz w:val="21"/>
          <w:szCs w:val="21"/>
          <w:lang w:eastAsia="zh-CN"/>
        </w:rPr>
      </w:pPr>
      <w:r w:rsidRPr="00FB2BDE">
        <w:rPr>
          <w:rFonts w:asciiTheme="majorEastAsia" w:eastAsiaTheme="majorEastAsia" w:hAnsiTheme="majorEastAsia" w:hint="eastAsia"/>
          <w:b/>
          <w:sz w:val="21"/>
          <w:szCs w:val="21"/>
          <w:lang w:eastAsia="zh-CN"/>
        </w:rPr>
        <w:t>四、 不可抗力：</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b/>
          <w:sz w:val="21"/>
          <w:szCs w:val="21"/>
          <w:lang w:eastAsia="zh-CN"/>
        </w:rPr>
        <w:t>五、</w:t>
      </w:r>
      <w:r w:rsidRPr="00FB2BDE">
        <w:rPr>
          <w:rFonts w:asciiTheme="majorEastAsia" w:eastAsiaTheme="majorEastAsia" w:hAnsiTheme="majorEastAsia" w:hint="eastAsia"/>
          <w:sz w:val="21"/>
          <w:szCs w:val="21"/>
          <w:lang w:eastAsia="zh-CN"/>
        </w:rPr>
        <w:t>本协议书一式</w:t>
      </w:r>
      <w:r w:rsidR="005577D4">
        <w:rPr>
          <w:rFonts w:asciiTheme="majorEastAsia" w:eastAsiaTheme="majorEastAsia" w:hAnsiTheme="majorEastAsia" w:hint="eastAsia"/>
          <w:sz w:val="21"/>
          <w:szCs w:val="21"/>
          <w:lang w:eastAsia="zh-CN"/>
        </w:rPr>
        <w:t>陆</w:t>
      </w:r>
      <w:r w:rsidRPr="00FB2BDE">
        <w:rPr>
          <w:rFonts w:asciiTheme="majorEastAsia" w:eastAsiaTheme="majorEastAsia" w:hAnsiTheme="majorEastAsia" w:hint="eastAsia"/>
          <w:sz w:val="21"/>
          <w:szCs w:val="21"/>
          <w:lang w:eastAsia="zh-CN"/>
        </w:rPr>
        <w:t>份，甲</w:t>
      </w:r>
      <w:r w:rsidR="005577D4">
        <w:rPr>
          <w:rFonts w:asciiTheme="majorEastAsia" w:eastAsiaTheme="majorEastAsia" w:hAnsiTheme="majorEastAsia" w:hint="eastAsia"/>
          <w:sz w:val="21"/>
          <w:szCs w:val="21"/>
          <w:lang w:eastAsia="zh-CN"/>
        </w:rPr>
        <w:t>方</w:t>
      </w:r>
      <w:r w:rsidRPr="00FB2BDE">
        <w:rPr>
          <w:rFonts w:asciiTheme="majorEastAsia" w:eastAsiaTheme="majorEastAsia" w:hAnsiTheme="majorEastAsia" w:hint="eastAsia"/>
          <w:sz w:val="21"/>
          <w:szCs w:val="21"/>
          <w:lang w:eastAsia="zh-CN"/>
        </w:rPr>
        <w:t>执</w:t>
      </w:r>
      <w:r w:rsidR="005577D4">
        <w:rPr>
          <w:rFonts w:asciiTheme="majorEastAsia" w:eastAsiaTheme="majorEastAsia" w:hAnsiTheme="majorEastAsia" w:hint="eastAsia"/>
          <w:sz w:val="21"/>
          <w:szCs w:val="21"/>
          <w:lang w:eastAsia="zh-CN"/>
        </w:rPr>
        <w:t>四</w:t>
      </w:r>
      <w:r w:rsidRPr="00FB2BDE">
        <w:rPr>
          <w:rFonts w:asciiTheme="majorEastAsia" w:eastAsiaTheme="majorEastAsia" w:hAnsiTheme="majorEastAsia" w:hint="eastAsia"/>
          <w:sz w:val="21"/>
          <w:szCs w:val="21"/>
          <w:lang w:eastAsia="zh-CN"/>
        </w:rPr>
        <w:t>份</w:t>
      </w:r>
      <w:r w:rsidR="005577D4">
        <w:rPr>
          <w:rFonts w:asciiTheme="majorEastAsia" w:eastAsiaTheme="majorEastAsia" w:hAnsiTheme="majorEastAsia" w:hint="eastAsia"/>
          <w:sz w:val="21"/>
          <w:szCs w:val="21"/>
          <w:lang w:eastAsia="zh-CN"/>
        </w:rPr>
        <w:t>，</w:t>
      </w:r>
      <w:r w:rsidR="005577D4" w:rsidRPr="00FB2BDE">
        <w:rPr>
          <w:rFonts w:asciiTheme="majorEastAsia" w:eastAsiaTheme="majorEastAsia" w:hAnsiTheme="majorEastAsia" w:hint="eastAsia"/>
          <w:sz w:val="21"/>
          <w:szCs w:val="21"/>
          <w:lang w:eastAsia="zh-CN"/>
        </w:rPr>
        <w:t>乙</w:t>
      </w:r>
      <w:r w:rsidR="005577D4">
        <w:rPr>
          <w:rFonts w:asciiTheme="majorEastAsia" w:eastAsiaTheme="majorEastAsia" w:hAnsiTheme="majorEastAsia" w:hint="eastAsia"/>
          <w:sz w:val="21"/>
          <w:szCs w:val="21"/>
          <w:lang w:eastAsia="zh-CN"/>
        </w:rPr>
        <w:t>方执二份</w:t>
      </w:r>
      <w:r w:rsidRPr="00FB2BDE">
        <w:rPr>
          <w:rFonts w:asciiTheme="majorEastAsia" w:eastAsiaTheme="majorEastAsia" w:hAnsiTheme="majorEastAsia" w:hint="eastAsia"/>
          <w:sz w:val="21"/>
          <w:szCs w:val="21"/>
          <w:lang w:eastAsia="zh-CN"/>
        </w:rPr>
        <w:t>。</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b/>
          <w:sz w:val="21"/>
          <w:szCs w:val="21"/>
          <w:lang w:eastAsia="zh-CN"/>
        </w:rPr>
        <w:t>六、</w:t>
      </w:r>
      <w:r w:rsidRPr="00FB2BDE">
        <w:rPr>
          <w:rFonts w:asciiTheme="majorEastAsia" w:eastAsiaTheme="majorEastAsia" w:hAnsiTheme="majorEastAsia" w:hint="eastAsia"/>
          <w:sz w:val="21"/>
          <w:szCs w:val="21"/>
          <w:lang w:eastAsia="zh-CN"/>
        </w:rPr>
        <w:t>本协议书经双方盖章后生效。</w:t>
      </w:r>
    </w:p>
    <w:p w:rsidR="00D13CD0" w:rsidRPr="00FB2BDE" w:rsidRDefault="00D13CD0" w:rsidP="00D13CD0">
      <w:pPr>
        <w:spacing w:line="360" w:lineRule="auto"/>
        <w:rPr>
          <w:rFonts w:asciiTheme="majorEastAsia" w:eastAsiaTheme="majorEastAsia" w:hAnsiTheme="majorEastAsia"/>
          <w:b/>
          <w:sz w:val="21"/>
          <w:szCs w:val="21"/>
          <w:lang w:eastAsia="zh-CN"/>
        </w:rPr>
      </w:pPr>
      <w:r w:rsidRPr="00FB2BDE">
        <w:rPr>
          <w:rFonts w:asciiTheme="majorEastAsia" w:eastAsiaTheme="majorEastAsia" w:hAnsiTheme="majorEastAsia" w:hint="eastAsia"/>
          <w:b/>
          <w:sz w:val="21"/>
          <w:szCs w:val="21"/>
          <w:lang w:eastAsia="zh-CN"/>
        </w:rPr>
        <w:t>七、协议期限：</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（以下无正文）</w:t>
      </w:r>
    </w:p>
    <w:p w:rsidR="00D13CD0" w:rsidRPr="00FB2BDE" w:rsidRDefault="00D13CD0" w:rsidP="00D13CD0">
      <w:pPr>
        <w:spacing w:line="276"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甲方 (章)：                                  乙方(章)：</w:t>
      </w:r>
    </w:p>
    <w:p w:rsidR="00D13CD0" w:rsidRPr="00FB2BDE" w:rsidRDefault="00FB2BDE" w:rsidP="00D13CD0">
      <w:pPr>
        <w:spacing w:line="276" w:lineRule="auto"/>
        <w:rPr>
          <w:rFonts w:asciiTheme="majorEastAsia" w:eastAsiaTheme="majorEastAsia" w:hAnsiTheme="majorEastAsia"/>
          <w:sz w:val="21"/>
          <w:szCs w:val="21"/>
          <w:lang w:eastAsia="zh-CN"/>
        </w:rPr>
      </w:pPr>
      <w:r>
        <w:rPr>
          <w:rFonts w:asciiTheme="majorEastAsia" w:eastAsiaTheme="majorEastAsia" w:hAnsiTheme="majorEastAsia" w:hint="eastAsia"/>
          <w:color w:val="000000"/>
          <w:sz w:val="21"/>
          <w:szCs w:val="21"/>
          <w:lang w:eastAsia="zh-CN"/>
        </w:rPr>
        <w:t>腾龙芳烃</w:t>
      </w:r>
      <w:r w:rsidR="00D13CD0" w:rsidRPr="00FB2BDE">
        <w:rPr>
          <w:rFonts w:asciiTheme="majorEastAsia" w:eastAsiaTheme="majorEastAsia" w:hAnsiTheme="majorEastAsia" w:hint="eastAsia"/>
          <w:color w:val="000000"/>
          <w:sz w:val="21"/>
          <w:szCs w:val="21"/>
          <w:lang w:eastAsia="zh-CN"/>
        </w:rPr>
        <w:t>（漳州）有限公司</w:t>
      </w:r>
      <w:r w:rsidR="00D13CD0" w:rsidRPr="00FB2BDE">
        <w:rPr>
          <w:rFonts w:asciiTheme="majorEastAsia" w:eastAsiaTheme="majorEastAsia" w:hAnsiTheme="majorEastAsia" w:hint="eastAsia"/>
          <w:sz w:val="21"/>
          <w:szCs w:val="21"/>
          <w:lang w:eastAsia="zh-CN"/>
        </w:rPr>
        <w:t xml:space="preserve">                   </w:t>
      </w:r>
    </w:p>
    <w:p w:rsidR="00D13CD0" w:rsidRPr="00FB2BDE" w:rsidRDefault="00D13CD0" w:rsidP="00D13CD0">
      <w:pPr>
        <w:spacing w:line="276" w:lineRule="auto"/>
        <w:rPr>
          <w:rFonts w:asciiTheme="majorEastAsia" w:eastAsiaTheme="majorEastAsia" w:hAnsiTheme="majorEastAsia"/>
          <w:sz w:val="21"/>
          <w:szCs w:val="21"/>
          <w:lang w:eastAsia="zh-CN"/>
        </w:rPr>
      </w:pPr>
    </w:p>
    <w:p w:rsidR="00D13CD0" w:rsidRPr="00FB2BDE" w:rsidRDefault="00D13CD0" w:rsidP="00D13CD0">
      <w:pPr>
        <w:spacing w:line="276"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 xml:space="preserve">签定日期：    年    月    日                   </w:t>
      </w:r>
    </w:p>
    <w:p w:rsidR="00D13CD0" w:rsidRPr="00121451" w:rsidRDefault="00D13CD0" w:rsidP="00D13CD0">
      <w:pPr>
        <w:rPr>
          <w:lang w:eastAsia="zh-CN"/>
        </w:rPr>
      </w:pPr>
    </w:p>
    <w:p w:rsidR="005B5E44" w:rsidRPr="00922FE7" w:rsidRDefault="005B5E44" w:rsidP="005B5E44">
      <w:pPr>
        <w:pStyle w:val="1"/>
        <w:sectPr w:rsidR="005B5E44" w:rsidRPr="00922FE7">
          <w:footerReference w:type="default" r:id="rId18"/>
          <w:pgSz w:w="11910" w:h="16840"/>
          <w:pgMar w:top="1480" w:right="1120" w:bottom="740" w:left="1300" w:header="0" w:footer="487" w:gutter="0"/>
          <w:cols w:space="720"/>
        </w:sectPr>
      </w:pPr>
    </w:p>
    <w:p w:rsidR="00967702" w:rsidRDefault="00DD56C2">
      <w:pPr>
        <w:pStyle w:val="1"/>
        <w:rPr>
          <w:b/>
          <w:bCs/>
          <w:sz w:val="24"/>
          <w:szCs w:val="24"/>
        </w:rPr>
      </w:pPr>
      <w:bookmarkStart w:id="10"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4A2A3A" w:rsidRPr="004A2A3A">
        <w:rPr>
          <w:rFonts w:asciiTheme="majorEastAsia" w:eastAsiaTheme="majorEastAsia" w:hAnsiTheme="majorEastAsia" w:hint="eastAsia"/>
          <w:b/>
          <w:sz w:val="36"/>
          <w:szCs w:val="36"/>
          <w:u w:val="single"/>
          <w:lang w:eastAsia="zh-CN"/>
        </w:rPr>
        <w:t>化工装置HAZOP风险辨识及SIL定级评估</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20</w:t>
      </w:r>
      <w:r>
        <w:rPr>
          <w:rFonts w:ascii="Times New Roman" w:hAnsi="Times New Roman"/>
          <w:b/>
          <w:bCs/>
          <w:w w:val="95"/>
          <w:sz w:val="32"/>
          <w:lang w:eastAsia="zh-CN"/>
        </w:rPr>
        <w:t>年</w:t>
      </w:r>
      <w:r w:rsidR="00F3123B">
        <w:rPr>
          <w:rFonts w:ascii="Times New Roman" w:hAnsi="Times New Roman" w:hint="eastAsia"/>
          <w:b/>
          <w:bCs/>
          <w:w w:val="95"/>
          <w:sz w:val="32"/>
          <w:lang w:eastAsia="zh-CN"/>
        </w:rPr>
        <w:t>8</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0"/>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4"/>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464030" w:rsidRDefault="00464030"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4A2A3A" w:rsidRPr="004A2A3A">
        <w:rPr>
          <w:rFonts w:asciiTheme="majorEastAsia" w:eastAsiaTheme="majorEastAsia" w:hAnsiTheme="majorEastAsia" w:hint="eastAsia"/>
          <w:sz w:val="24"/>
          <w:szCs w:val="24"/>
          <w:u w:val="single"/>
          <w:lang w:eastAsia="zh-CN"/>
        </w:rPr>
        <w:t>化工装置HAZOP风险辨识及SIL定级评估</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2020年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4A2A3A" w:rsidRPr="004A2A3A">
        <w:rPr>
          <w:rFonts w:asciiTheme="majorEastAsia" w:eastAsiaTheme="majorEastAsia" w:hAnsiTheme="majorEastAsia" w:hint="eastAsia"/>
          <w:sz w:val="24"/>
          <w:szCs w:val="24"/>
          <w:u w:val="single"/>
          <w:lang w:eastAsia="zh-CN"/>
        </w:rPr>
        <w:t>化工装置HAZOP风险辨识及SIL定级评估</w:t>
      </w:r>
      <w:r w:rsidR="004A2A3A">
        <w:rPr>
          <w:rFonts w:asciiTheme="majorEastAsia" w:eastAsiaTheme="majorEastAsia" w:hAnsiTheme="majorEastAsia" w:hint="eastAsia"/>
          <w:sz w:val="24"/>
          <w:szCs w:val="24"/>
          <w:u w:val="single"/>
          <w:lang w:eastAsia="zh-CN"/>
        </w:rPr>
        <w:t xml:space="preserve"> </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020CC3" w:rsidRDefault="00020CC3" w:rsidP="00831E2E">
      <w:pPr>
        <w:pStyle w:val="1"/>
        <w:rPr>
          <w:sz w:val="24"/>
          <w:szCs w:val="24"/>
        </w:rPr>
      </w:pPr>
    </w:p>
    <w:p w:rsidR="006560D2" w:rsidRPr="00020CC3" w:rsidRDefault="00020CC3" w:rsidP="00831E2E">
      <w:pPr>
        <w:pStyle w:val="1"/>
        <w:rPr>
          <w:sz w:val="24"/>
          <w:szCs w:val="24"/>
        </w:rPr>
      </w:pPr>
      <w:r w:rsidRPr="00020CC3">
        <w:rPr>
          <w:rFonts w:hint="eastAsia"/>
          <w:sz w:val="24"/>
          <w:szCs w:val="24"/>
        </w:rPr>
        <w:lastRenderedPageBreak/>
        <w:t>附件5、</w:t>
      </w:r>
    </w:p>
    <w:p w:rsidR="00020CC3" w:rsidRDefault="00020CC3" w:rsidP="00831E2E">
      <w:pPr>
        <w:spacing w:line="500" w:lineRule="exact"/>
        <w:jc w:val="both"/>
        <w:rPr>
          <w:sz w:val="24"/>
          <w:szCs w:val="24"/>
          <w:lang w:eastAsia="zh-CN"/>
        </w:rPr>
      </w:pPr>
    </w:p>
    <w:tbl>
      <w:tblPr>
        <w:tblW w:w="9014" w:type="dxa"/>
        <w:tblInd w:w="392" w:type="dxa"/>
        <w:tblLook w:val="04A0"/>
      </w:tblPr>
      <w:tblGrid>
        <w:gridCol w:w="1020"/>
        <w:gridCol w:w="3516"/>
        <w:gridCol w:w="3118"/>
        <w:gridCol w:w="1360"/>
      </w:tblGrid>
      <w:tr w:rsidR="00020CC3" w:rsidRPr="00020CC3" w:rsidTr="00020CC3">
        <w:trPr>
          <w:trHeight w:val="435"/>
        </w:trPr>
        <w:tc>
          <w:tcPr>
            <w:tcW w:w="9014" w:type="dxa"/>
            <w:gridSpan w:val="4"/>
            <w:tcBorders>
              <w:top w:val="nil"/>
              <w:left w:val="nil"/>
              <w:bottom w:val="nil"/>
              <w:right w:val="nil"/>
            </w:tcBorders>
            <w:shd w:val="clear" w:color="auto" w:fill="auto"/>
            <w:noWrap/>
            <w:vAlign w:val="center"/>
            <w:hideMark/>
          </w:tcPr>
          <w:p w:rsidR="00020CC3" w:rsidRPr="00020CC3" w:rsidRDefault="00020CC3" w:rsidP="00020CC3">
            <w:pPr>
              <w:widowControl/>
              <w:autoSpaceDE/>
              <w:autoSpaceDN/>
              <w:jc w:val="center"/>
              <w:rPr>
                <w:rFonts w:ascii="黑体" w:eastAsia="黑体" w:hAnsi="黑体" w:cs="Arial"/>
                <w:sz w:val="32"/>
                <w:szCs w:val="32"/>
                <w:lang w:eastAsia="zh-CN"/>
              </w:rPr>
            </w:pPr>
            <w:r w:rsidRPr="00020CC3">
              <w:rPr>
                <w:rFonts w:ascii="黑体" w:eastAsia="黑体" w:hAnsi="黑体" w:cs="Arial" w:hint="eastAsia"/>
                <w:sz w:val="32"/>
                <w:szCs w:val="32"/>
                <w:lang w:eastAsia="zh-CN"/>
              </w:rPr>
              <w:t>技术偏离表</w:t>
            </w:r>
          </w:p>
        </w:tc>
      </w:tr>
      <w:tr w:rsidR="00020CC3" w:rsidRPr="00020CC3" w:rsidTr="00020CC3">
        <w:trPr>
          <w:trHeight w:val="270"/>
        </w:trPr>
        <w:tc>
          <w:tcPr>
            <w:tcW w:w="4536" w:type="dxa"/>
            <w:gridSpan w:val="2"/>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Theme="majorEastAsia" w:eastAsiaTheme="majorEastAsia" w:hAnsiTheme="majorEastAsia" w:cs="Arial"/>
                <w:sz w:val="24"/>
                <w:szCs w:val="24"/>
                <w:lang w:eastAsia="zh-CN"/>
              </w:rPr>
            </w:pPr>
            <w:r w:rsidRPr="00020CC3">
              <w:rPr>
                <w:rFonts w:asciiTheme="majorEastAsia" w:eastAsiaTheme="majorEastAsia" w:hAnsiTheme="majorEastAsia" w:cs="Arial" w:hint="eastAsia"/>
                <w:sz w:val="24"/>
                <w:szCs w:val="24"/>
                <w:lang w:eastAsia="zh-CN"/>
              </w:rPr>
              <w:t>项目名称</w:t>
            </w:r>
            <w:r w:rsidRPr="00020CC3">
              <w:rPr>
                <w:rFonts w:asciiTheme="majorEastAsia" w:eastAsiaTheme="majorEastAsia" w:hAnsiTheme="majorEastAsia" w:cs="Arial"/>
                <w:sz w:val="24"/>
                <w:szCs w:val="24"/>
                <w:lang w:eastAsia="zh-CN"/>
              </w:rPr>
              <w:t>:</w:t>
            </w:r>
          </w:p>
        </w:tc>
        <w:tc>
          <w:tcPr>
            <w:tcW w:w="3118"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c>
          <w:tcPr>
            <w:tcW w:w="1360"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r>
      <w:tr w:rsidR="00020CC3" w:rsidRPr="00020CC3" w:rsidTr="00020CC3">
        <w:trPr>
          <w:trHeight w:val="270"/>
        </w:trPr>
        <w:tc>
          <w:tcPr>
            <w:tcW w:w="4536" w:type="dxa"/>
            <w:gridSpan w:val="2"/>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Theme="majorEastAsia" w:eastAsiaTheme="majorEastAsia" w:hAnsiTheme="majorEastAsia" w:cs="Arial"/>
                <w:sz w:val="24"/>
                <w:szCs w:val="24"/>
                <w:lang w:eastAsia="zh-CN"/>
              </w:rPr>
            </w:pPr>
            <w:r w:rsidRPr="00020CC3">
              <w:rPr>
                <w:rFonts w:asciiTheme="majorEastAsia" w:eastAsiaTheme="majorEastAsia" w:hAnsiTheme="majorEastAsia" w:cs="Arial" w:hint="eastAsia"/>
                <w:sz w:val="24"/>
                <w:szCs w:val="24"/>
                <w:lang w:eastAsia="zh-CN"/>
              </w:rPr>
              <w:t>发包人</w:t>
            </w:r>
            <w:r w:rsidRPr="00020CC3">
              <w:rPr>
                <w:rFonts w:asciiTheme="majorEastAsia" w:eastAsiaTheme="majorEastAsia" w:hAnsiTheme="majorEastAsia" w:cs="Arial"/>
                <w:sz w:val="24"/>
                <w:szCs w:val="24"/>
                <w:lang w:eastAsia="zh-CN"/>
              </w:rPr>
              <w:t>:福建福海</w:t>
            </w:r>
            <w:r w:rsidRPr="00020CC3">
              <w:rPr>
                <w:rFonts w:asciiTheme="majorEastAsia" w:eastAsiaTheme="majorEastAsia" w:hAnsiTheme="majorEastAsia" w:cs="Arial" w:hint="eastAsia"/>
                <w:sz w:val="24"/>
                <w:szCs w:val="24"/>
                <w:lang w:eastAsia="zh-CN"/>
              </w:rPr>
              <w:t>创石油化工有限公司</w:t>
            </w:r>
          </w:p>
        </w:tc>
        <w:tc>
          <w:tcPr>
            <w:tcW w:w="3118"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c>
          <w:tcPr>
            <w:tcW w:w="1360"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r>
      <w:tr w:rsidR="00020CC3" w:rsidRPr="00020CC3" w:rsidTr="00020CC3">
        <w:trPr>
          <w:trHeight w:val="270"/>
        </w:trPr>
        <w:tc>
          <w:tcPr>
            <w:tcW w:w="4536" w:type="dxa"/>
            <w:gridSpan w:val="2"/>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Theme="majorEastAsia" w:eastAsiaTheme="majorEastAsia" w:hAnsiTheme="majorEastAsia" w:cs="Arial"/>
                <w:sz w:val="24"/>
                <w:szCs w:val="24"/>
                <w:lang w:eastAsia="zh-CN"/>
              </w:rPr>
            </w:pPr>
            <w:r w:rsidRPr="00020CC3">
              <w:rPr>
                <w:rFonts w:asciiTheme="majorEastAsia" w:eastAsiaTheme="majorEastAsia" w:hAnsiTheme="majorEastAsia" w:cs="Arial" w:hint="eastAsia"/>
                <w:sz w:val="24"/>
                <w:szCs w:val="24"/>
                <w:lang w:eastAsia="zh-CN"/>
              </w:rPr>
              <w:t>请购单号</w:t>
            </w:r>
            <w:r w:rsidRPr="00020CC3">
              <w:rPr>
                <w:rFonts w:asciiTheme="majorEastAsia" w:eastAsiaTheme="majorEastAsia" w:hAnsiTheme="majorEastAsia" w:cs="Arial"/>
                <w:sz w:val="24"/>
                <w:szCs w:val="24"/>
                <w:lang w:eastAsia="zh-CN"/>
              </w:rPr>
              <w:t>:</w:t>
            </w:r>
          </w:p>
        </w:tc>
        <w:tc>
          <w:tcPr>
            <w:tcW w:w="3118"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c>
          <w:tcPr>
            <w:tcW w:w="1360"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r>
      <w:tr w:rsidR="00020CC3" w:rsidRPr="00020CC3" w:rsidTr="00020CC3">
        <w:trPr>
          <w:trHeight w:val="270"/>
        </w:trPr>
        <w:tc>
          <w:tcPr>
            <w:tcW w:w="4536" w:type="dxa"/>
            <w:gridSpan w:val="2"/>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Theme="majorEastAsia" w:eastAsiaTheme="majorEastAsia" w:hAnsiTheme="majorEastAsia" w:cs="Arial"/>
                <w:sz w:val="24"/>
                <w:szCs w:val="24"/>
                <w:lang w:eastAsia="zh-CN"/>
              </w:rPr>
            </w:pPr>
            <w:r w:rsidRPr="00020CC3">
              <w:rPr>
                <w:rFonts w:asciiTheme="majorEastAsia" w:eastAsiaTheme="majorEastAsia" w:hAnsiTheme="majorEastAsia" w:cs="Arial" w:hint="eastAsia"/>
                <w:sz w:val="24"/>
                <w:szCs w:val="24"/>
                <w:lang w:eastAsia="zh-CN"/>
              </w:rPr>
              <w:t>招标文件名称</w:t>
            </w:r>
            <w:r w:rsidRPr="00020CC3">
              <w:rPr>
                <w:rFonts w:asciiTheme="majorEastAsia" w:eastAsiaTheme="majorEastAsia" w:hAnsiTheme="majorEastAsia" w:cs="Arial"/>
                <w:sz w:val="24"/>
                <w:szCs w:val="24"/>
                <w:lang w:eastAsia="zh-CN"/>
              </w:rPr>
              <w:t>:</w:t>
            </w:r>
          </w:p>
        </w:tc>
        <w:tc>
          <w:tcPr>
            <w:tcW w:w="3118"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c>
          <w:tcPr>
            <w:tcW w:w="1360"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r>
      <w:tr w:rsidR="00020CC3" w:rsidRPr="00020CC3" w:rsidTr="00020CC3">
        <w:trPr>
          <w:trHeight w:val="285"/>
        </w:trPr>
        <w:tc>
          <w:tcPr>
            <w:tcW w:w="4536" w:type="dxa"/>
            <w:gridSpan w:val="2"/>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Theme="majorEastAsia" w:eastAsiaTheme="majorEastAsia" w:hAnsiTheme="majorEastAsia" w:cs="Arial"/>
                <w:sz w:val="24"/>
                <w:szCs w:val="24"/>
                <w:lang w:eastAsia="zh-CN"/>
              </w:rPr>
            </w:pPr>
            <w:r w:rsidRPr="00020CC3">
              <w:rPr>
                <w:rFonts w:asciiTheme="majorEastAsia" w:eastAsiaTheme="majorEastAsia" w:hAnsiTheme="majorEastAsia" w:cs="Arial"/>
                <w:sz w:val="24"/>
                <w:szCs w:val="24"/>
                <w:lang w:eastAsia="zh-CN"/>
              </w:rPr>
              <w:t>投</w:t>
            </w:r>
            <w:r w:rsidRPr="00020CC3">
              <w:rPr>
                <w:rFonts w:asciiTheme="majorEastAsia" w:eastAsiaTheme="majorEastAsia" w:hAnsiTheme="majorEastAsia" w:cs="Arial" w:hint="eastAsia"/>
                <w:sz w:val="24"/>
                <w:szCs w:val="24"/>
                <w:lang w:eastAsia="zh-CN"/>
              </w:rPr>
              <w:t>标人</w:t>
            </w:r>
            <w:r w:rsidRPr="00020CC3">
              <w:rPr>
                <w:rFonts w:asciiTheme="majorEastAsia" w:eastAsiaTheme="majorEastAsia" w:hAnsiTheme="majorEastAsia" w:cs="Arial"/>
                <w:sz w:val="24"/>
                <w:szCs w:val="24"/>
                <w:lang w:eastAsia="zh-CN"/>
              </w:rPr>
              <w:t>:</w:t>
            </w:r>
            <w:r w:rsidRPr="00020CC3">
              <w:rPr>
                <w:rFonts w:asciiTheme="majorEastAsia" w:eastAsiaTheme="majorEastAsia" w:hAnsiTheme="majorEastAsia" w:cs="Arial"/>
                <w:color w:val="FF0000"/>
                <w:sz w:val="24"/>
                <w:szCs w:val="24"/>
                <w:lang w:eastAsia="zh-CN"/>
              </w:rPr>
              <w:t>XXXXXXXX</w:t>
            </w:r>
          </w:p>
        </w:tc>
        <w:tc>
          <w:tcPr>
            <w:tcW w:w="3118"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c>
          <w:tcPr>
            <w:tcW w:w="1360"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r>
      <w:tr w:rsidR="00020CC3" w:rsidRPr="00020CC3" w:rsidTr="00020CC3">
        <w:trPr>
          <w:trHeight w:val="270"/>
        </w:trPr>
        <w:tc>
          <w:tcPr>
            <w:tcW w:w="102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序</w:t>
            </w:r>
            <w:r w:rsidRPr="00020CC3">
              <w:rPr>
                <w:rFonts w:cs="Arial" w:hint="eastAsia"/>
                <w:sz w:val="20"/>
                <w:szCs w:val="20"/>
                <w:lang w:eastAsia="zh-CN"/>
              </w:rPr>
              <w:t>号</w:t>
            </w:r>
          </w:p>
        </w:tc>
        <w:tc>
          <w:tcPr>
            <w:tcW w:w="3516" w:type="dxa"/>
            <w:tcBorders>
              <w:top w:val="single" w:sz="8" w:space="0" w:color="auto"/>
              <w:left w:val="nil"/>
              <w:bottom w:val="single" w:sz="4" w:space="0" w:color="auto"/>
              <w:right w:val="single" w:sz="4" w:space="0" w:color="auto"/>
            </w:tcBorders>
            <w:shd w:val="clear" w:color="auto" w:fill="auto"/>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投</w:t>
            </w:r>
            <w:r w:rsidRPr="00020CC3">
              <w:rPr>
                <w:rFonts w:cs="Arial" w:hint="eastAsia"/>
                <w:sz w:val="20"/>
                <w:szCs w:val="20"/>
                <w:lang w:eastAsia="zh-CN"/>
              </w:rPr>
              <w:t>标人澄清或背离意见</w:t>
            </w:r>
          </w:p>
        </w:tc>
        <w:tc>
          <w:tcPr>
            <w:tcW w:w="3118" w:type="dxa"/>
            <w:tcBorders>
              <w:top w:val="single" w:sz="8" w:space="0" w:color="auto"/>
              <w:left w:val="nil"/>
              <w:bottom w:val="single" w:sz="4" w:space="0" w:color="auto"/>
              <w:right w:val="single" w:sz="4" w:space="0" w:color="auto"/>
            </w:tcBorders>
            <w:shd w:val="clear" w:color="auto" w:fill="auto"/>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cs="Arial" w:hint="eastAsia"/>
                <w:sz w:val="20"/>
                <w:szCs w:val="20"/>
                <w:lang w:eastAsia="zh-CN"/>
              </w:rPr>
              <w:t>发包人</w:t>
            </w:r>
            <w:r w:rsidRPr="00020CC3">
              <w:rPr>
                <w:rFonts w:ascii="Arial" w:hAnsi="Arial" w:cs="Arial"/>
                <w:sz w:val="20"/>
                <w:szCs w:val="20"/>
                <w:lang w:eastAsia="zh-CN"/>
              </w:rPr>
              <w:t>回</w:t>
            </w:r>
            <w:r w:rsidRPr="00020CC3">
              <w:rPr>
                <w:rFonts w:cs="Arial" w:hint="eastAsia"/>
                <w:sz w:val="20"/>
                <w:szCs w:val="20"/>
                <w:lang w:eastAsia="zh-CN"/>
              </w:rPr>
              <w:t>复</w:t>
            </w:r>
          </w:p>
        </w:tc>
        <w:tc>
          <w:tcPr>
            <w:tcW w:w="1360" w:type="dxa"/>
            <w:tcBorders>
              <w:top w:val="single" w:sz="8" w:space="0" w:color="auto"/>
              <w:left w:val="nil"/>
              <w:bottom w:val="single" w:sz="4" w:space="0" w:color="auto"/>
              <w:right w:val="single" w:sz="8" w:space="0" w:color="auto"/>
            </w:tcBorders>
            <w:shd w:val="clear" w:color="auto" w:fill="auto"/>
            <w:vAlign w:val="center"/>
            <w:hideMark/>
          </w:tcPr>
          <w:p w:rsidR="00020CC3" w:rsidRPr="00020CC3" w:rsidRDefault="00020CC3" w:rsidP="00020CC3">
            <w:pPr>
              <w:widowControl/>
              <w:autoSpaceDE/>
              <w:autoSpaceDN/>
              <w:jc w:val="center"/>
              <w:rPr>
                <w:rFonts w:cs="Arial"/>
                <w:sz w:val="20"/>
                <w:szCs w:val="20"/>
                <w:lang w:eastAsia="zh-CN"/>
              </w:rPr>
            </w:pPr>
            <w:r w:rsidRPr="00020CC3">
              <w:rPr>
                <w:rFonts w:cs="Arial" w:hint="eastAsia"/>
                <w:sz w:val="20"/>
                <w:szCs w:val="20"/>
                <w:lang w:eastAsia="zh-CN"/>
              </w:rPr>
              <w:t>状态</w:t>
            </w:r>
          </w:p>
        </w:tc>
      </w:tr>
      <w:tr w:rsidR="00020CC3" w:rsidRPr="00020CC3" w:rsidTr="00020CC3">
        <w:trPr>
          <w:trHeight w:val="27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1</w:t>
            </w:r>
          </w:p>
        </w:tc>
        <w:tc>
          <w:tcPr>
            <w:tcW w:w="3516" w:type="dxa"/>
            <w:tcBorders>
              <w:top w:val="nil"/>
              <w:left w:val="nil"/>
              <w:bottom w:val="single" w:sz="4" w:space="0" w:color="auto"/>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nil"/>
              <w:left w:val="nil"/>
              <w:bottom w:val="single" w:sz="4" w:space="0" w:color="auto"/>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nil"/>
              <w:left w:val="nil"/>
              <w:bottom w:val="single" w:sz="4" w:space="0" w:color="auto"/>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nil"/>
              <w:left w:val="single" w:sz="8" w:space="0" w:color="auto"/>
              <w:bottom w:val="nil"/>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2</w:t>
            </w:r>
          </w:p>
        </w:tc>
        <w:tc>
          <w:tcPr>
            <w:tcW w:w="3516" w:type="dxa"/>
            <w:tcBorders>
              <w:top w:val="nil"/>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nil"/>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nil"/>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3</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nil"/>
              <w:left w:val="single" w:sz="8" w:space="0" w:color="auto"/>
              <w:bottom w:val="nil"/>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4</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5</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nil"/>
              <w:left w:val="single" w:sz="8" w:space="0" w:color="auto"/>
              <w:bottom w:val="nil"/>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6</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7</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nil"/>
              <w:left w:val="single" w:sz="8" w:space="0" w:color="auto"/>
              <w:bottom w:val="nil"/>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8</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9</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nil"/>
              <w:left w:val="single" w:sz="8" w:space="0" w:color="auto"/>
              <w:bottom w:val="nil"/>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10</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11</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nil"/>
              <w:left w:val="single" w:sz="8" w:space="0" w:color="auto"/>
              <w:bottom w:val="nil"/>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12</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13</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40"/>
        </w:trPr>
        <w:tc>
          <w:tcPr>
            <w:tcW w:w="1020" w:type="dxa"/>
            <w:tcBorders>
              <w:top w:val="nil"/>
              <w:left w:val="single" w:sz="8" w:space="0" w:color="auto"/>
              <w:bottom w:val="nil"/>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14</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15</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85"/>
        </w:trPr>
        <w:tc>
          <w:tcPr>
            <w:tcW w:w="1020" w:type="dxa"/>
            <w:tcBorders>
              <w:top w:val="nil"/>
              <w:left w:val="single" w:sz="8" w:space="0" w:color="auto"/>
              <w:bottom w:val="single" w:sz="8"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16</w:t>
            </w:r>
          </w:p>
        </w:tc>
        <w:tc>
          <w:tcPr>
            <w:tcW w:w="3516" w:type="dxa"/>
            <w:tcBorders>
              <w:top w:val="single" w:sz="4" w:space="0" w:color="auto"/>
              <w:left w:val="nil"/>
              <w:bottom w:val="single" w:sz="8" w:space="0" w:color="auto"/>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single" w:sz="8" w:space="0" w:color="auto"/>
              <w:right w:val="single" w:sz="4" w:space="0" w:color="auto"/>
            </w:tcBorders>
            <w:shd w:val="clear" w:color="auto" w:fill="auto"/>
            <w:vAlign w:val="center"/>
            <w:hideMark/>
          </w:tcPr>
          <w:p w:rsidR="00020CC3" w:rsidRPr="00020CC3" w:rsidRDefault="00020CC3" w:rsidP="00020CC3">
            <w:pPr>
              <w:widowControl/>
              <w:autoSpaceDE/>
              <w:autoSpaceDN/>
              <w:rPr>
                <w:rFonts w:cs="Arial"/>
                <w:sz w:val="20"/>
                <w:szCs w:val="20"/>
                <w:lang w:eastAsia="zh-CN"/>
              </w:rPr>
            </w:pPr>
            <w:r w:rsidRPr="00020CC3">
              <w:rPr>
                <w:rFonts w:cs="Arial" w:hint="eastAsia"/>
                <w:sz w:val="20"/>
                <w:szCs w:val="20"/>
                <w:lang w:eastAsia="zh-CN"/>
              </w:rPr>
              <w:t xml:space="preserve">　</w:t>
            </w:r>
          </w:p>
        </w:tc>
        <w:tc>
          <w:tcPr>
            <w:tcW w:w="1360" w:type="dxa"/>
            <w:tcBorders>
              <w:top w:val="single" w:sz="4" w:space="0" w:color="auto"/>
              <w:left w:val="nil"/>
              <w:bottom w:val="single" w:sz="8" w:space="0" w:color="auto"/>
              <w:right w:val="single" w:sz="8"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810"/>
        </w:trPr>
        <w:tc>
          <w:tcPr>
            <w:tcW w:w="1020"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sz w:val="24"/>
                <w:szCs w:val="24"/>
                <w:lang w:eastAsia="zh-CN"/>
              </w:rPr>
            </w:pPr>
            <w:r w:rsidRPr="00020CC3">
              <w:rPr>
                <w:rFonts w:ascii="Arial" w:hAnsi="Arial" w:cs="Arial"/>
                <w:sz w:val="24"/>
                <w:szCs w:val="24"/>
                <w:lang w:eastAsia="zh-CN"/>
              </w:rPr>
              <w:t>注：</w:t>
            </w:r>
          </w:p>
        </w:tc>
        <w:tc>
          <w:tcPr>
            <w:tcW w:w="7994" w:type="dxa"/>
            <w:gridSpan w:val="3"/>
            <w:tcBorders>
              <w:top w:val="nil"/>
              <w:left w:val="nil"/>
              <w:bottom w:val="nil"/>
              <w:right w:val="nil"/>
            </w:tcBorders>
            <w:shd w:val="clear" w:color="auto" w:fill="auto"/>
            <w:vAlign w:val="center"/>
            <w:hideMark/>
          </w:tcPr>
          <w:p w:rsidR="00020CC3" w:rsidRPr="00020CC3" w:rsidRDefault="00020CC3" w:rsidP="00020CC3">
            <w:pPr>
              <w:widowControl/>
              <w:autoSpaceDE/>
              <w:autoSpaceDN/>
              <w:rPr>
                <w:rFonts w:ascii="Arial" w:hAnsi="Arial" w:cs="Arial"/>
                <w:sz w:val="24"/>
                <w:szCs w:val="24"/>
                <w:lang w:eastAsia="zh-CN"/>
              </w:rPr>
            </w:pPr>
            <w:r w:rsidRPr="00020CC3">
              <w:rPr>
                <w:rFonts w:ascii="Arial" w:hAnsi="Arial" w:cs="Arial"/>
                <w:sz w:val="24"/>
                <w:szCs w:val="24"/>
                <w:lang w:eastAsia="zh-CN"/>
              </w:rPr>
              <w:t>若投</w:t>
            </w:r>
            <w:r w:rsidRPr="00020CC3">
              <w:rPr>
                <w:rFonts w:cs="Arial" w:hint="eastAsia"/>
                <w:sz w:val="24"/>
                <w:szCs w:val="24"/>
                <w:lang w:eastAsia="zh-CN"/>
              </w:rPr>
              <w:t>标人认为无技术偏离，此表应填写，声明与发包技术说明无技术偏离，作为技术方案的组成部分，返回发包人。</w:t>
            </w:r>
          </w:p>
        </w:tc>
      </w:tr>
    </w:tbl>
    <w:p w:rsidR="00020CC3" w:rsidRP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w:t>
      </w:r>
      <w:r w:rsidR="00020CC3">
        <w:rPr>
          <w:rFonts w:hint="eastAsia"/>
          <w:sz w:val="24"/>
          <w:szCs w:val="24"/>
          <w:lang w:eastAsia="zh-CN"/>
        </w:rPr>
        <w:t>6</w:t>
      </w:r>
      <w:r w:rsidRPr="00EC7B58">
        <w:rPr>
          <w:rFonts w:hint="eastAsia"/>
          <w:sz w:val="24"/>
          <w:szCs w:val="24"/>
          <w:lang w:eastAsia="zh-CN"/>
        </w:rPr>
        <w:t>、</w:t>
      </w:r>
    </w:p>
    <w:p w:rsidR="00831E2E" w:rsidRDefault="00831E2E" w:rsidP="00831E2E">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4A2A3A" w:rsidRPr="004A2A3A">
        <w:rPr>
          <w:rFonts w:asciiTheme="majorEastAsia" w:eastAsiaTheme="majorEastAsia" w:hAnsiTheme="majorEastAsia" w:hint="eastAsia"/>
          <w:sz w:val="24"/>
          <w:szCs w:val="24"/>
          <w:u w:val="single"/>
          <w:lang w:eastAsia="zh-CN"/>
        </w:rPr>
        <w:t>化工装置HAZOP风险辨识及SIL定级评估项目</w:t>
      </w:r>
      <w:r w:rsidRPr="004A2A3A">
        <w:rPr>
          <w:rFonts w:asciiTheme="majorEastAsia" w:eastAsiaTheme="majorEastAsia" w:hAnsiTheme="majorEastAsia" w:hint="eastAsia"/>
          <w:sz w:val="24"/>
          <w:szCs w:val="24"/>
          <w:u w:val="single"/>
          <w:lang w:eastAsia="zh-CN"/>
        </w:rPr>
        <w:t xml:space="preserve"> </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p>
    <w:p w:rsidR="00831E2E" w:rsidRPr="00C357C7" w:rsidRDefault="003003A1" w:rsidP="003003A1">
      <w:pPr>
        <w:pStyle w:val="1"/>
        <w:rPr>
          <w:sz w:val="24"/>
          <w:szCs w:val="24"/>
        </w:rPr>
      </w:pPr>
      <w:r>
        <w:rPr>
          <w:rFonts w:hint="eastAsia"/>
        </w:rPr>
        <w:t xml:space="preserve">       </w:t>
      </w:r>
      <w:r w:rsidR="00831E2E" w:rsidRPr="00C357C7">
        <w:rPr>
          <w:rFonts w:hint="eastAsia"/>
          <w:sz w:val="24"/>
          <w:szCs w:val="24"/>
        </w:rPr>
        <w:t>具体分项报价见附表“报价表”</w:t>
      </w:r>
    </w:p>
    <w:p w:rsidR="00831E2E" w:rsidRPr="00C357C7" w:rsidRDefault="00831E2E" w:rsidP="00831E2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831E2E">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4A2A3A" w:rsidRDefault="00F415AE" w:rsidP="004A2A3A">
      <w:pPr>
        <w:pStyle w:val="1"/>
        <w:rPr>
          <w:sz w:val="28"/>
          <w:szCs w:val="28"/>
        </w:rPr>
      </w:pPr>
      <w:r>
        <w:rPr>
          <w:rFonts w:hint="eastAsia"/>
          <w:sz w:val="28"/>
          <w:szCs w:val="28"/>
        </w:rPr>
        <w:t>报价</w:t>
      </w:r>
      <w:r w:rsidRPr="00F415AE">
        <w:rPr>
          <w:rFonts w:hint="eastAsia"/>
          <w:sz w:val="28"/>
          <w:szCs w:val="28"/>
        </w:rPr>
        <w:t>附表</w:t>
      </w:r>
    </w:p>
    <w:p w:rsidR="00F415AE" w:rsidRDefault="00F415AE" w:rsidP="00F415AE">
      <w:pPr>
        <w:pStyle w:val="1"/>
        <w:numPr>
          <w:ilvl w:val="0"/>
          <w:numId w:val="9"/>
        </w:numPr>
        <w:rPr>
          <w:rFonts w:asciiTheme="majorEastAsia" w:eastAsiaTheme="majorEastAsia" w:hAnsiTheme="majorEastAsia"/>
          <w:sz w:val="28"/>
          <w:szCs w:val="28"/>
        </w:rPr>
      </w:pPr>
      <w:r w:rsidRPr="00F415AE">
        <w:rPr>
          <w:rFonts w:asciiTheme="majorEastAsia" w:eastAsiaTheme="majorEastAsia" w:hAnsiTheme="majorEastAsia" w:hint="eastAsia"/>
          <w:sz w:val="28"/>
          <w:szCs w:val="28"/>
        </w:rPr>
        <w:t>HAZOP风险辨识</w:t>
      </w:r>
      <w:r>
        <w:rPr>
          <w:rFonts w:asciiTheme="majorEastAsia" w:eastAsiaTheme="majorEastAsia" w:hAnsiTheme="majorEastAsia" w:hint="eastAsia"/>
          <w:sz w:val="28"/>
          <w:szCs w:val="28"/>
        </w:rPr>
        <w:t>报价</w:t>
      </w:r>
    </w:p>
    <w:tbl>
      <w:tblPr>
        <w:tblStyle w:val="aa"/>
        <w:tblW w:w="0" w:type="auto"/>
        <w:tblLook w:val="04A0"/>
      </w:tblPr>
      <w:tblGrid>
        <w:gridCol w:w="959"/>
        <w:gridCol w:w="3423"/>
        <w:gridCol w:w="2192"/>
        <w:gridCol w:w="2192"/>
      </w:tblGrid>
      <w:tr w:rsidR="00F415AE" w:rsidRPr="00F415AE" w:rsidTr="00F415AE">
        <w:tc>
          <w:tcPr>
            <w:tcW w:w="959" w:type="dxa"/>
          </w:tcPr>
          <w:p w:rsidR="00F415AE" w:rsidRPr="00F415AE" w:rsidRDefault="00F415AE" w:rsidP="00F415AE">
            <w:pPr>
              <w:pStyle w:val="1"/>
              <w:jc w:val="center"/>
              <w:rPr>
                <w:sz w:val="24"/>
                <w:szCs w:val="24"/>
              </w:rPr>
            </w:pPr>
            <w:r w:rsidRPr="00F415AE">
              <w:rPr>
                <w:rFonts w:hint="eastAsia"/>
                <w:sz w:val="24"/>
                <w:szCs w:val="24"/>
              </w:rPr>
              <w:t>序号</w:t>
            </w:r>
          </w:p>
        </w:tc>
        <w:tc>
          <w:tcPr>
            <w:tcW w:w="3423" w:type="dxa"/>
          </w:tcPr>
          <w:p w:rsidR="00F415AE" w:rsidRPr="00F415AE" w:rsidRDefault="00B81409" w:rsidP="00F415AE">
            <w:pPr>
              <w:pStyle w:val="1"/>
              <w:jc w:val="center"/>
              <w:rPr>
                <w:sz w:val="24"/>
                <w:szCs w:val="24"/>
              </w:rPr>
            </w:pPr>
            <w:r>
              <w:rPr>
                <w:rFonts w:hint="eastAsia"/>
                <w:sz w:val="24"/>
                <w:szCs w:val="24"/>
              </w:rPr>
              <w:t>装置单元</w:t>
            </w:r>
            <w:r w:rsidR="00F415AE" w:rsidRPr="00F415AE">
              <w:rPr>
                <w:rFonts w:hint="eastAsia"/>
                <w:sz w:val="24"/>
                <w:szCs w:val="24"/>
              </w:rPr>
              <w:t>名称</w:t>
            </w:r>
          </w:p>
        </w:tc>
        <w:tc>
          <w:tcPr>
            <w:tcW w:w="2192" w:type="dxa"/>
          </w:tcPr>
          <w:p w:rsidR="00F415AE" w:rsidRPr="00F415AE" w:rsidRDefault="00F415AE" w:rsidP="00F415AE">
            <w:pPr>
              <w:pStyle w:val="1"/>
              <w:jc w:val="center"/>
              <w:rPr>
                <w:sz w:val="24"/>
                <w:szCs w:val="24"/>
              </w:rPr>
            </w:pPr>
            <w:r w:rsidRPr="00F415AE">
              <w:rPr>
                <w:rFonts w:hint="eastAsia"/>
                <w:sz w:val="24"/>
                <w:szCs w:val="24"/>
              </w:rPr>
              <w:t>价格（元）</w:t>
            </w:r>
          </w:p>
        </w:tc>
        <w:tc>
          <w:tcPr>
            <w:tcW w:w="2192" w:type="dxa"/>
          </w:tcPr>
          <w:p w:rsidR="00F415AE" w:rsidRPr="00F415AE" w:rsidRDefault="00F415AE" w:rsidP="00F415AE">
            <w:pPr>
              <w:pStyle w:val="1"/>
              <w:jc w:val="center"/>
              <w:rPr>
                <w:sz w:val="24"/>
                <w:szCs w:val="24"/>
              </w:rPr>
            </w:pPr>
            <w:r w:rsidRPr="00F415AE">
              <w:rPr>
                <w:rFonts w:hint="eastAsia"/>
                <w:sz w:val="24"/>
                <w:szCs w:val="24"/>
              </w:rPr>
              <w:t>备注</w:t>
            </w:r>
          </w:p>
        </w:tc>
      </w:tr>
      <w:tr w:rsidR="00F415AE" w:rsidRPr="00F415AE" w:rsidTr="00F415AE">
        <w:tc>
          <w:tcPr>
            <w:tcW w:w="959" w:type="dxa"/>
          </w:tcPr>
          <w:p w:rsidR="00F415AE" w:rsidRPr="00F415AE" w:rsidRDefault="00F415AE" w:rsidP="00F415AE">
            <w:pPr>
              <w:pStyle w:val="1"/>
              <w:jc w:val="center"/>
              <w:rPr>
                <w:sz w:val="24"/>
                <w:szCs w:val="24"/>
              </w:rPr>
            </w:pPr>
            <w:r>
              <w:rPr>
                <w:rFonts w:hint="eastAsia"/>
                <w:sz w:val="24"/>
                <w:szCs w:val="24"/>
              </w:rPr>
              <w:t>1</w:t>
            </w:r>
          </w:p>
        </w:tc>
        <w:tc>
          <w:tcPr>
            <w:tcW w:w="3423" w:type="dxa"/>
          </w:tcPr>
          <w:p w:rsidR="00F415AE" w:rsidRPr="00F415AE" w:rsidRDefault="00B81409" w:rsidP="00F415AE">
            <w:pPr>
              <w:pStyle w:val="1"/>
              <w:jc w:val="center"/>
              <w:rPr>
                <w:sz w:val="24"/>
                <w:szCs w:val="24"/>
              </w:rPr>
            </w:pPr>
            <w:r>
              <w:rPr>
                <w:rFonts w:hint="eastAsia"/>
                <w:sz w:val="24"/>
                <w:szCs w:val="24"/>
              </w:rPr>
              <w:t>加氢裂化装置</w:t>
            </w:r>
          </w:p>
        </w:tc>
        <w:tc>
          <w:tcPr>
            <w:tcW w:w="2192" w:type="dxa"/>
          </w:tcPr>
          <w:p w:rsidR="00F415AE" w:rsidRPr="00F415AE" w:rsidRDefault="00F415AE" w:rsidP="00F415AE">
            <w:pPr>
              <w:pStyle w:val="1"/>
              <w:rPr>
                <w:sz w:val="24"/>
                <w:szCs w:val="24"/>
              </w:rPr>
            </w:pPr>
          </w:p>
        </w:tc>
        <w:tc>
          <w:tcPr>
            <w:tcW w:w="2192" w:type="dxa"/>
          </w:tcPr>
          <w:p w:rsidR="00F415AE" w:rsidRPr="00F415AE" w:rsidRDefault="00F415AE" w:rsidP="00F415AE">
            <w:pPr>
              <w:pStyle w:val="1"/>
              <w:rPr>
                <w:sz w:val="24"/>
                <w:szCs w:val="24"/>
              </w:rPr>
            </w:pPr>
          </w:p>
        </w:tc>
      </w:tr>
      <w:tr w:rsidR="00F415AE" w:rsidRPr="00F415AE" w:rsidTr="00F415AE">
        <w:tc>
          <w:tcPr>
            <w:tcW w:w="959" w:type="dxa"/>
          </w:tcPr>
          <w:p w:rsidR="00F415AE" w:rsidRPr="00F415AE" w:rsidRDefault="00F415AE" w:rsidP="00F415AE">
            <w:pPr>
              <w:pStyle w:val="1"/>
              <w:jc w:val="center"/>
              <w:rPr>
                <w:sz w:val="24"/>
                <w:szCs w:val="24"/>
              </w:rPr>
            </w:pPr>
            <w:r>
              <w:rPr>
                <w:rFonts w:hint="eastAsia"/>
                <w:sz w:val="24"/>
                <w:szCs w:val="24"/>
              </w:rPr>
              <w:t>2</w:t>
            </w:r>
          </w:p>
        </w:tc>
        <w:tc>
          <w:tcPr>
            <w:tcW w:w="3423" w:type="dxa"/>
          </w:tcPr>
          <w:p w:rsidR="00F415AE" w:rsidRPr="00F415AE" w:rsidRDefault="00B81409" w:rsidP="00F415AE">
            <w:pPr>
              <w:pStyle w:val="1"/>
              <w:jc w:val="center"/>
              <w:rPr>
                <w:sz w:val="24"/>
                <w:szCs w:val="24"/>
              </w:rPr>
            </w:pPr>
            <w:r>
              <w:rPr>
                <w:rFonts w:hint="eastAsia"/>
                <w:sz w:val="24"/>
                <w:szCs w:val="24"/>
              </w:rPr>
              <w:t>硫磺回收装置</w:t>
            </w:r>
          </w:p>
        </w:tc>
        <w:tc>
          <w:tcPr>
            <w:tcW w:w="2192" w:type="dxa"/>
          </w:tcPr>
          <w:p w:rsidR="00F415AE" w:rsidRPr="00F415AE" w:rsidRDefault="00F415AE" w:rsidP="00F415AE">
            <w:pPr>
              <w:pStyle w:val="1"/>
              <w:rPr>
                <w:sz w:val="24"/>
                <w:szCs w:val="24"/>
              </w:rPr>
            </w:pPr>
          </w:p>
        </w:tc>
        <w:tc>
          <w:tcPr>
            <w:tcW w:w="2192" w:type="dxa"/>
          </w:tcPr>
          <w:p w:rsidR="00F415AE" w:rsidRPr="00F415AE" w:rsidRDefault="00F415AE" w:rsidP="00F415AE">
            <w:pPr>
              <w:pStyle w:val="1"/>
              <w:rPr>
                <w:sz w:val="24"/>
                <w:szCs w:val="24"/>
              </w:rPr>
            </w:pPr>
          </w:p>
        </w:tc>
      </w:tr>
      <w:tr w:rsidR="00F415AE" w:rsidRPr="00F415AE" w:rsidTr="00F415AE">
        <w:tc>
          <w:tcPr>
            <w:tcW w:w="959" w:type="dxa"/>
          </w:tcPr>
          <w:p w:rsidR="00F415AE" w:rsidRPr="00F415AE" w:rsidRDefault="00F415AE" w:rsidP="00F415AE">
            <w:pPr>
              <w:pStyle w:val="1"/>
              <w:jc w:val="center"/>
              <w:rPr>
                <w:sz w:val="24"/>
                <w:szCs w:val="24"/>
              </w:rPr>
            </w:pPr>
            <w:r>
              <w:rPr>
                <w:rFonts w:hint="eastAsia"/>
                <w:sz w:val="24"/>
                <w:szCs w:val="24"/>
              </w:rPr>
              <w:t>3</w:t>
            </w:r>
          </w:p>
        </w:tc>
        <w:tc>
          <w:tcPr>
            <w:tcW w:w="3423" w:type="dxa"/>
          </w:tcPr>
          <w:p w:rsidR="00F415AE" w:rsidRPr="00F415AE" w:rsidRDefault="00B81409" w:rsidP="00F415AE">
            <w:pPr>
              <w:pStyle w:val="1"/>
              <w:jc w:val="center"/>
              <w:rPr>
                <w:sz w:val="24"/>
                <w:szCs w:val="24"/>
              </w:rPr>
            </w:pPr>
            <w:r>
              <w:rPr>
                <w:rFonts w:hint="eastAsia"/>
                <w:sz w:val="24"/>
                <w:szCs w:val="24"/>
              </w:rPr>
              <w:t>连续重整装置</w:t>
            </w:r>
          </w:p>
        </w:tc>
        <w:tc>
          <w:tcPr>
            <w:tcW w:w="2192" w:type="dxa"/>
          </w:tcPr>
          <w:p w:rsidR="00F415AE" w:rsidRPr="00F415AE" w:rsidRDefault="00F415AE" w:rsidP="00F415AE">
            <w:pPr>
              <w:pStyle w:val="1"/>
              <w:rPr>
                <w:sz w:val="24"/>
                <w:szCs w:val="24"/>
              </w:rPr>
            </w:pPr>
          </w:p>
        </w:tc>
        <w:tc>
          <w:tcPr>
            <w:tcW w:w="2192" w:type="dxa"/>
          </w:tcPr>
          <w:p w:rsidR="00F415AE" w:rsidRPr="00F415AE" w:rsidRDefault="00F415AE" w:rsidP="00F415AE">
            <w:pPr>
              <w:pStyle w:val="1"/>
              <w:rPr>
                <w:sz w:val="24"/>
                <w:szCs w:val="24"/>
              </w:rPr>
            </w:pPr>
          </w:p>
        </w:tc>
      </w:tr>
      <w:tr w:rsidR="00F415AE" w:rsidRPr="00F415AE" w:rsidTr="00F415AE">
        <w:tc>
          <w:tcPr>
            <w:tcW w:w="959" w:type="dxa"/>
          </w:tcPr>
          <w:p w:rsidR="00F415AE" w:rsidRPr="00F415AE" w:rsidRDefault="00F415AE" w:rsidP="00F415AE">
            <w:pPr>
              <w:pStyle w:val="1"/>
              <w:jc w:val="center"/>
              <w:rPr>
                <w:sz w:val="24"/>
                <w:szCs w:val="24"/>
              </w:rPr>
            </w:pPr>
            <w:r>
              <w:rPr>
                <w:rFonts w:hint="eastAsia"/>
                <w:sz w:val="24"/>
                <w:szCs w:val="24"/>
              </w:rPr>
              <w:t>4</w:t>
            </w:r>
          </w:p>
        </w:tc>
        <w:tc>
          <w:tcPr>
            <w:tcW w:w="3423" w:type="dxa"/>
          </w:tcPr>
          <w:p w:rsidR="00F415AE" w:rsidRPr="00F415AE" w:rsidRDefault="00B81409" w:rsidP="00F415AE">
            <w:pPr>
              <w:pStyle w:val="1"/>
              <w:jc w:val="center"/>
              <w:rPr>
                <w:sz w:val="24"/>
                <w:szCs w:val="24"/>
              </w:rPr>
            </w:pPr>
            <w:r>
              <w:rPr>
                <w:rFonts w:hint="eastAsia"/>
                <w:sz w:val="24"/>
                <w:szCs w:val="24"/>
              </w:rPr>
              <w:t>抽提歧化装置</w:t>
            </w:r>
          </w:p>
        </w:tc>
        <w:tc>
          <w:tcPr>
            <w:tcW w:w="2192" w:type="dxa"/>
          </w:tcPr>
          <w:p w:rsidR="00F415AE" w:rsidRPr="00F415AE" w:rsidRDefault="00F415AE" w:rsidP="00F415AE">
            <w:pPr>
              <w:pStyle w:val="1"/>
              <w:rPr>
                <w:sz w:val="24"/>
                <w:szCs w:val="24"/>
              </w:rPr>
            </w:pPr>
          </w:p>
        </w:tc>
        <w:tc>
          <w:tcPr>
            <w:tcW w:w="2192" w:type="dxa"/>
          </w:tcPr>
          <w:p w:rsidR="00F415AE" w:rsidRPr="00F415AE" w:rsidRDefault="00F415AE" w:rsidP="00F415AE">
            <w:pPr>
              <w:pStyle w:val="1"/>
              <w:rPr>
                <w:sz w:val="24"/>
                <w:szCs w:val="24"/>
              </w:rPr>
            </w:pPr>
          </w:p>
        </w:tc>
      </w:tr>
      <w:tr w:rsidR="00F415AE" w:rsidRPr="00F415AE" w:rsidTr="00F415AE">
        <w:tc>
          <w:tcPr>
            <w:tcW w:w="959" w:type="dxa"/>
          </w:tcPr>
          <w:p w:rsidR="00F415AE" w:rsidRPr="00F415AE" w:rsidRDefault="00F415AE" w:rsidP="00F415AE">
            <w:pPr>
              <w:pStyle w:val="1"/>
              <w:jc w:val="center"/>
              <w:rPr>
                <w:sz w:val="24"/>
                <w:szCs w:val="24"/>
              </w:rPr>
            </w:pPr>
            <w:r>
              <w:rPr>
                <w:rFonts w:hint="eastAsia"/>
                <w:sz w:val="24"/>
                <w:szCs w:val="24"/>
              </w:rPr>
              <w:t>5</w:t>
            </w:r>
          </w:p>
        </w:tc>
        <w:tc>
          <w:tcPr>
            <w:tcW w:w="3423" w:type="dxa"/>
          </w:tcPr>
          <w:p w:rsidR="00F415AE" w:rsidRPr="00F415AE" w:rsidRDefault="00B81409" w:rsidP="00F415AE">
            <w:pPr>
              <w:pStyle w:val="1"/>
              <w:jc w:val="center"/>
              <w:rPr>
                <w:sz w:val="24"/>
                <w:szCs w:val="24"/>
              </w:rPr>
            </w:pPr>
            <w:r>
              <w:rPr>
                <w:rFonts w:hint="eastAsia"/>
                <w:sz w:val="24"/>
                <w:szCs w:val="24"/>
              </w:rPr>
              <w:t>芳烃装置</w:t>
            </w:r>
          </w:p>
        </w:tc>
        <w:tc>
          <w:tcPr>
            <w:tcW w:w="2192" w:type="dxa"/>
          </w:tcPr>
          <w:p w:rsidR="00F415AE" w:rsidRPr="00F415AE" w:rsidRDefault="00F415AE" w:rsidP="00F415AE">
            <w:pPr>
              <w:pStyle w:val="1"/>
              <w:rPr>
                <w:sz w:val="24"/>
                <w:szCs w:val="24"/>
              </w:rPr>
            </w:pPr>
          </w:p>
        </w:tc>
        <w:tc>
          <w:tcPr>
            <w:tcW w:w="2192" w:type="dxa"/>
          </w:tcPr>
          <w:p w:rsidR="00F415AE" w:rsidRPr="00F415AE" w:rsidRDefault="00F415AE" w:rsidP="00F415AE">
            <w:pPr>
              <w:pStyle w:val="1"/>
              <w:rPr>
                <w:sz w:val="24"/>
                <w:szCs w:val="24"/>
              </w:rPr>
            </w:pPr>
          </w:p>
        </w:tc>
      </w:tr>
      <w:tr w:rsidR="00F415AE" w:rsidRPr="00F415AE" w:rsidTr="00F415AE">
        <w:tc>
          <w:tcPr>
            <w:tcW w:w="959" w:type="dxa"/>
          </w:tcPr>
          <w:p w:rsidR="00F415AE" w:rsidRPr="00F415AE" w:rsidRDefault="00F415AE" w:rsidP="00F415AE">
            <w:pPr>
              <w:pStyle w:val="1"/>
              <w:jc w:val="center"/>
              <w:rPr>
                <w:sz w:val="24"/>
                <w:szCs w:val="24"/>
              </w:rPr>
            </w:pPr>
            <w:r>
              <w:rPr>
                <w:rFonts w:hint="eastAsia"/>
                <w:sz w:val="24"/>
                <w:szCs w:val="24"/>
              </w:rPr>
              <w:t>6</w:t>
            </w:r>
          </w:p>
        </w:tc>
        <w:tc>
          <w:tcPr>
            <w:tcW w:w="3423" w:type="dxa"/>
          </w:tcPr>
          <w:p w:rsidR="00F415AE" w:rsidRPr="00F415AE" w:rsidRDefault="00B81409" w:rsidP="00F415AE">
            <w:pPr>
              <w:pStyle w:val="1"/>
              <w:jc w:val="center"/>
              <w:rPr>
                <w:sz w:val="24"/>
                <w:szCs w:val="24"/>
              </w:rPr>
            </w:pPr>
            <w:r>
              <w:rPr>
                <w:rFonts w:hint="eastAsia"/>
                <w:sz w:val="24"/>
                <w:szCs w:val="24"/>
              </w:rPr>
              <w:t>邻二甲苯装置</w:t>
            </w:r>
          </w:p>
        </w:tc>
        <w:tc>
          <w:tcPr>
            <w:tcW w:w="2192" w:type="dxa"/>
          </w:tcPr>
          <w:p w:rsidR="00F415AE" w:rsidRPr="00F415AE" w:rsidRDefault="00F415AE" w:rsidP="00F415AE">
            <w:pPr>
              <w:pStyle w:val="1"/>
              <w:rPr>
                <w:sz w:val="24"/>
                <w:szCs w:val="24"/>
              </w:rPr>
            </w:pPr>
          </w:p>
        </w:tc>
        <w:tc>
          <w:tcPr>
            <w:tcW w:w="2192" w:type="dxa"/>
          </w:tcPr>
          <w:p w:rsidR="00F415AE" w:rsidRPr="00F415AE" w:rsidRDefault="00F415AE" w:rsidP="00F415AE">
            <w:pPr>
              <w:pStyle w:val="1"/>
              <w:rPr>
                <w:sz w:val="24"/>
                <w:szCs w:val="24"/>
              </w:rPr>
            </w:pPr>
          </w:p>
        </w:tc>
      </w:tr>
      <w:tr w:rsidR="00B81409" w:rsidRPr="00F415AE" w:rsidTr="00F415AE">
        <w:tc>
          <w:tcPr>
            <w:tcW w:w="959" w:type="dxa"/>
          </w:tcPr>
          <w:p w:rsidR="00B81409" w:rsidRDefault="00B81409" w:rsidP="00F415AE">
            <w:pPr>
              <w:pStyle w:val="1"/>
              <w:jc w:val="center"/>
              <w:rPr>
                <w:sz w:val="24"/>
                <w:szCs w:val="24"/>
              </w:rPr>
            </w:pPr>
            <w:r>
              <w:rPr>
                <w:rFonts w:hint="eastAsia"/>
                <w:sz w:val="24"/>
                <w:szCs w:val="24"/>
              </w:rPr>
              <w:t>7</w:t>
            </w:r>
          </w:p>
        </w:tc>
        <w:tc>
          <w:tcPr>
            <w:tcW w:w="3423" w:type="dxa"/>
          </w:tcPr>
          <w:p w:rsidR="00B81409" w:rsidRDefault="00B81409" w:rsidP="00F415AE">
            <w:pPr>
              <w:pStyle w:val="1"/>
              <w:jc w:val="center"/>
              <w:rPr>
                <w:sz w:val="24"/>
                <w:szCs w:val="24"/>
              </w:rPr>
            </w:pPr>
            <w:r>
              <w:rPr>
                <w:rFonts w:hint="eastAsia"/>
                <w:sz w:val="24"/>
                <w:szCs w:val="24"/>
              </w:rPr>
              <w:t>公用工程废气处理系统</w:t>
            </w:r>
          </w:p>
        </w:tc>
        <w:tc>
          <w:tcPr>
            <w:tcW w:w="2192" w:type="dxa"/>
          </w:tcPr>
          <w:p w:rsidR="00B81409" w:rsidRPr="00F415AE" w:rsidRDefault="00B81409" w:rsidP="00F415AE">
            <w:pPr>
              <w:pStyle w:val="1"/>
              <w:rPr>
                <w:sz w:val="24"/>
                <w:szCs w:val="24"/>
              </w:rPr>
            </w:pPr>
          </w:p>
        </w:tc>
        <w:tc>
          <w:tcPr>
            <w:tcW w:w="2192" w:type="dxa"/>
          </w:tcPr>
          <w:p w:rsidR="00B81409" w:rsidRPr="00F415AE" w:rsidRDefault="00B81409" w:rsidP="00F415AE">
            <w:pPr>
              <w:pStyle w:val="1"/>
              <w:rPr>
                <w:sz w:val="24"/>
                <w:szCs w:val="24"/>
              </w:rPr>
            </w:pPr>
          </w:p>
        </w:tc>
      </w:tr>
      <w:tr w:rsidR="00F415AE" w:rsidRPr="00F415AE" w:rsidTr="00F415AE">
        <w:tc>
          <w:tcPr>
            <w:tcW w:w="959" w:type="dxa"/>
          </w:tcPr>
          <w:p w:rsidR="00F415AE" w:rsidRPr="00F415AE" w:rsidRDefault="00F415AE" w:rsidP="00F415AE">
            <w:pPr>
              <w:pStyle w:val="1"/>
              <w:rPr>
                <w:sz w:val="24"/>
                <w:szCs w:val="24"/>
              </w:rPr>
            </w:pPr>
          </w:p>
        </w:tc>
        <w:tc>
          <w:tcPr>
            <w:tcW w:w="3423" w:type="dxa"/>
          </w:tcPr>
          <w:p w:rsidR="00F415AE" w:rsidRPr="00F415AE" w:rsidRDefault="00B81409" w:rsidP="00B81409">
            <w:pPr>
              <w:pStyle w:val="1"/>
              <w:jc w:val="center"/>
              <w:rPr>
                <w:sz w:val="24"/>
                <w:szCs w:val="24"/>
              </w:rPr>
            </w:pPr>
            <w:r>
              <w:rPr>
                <w:rFonts w:hint="eastAsia"/>
                <w:sz w:val="24"/>
                <w:szCs w:val="24"/>
              </w:rPr>
              <w:t>合计</w:t>
            </w:r>
          </w:p>
        </w:tc>
        <w:tc>
          <w:tcPr>
            <w:tcW w:w="2192" w:type="dxa"/>
          </w:tcPr>
          <w:p w:rsidR="00F415AE" w:rsidRPr="00F415AE" w:rsidRDefault="00F415AE" w:rsidP="00F415AE">
            <w:pPr>
              <w:pStyle w:val="1"/>
              <w:rPr>
                <w:sz w:val="24"/>
                <w:szCs w:val="24"/>
              </w:rPr>
            </w:pPr>
          </w:p>
        </w:tc>
        <w:tc>
          <w:tcPr>
            <w:tcW w:w="2192" w:type="dxa"/>
          </w:tcPr>
          <w:p w:rsidR="00F415AE" w:rsidRPr="00F415AE" w:rsidRDefault="00F415AE" w:rsidP="00F415AE">
            <w:pPr>
              <w:pStyle w:val="1"/>
              <w:rPr>
                <w:sz w:val="24"/>
                <w:szCs w:val="24"/>
              </w:rPr>
            </w:pPr>
          </w:p>
        </w:tc>
      </w:tr>
    </w:tbl>
    <w:p w:rsidR="00F415AE" w:rsidRDefault="00B81409" w:rsidP="00B81409">
      <w:pPr>
        <w:pStyle w:val="1"/>
        <w:numPr>
          <w:ilvl w:val="0"/>
          <w:numId w:val="9"/>
        </w:numPr>
        <w:rPr>
          <w:rFonts w:asciiTheme="majorEastAsia" w:eastAsiaTheme="majorEastAsia" w:hAnsiTheme="majorEastAsia"/>
          <w:sz w:val="28"/>
          <w:szCs w:val="28"/>
        </w:rPr>
      </w:pPr>
      <w:r w:rsidRPr="00B81409">
        <w:rPr>
          <w:rFonts w:asciiTheme="majorEastAsia" w:eastAsiaTheme="majorEastAsia" w:hAnsiTheme="majorEastAsia" w:hint="eastAsia"/>
          <w:sz w:val="28"/>
          <w:szCs w:val="28"/>
        </w:rPr>
        <w:t>SIL定级评估报价</w:t>
      </w:r>
    </w:p>
    <w:tbl>
      <w:tblPr>
        <w:tblStyle w:val="aa"/>
        <w:tblW w:w="0" w:type="auto"/>
        <w:tblLook w:val="04A0"/>
      </w:tblPr>
      <w:tblGrid>
        <w:gridCol w:w="959"/>
        <w:gridCol w:w="3423"/>
        <w:gridCol w:w="2192"/>
        <w:gridCol w:w="2192"/>
      </w:tblGrid>
      <w:tr w:rsidR="00B81409" w:rsidRPr="00B81409" w:rsidTr="00B81409">
        <w:tc>
          <w:tcPr>
            <w:tcW w:w="959" w:type="dxa"/>
          </w:tcPr>
          <w:p w:rsidR="00B81409" w:rsidRPr="00B81409" w:rsidRDefault="00B81409" w:rsidP="00B81409">
            <w:pPr>
              <w:pStyle w:val="1"/>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序号</w:t>
            </w:r>
          </w:p>
        </w:tc>
        <w:tc>
          <w:tcPr>
            <w:tcW w:w="3423" w:type="dxa"/>
          </w:tcPr>
          <w:p w:rsidR="00B81409" w:rsidRPr="00B81409" w:rsidRDefault="00B81409" w:rsidP="00B81409">
            <w:pPr>
              <w:pStyle w:val="1"/>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装置单元名称</w:t>
            </w:r>
          </w:p>
        </w:tc>
        <w:tc>
          <w:tcPr>
            <w:tcW w:w="2192" w:type="dxa"/>
          </w:tcPr>
          <w:p w:rsidR="00B81409" w:rsidRPr="00B81409" w:rsidRDefault="00B81409" w:rsidP="00B81409">
            <w:pPr>
              <w:pStyle w:val="1"/>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价格（元）</w:t>
            </w:r>
          </w:p>
        </w:tc>
        <w:tc>
          <w:tcPr>
            <w:tcW w:w="2192" w:type="dxa"/>
          </w:tcPr>
          <w:p w:rsidR="00B81409" w:rsidRPr="00B81409" w:rsidRDefault="00B81409" w:rsidP="00B81409">
            <w:pPr>
              <w:pStyle w:val="1"/>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备注</w:t>
            </w:r>
          </w:p>
        </w:tc>
      </w:tr>
      <w:tr w:rsidR="00B81409" w:rsidRPr="00B81409" w:rsidTr="00B81409">
        <w:tc>
          <w:tcPr>
            <w:tcW w:w="959" w:type="dxa"/>
          </w:tcPr>
          <w:p w:rsidR="00B81409" w:rsidRPr="00B81409" w:rsidRDefault="00B81409" w:rsidP="00B81409">
            <w:pPr>
              <w:pStyle w:val="1"/>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1</w:t>
            </w:r>
          </w:p>
        </w:tc>
        <w:tc>
          <w:tcPr>
            <w:tcW w:w="3423" w:type="dxa"/>
          </w:tcPr>
          <w:p w:rsidR="00B81409" w:rsidRPr="00B81409" w:rsidRDefault="00B81409" w:rsidP="00B81409">
            <w:pPr>
              <w:pStyle w:val="1"/>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减压蒸馏装置</w:t>
            </w:r>
          </w:p>
        </w:tc>
        <w:tc>
          <w:tcPr>
            <w:tcW w:w="2192" w:type="dxa"/>
          </w:tcPr>
          <w:p w:rsidR="00B81409" w:rsidRPr="00B81409" w:rsidRDefault="00B81409" w:rsidP="00B81409">
            <w:pPr>
              <w:pStyle w:val="1"/>
              <w:rPr>
                <w:rFonts w:asciiTheme="majorEastAsia" w:eastAsiaTheme="majorEastAsia" w:hAnsiTheme="majorEastAsia"/>
                <w:sz w:val="24"/>
                <w:szCs w:val="24"/>
              </w:rPr>
            </w:pPr>
          </w:p>
        </w:tc>
        <w:tc>
          <w:tcPr>
            <w:tcW w:w="2192" w:type="dxa"/>
          </w:tcPr>
          <w:p w:rsidR="00B81409" w:rsidRPr="00B81409" w:rsidRDefault="00B81409" w:rsidP="00B81409">
            <w:pPr>
              <w:pStyle w:val="1"/>
              <w:rPr>
                <w:rFonts w:asciiTheme="majorEastAsia" w:eastAsiaTheme="majorEastAsia" w:hAnsiTheme="majorEastAsia"/>
                <w:sz w:val="24"/>
                <w:szCs w:val="24"/>
              </w:rPr>
            </w:pPr>
          </w:p>
        </w:tc>
      </w:tr>
      <w:tr w:rsidR="00B81409" w:rsidRPr="00B81409" w:rsidTr="00B81409">
        <w:tc>
          <w:tcPr>
            <w:tcW w:w="959" w:type="dxa"/>
          </w:tcPr>
          <w:p w:rsidR="00B81409" w:rsidRPr="00B81409" w:rsidRDefault="00B81409" w:rsidP="00B81409">
            <w:pPr>
              <w:pStyle w:val="1"/>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2</w:t>
            </w:r>
          </w:p>
        </w:tc>
        <w:tc>
          <w:tcPr>
            <w:tcW w:w="3423" w:type="dxa"/>
          </w:tcPr>
          <w:p w:rsidR="00B81409" w:rsidRPr="00B81409" w:rsidRDefault="00B81409" w:rsidP="00B81409">
            <w:pPr>
              <w:pStyle w:val="1"/>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凝析油分离装置</w:t>
            </w:r>
          </w:p>
        </w:tc>
        <w:tc>
          <w:tcPr>
            <w:tcW w:w="2192" w:type="dxa"/>
          </w:tcPr>
          <w:p w:rsidR="00B81409" w:rsidRPr="00B81409" w:rsidRDefault="00B81409" w:rsidP="00B81409">
            <w:pPr>
              <w:pStyle w:val="1"/>
              <w:rPr>
                <w:rFonts w:asciiTheme="majorEastAsia" w:eastAsiaTheme="majorEastAsia" w:hAnsiTheme="majorEastAsia"/>
                <w:sz w:val="24"/>
                <w:szCs w:val="24"/>
              </w:rPr>
            </w:pPr>
          </w:p>
        </w:tc>
        <w:tc>
          <w:tcPr>
            <w:tcW w:w="2192" w:type="dxa"/>
          </w:tcPr>
          <w:p w:rsidR="00B81409" w:rsidRPr="00B81409" w:rsidRDefault="00B81409" w:rsidP="00B81409">
            <w:pPr>
              <w:pStyle w:val="1"/>
              <w:rPr>
                <w:rFonts w:asciiTheme="majorEastAsia" w:eastAsiaTheme="majorEastAsia" w:hAnsiTheme="majorEastAsia"/>
                <w:sz w:val="24"/>
                <w:szCs w:val="24"/>
              </w:rPr>
            </w:pPr>
          </w:p>
        </w:tc>
      </w:tr>
      <w:tr w:rsidR="00B81409" w:rsidRPr="00B81409" w:rsidTr="00B81409">
        <w:tc>
          <w:tcPr>
            <w:tcW w:w="959" w:type="dxa"/>
          </w:tcPr>
          <w:p w:rsidR="00B81409" w:rsidRPr="00B81409" w:rsidRDefault="00B81409" w:rsidP="00B81409">
            <w:pPr>
              <w:pStyle w:val="1"/>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3</w:t>
            </w:r>
          </w:p>
        </w:tc>
        <w:tc>
          <w:tcPr>
            <w:tcW w:w="3423" w:type="dxa"/>
          </w:tcPr>
          <w:p w:rsidR="00B81409" w:rsidRPr="00B81409" w:rsidRDefault="00B81409" w:rsidP="00B81409">
            <w:pPr>
              <w:pStyle w:val="1"/>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减粘裂化装置</w:t>
            </w:r>
          </w:p>
        </w:tc>
        <w:tc>
          <w:tcPr>
            <w:tcW w:w="2192" w:type="dxa"/>
          </w:tcPr>
          <w:p w:rsidR="00B81409" w:rsidRPr="00B81409" w:rsidRDefault="00B81409" w:rsidP="00B81409">
            <w:pPr>
              <w:pStyle w:val="1"/>
              <w:rPr>
                <w:rFonts w:asciiTheme="majorEastAsia" w:eastAsiaTheme="majorEastAsia" w:hAnsiTheme="majorEastAsia"/>
                <w:sz w:val="24"/>
                <w:szCs w:val="24"/>
              </w:rPr>
            </w:pPr>
          </w:p>
        </w:tc>
        <w:tc>
          <w:tcPr>
            <w:tcW w:w="2192" w:type="dxa"/>
          </w:tcPr>
          <w:p w:rsidR="00B81409" w:rsidRPr="00B81409" w:rsidRDefault="00B81409" w:rsidP="00B81409">
            <w:pPr>
              <w:pStyle w:val="1"/>
              <w:rPr>
                <w:rFonts w:asciiTheme="majorEastAsia" w:eastAsiaTheme="majorEastAsia" w:hAnsiTheme="majorEastAsia"/>
                <w:sz w:val="24"/>
                <w:szCs w:val="24"/>
              </w:rPr>
            </w:pPr>
          </w:p>
        </w:tc>
      </w:tr>
      <w:tr w:rsidR="00B81409" w:rsidRPr="00B81409" w:rsidTr="00B81409">
        <w:tc>
          <w:tcPr>
            <w:tcW w:w="959" w:type="dxa"/>
          </w:tcPr>
          <w:p w:rsidR="00B81409" w:rsidRPr="00B81409" w:rsidRDefault="00B81409" w:rsidP="00B81409">
            <w:pPr>
              <w:pStyle w:val="1"/>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4</w:t>
            </w:r>
          </w:p>
        </w:tc>
        <w:tc>
          <w:tcPr>
            <w:tcW w:w="3423" w:type="dxa"/>
          </w:tcPr>
          <w:p w:rsidR="00B81409" w:rsidRPr="00B81409" w:rsidRDefault="00B81409" w:rsidP="00B81409">
            <w:pPr>
              <w:pStyle w:val="1"/>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凝析油加氢装置</w:t>
            </w:r>
          </w:p>
        </w:tc>
        <w:tc>
          <w:tcPr>
            <w:tcW w:w="2192" w:type="dxa"/>
          </w:tcPr>
          <w:p w:rsidR="00B81409" w:rsidRPr="00B81409" w:rsidRDefault="00B81409" w:rsidP="00B81409">
            <w:pPr>
              <w:pStyle w:val="1"/>
              <w:rPr>
                <w:rFonts w:asciiTheme="majorEastAsia" w:eastAsiaTheme="majorEastAsia" w:hAnsiTheme="majorEastAsia"/>
                <w:sz w:val="24"/>
                <w:szCs w:val="24"/>
              </w:rPr>
            </w:pPr>
          </w:p>
        </w:tc>
        <w:tc>
          <w:tcPr>
            <w:tcW w:w="2192" w:type="dxa"/>
          </w:tcPr>
          <w:p w:rsidR="00B81409" w:rsidRPr="00B81409" w:rsidRDefault="00B81409" w:rsidP="00B81409">
            <w:pPr>
              <w:pStyle w:val="1"/>
              <w:rPr>
                <w:rFonts w:asciiTheme="majorEastAsia" w:eastAsiaTheme="majorEastAsia" w:hAnsiTheme="majorEastAsia"/>
                <w:sz w:val="24"/>
                <w:szCs w:val="24"/>
              </w:rPr>
            </w:pPr>
          </w:p>
        </w:tc>
      </w:tr>
      <w:tr w:rsidR="00B81409" w:rsidRPr="00B81409" w:rsidTr="00B81409">
        <w:tc>
          <w:tcPr>
            <w:tcW w:w="959" w:type="dxa"/>
          </w:tcPr>
          <w:p w:rsidR="00B81409" w:rsidRPr="00B81409" w:rsidRDefault="00B81409" w:rsidP="00B81409">
            <w:pPr>
              <w:pStyle w:val="1"/>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5</w:t>
            </w:r>
          </w:p>
        </w:tc>
        <w:tc>
          <w:tcPr>
            <w:tcW w:w="3423" w:type="dxa"/>
          </w:tcPr>
          <w:p w:rsidR="00B81409" w:rsidRPr="00B81409" w:rsidRDefault="00B81409" w:rsidP="00B81409">
            <w:pPr>
              <w:pStyle w:val="1"/>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硫磺回收装置</w:t>
            </w:r>
          </w:p>
        </w:tc>
        <w:tc>
          <w:tcPr>
            <w:tcW w:w="2192" w:type="dxa"/>
          </w:tcPr>
          <w:p w:rsidR="00B81409" w:rsidRPr="00B81409" w:rsidRDefault="00B81409" w:rsidP="00B81409">
            <w:pPr>
              <w:pStyle w:val="1"/>
              <w:rPr>
                <w:rFonts w:asciiTheme="majorEastAsia" w:eastAsiaTheme="majorEastAsia" w:hAnsiTheme="majorEastAsia"/>
                <w:sz w:val="24"/>
                <w:szCs w:val="24"/>
              </w:rPr>
            </w:pPr>
          </w:p>
        </w:tc>
        <w:tc>
          <w:tcPr>
            <w:tcW w:w="2192" w:type="dxa"/>
          </w:tcPr>
          <w:p w:rsidR="00B81409" w:rsidRPr="00B81409" w:rsidRDefault="00B81409" w:rsidP="00B81409">
            <w:pPr>
              <w:pStyle w:val="1"/>
              <w:rPr>
                <w:rFonts w:asciiTheme="majorEastAsia" w:eastAsiaTheme="majorEastAsia" w:hAnsiTheme="majorEastAsia"/>
                <w:sz w:val="24"/>
                <w:szCs w:val="24"/>
              </w:rPr>
            </w:pPr>
          </w:p>
        </w:tc>
      </w:tr>
      <w:tr w:rsidR="00B81409" w:rsidRPr="00B81409" w:rsidTr="00B81409">
        <w:tc>
          <w:tcPr>
            <w:tcW w:w="959" w:type="dxa"/>
          </w:tcPr>
          <w:p w:rsidR="00B81409" w:rsidRPr="00B81409" w:rsidRDefault="00B81409" w:rsidP="00B81409">
            <w:pPr>
              <w:pStyle w:val="1"/>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6</w:t>
            </w:r>
          </w:p>
        </w:tc>
        <w:tc>
          <w:tcPr>
            <w:tcW w:w="3423" w:type="dxa"/>
          </w:tcPr>
          <w:p w:rsidR="00B81409" w:rsidRPr="00B81409" w:rsidRDefault="00B81409" w:rsidP="00B81409">
            <w:pPr>
              <w:pStyle w:val="1"/>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酸性水汽提装置</w:t>
            </w:r>
          </w:p>
        </w:tc>
        <w:tc>
          <w:tcPr>
            <w:tcW w:w="2192" w:type="dxa"/>
          </w:tcPr>
          <w:p w:rsidR="00B81409" w:rsidRPr="00B81409" w:rsidRDefault="00B81409" w:rsidP="00B81409">
            <w:pPr>
              <w:pStyle w:val="1"/>
              <w:rPr>
                <w:rFonts w:asciiTheme="majorEastAsia" w:eastAsiaTheme="majorEastAsia" w:hAnsiTheme="majorEastAsia"/>
                <w:sz w:val="24"/>
                <w:szCs w:val="24"/>
              </w:rPr>
            </w:pPr>
          </w:p>
        </w:tc>
        <w:tc>
          <w:tcPr>
            <w:tcW w:w="2192" w:type="dxa"/>
          </w:tcPr>
          <w:p w:rsidR="00B81409" w:rsidRPr="00B81409" w:rsidRDefault="00B81409" w:rsidP="00B81409">
            <w:pPr>
              <w:pStyle w:val="1"/>
              <w:rPr>
                <w:rFonts w:asciiTheme="majorEastAsia" w:eastAsiaTheme="majorEastAsia" w:hAnsiTheme="majorEastAsia"/>
                <w:sz w:val="24"/>
                <w:szCs w:val="24"/>
              </w:rPr>
            </w:pPr>
          </w:p>
        </w:tc>
      </w:tr>
      <w:tr w:rsidR="00B81409" w:rsidRPr="00B81409" w:rsidTr="00B81409">
        <w:tc>
          <w:tcPr>
            <w:tcW w:w="959" w:type="dxa"/>
          </w:tcPr>
          <w:p w:rsidR="00B81409" w:rsidRPr="00B81409" w:rsidRDefault="00B81409" w:rsidP="00B81409">
            <w:pPr>
              <w:pStyle w:val="1"/>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7</w:t>
            </w:r>
          </w:p>
        </w:tc>
        <w:tc>
          <w:tcPr>
            <w:tcW w:w="3423" w:type="dxa"/>
          </w:tcPr>
          <w:p w:rsidR="00B81409" w:rsidRPr="00B81409" w:rsidRDefault="00B81409" w:rsidP="00B81409">
            <w:pPr>
              <w:pStyle w:val="1"/>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加氢裂化装置</w:t>
            </w:r>
          </w:p>
        </w:tc>
        <w:tc>
          <w:tcPr>
            <w:tcW w:w="2192" w:type="dxa"/>
          </w:tcPr>
          <w:p w:rsidR="00B81409" w:rsidRPr="00B81409" w:rsidRDefault="00B81409" w:rsidP="00B81409">
            <w:pPr>
              <w:pStyle w:val="1"/>
              <w:rPr>
                <w:rFonts w:asciiTheme="majorEastAsia" w:eastAsiaTheme="majorEastAsia" w:hAnsiTheme="majorEastAsia"/>
                <w:sz w:val="24"/>
                <w:szCs w:val="24"/>
              </w:rPr>
            </w:pPr>
          </w:p>
        </w:tc>
        <w:tc>
          <w:tcPr>
            <w:tcW w:w="2192" w:type="dxa"/>
          </w:tcPr>
          <w:p w:rsidR="00B81409" w:rsidRPr="00B81409" w:rsidRDefault="00B81409" w:rsidP="00B81409">
            <w:pPr>
              <w:pStyle w:val="1"/>
              <w:rPr>
                <w:rFonts w:asciiTheme="majorEastAsia" w:eastAsiaTheme="majorEastAsia" w:hAnsiTheme="majorEastAsia"/>
                <w:sz w:val="24"/>
                <w:szCs w:val="24"/>
              </w:rPr>
            </w:pPr>
          </w:p>
        </w:tc>
      </w:tr>
      <w:tr w:rsidR="00B81409" w:rsidRPr="00B81409" w:rsidTr="00B81409">
        <w:tc>
          <w:tcPr>
            <w:tcW w:w="959" w:type="dxa"/>
          </w:tcPr>
          <w:p w:rsidR="00B81409" w:rsidRPr="00B81409" w:rsidRDefault="00B81409" w:rsidP="00B81409">
            <w:pPr>
              <w:pStyle w:val="1"/>
              <w:jc w:val="center"/>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8</w:t>
            </w:r>
          </w:p>
        </w:tc>
        <w:tc>
          <w:tcPr>
            <w:tcW w:w="3423" w:type="dxa"/>
          </w:tcPr>
          <w:p w:rsidR="00B81409" w:rsidRPr="00B81409" w:rsidRDefault="00B81409" w:rsidP="00B81409">
            <w:pPr>
              <w:pStyle w:val="1"/>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制氢装置</w:t>
            </w:r>
          </w:p>
        </w:tc>
        <w:tc>
          <w:tcPr>
            <w:tcW w:w="2192" w:type="dxa"/>
          </w:tcPr>
          <w:p w:rsidR="00B81409" w:rsidRPr="00B81409" w:rsidRDefault="00B81409" w:rsidP="00B81409">
            <w:pPr>
              <w:pStyle w:val="1"/>
              <w:rPr>
                <w:rFonts w:asciiTheme="majorEastAsia" w:eastAsiaTheme="majorEastAsia" w:hAnsiTheme="majorEastAsia"/>
                <w:sz w:val="24"/>
                <w:szCs w:val="24"/>
              </w:rPr>
            </w:pPr>
          </w:p>
        </w:tc>
        <w:tc>
          <w:tcPr>
            <w:tcW w:w="2192" w:type="dxa"/>
          </w:tcPr>
          <w:p w:rsidR="00B81409" w:rsidRPr="00B81409" w:rsidRDefault="00B81409" w:rsidP="00B81409">
            <w:pPr>
              <w:pStyle w:val="1"/>
              <w:rPr>
                <w:rFonts w:asciiTheme="majorEastAsia" w:eastAsiaTheme="majorEastAsia" w:hAnsiTheme="majorEastAsia"/>
                <w:sz w:val="24"/>
                <w:szCs w:val="24"/>
              </w:rPr>
            </w:pPr>
          </w:p>
        </w:tc>
      </w:tr>
      <w:tr w:rsidR="00B81409" w:rsidRPr="00B81409" w:rsidTr="00B81409">
        <w:tc>
          <w:tcPr>
            <w:tcW w:w="959" w:type="dxa"/>
          </w:tcPr>
          <w:p w:rsidR="00B81409" w:rsidRPr="00B81409" w:rsidRDefault="00B81409" w:rsidP="00B81409">
            <w:pPr>
              <w:pStyle w:val="1"/>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9</w:t>
            </w:r>
          </w:p>
        </w:tc>
        <w:tc>
          <w:tcPr>
            <w:tcW w:w="3423" w:type="dxa"/>
          </w:tcPr>
          <w:p w:rsidR="00B81409" w:rsidRPr="00B81409" w:rsidRDefault="00B81409" w:rsidP="00B81409">
            <w:pPr>
              <w:pStyle w:val="1"/>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石脑油预加氢装置</w:t>
            </w:r>
          </w:p>
        </w:tc>
        <w:tc>
          <w:tcPr>
            <w:tcW w:w="2192" w:type="dxa"/>
          </w:tcPr>
          <w:p w:rsidR="00B81409" w:rsidRPr="00B81409" w:rsidRDefault="00B81409" w:rsidP="00B81409">
            <w:pPr>
              <w:pStyle w:val="1"/>
              <w:rPr>
                <w:rFonts w:asciiTheme="majorEastAsia" w:eastAsiaTheme="majorEastAsia" w:hAnsiTheme="majorEastAsia"/>
                <w:sz w:val="24"/>
                <w:szCs w:val="24"/>
              </w:rPr>
            </w:pPr>
          </w:p>
        </w:tc>
        <w:tc>
          <w:tcPr>
            <w:tcW w:w="2192" w:type="dxa"/>
          </w:tcPr>
          <w:p w:rsidR="00B81409" w:rsidRPr="00B81409" w:rsidRDefault="00B81409" w:rsidP="00B81409">
            <w:pPr>
              <w:pStyle w:val="1"/>
              <w:rPr>
                <w:rFonts w:asciiTheme="majorEastAsia" w:eastAsiaTheme="majorEastAsia" w:hAnsiTheme="majorEastAsia"/>
                <w:sz w:val="24"/>
                <w:szCs w:val="24"/>
              </w:rPr>
            </w:pPr>
          </w:p>
        </w:tc>
      </w:tr>
      <w:tr w:rsidR="00B81409" w:rsidRPr="00B81409" w:rsidTr="00B81409">
        <w:tc>
          <w:tcPr>
            <w:tcW w:w="959" w:type="dxa"/>
          </w:tcPr>
          <w:p w:rsidR="00B81409" w:rsidRPr="00B81409" w:rsidRDefault="00B81409" w:rsidP="00B81409">
            <w:pPr>
              <w:pStyle w:val="1"/>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10</w:t>
            </w:r>
          </w:p>
        </w:tc>
        <w:tc>
          <w:tcPr>
            <w:tcW w:w="3423" w:type="dxa"/>
          </w:tcPr>
          <w:p w:rsidR="00B81409" w:rsidRPr="00B81409" w:rsidRDefault="00B81409" w:rsidP="00B81409">
            <w:pPr>
              <w:pStyle w:val="1"/>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连续重整装置</w:t>
            </w:r>
          </w:p>
        </w:tc>
        <w:tc>
          <w:tcPr>
            <w:tcW w:w="2192" w:type="dxa"/>
          </w:tcPr>
          <w:p w:rsidR="00B81409" w:rsidRPr="00B81409" w:rsidRDefault="00B81409" w:rsidP="00B81409">
            <w:pPr>
              <w:pStyle w:val="1"/>
              <w:rPr>
                <w:rFonts w:asciiTheme="majorEastAsia" w:eastAsiaTheme="majorEastAsia" w:hAnsiTheme="majorEastAsia"/>
                <w:sz w:val="24"/>
                <w:szCs w:val="24"/>
              </w:rPr>
            </w:pPr>
          </w:p>
        </w:tc>
        <w:tc>
          <w:tcPr>
            <w:tcW w:w="2192" w:type="dxa"/>
          </w:tcPr>
          <w:p w:rsidR="00B81409" w:rsidRPr="00B81409" w:rsidRDefault="00B81409" w:rsidP="00B81409">
            <w:pPr>
              <w:pStyle w:val="1"/>
              <w:rPr>
                <w:rFonts w:asciiTheme="majorEastAsia" w:eastAsiaTheme="majorEastAsia" w:hAnsiTheme="majorEastAsia"/>
                <w:sz w:val="24"/>
                <w:szCs w:val="24"/>
              </w:rPr>
            </w:pPr>
          </w:p>
        </w:tc>
      </w:tr>
      <w:tr w:rsidR="00B81409" w:rsidRPr="00B81409" w:rsidTr="00B81409">
        <w:tc>
          <w:tcPr>
            <w:tcW w:w="959" w:type="dxa"/>
          </w:tcPr>
          <w:p w:rsidR="00B81409" w:rsidRDefault="00B81409" w:rsidP="00B81409">
            <w:pPr>
              <w:pStyle w:val="1"/>
              <w:jc w:val="center"/>
              <w:rPr>
                <w:rFonts w:asciiTheme="majorEastAsia" w:eastAsiaTheme="majorEastAsia" w:hAnsiTheme="majorEastAsia"/>
                <w:sz w:val="24"/>
                <w:szCs w:val="24"/>
              </w:rPr>
            </w:pPr>
          </w:p>
        </w:tc>
        <w:tc>
          <w:tcPr>
            <w:tcW w:w="3423" w:type="dxa"/>
          </w:tcPr>
          <w:p w:rsidR="00B81409" w:rsidRPr="00B81409" w:rsidRDefault="00B81409" w:rsidP="00B81409">
            <w:pPr>
              <w:pStyle w:val="1"/>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合计</w:t>
            </w:r>
          </w:p>
        </w:tc>
        <w:tc>
          <w:tcPr>
            <w:tcW w:w="2192" w:type="dxa"/>
          </w:tcPr>
          <w:p w:rsidR="00B81409" w:rsidRPr="00B81409" w:rsidRDefault="00B81409" w:rsidP="00B81409">
            <w:pPr>
              <w:pStyle w:val="1"/>
              <w:rPr>
                <w:rFonts w:asciiTheme="majorEastAsia" w:eastAsiaTheme="majorEastAsia" w:hAnsiTheme="majorEastAsia"/>
                <w:sz w:val="24"/>
                <w:szCs w:val="24"/>
              </w:rPr>
            </w:pPr>
          </w:p>
        </w:tc>
        <w:tc>
          <w:tcPr>
            <w:tcW w:w="2192" w:type="dxa"/>
          </w:tcPr>
          <w:p w:rsidR="00B81409" w:rsidRPr="00B81409" w:rsidRDefault="00B81409" w:rsidP="00B81409">
            <w:pPr>
              <w:pStyle w:val="1"/>
              <w:rPr>
                <w:rFonts w:asciiTheme="majorEastAsia" w:eastAsiaTheme="majorEastAsia" w:hAnsiTheme="majorEastAsia"/>
                <w:sz w:val="24"/>
                <w:szCs w:val="24"/>
              </w:rPr>
            </w:pPr>
          </w:p>
        </w:tc>
      </w:tr>
    </w:tbl>
    <w:p w:rsidR="00B81409" w:rsidRPr="00F415AE" w:rsidRDefault="00B81409" w:rsidP="00B81409">
      <w:pPr>
        <w:pStyle w:val="1"/>
        <w:rPr>
          <w:sz w:val="28"/>
          <w:szCs w:val="28"/>
        </w:rPr>
      </w:pPr>
    </w:p>
    <w:sectPr w:rsidR="00B81409" w:rsidRPr="00F415AE" w:rsidSect="00595F8F">
      <w:footerReference w:type="default" r:id="rId19"/>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72C8" w:rsidRDefault="007E72C8">
      <w:r>
        <w:separator/>
      </w:r>
    </w:p>
  </w:endnote>
  <w:endnote w:type="continuationSeparator" w:id="0">
    <w:p w:rsidR="007E72C8" w:rsidRDefault="007E72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0FD" w:rsidRDefault="004C20FD">
    <w:pPr>
      <w:pStyle w:val="a3"/>
      <w:spacing w:line="14" w:lineRule="auto"/>
      <w:rPr>
        <w:sz w:val="20"/>
      </w:rPr>
    </w:pPr>
    <w:r w:rsidRPr="00FC4D4F">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4C20FD" w:rsidRDefault="004C20FD">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14187"/>
      <w:docPartObj>
        <w:docPartGallery w:val="Page Numbers (Bottom of Page)"/>
        <w:docPartUnique/>
      </w:docPartObj>
    </w:sdtPr>
    <w:sdtContent>
      <w:p w:rsidR="004C20FD" w:rsidRDefault="004C20FD">
        <w:pPr>
          <w:pStyle w:val="a5"/>
          <w:jc w:val="center"/>
        </w:pPr>
        <w:fldSimple w:instr=" PAGE   \* MERGEFORMAT ">
          <w:r w:rsidRPr="004C20FD">
            <w:rPr>
              <w:noProof/>
              <w:lang w:val="zh-CN"/>
            </w:rPr>
            <w:t>13</w:t>
          </w:r>
        </w:fldSimple>
      </w:p>
    </w:sdtContent>
  </w:sdt>
  <w:p w:rsidR="004C20FD" w:rsidRDefault="004C20FD">
    <w:pPr>
      <w:pStyle w:val="a3"/>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0FD" w:rsidRDefault="004C20FD" w:rsidP="004C20FD">
    <w:pPr>
      <w:pStyle w:val="a5"/>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rsidR="004C20FD" w:rsidRDefault="004C20FD" w:rsidP="004C20FD">
    <w:pPr>
      <w:pStyle w:val="a5"/>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0FD" w:rsidRDefault="004C20FD" w:rsidP="004C20FD">
    <w:pPr>
      <w:pStyle w:val="a5"/>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75680"/>
      <w:docPartObj>
        <w:docPartGallery w:val="Page Numbers (Bottom of Page)"/>
        <w:docPartUnique/>
      </w:docPartObj>
    </w:sdtPr>
    <w:sdtContent>
      <w:p w:rsidR="004C20FD" w:rsidRDefault="004C20FD">
        <w:pPr>
          <w:pStyle w:val="a5"/>
          <w:jc w:val="center"/>
        </w:pPr>
        <w:fldSimple w:instr=" PAGE   \* MERGEFORMAT ">
          <w:r w:rsidRPr="004C20FD">
            <w:rPr>
              <w:noProof/>
              <w:lang w:val="zh-CN"/>
            </w:rPr>
            <w:t>23</w:t>
          </w:r>
        </w:fldSimple>
      </w:p>
    </w:sdtContent>
  </w:sdt>
  <w:p w:rsidR="004C20FD" w:rsidRDefault="004C20FD">
    <w:pPr>
      <w:pStyle w:val="a3"/>
      <w:spacing w:line="14" w:lineRule="auto"/>
      <w:rPr>
        <w:sz w:val="14"/>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0FD" w:rsidRDefault="004C20FD">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72C8" w:rsidRDefault="007E72C8">
      <w:r>
        <w:separator/>
      </w:r>
    </w:p>
  </w:footnote>
  <w:footnote w:type="continuationSeparator" w:id="0">
    <w:p w:rsidR="007E72C8" w:rsidRDefault="007E72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0FD" w:rsidRDefault="004C20FD" w:rsidP="004C20FD">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018C5"/>
    <w:multiLevelType w:val="hybridMultilevel"/>
    <w:tmpl w:val="1C6CA9EC"/>
    <w:lvl w:ilvl="0" w:tplc="4B520F72">
      <w:start w:val="6"/>
      <w:numFmt w:val="japaneseCounting"/>
      <w:lvlText w:val="第%1条"/>
      <w:lvlJc w:val="left"/>
      <w:pPr>
        <w:tabs>
          <w:tab w:val="num" w:pos="1200"/>
        </w:tabs>
        <w:ind w:left="1200" w:hanging="1200"/>
      </w:pPr>
      <w:rPr>
        <w:rFonts w:hint="default"/>
        <w:b/>
        <w:sz w:val="24"/>
        <w:szCs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2">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1CB1A9E"/>
    <w:multiLevelType w:val="hybridMultilevel"/>
    <w:tmpl w:val="BF86077E"/>
    <w:lvl w:ilvl="0" w:tplc="0409000F">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25D92B30"/>
    <w:multiLevelType w:val="hybridMultilevel"/>
    <w:tmpl w:val="C7B28190"/>
    <w:lvl w:ilvl="0" w:tplc="117875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D05BB2"/>
    <w:multiLevelType w:val="hybridMultilevel"/>
    <w:tmpl w:val="2CA2D22C"/>
    <w:lvl w:ilvl="0" w:tplc="78FA7066">
      <w:start w:val="1"/>
      <w:numFmt w:val="japaneseCounting"/>
      <w:lvlText w:val="第%1条"/>
      <w:lvlJc w:val="left"/>
      <w:pPr>
        <w:tabs>
          <w:tab w:val="num" w:pos="1215"/>
        </w:tabs>
        <w:ind w:left="1215" w:hanging="855"/>
      </w:pPr>
      <w:rPr>
        <w:rFonts w:hint="default"/>
        <w:b/>
        <w:sz w:val="28"/>
        <w:szCs w:val="28"/>
      </w:rPr>
    </w:lvl>
    <w:lvl w:ilvl="1" w:tplc="AE104372">
      <w:start w:val="1"/>
      <w:numFmt w:val="decimal"/>
      <w:lvlText w:val="%2、"/>
      <w:lvlJc w:val="left"/>
      <w:pPr>
        <w:tabs>
          <w:tab w:val="num" w:pos="1840"/>
        </w:tabs>
        <w:ind w:left="1840" w:hanging="720"/>
      </w:pPr>
      <w:rPr>
        <w:rFonts w:ascii="Times New Roman" w:eastAsia="Times New Roman" w:hAnsi="Times New Roman" w:cs="Times New Roman"/>
      </w:rPr>
    </w:lvl>
    <w:lvl w:ilvl="2" w:tplc="0409001B" w:tentative="1">
      <w:start w:val="1"/>
      <w:numFmt w:val="lowerRoman"/>
      <w:lvlText w:val="%3."/>
      <w:lvlJc w:val="right"/>
      <w:pPr>
        <w:tabs>
          <w:tab w:val="num" w:pos="1960"/>
        </w:tabs>
        <w:ind w:left="1960" w:hanging="420"/>
      </w:pPr>
    </w:lvl>
    <w:lvl w:ilvl="3" w:tplc="0409000F" w:tentative="1">
      <w:start w:val="1"/>
      <w:numFmt w:val="decimal"/>
      <w:lvlText w:val="%4."/>
      <w:lvlJc w:val="left"/>
      <w:pPr>
        <w:tabs>
          <w:tab w:val="num" w:pos="2380"/>
        </w:tabs>
        <w:ind w:left="2380" w:hanging="420"/>
      </w:pPr>
    </w:lvl>
    <w:lvl w:ilvl="4" w:tplc="04090019" w:tentative="1">
      <w:start w:val="1"/>
      <w:numFmt w:val="lowerLetter"/>
      <w:lvlText w:val="%5)"/>
      <w:lvlJc w:val="left"/>
      <w:pPr>
        <w:tabs>
          <w:tab w:val="num" w:pos="2800"/>
        </w:tabs>
        <w:ind w:left="2800" w:hanging="420"/>
      </w:pPr>
    </w:lvl>
    <w:lvl w:ilvl="5" w:tplc="0409001B" w:tentative="1">
      <w:start w:val="1"/>
      <w:numFmt w:val="lowerRoman"/>
      <w:lvlText w:val="%6."/>
      <w:lvlJc w:val="right"/>
      <w:pPr>
        <w:tabs>
          <w:tab w:val="num" w:pos="3220"/>
        </w:tabs>
        <w:ind w:left="3220" w:hanging="420"/>
      </w:pPr>
    </w:lvl>
    <w:lvl w:ilvl="6" w:tplc="0409000F" w:tentative="1">
      <w:start w:val="1"/>
      <w:numFmt w:val="decimal"/>
      <w:lvlText w:val="%7."/>
      <w:lvlJc w:val="left"/>
      <w:pPr>
        <w:tabs>
          <w:tab w:val="num" w:pos="3640"/>
        </w:tabs>
        <w:ind w:left="3640" w:hanging="420"/>
      </w:pPr>
    </w:lvl>
    <w:lvl w:ilvl="7" w:tplc="04090019" w:tentative="1">
      <w:start w:val="1"/>
      <w:numFmt w:val="lowerLetter"/>
      <w:lvlText w:val="%8)"/>
      <w:lvlJc w:val="left"/>
      <w:pPr>
        <w:tabs>
          <w:tab w:val="num" w:pos="4060"/>
        </w:tabs>
        <w:ind w:left="4060" w:hanging="420"/>
      </w:pPr>
    </w:lvl>
    <w:lvl w:ilvl="8" w:tplc="0409001B" w:tentative="1">
      <w:start w:val="1"/>
      <w:numFmt w:val="lowerRoman"/>
      <w:lvlText w:val="%9."/>
      <w:lvlJc w:val="right"/>
      <w:pPr>
        <w:tabs>
          <w:tab w:val="num" w:pos="4480"/>
        </w:tabs>
        <w:ind w:left="4480" w:hanging="420"/>
      </w:pPr>
    </w:lvl>
  </w:abstractNum>
  <w:abstractNum w:abstractNumId="7">
    <w:nsid w:val="3C2350A8"/>
    <w:multiLevelType w:val="hybridMultilevel"/>
    <w:tmpl w:val="2912EC26"/>
    <w:lvl w:ilvl="0" w:tplc="EFA298C4">
      <w:start w:val="1"/>
      <w:numFmt w:val="japaneseCounting"/>
      <w:lvlText w:val="（%1）"/>
      <w:lvlJc w:val="left"/>
      <w:pPr>
        <w:ind w:left="855" w:hanging="855"/>
      </w:pPr>
      <w:rPr>
        <w:rFonts w:ascii="宋体" w:eastAsia="宋体" w:hAns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72AF7F93"/>
    <w:multiLevelType w:val="hybridMultilevel"/>
    <w:tmpl w:val="F60CB1D2"/>
    <w:lvl w:ilvl="0" w:tplc="0CBA9AE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2"/>
  </w:num>
  <w:num w:numId="2">
    <w:abstractNumId w:val="5"/>
  </w:num>
  <w:num w:numId="3">
    <w:abstractNumId w:val="4"/>
  </w:num>
  <w:num w:numId="4">
    <w:abstractNumId w:val="3"/>
  </w:num>
  <w:num w:numId="5">
    <w:abstractNumId w:val="8"/>
  </w:num>
  <w:num w:numId="6">
    <w:abstractNumId w:val="6"/>
  </w:num>
  <w:num w:numId="7">
    <w:abstractNumId w:val="0"/>
  </w:num>
  <w:num w:numId="8">
    <w:abstractNumId w:val="1"/>
  </w:num>
  <w:num w:numId="9">
    <w:abstractNumId w:val="7"/>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720"/>
  <w:drawingGridHorizontalSpacing w:val="110"/>
  <w:displayHorizontalDrawingGridEvery w:val="2"/>
  <w:characterSpacingControl w:val="doNotCompress"/>
  <w:hdrShapeDefaults>
    <o:shapedefaults v:ext="edit" spidmax="109570"/>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5B9E"/>
    <w:rsid w:val="0001014A"/>
    <w:rsid w:val="0001333C"/>
    <w:rsid w:val="0001534B"/>
    <w:rsid w:val="00017E0E"/>
    <w:rsid w:val="000202CA"/>
    <w:rsid w:val="00020B9A"/>
    <w:rsid w:val="00020CC3"/>
    <w:rsid w:val="00021B5D"/>
    <w:rsid w:val="00023EC0"/>
    <w:rsid w:val="00025944"/>
    <w:rsid w:val="00026E62"/>
    <w:rsid w:val="00030A03"/>
    <w:rsid w:val="000323A3"/>
    <w:rsid w:val="00041330"/>
    <w:rsid w:val="00053167"/>
    <w:rsid w:val="000539A9"/>
    <w:rsid w:val="000566C1"/>
    <w:rsid w:val="000574D8"/>
    <w:rsid w:val="00057B80"/>
    <w:rsid w:val="00061920"/>
    <w:rsid w:val="00065211"/>
    <w:rsid w:val="0007163D"/>
    <w:rsid w:val="00074021"/>
    <w:rsid w:val="00077B9D"/>
    <w:rsid w:val="00082CB7"/>
    <w:rsid w:val="00083E6F"/>
    <w:rsid w:val="00092A16"/>
    <w:rsid w:val="00094E76"/>
    <w:rsid w:val="000978A0"/>
    <w:rsid w:val="000A3EC0"/>
    <w:rsid w:val="000A7610"/>
    <w:rsid w:val="000A790C"/>
    <w:rsid w:val="000B32D4"/>
    <w:rsid w:val="000C072B"/>
    <w:rsid w:val="000C1165"/>
    <w:rsid w:val="000C5F12"/>
    <w:rsid w:val="000C64A8"/>
    <w:rsid w:val="000D11B0"/>
    <w:rsid w:val="000E01DA"/>
    <w:rsid w:val="000E3D99"/>
    <w:rsid w:val="000E6345"/>
    <w:rsid w:val="000E76E8"/>
    <w:rsid w:val="000F1F09"/>
    <w:rsid w:val="000F58B5"/>
    <w:rsid w:val="00100B1C"/>
    <w:rsid w:val="00102DE0"/>
    <w:rsid w:val="001116F7"/>
    <w:rsid w:val="001150E8"/>
    <w:rsid w:val="0012227C"/>
    <w:rsid w:val="00126DE3"/>
    <w:rsid w:val="00127930"/>
    <w:rsid w:val="00127A27"/>
    <w:rsid w:val="00127CFD"/>
    <w:rsid w:val="00130566"/>
    <w:rsid w:val="0013405E"/>
    <w:rsid w:val="00134B8B"/>
    <w:rsid w:val="0014092B"/>
    <w:rsid w:val="00141561"/>
    <w:rsid w:val="00144D18"/>
    <w:rsid w:val="00144E45"/>
    <w:rsid w:val="001466CA"/>
    <w:rsid w:val="0014715F"/>
    <w:rsid w:val="00147DEA"/>
    <w:rsid w:val="001516B5"/>
    <w:rsid w:val="00155D5F"/>
    <w:rsid w:val="00160F2B"/>
    <w:rsid w:val="00162385"/>
    <w:rsid w:val="0016313A"/>
    <w:rsid w:val="00164AD8"/>
    <w:rsid w:val="001714D2"/>
    <w:rsid w:val="00173025"/>
    <w:rsid w:val="00174EC0"/>
    <w:rsid w:val="00177533"/>
    <w:rsid w:val="0018226E"/>
    <w:rsid w:val="0018241B"/>
    <w:rsid w:val="00187E02"/>
    <w:rsid w:val="00192B7D"/>
    <w:rsid w:val="00193817"/>
    <w:rsid w:val="00195099"/>
    <w:rsid w:val="001A36B1"/>
    <w:rsid w:val="001A7C6F"/>
    <w:rsid w:val="001B4666"/>
    <w:rsid w:val="001B5F95"/>
    <w:rsid w:val="001B698B"/>
    <w:rsid w:val="001C430C"/>
    <w:rsid w:val="001D129E"/>
    <w:rsid w:val="001D16B9"/>
    <w:rsid w:val="001D7B51"/>
    <w:rsid w:val="001E058A"/>
    <w:rsid w:val="001E7BAD"/>
    <w:rsid w:val="001F29F9"/>
    <w:rsid w:val="001F6DCE"/>
    <w:rsid w:val="00206E34"/>
    <w:rsid w:val="0021338D"/>
    <w:rsid w:val="00222516"/>
    <w:rsid w:val="00226C0B"/>
    <w:rsid w:val="0022716A"/>
    <w:rsid w:val="00227556"/>
    <w:rsid w:val="0023436A"/>
    <w:rsid w:val="00235A02"/>
    <w:rsid w:val="00240610"/>
    <w:rsid w:val="00240817"/>
    <w:rsid w:val="002432A4"/>
    <w:rsid w:val="00243784"/>
    <w:rsid w:val="0025090F"/>
    <w:rsid w:val="00255354"/>
    <w:rsid w:val="00255631"/>
    <w:rsid w:val="00261F6C"/>
    <w:rsid w:val="0028289E"/>
    <w:rsid w:val="00283E18"/>
    <w:rsid w:val="0028469F"/>
    <w:rsid w:val="0028558B"/>
    <w:rsid w:val="00285A20"/>
    <w:rsid w:val="00295585"/>
    <w:rsid w:val="002A0C8B"/>
    <w:rsid w:val="002B0A06"/>
    <w:rsid w:val="002B49F0"/>
    <w:rsid w:val="002C18CA"/>
    <w:rsid w:val="002C2748"/>
    <w:rsid w:val="002D1DAE"/>
    <w:rsid w:val="002D2646"/>
    <w:rsid w:val="002D7819"/>
    <w:rsid w:val="002E1E41"/>
    <w:rsid w:val="002E210C"/>
    <w:rsid w:val="002E35CC"/>
    <w:rsid w:val="002E6ED4"/>
    <w:rsid w:val="002F0FE0"/>
    <w:rsid w:val="002F17B5"/>
    <w:rsid w:val="003003A1"/>
    <w:rsid w:val="003045A7"/>
    <w:rsid w:val="003218EF"/>
    <w:rsid w:val="00322549"/>
    <w:rsid w:val="00323A48"/>
    <w:rsid w:val="00333E2A"/>
    <w:rsid w:val="003352AA"/>
    <w:rsid w:val="0034037A"/>
    <w:rsid w:val="00342D1B"/>
    <w:rsid w:val="00353DDB"/>
    <w:rsid w:val="00353FD4"/>
    <w:rsid w:val="00361ABB"/>
    <w:rsid w:val="00365AFE"/>
    <w:rsid w:val="00367B55"/>
    <w:rsid w:val="00371CA0"/>
    <w:rsid w:val="00372FA5"/>
    <w:rsid w:val="00390950"/>
    <w:rsid w:val="003914FA"/>
    <w:rsid w:val="00392AAD"/>
    <w:rsid w:val="003A1FDF"/>
    <w:rsid w:val="003A256E"/>
    <w:rsid w:val="003A327F"/>
    <w:rsid w:val="003A57FC"/>
    <w:rsid w:val="003B2BCD"/>
    <w:rsid w:val="003B2D77"/>
    <w:rsid w:val="003B3BF2"/>
    <w:rsid w:val="003B4363"/>
    <w:rsid w:val="003B57B9"/>
    <w:rsid w:val="003B6081"/>
    <w:rsid w:val="003D2806"/>
    <w:rsid w:val="003D77B7"/>
    <w:rsid w:val="003F1446"/>
    <w:rsid w:val="003F1FAC"/>
    <w:rsid w:val="003F7C2E"/>
    <w:rsid w:val="0040273C"/>
    <w:rsid w:val="00403AFA"/>
    <w:rsid w:val="0040417A"/>
    <w:rsid w:val="0040778F"/>
    <w:rsid w:val="0043796A"/>
    <w:rsid w:val="0044287E"/>
    <w:rsid w:val="004508A4"/>
    <w:rsid w:val="00453EA6"/>
    <w:rsid w:val="0045672D"/>
    <w:rsid w:val="00464030"/>
    <w:rsid w:val="00471E39"/>
    <w:rsid w:val="0047282D"/>
    <w:rsid w:val="00474FAE"/>
    <w:rsid w:val="004763D4"/>
    <w:rsid w:val="00477E26"/>
    <w:rsid w:val="0048261B"/>
    <w:rsid w:val="00482B42"/>
    <w:rsid w:val="004835AF"/>
    <w:rsid w:val="004919EE"/>
    <w:rsid w:val="0049286C"/>
    <w:rsid w:val="00497CEA"/>
    <w:rsid w:val="004A2A3A"/>
    <w:rsid w:val="004A4779"/>
    <w:rsid w:val="004A68E8"/>
    <w:rsid w:val="004A6E67"/>
    <w:rsid w:val="004B4A9E"/>
    <w:rsid w:val="004C20FD"/>
    <w:rsid w:val="004C3761"/>
    <w:rsid w:val="004C4941"/>
    <w:rsid w:val="004D1023"/>
    <w:rsid w:val="004D16FD"/>
    <w:rsid w:val="004D7D03"/>
    <w:rsid w:val="004E0E75"/>
    <w:rsid w:val="004F5E72"/>
    <w:rsid w:val="0050268E"/>
    <w:rsid w:val="00502ADE"/>
    <w:rsid w:val="00503354"/>
    <w:rsid w:val="00510E9C"/>
    <w:rsid w:val="00513B86"/>
    <w:rsid w:val="00524492"/>
    <w:rsid w:val="005257EA"/>
    <w:rsid w:val="00533859"/>
    <w:rsid w:val="0053396C"/>
    <w:rsid w:val="00533D5B"/>
    <w:rsid w:val="00540F71"/>
    <w:rsid w:val="0054734D"/>
    <w:rsid w:val="00551549"/>
    <w:rsid w:val="00552E4D"/>
    <w:rsid w:val="00553ED7"/>
    <w:rsid w:val="00555319"/>
    <w:rsid w:val="005577D4"/>
    <w:rsid w:val="00564B7F"/>
    <w:rsid w:val="00567846"/>
    <w:rsid w:val="005722E9"/>
    <w:rsid w:val="005829E2"/>
    <w:rsid w:val="0058459A"/>
    <w:rsid w:val="00593270"/>
    <w:rsid w:val="00593EAB"/>
    <w:rsid w:val="00595392"/>
    <w:rsid w:val="00595F8F"/>
    <w:rsid w:val="005A267F"/>
    <w:rsid w:val="005A4B0B"/>
    <w:rsid w:val="005A7BB0"/>
    <w:rsid w:val="005B104C"/>
    <w:rsid w:val="005B35AA"/>
    <w:rsid w:val="005B4BA0"/>
    <w:rsid w:val="005B5E44"/>
    <w:rsid w:val="005B66C2"/>
    <w:rsid w:val="005B77AC"/>
    <w:rsid w:val="005C4060"/>
    <w:rsid w:val="005C43E3"/>
    <w:rsid w:val="005C49AB"/>
    <w:rsid w:val="005C5BF1"/>
    <w:rsid w:val="005D12E3"/>
    <w:rsid w:val="005D19AE"/>
    <w:rsid w:val="005D4648"/>
    <w:rsid w:val="005D6EE8"/>
    <w:rsid w:val="005D7E6C"/>
    <w:rsid w:val="005E0672"/>
    <w:rsid w:val="005E626D"/>
    <w:rsid w:val="005E7CDE"/>
    <w:rsid w:val="005F2E5C"/>
    <w:rsid w:val="005F63E8"/>
    <w:rsid w:val="00601441"/>
    <w:rsid w:val="0060334B"/>
    <w:rsid w:val="00605BBD"/>
    <w:rsid w:val="006103A6"/>
    <w:rsid w:val="00610D2B"/>
    <w:rsid w:val="006127B7"/>
    <w:rsid w:val="00612F3E"/>
    <w:rsid w:val="00614725"/>
    <w:rsid w:val="00623250"/>
    <w:rsid w:val="006243F4"/>
    <w:rsid w:val="00624785"/>
    <w:rsid w:val="006259C8"/>
    <w:rsid w:val="00627058"/>
    <w:rsid w:val="00627167"/>
    <w:rsid w:val="0063408F"/>
    <w:rsid w:val="00636ABF"/>
    <w:rsid w:val="00637987"/>
    <w:rsid w:val="00637A05"/>
    <w:rsid w:val="006414EB"/>
    <w:rsid w:val="00641EFE"/>
    <w:rsid w:val="0064240F"/>
    <w:rsid w:val="00645F1C"/>
    <w:rsid w:val="006460EC"/>
    <w:rsid w:val="00646D64"/>
    <w:rsid w:val="006560D2"/>
    <w:rsid w:val="006565A2"/>
    <w:rsid w:val="006607C3"/>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C17C9"/>
    <w:rsid w:val="006C3906"/>
    <w:rsid w:val="006C5136"/>
    <w:rsid w:val="006C5F2E"/>
    <w:rsid w:val="006C66F6"/>
    <w:rsid w:val="006D0C10"/>
    <w:rsid w:val="006E572C"/>
    <w:rsid w:val="006E62DE"/>
    <w:rsid w:val="006F7BC8"/>
    <w:rsid w:val="00700228"/>
    <w:rsid w:val="00701934"/>
    <w:rsid w:val="00703FAF"/>
    <w:rsid w:val="007138C5"/>
    <w:rsid w:val="0071533E"/>
    <w:rsid w:val="007154AB"/>
    <w:rsid w:val="00716D5A"/>
    <w:rsid w:val="00722500"/>
    <w:rsid w:val="007230F3"/>
    <w:rsid w:val="00725D91"/>
    <w:rsid w:val="007279C2"/>
    <w:rsid w:val="00731A98"/>
    <w:rsid w:val="00740A47"/>
    <w:rsid w:val="007425A4"/>
    <w:rsid w:val="00742673"/>
    <w:rsid w:val="007470A4"/>
    <w:rsid w:val="00751740"/>
    <w:rsid w:val="00752CBC"/>
    <w:rsid w:val="00754486"/>
    <w:rsid w:val="007563C8"/>
    <w:rsid w:val="007626D4"/>
    <w:rsid w:val="007627D8"/>
    <w:rsid w:val="007646B1"/>
    <w:rsid w:val="00764844"/>
    <w:rsid w:val="0077094C"/>
    <w:rsid w:val="007760C7"/>
    <w:rsid w:val="007868C2"/>
    <w:rsid w:val="0078787D"/>
    <w:rsid w:val="0079541F"/>
    <w:rsid w:val="007A0629"/>
    <w:rsid w:val="007A3950"/>
    <w:rsid w:val="007A7888"/>
    <w:rsid w:val="007B6C5D"/>
    <w:rsid w:val="007C402C"/>
    <w:rsid w:val="007C43CE"/>
    <w:rsid w:val="007C5BFE"/>
    <w:rsid w:val="007D1BC9"/>
    <w:rsid w:val="007D4407"/>
    <w:rsid w:val="007D7C61"/>
    <w:rsid w:val="007E72C8"/>
    <w:rsid w:val="007F139C"/>
    <w:rsid w:val="007F37A6"/>
    <w:rsid w:val="007F5584"/>
    <w:rsid w:val="0080002D"/>
    <w:rsid w:val="00800D6E"/>
    <w:rsid w:val="00805348"/>
    <w:rsid w:val="0080561F"/>
    <w:rsid w:val="00807905"/>
    <w:rsid w:val="00815E73"/>
    <w:rsid w:val="00820E36"/>
    <w:rsid w:val="00831E2E"/>
    <w:rsid w:val="0084094D"/>
    <w:rsid w:val="008427A4"/>
    <w:rsid w:val="00842866"/>
    <w:rsid w:val="00844CFA"/>
    <w:rsid w:val="008465E3"/>
    <w:rsid w:val="00853DDB"/>
    <w:rsid w:val="008736F1"/>
    <w:rsid w:val="008769E8"/>
    <w:rsid w:val="00884265"/>
    <w:rsid w:val="00884873"/>
    <w:rsid w:val="00886356"/>
    <w:rsid w:val="00892302"/>
    <w:rsid w:val="00896532"/>
    <w:rsid w:val="008A4205"/>
    <w:rsid w:val="008A5545"/>
    <w:rsid w:val="008B177E"/>
    <w:rsid w:val="008C06B2"/>
    <w:rsid w:val="008C0A12"/>
    <w:rsid w:val="008C21B5"/>
    <w:rsid w:val="008C488E"/>
    <w:rsid w:val="008D05C7"/>
    <w:rsid w:val="008D4C06"/>
    <w:rsid w:val="008D7465"/>
    <w:rsid w:val="008E1DB0"/>
    <w:rsid w:val="008F1C5D"/>
    <w:rsid w:val="008F47A3"/>
    <w:rsid w:val="008F6946"/>
    <w:rsid w:val="00901C7B"/>
    <w:rsid w:val="00902CEE"/>
    <w:rsid w:val="0090301E"/>
    <w:rsid w:val="00903F42"/>
    <w:rsid w:val="00906C06"/>
    <w:rsid w:val="009223A0"/>
    <w:rsid w:val="00922B67"/>
    <w:rsid w:val="00922FE7"/>
    <w:rsid w:val="00925AEC"/>
    <w:rsid w:val="009312CA"/>
    <w:rsid w:val="00932E5D"/>
    <w:rsid w:val="00936AB5"/>
    <w:rsid w:val="00937ED6"/>
    <w:rsid w:val="009413DC"/>
    <w:rsid w:val="00943426"/>
    <w:rsid w:val="009475E9"/>
    <w:rsid w:val="0094760B"/>
    <w:rsid w:val="00953778"/>
    <w:rsid w:val="00957DAD"/>
    <w:rsid w:val="00967702"/>
    <w:rsid w:val="00973032"/>
    <w:rsid w:val="00980519"/>
    <w:rsid w:val="00981423"/>
    <w:rsid w:val="0098443A"/>
    <w:rsid w:val="00986A43"/>
    <w:rsid w:val="00995671"/>
    <w:rsid w:val="009A0766"/>
    <w:rsid w:val="009A106C"/>
    <w:rsid w:val="009B30BD"/>
    <w:rsid w:val="009B3333"/>
    <w:rsid w:val="009B34E7"/>
    <w:rsid w:val="009C38B3"/>
    <w:rsid w:val="009C3BE2"/>
    <w:rsid w:val="009C76EB"/>
    <w:rsid w:val="009D510E"/>
    <w:rsid w:val="009D6569"/>
    <w:rsid w:val="009F1737"/>
    <w:rsid w:val="009F186E"/>
    <w:rsid w:val="00A00F4B"/>
    <w:rsid w:val="00A12DF4"/>
    <w:rsid w:val="00A16EDC"/>
    <w:rsid w:val="00A22B2E"/>
    <w:rsid w:val="00A25797"/>
    <w:rsid w:val="00A257E0"/>
    <w:rsid w:val="00A26BD6"/>
    <w:rsid w:val="00A3094A"/>
    <w:rsid w:val="00A33864"/>
    <w:rsid w:val="00A374CB"/>
    <w:rsid w:val="00A37B66"/>
    <w:rsid w:val="00A46FAC"/>
    <w:rsid w:val="00A4785D"/>
    <w:rsid w:val="00A50792"/>
    <w:rsid w:val="00A536A6"/>
    <w:rsid w:val="00A54181"/>
    <w:rsid w:val="00A545E8"/>
    <w:rsid w:val="00A54A9D"/>
    <w:rsid w:val="00A638CC"/>
    <w:rsid w:val="00A66C05"/>
    <w:rsid w:val="00A7709F"/>
    <w:rsid w:val="00A77229"/>
    <w:rsid w:val="00A81C9C"/>
    <w:rsid w:val="00A84167"/>
    <w:rsid w:val="00A86721"/>
    <w:rsid w:val="00A867E8"/>
    <w:rsid w:val="00A9710D"/>
    <w:rsid w:val="00A976BF"/>
    <w:rsid w:val="00A97D0E"/>
    <w:rsid w:val="00AA062F"/>
    <w:rsid w:val="00AA6D81"/>
    <w:rsid w:val="00AB798A"/>
    <w:rsid w:val="00AC019C"/>
    <w:rsid w:val="00AE0225"/>
    <w:rsid w:val="00AE058E"/>
    <w:rsid w:val="00AE14F2"/>
    <w:rsid w:val="00AE2C37"/>
    <w:rsid w:val="00AE4B95"/>
    <w:rsid w:val="00AE4FD5"/>
    <w:rsid w:val="00AE5ABC"/>
    <w:rsid w:val="00AE5AF2"/>
    <w:rsid w:val="00AE67BB"/>
    <w:rsid w:val="00AF2AD1"/>
    <w:rsid w:val="00AF4539"/>
    <w:rsid w:val="00B002FC"/>
    <w:rsid w:val="00B01CF2"/>
    <w:rsid w:val="00B0216E"/>
    <w:rsid w:val="00B02339"/>
    <w:rsid w:val="00B065F7"/>
    <w:rsid w:val="00B152CD"/>
    <w:rsid w:val="00B15FF6"/>
    <w:rsid w:val="00B20863"/>
    <w:rsid w:val="00B26192"/>
    <w:rsid w:val="00B27085"/>
    <w:rsid w:val="00B307F2"/>
    <w:rsid w:val="00B37788"/>
    <w:rsid w:val="00B44FC3"/>
    <w:rsid w:val="00B45868"/>
    <w:rsid w:val="00B46A02"/>
    <w:rsid w:val="00B56E54"/>
    <w:rsid w:val="00B57CBA"/>
    <w:rsid w:val="00B7018D"/>
    <w:rsid w:val="00B705AE"/>
    <w:rsid w:val="00B7332C"/>
    <w:rsid w:val="00B73A92"/>
    <w:rsid w:val="00B73EF4"/>
    <w:rsid w:val="00B75565"/>
    <w:rsid w:val="00B757C5"/>
    <w:rsid w:val="00B75EC9"/>
    <w:rsid w:val="00B81409"/>
    <w:rsid w:val="00B841C5"/>
    <w:rsid w:val="00B85CDD"/>
    <w:rsid w:val="00B905D2"/>
    <w:rsid w:val="00B92675"/>
    <w:rsid w:val="00B93FAE"/>
    <w:rsid w:val="00B966DA"/>
    <w:rsid w:val="00BA0122"/>
    <w:rsid w:val="00BA29FE"/>
    <w:rsid w:val="00BA2A75"/>
    <w:rsid w:val="00BA5558"/>
    <w:rsid w:val="00BB01F8"/>
    <w:rsid w:val="00BB5C37"/>
    <w:rsid w:val="00BC0D36"/>
    <w:rsid w:val="00BC0FE8"/>
    <w:rsid w:val="00BC45B8"/>
    <w:rsid w:val="00BC7345"/>
    <w:rsid w:val="00BD15B7"/>
    <w:rsid w:val="00BD3682"/>
    <w:rsid w:val="00BD562D"/>
    <w:rsid w:val="00BD6FA3"/>
    <w:rsid w:val="00BD79B1"/>
    <w:rsid w:val="00BE1744"/>
    <w:rsid w:val="00BE3E4E"/>
    <w:rsid w:val="00BF301A"/>
    <w:rsid w:val="00BF41E6"/>
    <w:rsid w:val="00BF42DC"/>
    <w:rsid w:val="00BF5ECE"/>
    <w:rsid w:val="00BF68B8"/>
    <w:rsid w:val="00C00D13"/>
    <w:rsid w:val="00C01248"/>
    <w:rsid w:val="00C0167E"/>
    <w:rsid w:val="00C03A00"/>
    <w:rsid w:val="00C05A91"/>
    <w:rsid w:val="00C06CCB"/>
    <w:rsid w:val="00C10120"/>
    <w:rsid w:val="00C11050"/>
    <w:rsid w:val="00C13E7D"/>
    <w:rsid w:val="00C14D43"/>
    <w:rsid w:val="00C16F95"/>
    <w:rsid w:val="00C236A4"/>
    <w:rsid w:val="00C237DC"/>
    <w:rsid w:val="00C2718C"/>
    <w:rsid w:val="00C3117F"/>
    <w:rsid w:val="00C31793"/>
    <w:rsid w:val="00C3555D"/>
    <w:rsid w:val="00C37CA6"/>
    <w:rsid w:val="00C42299"/>
    <w:rsid w:val="00C5640F"/>
    <w:rsid w:val="00C60594"/>
    <w:rsid w:val="00C61DB8"/>
    <w:rsid w:val="00C73BF4"/>
    <w:rsid w:val="00C74C62"/>
    <w:rsid w:val="00C81B27"/>
    <w:rsid w:val="00C845B7"/>
    <w:rsid w:val="00C8684E"/>
    <w:rsid w:val="00C900D2"/>
    <w:rsid w:val="00C929E9"/>
    <w:rsid w:val="00C97478"/>
    <w:rsid w:val="00CA1DD5"/>
    <w:rsid w:val="00CA2C40"/>
    <w:rsid w:val="00CB13B4"/>
    <w:rsid w:val="00CB2215"/>
    <w:rsid w:val="00CB2E01"/>
    <w:rsid w:val="00CB41BE"/>
    <w:rsid w:val="00CE1050"/>
    <w:rsid w:val="00CE26A2"/>
    <w:rsid w:val="00CF2260"/>
    <w:rsid w:val="00CF22A0"/>
    <w:rsid w:val="00CF414E"/>
    <w:rsid w:val="00CF6340"/>
    <w:rsid w:val="00D070CB"/>
    <w:rsid w:val="00D13CD0"/>
    <w:rsid w:val="00D15F34"/>
    <w:rsid w:val="00D17E3D"/>
    <w:rsid w:val="00D227E9"/>
    <w:rsid w:val="00D239A4"/>
    <w:rsid w:val="00D252B3"/>
    <w:rsid w:val="00D43086"/>
    <w:rsid w:val="00D461AC"/>
    <w:rsid w:val="00D56426"/>
    <w:rsid w:val="00D56CA5"/>
    <w:rsid w:val="00D735D2"/>
    <w:rsid w:val="00D7448B"/>
    <w:rsid w:val="00D749CB"/>
    <w:rsid w:val="00D74CF8"/>
    <w:rsid w:val="00D809BD"/>
    <w:rsid w:val="00D80BF3"/>
    <w:rsid w:val="00D8165C"/>
    <w:rsid w:val="00D81A23"/>
    <w:rsid w:val="00D84374"/>
    <w:rsid w:val="00D844C1"/>
    <w:rsid w:val="00D947D8"/>
    <w:rsid w:val="00D95908"/>
    <w:rsid w:val="00D97E3F"/>
    <w:rsid w:val="00DA72F8"/>
    <w:rsid w:val="00DA7DE4"/>
    <w:rsid w:val="00DB33D7"/>
    <w:rsid w:val="00DB4A46"/>
    <w:rsid w:val="00DB6325"/>
    <w:rsid w:val="00DC3284"/>
    <w:rsid w:val="00DC3D8A"/>
    <w:rsid w:val="00DC4D44"/>
    <w:rsid w:val="00DC5A96"/>
    <w:rsid w:val="00DC61B1"/>
    <w:rsid w:val="00DD56C2"/>
    <w:rsid w:val="00DD7B9C"/>
    <w:rsid w:val="00DE1405"/>
    <w:rsid w:val="00DE1C6C"/>
    <w:rsid w:val="00DE5602"/>
    <w:rsid w:val="00DE5C71"/>
    <w:rsid w:val="00DE6B27"/>
    <w:rsid w:val="00DE7F98"/>
    <w:rsid w:val="00DF1C4F"/>
    <w:rsid w:val="00E02A34"/>
    <w:rsid w:val="00E05270"/>
    <w:rsid w:val="00E056F8"/>
    <w:rsid w:val="00E10FA5"/>
    <w:rsid w:val="00E228C6"/>
    <w:rsid w:val="00E2472F"/>
    <w:rsid w:val="00E272E1"/>
    <w:rsid w:val="00E33712"/>
    <w:rsid w:val="00E33D57"/>
    <w:rsid w:val="00E41BB2"/>
    <w:rsid w:val="00E44AC8"/>
    <w:rsid w:val="00E52E37"/>
    <w:rsid w:val="00E54388"/>
    <w:rsid w:val="00E55EDF"/>
    <w:rsid w:val="00E56F9B"/>
    <w:rsid w:val="00E605DB"/>
    <w:rsid w:val="00E62C2E"/>
    <w:rsid w:val="00E6389E"/>
    <w:rsid w:val="00E72FE6"/>
    <w:rsid w:val="00E733FB"/>
    <w:rsid w:val="00E75FE5"/>
    <w:rsid w:val="00E80125"/>
    <w:rsid w:val="00E83940"/>
    <w:rsid w:val="00E84E3A"/>
    <w:rsid w:val="00E95ACA"/>
    <w:rsid w:val="00EB2E58"/>
    <w:rsid w:val="00EB672A"/>
    <w:rsid w:val="00EC6214"/>
    <w:rsid w:val="00ED0D7F"/>
    <w:rsid w:val="00ED0EB7"/>
    <w:rsid w:val="00ED4054"/>
    <w:rsid w:val="00ED63E2"/>
    <w:rsid w:val="00ED6A31"/>
    <w:rsid w:val="00ED7768"/>
    <w:rsid w:val="00EE0686"/>
    <w:rsid w:val="00EE2B7C"/>
    <w:rsid w:val="00EE735B"/>
    <w:rsid w:val="00EF0F5B"/>
    <w:rsid w:val="00EF5DFE"/>
    <w:rsid w:val="00F03A3C"/>
    <w:rsid w:val="00F060A9"/>
    <w:rsid w:val="00F06CFC"/>
    <w:rsid w:val="00F14430"/>
    <w:rsid w:val="00F168E1"/>
    <w:rsid w:val="00F22F56"/>
    <w:rsid w:val="00F242D6"/>
    <w:rsid w:val="00F25655"/>
    <w:rsid w:val="00F30027"/>
    <w:rsid w:val="00F309F3"/>
    <w:rsid w:val="00F3123B"/>
    <w:rsid w:val="00F355D1"/>
    <w:rsid w:val="00F415AE"/>
    <w:rsid w:val="00F42B7B"/>
    <w:rsid w:val="00F443A8"/>
    <w:rsid w:val="00F56134"/>
    <w:rsid w:val="00F60757"/>
    <w:rsid w:val="00F62379"/>
    <w:rsid w:val="00F6274B"/>
    <w:rsid w:val="00F64067"/>
    <w:rsid w:val="00F6409E"/>
    <w:rsid w:val="00F7405E"/>
    <w:rsid w:val="00F766F8"/>
    <w:rsid w:val="00F80742"/>
    <w:rsid w:val="00F81DC8"/>
    <w:rsid w:val="00F86A99"/>
    <w:rsid w:val="00F86B1A"/>
    <w:rsid w:val="00F904FF"/>
    <w:rsid w:val="00F97E24"/>
    <w:rsid w:val="00FA00FA"/>
    <w:rsid w:val="00FA187E"/>
    <w:rsid w:val="00FA3B06"/>
    <w:rsid w:val="00FA5E9F"/>
    <w:rsid w:val="00FA7EF2"/>
    <w:rsid w:val="00FB093C"/>
    <w:rsid w:val="00FB2BDE"/>
    <w:rsid w:val="00FB3167"/>
    <w:rsid w:val="00FB4B2B"/>
    <w:rsid w:val="00FB52E3"/>
    <w:rsid w:val="00FC0F19"/>
    <w:rsid w:val="00FC2CF1"/>
    <w:rsid w:val="00FC4D4F"/>
    <w:rsid w:val="00FD2FD3"/>
    <w:rsid w:val="00FD31B4"/>
    <w:rsid w:val="00FD5BEF"/>
    <w:rsid w:val="00FE775B"/>
    <w:rsid w:val="00FF2258"/>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95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Normal Indent" w:qFormat="1"/>
    <w:lsdException w:name="header" w:qFormat="1"/>
    <w:lsdException w:name="footer" w:uiPriority="99" w:qFormat="1"/>
    <w:lsdException w:name="caption" w:semiHidden="1" w:unhideWhenUsed="1" w:qFormat="1"/>
    <w:lsdException w:name="Title" w:qFormat="1"/>
    <w:lsdException w:name="Closing" w:uiPriority="99"/>
    <w:lsdException w:name="Default Paragraph Font" w:semiHidden="1" w:uiPriority="1" w:unhideWhenUsed="1" w:qFormat="1"/>
    <w:lsdException w:name="Body Text" w:uiPriority="1" w:qFormat="1"/>
    <w:lsdException w:name="Subtitle" w:qFormat="1"/>
    <w:lsdException w:name="Hyperlink" w:uiPriority="99"/>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0"/>
    <w:link w:val="2"/>
    <w:rsid w:val="00235A02"/>
    <w:rPr>
      <w:rFonts w:ascii="宋体" w:hAnsi="宋体" w:cs="宋体"/>
      <w:b/>
      <w:bCs/>
      <w:sz w:val="24"/>
      <w:szCs w:val="24"/>
      <w:lang w:eastAsia="en-US"/>
    </w:rPr>
  </w:style>
  <w:style w:type="character" w:customStyle="1" w:styleId="3Char">
    <w:name w:val="标题 3 Char"/>
    <w:basedOn w:val="a0"/>
    <w:link w:val="3"/>
    <w:rsid w:val="003B6081"/>
    <w:rPr>
      <w:rFonts w:ascii="宋体" w:hAnsi="宋体" w:cs="宋体"/>
      <w:b/>
      <w:bCs/>
      <w:sz w:val="32"/>
      <w:szCs w:val="32"/>
      <w:lang w:eastAsia="en-US"/>
    </w:rPr>
  </w:style>
  <w:style w:type="character" w:customStyle="1" w:styleId="4Char">
    <w:name w:val="标题 4 Char"/>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Char"/>
    <w:uiPriority w:val="1"/>
    <w:qFormat/>
    <w:rsid w:val="00595F8F"/>
    <w:rPr>
      <w:sz w:val="24"/>
      <w:szCs w:val="24"/>
    </w:rPr>
  </w:style>
  <w:style w:type="character" w:customStyle="1" w:styleId="Char">
    <w:name w:val="正文文本 Char"/>
    <w:basedOn w:val="a0"/>
    <w:link w:val="a3"/>
    <w:rsid w:val="00235A02"/>
    <w:rPr>
      <w:rFonts w:ascii="宋体" w:hAnsi="宋体" w:cs="宋体"/>
      <w:sz w:val="24"/>
      <w:szCs w:val="24"/>
      <w:lang w:eastAsia="en-US"/>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187E02"/>
    <w:rPr>
      <w:rFonts w:ascii="宋体" w:hAnsi="Courier New" w:cs="Courier New"/>
      <w:sz w:val="22"/>
      <w:szCs w:val="21"/>
      <w:lang w:eastAsia="en-US"/>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0"/>
    <w:link w:val="a5"/>
    <w:uiPriority w:val="99"/>
    <w:rsid w:val="00F7405E"/>
    <w:rPr>
      <w:rFonts w:ascii="宋体" w:hAnsi="宋体" w:cs="宋体"/>
      <w:sz w:val="18"/>
      <w:szCs w:val="18"/>
      <w:lang w:eastAsia="en-US"/>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0"/>
    <w:link w:val="af1"/>
    <w:uiPriority w:val="99"/>
    <w:qFormat/>
    <w:rsid w:val="00DF1C4F"/>
    <w:rPr>
      <w:b/>
      <w:kern w:val="2"/>
      <w:sz w:val="21"/>
    </w:rPr>
  </w:style>
  <w:style w:type="paragraph" w:styleId="af2">
    <w:name w:val="Body Text Indent"/>
    <w:basedOn w:val="a"/>
    <w:link w:val="Char7"/>
    <w:rsid w:val="003A256E"/>
    <w:pPr>
      <w:spacing w:after="120"/>
      <w:ind w:leftChars="200" w:left="420"/>
    </w:pPr>
  </w:style>
  <w:style w:type="character" w:customStyle="1" w:styleId="Char7">
    <w:name w:val="正文文本缩进 Char"/>
    <w:basedOn w:val="a0"/>
    <w:link w:val="af2"/>
    <w:rsid w:val="003A256E"/>
    <w:rPr>
      <w:rFonts w:ascii="宋体" w:hAnsi="宋体" w:cs="宋体"/>
      <w:sz w:val="22"/>
      <w:szCs w:val="22"/>
      <w:lang w:eastAsia="en-US"/>
    </w:rPr>
  </w:style>
  <w:style w:type="paragraph" w:styleId="af3">
    <w:name w:val="annotation subject"/>
    <w:basedOn w:val="ae"/>
    <w:next w:val="ae"/>
    <w:link w:val="Char8"/>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3"/>
    <w:qFormat/>
    <w:rsid w:val="009223A0"/>
    <w:rPr>
      <w:b/>
      <w:bCs/>
    </w:rPr>
  </w:style>
  <w:style w:type="paragraph" w:styleId="af4">
    <w:name w:val="Normal Indent"/>
    <w:basedOn w:val="a"/>
    <w:next w:val="a6"/>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5">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0">
    <w:name w:val="toc 3"/>
    <w:basedOn w:val="a"/>
    <w:next w:val="a"/>
    <w:autoRedefine/>
    <w:uiPriority w:val="39"/>
    <w:rsid w:val="009B30BD"/>
    <w:pPr>
      <w:ind w:leftChars="400" w:left="840"/>
    </w:pPr>
  </w:style>
  <w:style w:type="character" w:styleId="af6">
    <w:name w:val="page number"/>
    <w:basedOn w:val="a0"/>
    <w:rsid w:val="009B30BD"/>
  </w:style>
  <w:style w:type="character" w:styleId="af7">
    <w:name w:val="Book Title"/>
    <w:basedOn w:val="a0"/>
    <w:uiPriority w:val="33"/>
    <w:qFormat/>
    <w:rsid w:val="009B30BD"/>
    <w:rPr>
      <w:b/>
      <w:bCs/>
      <w:smallCaps/>
      <w:spacing w:val="5"/>
    </w:rPr>
  </w:style>
  <w:style w:type="character" w:styleId="af8">
    <w:name w:val="Strong"/>
    <w:uiPriority w:val="22"/>
    <w:qFormat/>
    <w:rsid w:val="009B30BD"/>
    <w:rPr>
      <w:b/>
      <w:bCs/>
    </w:rPr>
  </w:style>
  <w:style w:type="character" w:styleId="af9">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a">
    <w:name w:val="Document Map"/>
    <w:basedOn w:val="a"/>
    <w:link w:val="Char9"/>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9">
    <w:name w:val="文档结构图 Char"/>
    <w:basedOn w:val="a0"/>
    <w:link w:val="afa"/>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4">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b">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0"/>
    <w:link w:val="31"/>
    <w:rsid w:val="009B30BD"/>
    <w:rPr>
      <w:rFonts w:ascii="宋体" w:hAnsi="宋体"/>
      <w:kern w:val="2"/>
      <w:sz w:val="24"/>
      <w:szCs w:val="24"/>
    </w:rPr>
  </w:style>
  <w:style w:type="paragraph" w:customStyle="1" w:styleId="Chara">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10">
    <w:name w:val="正文文本 Char1"/>
    <w:basedOn w:val="a0"/>
    <w:rsid w:val="00162385"/>
    <w:rPr>
      <w:rFonts w:ascii="宋体" w:hAnsi="宋体" w:cs="宋体"/>
      <w:sz w:val="24"/>
      <w:szCs w:val="24"/>
      <w:lang w:eastAsia="en-US"/>
    </w:rPr>
  </w:style>
</w:styles>
</file>

<file path=word/webSettings.xml><?xml version="1.0" encoding="utf-8"?>
<w:webSettings xmlns:r="http://schemas.openxmlformats.org/officeDocument/2006/relationships" xmlns:w="http://schemas.openxmlformats.org/wordprocessingml/2006/main">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494032789">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Paul_Qiao@elumax.com" TargetMode="External"/><Relationship Id="rId2" Type="http://schemas.openxmlformats.org/officeDocument/2006/relationships/customXml" Target="../customXml/item2.xml"/><Relationship Id="rId16" Type="http://schemas.openxmlformats.org/officeDocument/2006/relationships/hyperlink" Target="mailto:ykcai@fhcpec.com.c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yperlink" Target="mailto:ykcai@fhcpec.com.cn" TargetMode="Externa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8A6F49-FAD5-4F30-9899-9551BBCD0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33</Pages>
  <Words>2791</Words>
  <Characters>15909</Characters>
  <Application>Microsoft Office Word</Application>
  <DocSecurity>0</DocSecurity>
  <Lines>132</Lines>
  <Paragraphs>37</Paragraphs>
  <ScaleCrop>false</ScaleCrop>
  <Company>福化环保</Company>
  <LinksUpToDate>false</LinksUpToDate>
  <CharactersWithSpaces>18663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5</cp:revision>
  <dcterms:created xsi:type="dcterms:W3CDTF">2020-08-27T05:48:00Z</dcterms:created>
  <dcterms:modified xsi:type="dcterms:W3CDTF">2020-08-27T05:53:00Z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