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C76112" w:rsidRPr="007E5D6E" w:rsidRDefault="006077FF"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消防应急器材装备</w:t>
      </w:r>
      <w:r w:rsidR="00B54F0F" w:rsidRPr="007E5D6E">
        <w:rPr>
          <w:rFonts w:ascii="微软雅黑" w:eastAsia="微软雅黑" w:hint="eastAsia"/>
          <w:b/>
          <w:sz w:val="44"/>
          <w:szCs w:val="44"/>
          <w:u w:val="single"/>
          <w:lang w:eastAsia="zh-CN"/>
        </w:rPr>
        <w:t>采购</w:t>
      </w:r>
      <w:r w:rsidR="002F0B99" w:rsidRPr="007E5D6E">
        <w:rPr>
          <w:rFonts w:ascii="微软雅黑" w:eastAsia="微软雅黑" w:hint="eastAsia"/>
          <w:b/>
          <w:sz w:val="44"/>
          <w:szCs w:val="44"/>
          <w:u w:val="single"/>
          <w:lang w:eastAsia="zh-CN"/>
        </w:rPr>
        <w:t>发包</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6077FF" w:rsidRPr="00C76112">
        <w:rPr>
          <w:sz w:val="28"/>
          <w:szCs w:val="28"/>
          <w:u w:val="single"/>
        </w:rPr>
        <w:t>PTCG20200</w:t>
      </w:r>
      <w:r w:rsidR="006077FF">
        <w:rPr>
          <w:sz w:val="28"/>
          <w:szCs w:val="28"/>
          <w:u w:val="single"/>
        </w:rPr>
        <w:t>618</w:t>
      </w:r>
      <w:r w:rsidR="006077FF" w:rsidRPr="00365CCD">
        <w:rPr>
          <w:rFonts w:hint="eastAsia"/>
          <w:sz w:val="28"/>
          <w:szCs w:val="28"/>
        </w:rPr>
        <w:t xml:space="preserve"> </w:t>
      </w:r>
      <w:r w:rsidRPr="00322549">
        <w:rPr>
          <w:rFonts w:hint="eastAsia"/>
          <w:sz w:val="28"/>
          <w:szCs w:val="28"/>
        </w:rPr>
        <w:t>）</w:t>
      </w:r>
    </w:p>
    <w:p w:rsidR="00967702" w:rsidRDefault="00800552" w:rsidP="00800552">
      <w:pPr>
        <w:pStyle w:val="a6"/>
        <w:tabs>
          <w:tab w:val="left" w:pos="6983"/>
        </w:tabs>
        <w:rPr>
          <w:rFonts w:ascii="微软雅黑"/>
          <w:b/>
          <w:sz w:val="94"/>
          <w:lang w:eastAsia="zh-CN"/>
        </w:rPr>
      </w:pPr>
      <w:r>
        <w:rPr>
          <w:rFonts w:ascii="微软雅黑"/>
          <w:b/>
          <w:sz w:val="94"/>
          <w:lang w:eastAsia="zh-CN"/>
        </w:rPr>
        <w:tab/>
      </w: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E80537">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7A1884" w:rsidRDefault="007A1884">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2F0B99" w:rsidRPr="002F0B99">
        <w:rPr>
          <w:rFonts w:hint="eastAsia"/>
          <w:u w:val="single"/>
          <w:lang w:eastAsia="zh-CN"/>
        </w:rPr>
        <w:t xml:space="preserve"> </w:t>
      </w:r>
      <w:r w:rsidR="002F0B99" w:rsidRPr="002F0B99">
        <w:rPr>
          <w:u w:val="single"/>
          <w:lang w:eastAsia="zh-CN"/>
        </w:rPr>
        <w:t xml:space="preserve"> </w:t>
      </w:r>
      <w:r w:rsidR="006077FF" w:rsidRPr="005831CA">
        <w:rPr>
          <w:rFonts w:hint="eastAsia"/>
          <w:u w:val="single"/>
          <w:lang w:eastAsia="zh-CN"/>
        </w:rPr>
        <w:t>消防应急器材装备采购发包</w:t>
      </w:r>
      <w:r w:rsidR="002F0B99" w:rsidRPr="007E5D6E">
        <w:rPr>
          <w:rFonts w:hint="eastAsia"/>
          <w:u w:val="single"/>
          <w:lang w:eastAsia="zh-CN"/>
        </w:rPr>
        <w:t xml:space="preserve"> </w:t>
      </w:r>
      <w:r w:rsidR="002F0B99" w:rsidRPr="002F0B99">
        <w:rPr>
          <w:u w:val="single"/>
          <w:lang w:eastAsia="zh-CN"/>
        </w:rPr>
        <w:t xml:space="preserve"> </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6077FF" w:rsidRDefault="006077FF" w:rsidP="006077FF">
      <w:pPr>
        <w:widowControl/>
        <w:spacing w:line="400" w:lineRule="exact"/>
        <w:ind w:firstLine="420"/>
        <w:rPr>
          <w:sz w:val="24"/>
          <w:szCs w:val="24"/>
          <w:lang w:eastAsia="zh-CN"/>
        </w:rPr>
      </w:pPr>
      <w:r w:rsidRPr="00DC0A30">
        <w:rPr>
          <w:sz w:val="24"/>
          <w:szCs w:val="24"/>
          <w:lang w:eastAsia="zh-CN"/>
        </w:rPr>
        <w:t>1、</w:t>
      </w:r>
      <w:r w:rsidRPr="00DC0A30">
        <w:rPr>
          <w:rFonts w:hint="eastAsia"/>
          <w:sz w:val="24"/>
          <w:szCs w:val="24"/>
          <w:lang w:eastAsia="zh-CN"/>
        </w:rPr>
        <w:t>具有独立法人资格，持有工商行政管理部门核发的法人营业执照或事业单位登记机构核发的事业单位法人证书</w:t>
      </w:r>
      <w:r>
        <w:rPr>
          <w:rFonts w:hint="eastAsia"/>
          <w:sz w:val="24"/>
          <w:szCs w:val="24"/>
          <w:lang w:eastAsia="zh-CN"/>
        </w:rPr>
        <w:t>。</w:t>
      </w:r>
    </w:p>
    <w:p w:rsidR="007A1884" w:rsidRDefault="006077FF" w:rsidP="005831CA">
      <w:pPr>
        <w:pStyle w:val="10"/>
        <w:ind w:firstLineChars="100" w:firstLine="240"/>
        <w:rPr>
          <w:rFonts w:hAnsi="宋体" w:cs="宋体"/>
          <w:sz w:val="24"/>
          <w:szCs w:val="24"/>
        </w:rPr>
      </w:pPr>
      <w:r w:rsidRPr="009D5846">
        <w:rPr>
          <w:rFonts w:hAnsi="宋体" w:cs="宋体"/>
          <w:sz w:val="24"/>
          <w:szCs w:val="24"/>
        </w:rPr>
        <w:t xml:space="preserve">  2、</w:t>
      </w:r>
      <w:r w:rsidRPr="009D5846">
        <w:rPr>
          <w:rFonts w:hAnsi="宋体" w:cs="宋体" w:hint="eastAsia"/>
          <w:sz w:val="24"/>
          <w:szCs w:val="24"/>
        </w:rPr>
        <w:t>没有失信黑名单记录（以最高院失信被执行人系统发布信息为准），同时</w:t>
      </w:r>
      <w:r w:rsidRPr="009D5846">
        <w:rPr>
          <w:rFonts w:hAnsi="宋体" w:cs="宋体"/>
          <w:sz w:val="24"/>
          <w:szCs w:val="24"/>
        </w:rPr>
        <w:t>与</w:t>
      </w:r>
      <w:r w:rsidRPr="009D5846">
        <w:rPr>
          <w:rFonts w:hAnsi="宋体" w:cs="宋体" w:hint="eastAsia"/>
          <w:sz w:val="24"/>
          <w:szCs w:val="24"/>
        </w:rPr>
        <w:t>比选</w:t>
      </w:r>
      <w:r w:rsidRPr="009D5846">
        <w:rPr>
          <w:rFonts w:hAnsi="宋体" w:cs="宋体"/>
          <w:sz w:val="24"/>
          <w:szCs w:val="24"/>
        </w:rPr>
        <w:t>人公司无诉讼纠纷</w:t>
      </w:r>
      <w:r>
        <w:rPr>
          <w:rFonts w:hAnsi="宋体" w:cs="宋体" w:hint="eastAsia"/>
          <w:sz w:val="24"/>
          <w:szCs w:val="24"/>
        </w:rPr>
        <w:t>。</w:t>
      </w:r>
    </w:p>
    <w:p w:rsidR="006077FF" w:rsidRDefault="006077FF" w:rsidP="005831CA">
      <w:pPr>
        <w:pStyle w:val="10"/>
        <w:ind w:firstLineChars="100" w:firstLine="240"/>
        <w:rPr>
          <w:sz w:val="24"/>
          <w:szCs w:val="24"/>
        </w:rPr>
      </w:pPr>
    </w:p>
    <w:p w:rsidR="002F0B99" w:rsidRDefault="00DD56C2" w:rsidP="00745001">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B77B4D" w:rsidRPr="002F0B99" w:rsidDel="00B77B4D">
        <w:rPr>
          <w:rFonts w:hint="eastAsia"/>
          <w:b/>
          <w:snapToGrid w:val="0"/>
          <w:color w:val="FF0000"/>
          <w:spacing w:val="8"/>
          <w:sz w:val="24"/>
          <w:szCs w:val="24"/>
          <w:lang w:eastAsia="zh-CN"/>
        </w:rPr>
        <w:t xml:space="preserve"> </w:t>
      </w:r>
    </w:p>
    <w:p w:rsidR="00745001" w:rsidRDefault="002F0B99" w:rsidP="001D296E">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参选人需于</w:t>
      </w:r>
      <w:r w:rsidR="007A1884">
        <w:rPr>
          <w:b/>
          <w:color w:val="000000" w:themeColor="text1"/>
          <w:sz w:val="24"/>
          <w:szCs w:val="24"/>
          <w:lang w:eastAsia="zh-CN"/>
        </w:rPr>
        <w:t>2020</w:t>
      </w:r>
      <w:r w:rsidR="007A1884" w:rsidRPr="00BD607C">
        <w:rPr>
          <w:rFonts w:hint="eastAsia"/>
          <w:b/>
          <w:color w:val="000000" w:themeColor="text1"/>
          <w:sz w:val="24"/>
          <w:szCs w:val="24"/>
          <w:lang w:eastAsia="zh-CN"/>
        </w:rPr>
        <w:t>年</w:t>
      </w:r>
      <w:r w:rsidR="006077FF">
        <w:rPr>
          <w:b/>
          <w:color w:val="000000" w:themeColor="text1"/>
          <w:sz w:val="24"/>
          <w:szCs w:val="24"/>
          <w:lang w:eastAsia="zh-CN"/>
        </w:rPr>
        <w:t xml:space="preserve">  </w:t>
      </w:r>
      <w:r w:rsidR="00B77B4D">
        <w:rPr>
          <w:b/>
          <w:color w:val="000000" w:themeColor="text1"/>
          <w:sz w:val="24"/>
          <w:szCs w:val="24"/>
          <w:lang w:eastAsia="zh-CN"/>
        </w:rPr>
        <w:t>07</w:t>
      </w:r>
      <w:r w:rsidR="007A1884">
        <w:rPr>
          <w:b/>
          <w:color w:val="000000" w:themeColor="text1"/>
          <w:sz w:val="24"/>
          <w:szCs w:val="24"/>
          <w:lang w:eastAsia="zh-CN"/>
        </w:rPr>
        <w:t xml:space="preserve"> </w:t>
      </w:r>
      <w:r w:rsidR="00DD56C2" w:rsidRPr="00BD607C">
        <w:rPr>
          <w:rFonts w:hint="eastAsia"/>
          <w:b/>
          <w:color w:val="000000" w:themeColor="text1"/>
          <w:sz w:val="24"/>
          <w:szCs w:val="24"/>
          <w:lang w:eastAsia="zh-CN"/>
        </w:rPr>
        <w:t>月</w:t>
      </w:r>
      <w:r>
        <w:rPr>
          <w:b/>
          <w:color w:val="000000" w:themeColor="text1"/>
          <w:sz w:val="24"/>
          <w:szCs w:val="24"/>
          <w:lang w:eastAsia="zh-CN"/>
        </w:rPr>
        <w:t xml:space="preserve"> </w:t>
      </w:r>
      <w:r w:rsidR="00B77B4D">
        <w:rPr>
          <w:b/>
          <w:color w:val="000000" w:themeColor="text1"/>
          <w:sz w:val="24"/>
          <w:szCs w:val="24"/>
          <w:lang w:eastAsia="zh-CN"/>
        </w:rPr>
        <w:t>06</w:t>
      </w:r>
      <w:r w:rsidR="006077FF">
        <w:rPr>
          <w:b/>
          <w:color w:val="000000" w:themeColor="text1"/>
          <w:sz w:val="24"/>
          <w:szCs w:val="24"/>
          <w:lang w:eastAsia="zh-CN"/>
        </w:rPr>
        <w:t xml:space="preserve"> </w:t>
      </w:r>
      <w:r w:rsidR="00DD56C2" w:rsidRPr="00BD607C">
        <w:rPr>
          <w:rFonts w:hint="eastAsia"/>
          <w:b/>
          <w:color w:val="000000" w:themeColor="text1"/>
          <w:sz w:val="24"/>
          <w:szCs w:val="24"/>
          <w:lang w:eastAsia="zh-CN"/>
        </w:rPr>
        <w:t>日</w:t>
      </w:r>
      <w:r>
        <w:rPr>
          <w:b/>
          <w:color w:val="000000" w:themeColor="text1"/>
          <w:sz w:val="24"/>
          <w:szCs w:val="24"/>
          <w:lang w:eastAsia="zh-CN"/>
        </w:rPr>
        <w:t xml:space="preserve"> </w:t>
      </w:r>
      <w:r w:rsidR="00570051">
        <w:rPr>
          <w:b/>
          <w:color w:val="000000" w:themeColor="text1"/>
          <w:sz w:val="24"/>
          <w:szCs w:val="24"/>
          <w:lang w:eastAsia="zh-CN"/>
        </w:rPr>
        <w:t>15</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p>
    <w:p w:rsidR="009A21FD" w:rsidRDefault="009A21FD" w:rsidP="001D296E">
      <w:pPr>
        <w:pStyle w:val="10"/>
        <w:ind w:firstLineChars="200" w:firstLine="498"/>
        <w:rPr>
          <w:b/>
          <w:snapToGrid w:val="0"/>
          <w:spacing w:val="8"/>
          <w:sz w:val="24"/>
        </w:rPr>
      </w:pPr>
      <w:r>
        <w:rPr>
          <w:rFonts w:hint="eastAsia"/>
          <w:b/>
          <w:snapToGrid w:val="0"/>
          <w:spacing w:val="8"/>
          <w:sz w:val="24"/>
        </w:rPr>
        <w:t>公示期间请有意向参选人联系比选人进行交流澄清。</w:t>
      </w:r>
    </w:p>
    <w:p w:rsidR="00DE2806" w:rsidRPr="009A21FD" w:rsidRDefault="00DE2806" w:rsidP="009A21FD">
      <w:pPr>
        <w:pStyle w:val="10"/>
        <w:ind w:firstLineChars="400" w:firstLine="1360"/>
      </w:pPr>
    </w:p>
    <w:p w:rsidR="00967702" w:rsidRPr="00745001" w:rsidRDefault="00DD56C2" w:rsidP="005831CA">
      <w:pPr>
        <w:spacing w:line="324" w:lineRule="auto"/>
        <w:ind w:firstLineChars="200" w:firstLine="498"/>
        <w:rPr>
          <w:sz w:val="24"/>
          <w:szCs w:val="24"/>
          <w:lang w:eastAsia="zh-CN"/>
        </w:rPr>
      </w:pPr>
      <w:r w:rsidRPr="00BD607C">
        <w:rPr>
          <w:rFonts w:hint="eastAsia"/>
          <w:b/>
          <w:bCs/>
          <w:snapToGrid w:val="0"/>
          <w:color w:val="000000" w:themeColor="text1"/>
          <w:spacing w:val="8"/>
          <w:sz w:val="24"/>
          <w:szCs w:val="24"/>
          <w:lang w:eastAsia="zh-CN"/>
        </w:rPr>
        <w:t>三、本自主比选采用</w:t>
      </w:r>
      <w:r w:rsidR="007A1884">
        <w:rPr>
          <w:rFonts w:hint="eastAsia"/>
          <w:b/>
          <w:bCs/>
          <w:snapToGrid w:val="0"/>
          <w:color w:val="000000" w:themeColor="text1"/>
          <w:spacing w:val="8"/>
          <w:sz w:val="24"/>
          <w:szCs w:val="24"/>
          <w:lang w:eastAsia="zh-CN"/>
        </w:rPr>
        <w:t>商务报价决标</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r w:rsidR="007A1884">
        <w:rPr>
          <w:rFonts w:hint="eastAsia"/>
          <w:b/>
          <w:bCs/>
          <w:snapToGrid w:val="0"/>
          <w:color w:val="000000" w:themeColor="text1"/>
          <w:spacing w:val="8"/>
          <w:sz w:val="24"/>
          <w:szCs w:val="24"/>
          <w:lang w:eastAsia="zh-CN"/>
        </w:rPr>
        <w:t>，</w:t>
      </w:r>
      <w:r w:rsidR="007A1884" w:rsidRPr="0047773A">
        <w:rPr>
          <w:rFonts w:hint="eastAsia"/>
          <w:b/>
          <w:bCs/>
          <w:snapToGrid w:val="0"/>
          <w:spacing w:val="8"/>
          <w:sz w:val="24"/>
          <w:lang w:eastAsia="zh-CN"/>
        </w:rPr>
        <w:t>经技术评选合格后</w:t>
      </w:r>
      <w:r w:rsidR="007A1884" w:rsidRPr="00051AAF">
        <w:rPr>
          <w:rFonts w:hint="eastAsia"/>
          <w:b/>
          <w:bCs/>
          <w:snapToGrid w:val="0"/>
          <w:spacing w:val="8"/>
          <w:sz w:val="24"/>
          <w:lang w:eastAsia="zh-CN"/>
        </w:rPr>
        <w:t>选择未税总价最低者作为中选单位</w:t>
      </w:r>
      <w:r w:rsidR="007A1884">
        <w:rPr>
          <w:rFonts w:hint="eastAsia"/>
          <w:b/>
          <w:bCs/>
          <w:snapToGrid w:val="0"/>
          <w:spacing w:val="8"/>
          <w:sz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967702" w:rsidP="002E3036">
      <w:pPr>
        <w:spacing w:line="360" w:lineRule="auto"/>
        <w:ind w:firstLineChars="200" w:firstLine="480"/>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1B45F9">
        <w:rPr>
          <w:sz w:val="24"/>
          <w:szCs w:val="24"/>
          <w:lang w:eastAsia="zh-CN"/>
        </w:rPr>
        <w:t>2020</w:t>
      </w:r>
      <w:r w:rsidR="001B45F9" w:rsidRPr="002E3036">
        <w:rPr>
          <w:rFonts w:hint="eastAsia"/>
          <w:sz w:val="24"/>
          <w:szCs w:val="24"/>
          <w:lang w:eastAsia="zh-CN"/>
        </w:rPr>
        <w:t>年</w:t>
      </w:r>
      <w:r w:rsidR="001B45F9">
        <w:rPr>
          <w:sz w:val="24"/>
          <w:szCs w:val="24"/>
          <w:lang w:eastAsia="zh-CN"/>
        </w:rPr>
        <w:t>6</w:t>
      </w:r>
      <w:r w:rsidR="001B45F9" w:rsidRPr="002E3036">
        <w:rPr>
          <w:rFonts w:hint="eastAsia"/>
          <w:sz w:val="24"/>
          <w:szCs w:val="24"/>
          <w:lang w:eastAsia="zh-CN"/>
        </w:rPr>
        <w:t>月</w:t>
      </w:r>
      <w:r w:rsidR="00671240">
        <w:rPr>
          <w:sz w:val="24"/>
          <w:szCs w:val="24"/>
          <w:lang w:eastAsia="zh-CN"/>
        </w:rPr>
        <w:t>24</w:t>
      </w:r>
      <w:r w:rsidRPr="002E3036">
        <w:rPr>
          <w:rFonts w:hint="eastAsia"/>
          <w:sz w:val="24"/>
          <w:szCs w:val="24"/>
          <w:lang w:eastAsia="zh-CN"/>
        </w:rPr>
        <w:t>日</w:t>
      </w:r>
    </w:p>
    <w:p w:rsidR="005E5C0A" w:rsidRDefault="005E5C0A">
      <w:pPr>
        <w:widowControl/>
        <w:autoSpaceDE/>
        <w:autoSpaceDN/>
        <w:rPr>
          <w:b/>
          <w:bCs/>
          <w:sz w:val="24"/>
          <w:szCs w:val="24"/>
          <w:lang w:eastAsia="zh-CN"/>
        </w:rPr>
      </w:pPr>
      <w:r>
        <w:rPr>
          <w:sz w:val="24"/>
          <w:szCs w:val="24"/>
          <w:lang w:eastAsia="zh-CN"/>
        </w:rPr>
        <w:br w:type="page"/>
      </w:r>
      <w:bookmarkStart w:id="0" w:name="_GoBack"/>
      <w:bookmarkEnd w:id="0"/>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6077FF" w:rsidRPr="00291DCC">
        <w:rPr>
          <w:rFonts w:hint="eastAsia"/>
          <w:u w:val="single"/>
          <w:lang w:eastAsia="zh-CN"/>
        </w:rPr>
        <w:t>消防应急器材装备采购发包</w:t>
      </w:r>
    </w:p>
    <w:p w:rsidR="00967702" w:rsidRPr="00657F8C" w:rsidRDefault="00F43F82" w:rsidP="00F43F82">
      <w:pPr>
        <w:pStyle w:val="a6"/>
        <w:spacing w:line="360" w:lineRule="auto"/>
        <w:ind w:right="121"/>
        <w:jc w:val="both"/>
        <w:rPr>
          <w:rFonts w:asciiTheme="minorEastAsia" w:eastAsiaTheme="minorEastAsia" w:hAnsiTheme="minorEastAsia"/>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7A1884">
        <w:rPr>
          <w:rFonts w:asciiTheme="minorEastAsia" w:eastAsiaTheme="minorEastAsia" w:hAnsiTheme="minorEastAsia" w:hint="eastAsia"/>
          <w:lang w:eastAsia="zh-CN"/>
        </w:rPr>
        <w:t>招标人指定的地点</w:t>
      </w:r>
      <w:r w:rsidR="008A4705" w:rsidRPr="00657F8C">
        <w:rPr>
          <w:rFonts w:asciiTheme="minorEastAsia" w:eastAsiaTheme="minorEastAsia" w:hAnsiTheme="minorEastAsia" w:hint="eastAsia"/>
          <w:lang w:eastAsia="zh-CN"/>
        </w:rPr>
        <w:t>福建省漳州市古雷经济开发区腾龙路1号福建福海创石油化工有限公司</w:t>
      </w:r>
      <w:r w:rsidR="007A1884">
        <w:rPr>
          <w:rFonts w:asciiTheme="minorEastAsia" w:eastAsiaTheme="minorEastAsia" w:hAnsiTheme="minorEastAsia"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7A1884">
        <w:rPr>
          <w:rFonts w:hint="eastAsia"/>
          <w:lang w:eastAsia="zh-CN"/>
        </w:rPr>
        <w:t>含税包干送</w:t>
      </w:r>
      <w:r w:rsidR="008A4705">
        <w:rPr>
          <w:lang w:eastAsia="zh-CN"/>
        </w:rPr>
        <w:t>到固定单</w:t>
      </w:r>
      <w:r w:rsidR="007A1884">
        <w:rPr>
          <w:rFonts w:hint="eastAsia"/>
          <w:lang w:eastAsia="zh-CN"/>
        </w:rPr>
        <w:t>价</w:t>
      </w:r>
      <w:r w:rsidR="008A4705">
        <w:rPr>
          <w:rFonts w:hint="eastAsia"/>
          <w:lang w:eastAsia="zh-CN"/>
        </w:rPr>
        <w:t>发包</w:t>
      </w:r>
      <w:r w:rsidR="007A1884">
        <w:rPr>
          <w:rFonts w:hint="eastAsia"/>
          <w:lang w:eastAsia="zh-CN"/>
        </w:rPr>
        <w:t>。</w:t>
      </w:r>
    </w:p>
    <w:p w:rsidR="002B6416" w:rsidRDefault="00F43F82" w:rsidP="005831CA">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6077FF">
        <w:rPr>
          <w:rFonts w:hint="eastAsia"/>
          <w:lang w:eastAsia="zh-CN"/>
        </w:rPr>
        <w:t>采购清单及相应规格型号</w:t>
      </w:r>
      <w:r w:rsidR="002B6416" w:rsidRPr="00F43F82">
        <w:rPr>
          <w:rFonts w:hint="eastAsia"/>
          <w:lang w:eastAsia="zh-CN"/>
        </w:rPr>
        <w:t>：</w:t>
      </w:r>
      <w:r w:rsidR="006077FF" w:rsidRPr="00F43F82" w:rsidDel="006077FF">
        <w:rPr>
          <w:rFonts w:hint="eastAsia"/>
          <w:lang w:eastAsia="zh-CN"/>
        </w:rPr>
        <w:t xml:space="preserve"> </w:t>
      </w:r>
    </w:p>
    <w:p w:rsidR="006077FF" w:rsidRPr="00010AE0" w:rsidRDefault="006077FF" w:rsidP="00010AE0">
      <w:pPr>
        <w:rPr>
          <w:b/>
          <w:sz w:val="32"/>
          <w:szCs w:val="32"/>
          <w:lang w:eastAsia="zh-CN"/>
        </w:rPr>
      </w:pPr>
      <w:r w:rsidRPr="006077FF">
        <w:rPr>
          <w:rFonts w:hint="eastAsia"/>
          <w:lang w:eastAsia="zh-CN"/>
        </w:rPr>
        <w:t>消防应急器材装备采购清单</w:t>
      </w:r>
      <w:r>
        <w:rPr>
          <w:rFonts w:hint="eastAsia"/>
          <w:lang w:eastAsia="zh-CN"/>
        </w:rPr>
        <w:t>如下表：</w:t>
      </w:r>
      <w:r w:rsidR="001B45F9">
        <w:rPr>
          <w:rFonts w:hint="eastAsia"/>
          <w:lang w:eastAsia="zh-CN"/>
        </w:rPr>
        <w:t>各装备的具体技术参数要求见附件一合同范本附件1</w:t>
      </w:r>
      <w:r w:rsidR="001B45F9">
        <w:rPr>
          <w:lang w:eastAsia="zh-CN"/>
        </w:rPr>
        <w:t xml:space="preserve"> 《</w:t>
      </w:r>
      <w:r w:rsidR="001B45F9" w:rsidRPr="00010AE0">
        <w:rPr>
          <w:lang w:eastAsia="zh-CN"/>
        </w:rPr>
        <w:t>消防应急器材装备采购技术参数要求》</w:t>
      </w:r>
      <w:r w:rsidR="001B45F9">
        <w:rPr>
          <w:lang w:eastAsia="zh-CN"/>
        </w:rPr>
        <w:t>。</w:t>
      </w:r>
    </w:p>
    <w:tbl>
      <w:tblPr>
        <w:tblW w:w="8912" w:type="dxa"/>
        <w:jc w:val="center"/>
        <w:tblLook w:val="04A0" w:firstRow="1" w:lastRow="0" w:firstColumn="1" w:lastColumn="0" w:noHBand="0" w:noVBand="1"/>
      </w:tblPr>
      <w:tblGrid>
        <w:gridCol w:w="709"/>
        <w:gridCol w:w="3372"/>
        <w:gridCol w:w="2326"/>
        <w:gridCol w:w="1134"/>
        <w:gridCol w:w="1371"/>
      </w:tblGrid>
      <w:tr w:rsidR="006077FF" w:rsidRPr="006077FF" w:rsidTr="005831CA">
        <w:trPr>
          <w:trHeight w:val="739"/>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序号</w:t>
            </w:r>
          </w:p>
        </w:tc>
        <w:tc>
          <w:tcPr>
            <w:tcW w:w="3372" w:type="dxa"/>
            <w:tcBorders>
              <w:top w:val="single" w:sz="4" w:space="0" w:color="auto"/>
              <w:left w:val="nil"/>
              <w:bottom w:val="single" w:sz="4" w:space="0" w:color="auto"/>
              <w:right w:val="single" w:sz="4" w:space="0" w:color="auto"/>
            </w:tcBorders>
            <w:shd w:val="clear" w:color="auto" w:fill="auto"/>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产品名称</w:t>
            </w:r>
          </w:p>
        </w:tc>
        <w:tc>
          <w:tcPr>
            <w:tcW w:w="2326" w:type="dxa"/>
            <w:tcBorders>
              <w:top w:val="single" w:sz="4" w:space="0" w:color="auto"/>
              <w:left w:val="nil"/>
              <w:bottom w:val="single" w:sz="4" w:space="0" w:color="auto"/>
              <w:right w:val="single" w:sz="4" w:space="0" w:color="auto"/>
            </w:tcBorders>
            <w:shd w:val="clear" w:color="auto" w:fill="auto"/>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规格/型号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单位</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rsidR="006077FF" w:rsidRPr="006077FF" w:rsidRDefault="00CC4FF9" w:rsidP="006077FF">
            <w:pPr>
              <w:widowControl/>
              <w:autoSpaceDE/>
              <w:autoSpaceDN/>
              <w:jc w:val="center"/>
              <w:rPr>
                <w:rFonts w:ascii="等线" w:eastAsia="等线" w:hAnsi="等线"/>
                <w:color w:val="000000"/>
                <w:sz w:val="24"/>
                <w:szCs w:val="24"/>
                <w:lang w:eastAsia="zh-CN"/>
              </w:rPr>
            </w:pPr>
            <w:r>
              <w:rPr>
                <w:rFonts w:ascii="等线" w:eastAsia="等线" w:hAnsi="等线" w:hint="eastAsia"/>
                <w:color w:val="000000"/>
                <w:sz w:val="24"/>
                <w:szCs w:val="24"/>
                <w:lang w:eastAsia="zh-CN"/>
              </w:rPr>
              <w:t>暂定</w:t>
            </w:r>
            <w:r w:rsidR="006077FF" w:rsidRPr="006077FF">
              <w:rPr>
                <w:rFonts w:ascii="等线" w:eastAsia="等线" w:hAnsi="等线" w:hint="eastAsia"/>
                <w:color w:val="000000"/>
                <w:sz w:val="24"/>
                <w:szCs w:val="24"/>
                <w:lang w:eastAsia="zh-CN"/>
              </w:rPr>
              <w:t>数量</w:t>
            </w:r>
          </w:p>
        </w:tc>
      </w:tr>
      <w:tr w:rsidR="006077FF" w:rsidRPr="006077FF" w:rsidTr="005831CA">
        <w:trPr>
          <w:trHeight w:val="45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1</w:t>
            </w:r>
          </w:p>
        </w:tc>
        <w:tc>
          <w:tcPr>
            <w:tcW w:w="3372" w:type="dxa"/>
            <w:tcBorders>
              <w:top w:val="nil"/>
              <w:left w:val="nil"/>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多功能防爆强光手电筒</w:t>
            </w:r>
          </w:p>
        </w:tc>
        <w:tc>
          <w:tcPr>
            <w:tcW w:w="2326" w:type="dxa"/>
            <w:tcBorders>
              <w:top w:val="nil"/>
              <w:left w:val="nil"/>
              <w:bottom w:val="single" w:sz="4" w:space="0" w:color="auto"/>
              <w:right w:val="single" w:sz="4" w:space="0" w:color="auto"/>
            </w:tcBorders>
            <w:shd w:val="clear" w:color="auto" w:fill="auto"/>
            <w:vAlign w:val="center"/>
            <w:hideMark/>
          </w:tcPr>
          <w:p w:rsidR="006077FF" w:rsidRPr="006077FF" w:rsidRDefault="006077FF" w:rsidP="006077FF">
            <w:pPr>
              <w:widowControl/>
              <w:autoSpaceDE/>
              <w:autoSpaceDN/>
              <w:jc w:val="center"/>
              <w:rPr>
                <w:rFonts w:ascii="等线" w:eastAsia="等线" w:hAnsi="等线"/>
                <w:sz w:val="24"/>
                <w:szCs w:val="24"/>
                <w:lang w:eastAsia="zh-CN"/>
              </w:rPr>
            </w:pPr>
            <w:r w:rsidRPr="006077FF">
              <w:rPr>
                <w:rFonts w:ascii="等线" w:eastAsia="等线" w:hAnsi="等线" w:hint="eastAsia"/>
                <w:sz w:val="24"/>
                <w:szCs w:val="24"/>
                <w:lang w:eastAsia="zh-CN"/>
              </w:rPr>
              <w:t>JW7623/HZ</w:t>
            </w:r>
          </w:p>
        </w:tc>
        <w:tc>
          <w:tcPr>
            <w:tcW w:w="1134" w:type="dxa"/>
            <w:tcBorders>
              <w:top w:val="nil"/>
              <w:left w:val="nil"/>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个</w:t>
            </w:r>
          </w:p>
        </w:tc>
        <w:tc>
          <w:tcPr>
            <w:tcW w:w="1371" w:type="dxa"/>
            <w:tcBorders>
              <w:top w:val="nil"/>
              <w:left w:val="nil"/>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58</w:t>
            </w:r>
          </w:p>
        </w:tc>
      </w:tr>
      <w:tr w:rsidR="006077FF" w:rsidRPr="006077FF" w:rsidTr="005831CA">
        <w:trPr>
          <w:trHeight w:val="45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2</w:t>
            </w:r>
          </w:p>
        </w:tc>
        <w:tc>
          <w:tcPr>
            <w:tcW w:w="3372" w:type="dxa"/>
            <w:tcBorders>
              <w:top w:val="nil"/>
              <w:left w:val="nil"/>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消防手持照明灯</w:t>
            </w:r>
          </w:p>
        </w:tc>
        <w:tc>
          <w:tcPr>
            <w:tcW w:w="2326" w:type="dxa"/>
            <w:tcBorders>
              <w:top w:val="nil"/>
              <w:left w:val="nil"/>
              <w:bottom w:val="single" w:sz="4" w:space="0" w:color="auto"/>
              <w:right w:val="single" w:sz="4" w:space="0" w:color="auto"/>
            </w:tcBorders>
            <w:shd w:val="clear" w:color="auto" w:fill="auto"/>
            <w:vAlign w:val="center"/>
            <w:hideMark/>
          </w:tcPr>
          <w:p w:rsidR="006077FF" w:rsidRPr="006077FF" w:rsidRDefault="006077FF" w:rsidP="006077FF">
            <w:pPr>
              <w:widowControl/>
              <w:autoSpaceDE/>
              <w:autoSpaceDN/>
              <w:jc w:val="center"/>
              <w:rPr>
                <w:rFonts w:ascii="等线" w:eastAsia="等线" w:hAnsi="等线"/>
                <w:sz w:val="24"/>
                <w:szCs w:val="24"/>
                <w:lang w:eastAsia="zh-CN"/>
              </w:rPr>
            </w:pPr>
            <w:r w:rsidRPr="006077FF">
              <w:rPr>
                <w:rFonts w:ascii="等线" w:eastAsia="等线" w:hAnsi="等线" w:hint="eastAsia"/>
                <w:sz w:val="24"/>
                <w:szCs w:val="24"/>
                <w:lang w:eastAsia="zh-CN"/>
              </w:rPr>
              <w:t>BZC6070E1</w:t>
            </w:r>
          </w:p>
        </w:tc>
        <w:tc>
          <w:tcPr>
            <w:tcW w:w="1134" w:type="dxa"/>
            <w:tcBorders>
              <w:top w:val="nil"/>
              <w:left w:val="nil"/>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个</w:t>
            </w:r>
          </w:p>
        </w:tc>
        <w:tc>
          <w:tcPr>
            <w:tcW w:w="1371" w:type="dxa"/>
            <w:tcBorders>
              <w:top w:val="nil"/>
              <w:left w:val="nil"/>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6</w:t>
            </w:r>
          </w:p>
        </w:tc>
      </w:tr>
      <w:tr w:rsidR="006077FF" w:rsidRPr="006077FF" w:rsidTr="005831CA">
        <w:trPr>
          <w:trHeight w:val="45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3</w:t>
            </w:r>
          </w:p>
        </w:tc>
        <w:tc>
          <w:tcPr>
            <w:tcW w:w="3372" w:type="dxa"/>
            <w:tcBorders>
              <w:top w:val="nil"/>
              <w:left w:val="nil"/>
              <w:bottom w:val="nil"/>
              <w:right w:val="single" w:sz="4" w:space="0" w:color="auto"/>
            </w:tcBorders>
            <w:shd w:val="clear" w:color="auto" w:fill="auto"/>
            <w:vAlign w:val="center"/>
            <w:hideMark/>
          </w:tcPr>
          <w:p w:rsidR="006077FF" w:rsidRPr="006077FF" w:rsidRDefault="006077FF" w:rsidP="006077FF">
            <w:pPr>
              <w:widowControl/>
              <w:autoSpaceDE/>
              <w:autoSpaceDN/>
              <w:jc w:val="center"/>
              <w:rPr>
                <w:rFonts w:ascii="等线" w:eastAsia="等线" w:hAnsi="等线"/>
                <w:color w:val="000000"/>
                <w:lang w:eastAsia="zh-CN"/>
              </w:rPr>
            </w:pPr>
            <w:r w:rsidRPr="006077FF">
              <w:rPr>
                <w:rFonts w:ascii="等线" w:eastAsia="等线" w:hAnsi="等线" w:hint="eastAsia"/>
                <w:color w:val="000000"/>
                <w:lang w:eastAsia="zh-CN"/>
              </w:rPr>
              <w:t>移动式电控泡沫/水两用炮</w:t>
            </w:r>
          </w:p>
        </w:tc>
        <w:tc>
          <w:tcPr>
            <w:tcW w:w="2326" w:type="dxa"/>
            <w:tcBorders>
              <w:top w:val="nil"/>
              <w:left w:val="nil"/>
              <w:bottom w:val="nil"/>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PSKDY80ZB-SX</w:t>
            </w:r>
          </w:p>
        </w:tc>
        <w:tc>
          <w:tcPr>
            <w:tcW w:w="1134" w:type="dxa"/>
            <w:tcBorders>
              <w:top w:val="nil"/>
              <w:left w:val="nil"/>
              <w:bottom w:val="nil"/>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台</w:t>
            </w:r>
          </w:p>
        </w:tc>
        <w:tc>
          <w:tcPr>
            <w:tcW w:w="1371" w:type="dxa"/>
            <w:tcBorders>
              <w:top w:val="nil"/>
              <w:left w:val="nil"/>
              <w:bottom w:val="nil"/>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3</w:t>
            </w:r>
          </w:p>
        </w:tc>
      </w:tr>
      <w:tr w:rsidR="006077FF" w:rsidRPr="006077FF" w:rsidTr="005831CA">
        <w:trPr>
          <w:trHeight w:val="45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4</w:t>
            </w:r>
          </w:p>
        </w:tc>
        <w:tc>
          <w:tcPr>
            <w:tcW w:w="3372" w:type="dxa"/>
            <w:tcBorders>
              <w:top w:val="single" w:sz="4" w:space="0" w:color="auto"/>
              <w:left w:val="nil"/>
              <w:bottom w:val="nil"/>
              <w:right w:val="single" w:sz="4" w:space="0" w:color="auto"/>
            </w:tcBorders>
            <w:shd w:val="clear" w:color="auto" w:fill="auto"/>
            <w:vAlign w:val="center"/>
            <w:hideMark/>
          </w:tcPr>
          <w:p w:rsidR="006077FF" w:rsidRPr="006077FF" w:rsidRDefault="006077FF" w:rsidP="006077FF">
            <w:pPr>
              <w:widowControl/>
              <w:autoSpaceDE/>
              <w:autoSpaceDN/>
              <w:jc w:val="center"/>
              <w:rPr>
                <w:rFonts w:ascii="等线" w:eastAsia="等线" w:hAnsi="等线"/>
                <w:color w:val="000000"/>
                <w:lang w:eastAsia="zh-CN"/>
              </w:rPr>
            </w:pPr>
            <w:r w:rsidRPr="006077FF">
              <w:rPr>
                <w:rFonts w:ascii="等线" w:eastAsia="等线" w:hAnsi="等线" w:hint="eastAsia"/>
                <w:color w:val="000000"/>
                <w:lang w:eastAsia="zh-CN"/>
              </w:rPr>
              <w:t>手抬消防泵</w:t>
            </w:r>
          </w:p>
        </w:tc>
        <w:tc>
          <w:tcPr>
            <w:tcW w:w="2326" w:type="dxa"/>
            <w:tcBorders>
              <w:top w:val="single" w:sz="4" w:space="0" w:color="auto"/>
              <w:left w:val="nil"/>
              <w:bottom w:val="nil"/>
              <w:right w:val="single" w:sz="4" w:space="0" w:color="auto"/>
            </w:tcBorders>
            <w:shd w:val="clear" w:color="auto" w:fill="auto"/>
            <w:noWrap/>
            <w:vAlign w:val="center"/>
            <w:hideMark/>
          </w:tcPr>
          <w:p w:rsidR="006077FF" w:rsidRPr="006077FF" w:rsidRDefault="006077FF" w:rsidP="001B45F9">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VC52AS</w:t>
            </w:r>
          </w:p>
        </w:tc>
        <w:tc>
          <w:tcPr>
            <w:tcW w:w="1134" w:type="dxa"/>
            <w:tcBorders>
              <w:top w:val="single" w:sz="4" w:space="0" w:color="auto"/>
              <w:left w:val="nil"/>
              <w:bottom w:val="nil"/>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台</w:t>
            </w:r>
          </w:p>
        </w:tc>
        <w:tc>
          <w:tcPr>
            <w:tcW w:w="1371" w:type="dxa"/>
            <w:tcBorders>
              <w:top w:val="single" w:sz="4" w:space="0" w:color="auto"/>
              <w:left w:val="nil"/>
              <w:bottom w:val="nil"/>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1</w:t>
            </w:r>
          </w:p>
        </w:tc>
      </w:tr>
      <w:tr w:rsidR="006077FF" w:rsidRPr="006077FF" w:rsidTr="005831CA">
        <w:trPr>
          <w:trHeight w:val="45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5</w:t>
            </w:r>
          </w:p>
        </w:tc>
        <w:tc>
          <w:tcPr>
            <w:tcW w:w="3372" w:type="dxa"/>
            <w:tcBorders>
              <w:top w:val="single" w:sz="4" w:space="0" w:color="auto"/>
              <w:left w:val="nil"/>
              <w:bottom w:val="nil"/>
              <w:right w:val="single" w:sz="4" w:space="0" w:color="auto"/>
            </w:tcBorders>
            <w:shd w:val="clear" w:color="auto" w:fill="auto"/>
            <w:vAlign w:val="center"/>
            <w:hideMark/>
          </w:tcPr>
          <w:p w:rsidR="006077FF" w:rsidRPr="006077FF" w:rsidRDefault="006077FF" w:rsidP="006077FF">
            <w:pPr>
              <w:widowControl/>
              <w:autoSpaceDE/>
              <w:autoSpaceDN/>
              <w:jc w:val="center"/>
              <w:rPr>
                <w:rFonts w:ascii="等线" w:eastAsia="等线" w:hAnsi="等线"/>
                <w:color w:val="000000"/>
                <w:lang w:eastAsia="zh-CN"/>
              </w:rPr>
            </w:pPr>
            <w:r w:rsidRPr="006077FF">
              <w:rPr>
                <w:rFonts w:ascii="等线" w:eastAsia="等线" w:hAnsi="等线" w:hint="eastAsia"/>
                <w:color w:val="000000"/>
                <w:lang w:eastAsia="zh-CN"/>
              </w:rPr>
              <w:t>无后坐力泡沫/水两用枪</w:t>
            </w:r>
          </w:p>
        </w:tc>
        <w:tc>
          <w:tcPr>
            <w:tcW w:w="2326" w:type="dxa"/>
            <w:tcBorders>
              <w:top w:val="single" w:sz="4" w:space="0" w:color="auto"/>
              <w:left w:val="nil"/>
              <w:bottom w:val="nil"/>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1616型</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把</w:t>
            </w:r>
          </w:p>
        </w:tc>
        <w:tc>
          <w:tcPr>
            <w:tcW w:w="1371" w:type="dxa"/>
            <w:tcBorders>
              <w:top w:val="single" w:sz="4" w:space="0" w:color="auto"/>
              <w:left w:val="nil"/>
              <w:bottom w:val="nil"/>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8</w:t>
            </w:r>
          </w:p>
        </w:tc>
      </w:tr>
      <w:tr w:rsidR="006077FF" w:rsidRPr="006077FF" w:rsidTr="005831CA">
        <w:trPr>
          <w:trHeight w:val="45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6</w:t>
            </w:r>
          </w:p>
        </w:tc>
        <w:tc>
          <w:tcPr>
            <w:tcW w:w="3372" w:type="dxa"/>
            <w:tcBorders>
              <w:top w:val="single" w:sz="4" w:space="0" w:color="auto"/>
              <w:left w:val="nil"/>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lang w:eastAsia="zh-CN"/>
              </w:rPr>
            </w:pPr>
            <w:r w:rsidRPr="006077FF">
              <w:rPr>
                <w:rFonts w:ascii="等线" w:eastAsia="等线" w:hAnsi="等线" w:hint="eastAsia"/>
                <w:color w:val="000000"/>
                <w:lang w:eastAsia="zh-CN"/>
              </w:rPr>
              <w:t>折叠式担架</w:t>
            </w:r>
          </w:p>
        </w:tc>
        <w:tc>
          <w:tcPr>
            <w:tcW w:w="2326" w:type="dxa"/>
            <w:tcBorders>
              <w:top w:val="single" w:sz="4" w:space="0" w:color="auto"/>
              <w:left w:val="nil"/>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200*53*18</w:t>
            </w:r>
          </w:p>
        </w:tc>
        <w:tc>
          <w:tcPr>
            <w:tcW w:w="1134" w:type="dxa"/>
            <w:tcBorders>
              <w:top w:val="nil"/>
              <w:left w:val="nil"/>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个</w:t>
            </w:r>
          </w:p>
        </w:tc>
        <w:tc>
          <w:tcPr>
            <w:tcW w:w="1371" w:type="dxa"/>
            <w:tcBorders>
              <w:top w:val="single" w:sz="4" w:space="0" w:color="auto"/>
              <w:left w:val="nil"/>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2</w:t>
            </w:r>
          </w:p>
        </w:tc>
      </w:tr>
      <w:tr w:rsidR="006077FF" w:rsidRPr="006077FF" w:rsidTr="005831CA">
        <w:trPr>
          <w:trHeight w:val="45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7</w:t>
            </w:r>
          </w:p>
        </w:tc>
        <w:tc>
          <w:tcPr>
            <w:tcW w:w="3372" w:type="dxa"/>
            <w:tcBorders>
              <w:top w:val="nil"/>
              <w:left w:val="nil"/>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lang w:eastAsia="zh-CN"/>
              </w:rPr>
            </w:pPr>
            <w:r w:rsidRPr="006077FF">
              <w:rPr>
                <w:rFonts w:ascii="等线" w:eastAsia="等线" w:hAnsi="等线" w:hint="eastAsia"/>
                <w:color w:val="000000"/>
                <w:lang w:eastAsia="zh-CN"/>
              </w:rPr>
              <w:t>心肺复苏假人</w:t>
            </w:r>
          </w:p>
        </w:tc>
        <w:tc>
          <w:tcPr>
            <w:tcW w:w="2326" w:type="dxa"/>
            <w:tcBorders>
              <w:top w:val="nil"/>
              <w:left w:val="nil"/>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CPR490</w:t>
            </w:r>
          </w:p>
        </w:tc>
        <w:tc>
          <w:tcPr>
            <w:tcW w:w="1134" w:type="dxa"/>
            <w:tcBorders>
              <w:top w:val="nil"/>
              <w:left w:val="nil"/>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个</w:t>
            </w:r>
          </w:p>
        </w:tc>
        <w:tc>
          <w:tcPr>
            <w:tcW w:w="1371" w:type="dxa"/>
            <w:tcBorders>
              <w:top w:val="nil"/>
              <w:left w:val="nil"/>
              <w:bottom w:val="single" w:sz="4" w:space="0" w:color="auto"/>
              <w:right w:val="single" w:sz="4" w:space="0" w:color="auto"/>
            </w:tcBorders>
            <w:shd w:val="clear" w:color="auto" w:fill="auto"/>
            <w:noWrap/>
            <w:vAlign w:val="center"/>
            <w:hideMark/>
          </w:tcPr>
          <w:p w:rsidR="006077FF" w:rsidRPr="006077FF" w:rsidRDefault="006077FF" w:rsidP="006077FF">
            <w:pPr>
              <w:widowControl/>
              <w:autoSpaceDE/>
              <w:autoSpaceDN/>
              <w:jc w:val="center"/>
              <w:rPr>
                <w:rFonts w:ascii="等线" w:eastAsia="等线" w:hAnsi="等线"/>
                <w:color w:val="000000"/>
                <w:sz w:val="24"/>
                <w:szCs w:val="24"/>
                <w:lang w:eastAsia="zh-CN"/>
              </w:rPr>
            </w:pPr>
            <w:r w:rsidRPr="006077FF">
              <w:rPr>
                <w:rFonts w:ascii="等线" w:eastAsia="等线" w:hAnsi="等线" w:hint="eastAsia"/>
                <w:color w:val="000000"/>
                <w:sz w:val="24"/>
                <w:szCs w:val="24"/>
                <w:lang w:eastAsia="zh-CN"/>
              </w:rPr>
              <w:t>1</w:t>
            </w:r>
          </w:p>
        </w:tc>
      </w:tr>
    </w:tbl>
    <w:p w:rsidR="006077FF" w:rsidRPr="00F43F82" w:rsidRDefault="009B265C" w:rsidP="005831CA">
      <w:pPr>
        <w:pStyle w:val="a6"/>
        <w:spacing w:line="360" w:lineRule="auto"/>
        <w:ind w:right="121" w:firstLineChars="100" w:firstLine="240"/>
        <w:jc w:val="both"/>
        <w:rPr>
          <w:lang w:eastAsia="zh-CN"/>
        </w:rPr>
      </w:pPr>
      <w:r>
        <w:rPr>
          <w:rFonts w:hint="eastAsia"/>
          <w:lang w:eastAsia="zh-CN"/>
        </w:rPr>
        <w:t>备注：以上数量仅为</w:t>
      </w:r>
      <w:r w:rsidR="00CC4FF9">
        <w:rPr>
          <w:rFonts w:hint="eastAsia"/>
          <w:lang w:eastAsia="zh-CN"/>
        </w:rPr>
        <w:t>暂定</w:t>
      </w:r>
      <w:r>
        <w:rPr>
          <w:rFonts w:hint="eastAsia"/>
          <w:lang w:eastAsia="zh-CN"/>
        </w:rPr>
        <w:t>数量，不作为采购数量承诺，最终数量以比选人</w:t>
      </w:r>
      <w:r w:rsidR="006077FF">
        <w:rPr>
          <w:rFonts w:hint="eastAsia"/>
          <w:lang w:eastAsia="zh-CN"/>
        </w:rPr>
        <w:t>实际需求</w:t>
      </w:r>
      <w:r>
        <w:rPr>
          <w:rFonts w:hint="eastAsia"/>
          <w:lang w:eastAsia="zh-CN"/>
        </w:rPr>
        <w:t>为准。</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010AE0"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010AE0">
        <w:rPr>
          <w:rFonts w:hint="eastAsia"/>
          <w:lang w:eastAsia="zh-CN"/>
        </w:rPr>
        <w:t>技术联系人：</w:t>
      </w:r>
      <w:r w:rsidR="009B265C" w:rsidRPr="00010AE0">
        <w:rPr>
          <w:rFonts w:hint="eastAsia"/>
          <w:lang w:eastAsia="zh-CN"/>
        </w:rPr>
        <w:t xml:space="preserve"> 王政星</w:t>
      </w:r>
      <w:r w:rsidR="005421E3" w:rsidRPr="00010AE0">
        <w:rPr>
          <w:rFonts w:hint="eastAsia"/>
          <w:lang w:eastAsia="zh-CN"/>
        </w:rPr>
        <w:t xml:space="preserve"> </w:t>
      </w:r>
      <w:r w:rsidR="005421E3" w:rsidRPr="00010AE0">
        <w:rPr>
          <w:lang w:eastAsia="zh-CN"/>
        </w:rPr>
        <w:t>15259595919</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r w:rsidR="00CC4FF9">
        <w:rPr>
          <w:lang w:eastAsia="zh-CN"/>
        </w:rPr>
        <w:t>，</w:t>
      </w:r>
      <w:r w:rsidR="00CC4FF9" w:rsidRPr="005831CA">
        <w:rPr>
          <w:color w:val="FF0000"/>
          <w:lang w:eastAsia="zh-CN"/>
        </w:rPr>
        <w:t>也是收货方</w:t>
      </w:r>
      <w:r w:rsidR="00CC4FF9" w:rsidRPr="005831CA">
        <w:rPr>
          <w:rFonts w:hint="eastAsia"/>
          <w:color w:val="FF0000"/>
          <w:lang w:eastAsia="zh-CN"/>
        </w:rPr>
        <w:t>，</w:t>
      </w:r>
      <w:r w:rsidR="00CC4FF9" w:rsidRPr="005831CA">
        <w:rPr>
          <w:color w:val="FF0000"/>
          <w:lang w:eastAsia="zh-CN"/>
        </w:rPr>
        <w:t>但本项目最终合同签订买方为“中国人寿财产保险股份有限公司漳州市中心支公司”。</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w:t>
      </w:r>
      <w:r w:rsidR="00DD56C2" w:rsidRPr="002318C1">
        <w:rPr>
          <w:lang w:eastAsia="zh-CN"/>
        </w:rPr>
        <w:lastRenderedPageBreak/>
        <w:t>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6077FF" w:rsidRDefault="006077FF" w:rsidP="006077FF">
      <w:pPr>
        <w:widowControl/>
        <w:spacing w:line="400" w:lineRule="exact"/>
        <w:ind w:firstLine="420"/>
        <w:rPr>
          <w:sz w:val="24"/>
          <w:szCs w:val="24"/>
          <w:lang w:eastAsia="zh-CN"/>
        </w:rPr>
      </w:pPr>
      <w:r w:rsidRPr="00DC0A30">
        <w:rPr>
          <w:sz w:val="24"/>
          <w:szCs w:val="24"/>
          <w:lang w:eastAsia="zh-CN"/>
        </w:rPr>
        <w:t>1、</w:t>
      </w:r>
      <w:r w:rsidRPr="00DC0A30">
        <w:rPr>
          <w:rFonts w:hint="eastAsia"/>
          <w:sz w:val="24"/>
          <w:szCs w:val="24"/>
          <w:lang w:eastAsia="zh-CN"/>
        </w:rPr>
        <w:t>具有独立法人资格，持有工商行政管理部门核发的法人营业执照或事业单位登记机构核发的事业单位法人证书</w:t>
      </w:r>
      <w:r>
        <w:rPr>
          <w:rFonts w:hint="eastAsia"/>
          <w:sz w:val="24"/>
          <w:szCs w:val="24"/>
          <w:lang w:eastAsia="zh-CN"/>
        </w:rPr>
        <w:t>。</w:t>
      </w:r>
    </w:p>
    <w:p w:rsidR="00985EB0" w:rsidRPr="002F0B99" w:rsidRDefault="006077FF" w:rsidP="005831CA">
      <w:pPr>
        <w:pStyle w:val="10"/>
        <w:ind w:firstLineChars="100" w:firstLine="240"/>
        <w:rPr>
          <w:sz w:val="24"/>
          <w:szCs w:val="24"/>
        </w:rPr>
      </w:pPr>
      <w:r w:rsidRPr="009D5846">
        <w:rPr>
          <w:rFonts w:hAnsi="宋体" w:cs="宋体"/>
          <w:sz w:val="24"/>
          <w:szCs w:val="24"/>
        </w:rPr>
        <w:t xml:space="preserve">  2、</w:t>
      </w:r>
      <w:r w:rsidRPr="009D5846">
        <w:rPr>
          <w:rFonts w:hAnsi="宋体" w:cs="宋体" w:hint="eastAsia"/>
          <w:sz w:val="24"/>
          <w:szCs w:val="24"/>
        </w:rPr>
        <w:t>没有失信黑名单记录（以最高院失信被执行人系统发布信息为准），同时</w:t>
      </w:r>
      <w:r w:rsidRPr="009D5846">
        <w:rPr>
          <w:rFonts w:hAnsi="宋体" w:cs="宋体"/>
          <w:sz w:val="24"/>
          <w:szCs w:val="24"/>
        </w:rPr>
        <w:t>与</w:t>
      </w:r>
      <w:r w:rsidRPr="009D5846">
        <w:rPr>
          <w:rFonts w:hAnsi="宋体" w:cs="宋体" w:hint="eastAsia"/>
          <w:sz w:val="24"/>
          <w:szCs w:val="24"/>
        </w:rPr>
        <w:t>比选</w:t>
      </w:r>
      <w:r w:rsidRPr="009D5846">
        <w:rPr>
          <w:rFonts w:hAnsi="宋体" w:cs="宋体"/>
          <w:sz w:val="24"/>
          <w:szCs w:val="24"/>
        </w:rPr>
        <w:t>人公司无诉讼纠纷</w:t>
      </w:r>
      <w:r>
        <w:rPr>
          <w:rFonts w:hAnsi="宋体" w:cs="宋体" w:hint="eastAsia"/>
          <w:sz w:val="24"/>
          <w:szCs w:val="24"/>
        </w:rPr>
        <w:t>。</w:t>
      </w:r>
    </w:p>
    <w:p w:rsidR="00E739AE" w:rsidRPr="00F43F82" w:rsidRDefault="006F0262" w:rsidP="00985EB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7A1884">
        <w:rPr>
          <w:b/>
          <w:w w:val="95"/>
          <w:sz w:val="28"/>
          <w:lang w:eastAsia="zh-CN"/>
        </w:rPr>
        <w:t>：无。</w:t>
      </w:r>
    </w:p>
    <w:p w:rsidR="00967702" w:rsidRPr="006F0262" w:rsidRDefault="006F0262" w:rsidP="007E5D6E">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参选人需于2020</w:t>
      </w:r>
      <w:r w:rsidR="00B77B4D" w:rsidRPr="009A21FD">
        <w:rPr>
          <w:rFonts w:hint="eastAsia"/>
          <w:b/>
          <w:lang w:eastAsia="zh-CN"/>
        </w:rPr>
        <w:t>年</w:t>
      </w:r>
      <w:r w:rsidR="00B77B4D" w:rsidRPr="009A21FD">
        <w:rPr>
          <w:b/>
          <w:lang w:eastAsia="zh-CN"/>
        </w:rPr>
        <w:t xml:space="preserve"> </w:t>
      </w:r>
      <w:r w:rsidR="00B77B4D">
        <w:rPr>
          <w:b/>
          <w:lang w:eastAsia="zh-CN"/>
        </w:rPr>
        <w:t>07</w:t>
      </w:r>
      <w:r w:rsidR="00B77B4D" w:rsidRPr="009A21FD">
        <w:rPr>
          <w:rFonts w:hint="eastAsia"/>
          <w:b/>
          <w:lang w:eastAsia="zh-CN"/>
        </w:rPr>
        <w:t>月</w:t>
      </w:r>
      <w:r w:rsidR="00B77B4D">
        <w:rPr>
          <w:b/>
          <w:lang w:eastAsia="zh-CN"/>
        </w:rPr>
        <w:t xml:space="preserve"> </w:t>
      </w:r>
      <w:r w:rsidR="00B77B4D">
        <w:rPr>
          <w:b/>
          <w:lang w:eastAsia="zh-CN"/>
        </w:rPr>
        <w:t>06</w:t>
      </w:r>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lastRenderedPageBreak/>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E2196A" w:rsidRDefault="00E2196A">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2196A">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2196A">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2196A">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2196A">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2196A">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2196A">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E2196A">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7</w:t>
            </w:r>
          </w:p>
        </w:tc>
        <w:tc>
          <w:tcPr>
            <w:tcW w:w="7610" w:type="dxa"/>
          </w:tcPr>
          <w:p w:rsidR="00DE2806" w:rsidRPr="005C5A66" w:rsidRDefault="00DE2806" w:rsidP="007E5D6E">
            <w:pPr>
              <w:tabs>
                <w:tab w:val="center" w:pos="3697"/>
              </w:tabs>
              <w:spacing w:line="500" w:lineRule="exact"/>
              <w:rPr>
                <w:lang w:eastAsia="zh-CN"/>
              </w:rPr>
            </w:pPr>
            <w:r w:rsidRPr="005C5A66">
              <w:rPr>
                <w:rFonts w:hint="eastAsia"/>
                <w:lang w:eastAsia="zh-CN"/>
              </w:rPr>
              <w:t>资质文件</w:t>
            </w:r>
            <w:r w:rsidR="00E2196A">
              <w:rPr>
                <w:lang w:eastAsia="zh-CN"/>
              </w:rPr>
              <w:tab/>
            </w:r>
          </w:p>
        </w:tc>
      </w:tr>
      <w:tr w:rsidR="00DE2806" w:rsidRPr="005C5A66" w:rsidTr="00E2196A">
        <w:trPr>
          <w:jc w:val="center"/>
        </w:trPr>
        <w:tc>
          <w:tcPr>
            <w:tcW w:w="1227" w:type="dxa"/>
          </w:tcPr>
          <w:p w:rsidR="00DE2806" w:rsidRPr="009A6FD0" w:rsidRDefault="00DE2806" w:rsidP="00DE2806">
            <w:pPr>
              <w:spacing w:line="500" w:lineRule="exact"/>
              <w:jc w:val="center"/>
              <w:rPr>
                <w:sz w:val="24"/>
                <w:lang w:eastAsia="zh-CN"/>
              </w:rPr>
            </w:pPr>
            <w:r>
              <w:rPr>
                <w:rFonts w:hint="eastAsia"/>
                <w:sz w:val="24"/>
                <w:lang w:eastAsia="zh-CN"/>
              </w:rPr>
              <w:t>8</w:t>
            </w:r>
          </w:p>
        </w:tc>
        <w:tc>
          <w:tcPr>
            <w:tcW w:w="7610" w:type="dxa"/>
          </w:tcPr>
          <w:p w:rsidR="00DE2806" w:rsidRPr="005C5A66" w:rsidRDefault="00E2196A" w:rsidP="00DE2806">
            <w:pPr>
              <w:spacing w:line="500" w:lineRule="exact"/>
              <w:rPr>
                <w:lang w:eastAsia="zh-CN"/>
              </w:rPr>
            </w:pPr>
            <w:r>
              <w:rPr>
                <w:rFonts w:hint="eastAsia"/>
                <w:lang w:eastAsia="zh-CN"/>
              </w:rPr>
              <w:t>具体报价货物品牌型号及主要参数</w:t>
            </w:r>
          </w:p>
        </w:tc>
      </w:tr>
      <w:tr w:rsidR="00E2196A" w:rsidRPr="005C5A66" w:rsidTr="00E2196A">
        <w:trPr>
          <w:jc w:val="center"/>
        </w:trPr>
        <w:tc>
          <w:tcPr>
            <w:tcW w:w="1227" w:type="dxa"/>
          </w:tcPr>
          <w:p w:rsidR="00E2196A" w:rsidRPr="009A6FD0" w:rsidRDefault="00E2196A" w:rsidP="00E2196A">
            <w:pPr>
              <w:spacing w:line="500" w:lineRule="exact"/>
              <w:jc w:val="center"/>
              <w:rPr>
                <w:sz w:val="24"/>
                <w:lang w:eastAsia="zh-CN"/>
              </w:rPr>
            </w:pPr>
            <w:r>
              <w:rPr>
                <w:sz w:val="24"/>
                <w:lang w:eastAsia="zh-CN"/>
              </w:rPr>
              <w:t>9</w:t>
            </w:r>
          </w:p>
        </w:tc>
        <w:tc>
          <w:tcPr>
            <w:tcW w:w="7610" w:type="dxa"/>
          </w:tcPr>
          <w:p w:rsidR="00E2196A" w:rsidRPr="005C5A66" w:rsidRDefault="00E2196A" w:rsidP="00E2196A">
            <w:pPr>
              <w:spacing w:line="500" w:lineRule="exact"/>
              <w:rPr>
                <w:lang w:eastAsia="zh-CN"/>
              </w:rPr>
            </w:pPr>
            <w:r>
              <w:rPr>
                <w:rFonts w:hint="eastAsia"/>
                <w:lang w:eastAsia="zh-CN"/>
              </w:rPr>
              <w:t>其他相关资料</w:t>
            </w:r>
          </w:p>
        </w:tc>
      </w:tr>
      <w:tr w:rsidR="00E2196A" w:rsidRPr="005C5A66" w:rsidTr="00E2196A">
        <w:trPr>
          <w:jc w:val="center"/>
        </w:trPr>
        <w:tc>
          <w:tcPr>
            <w:tcW w:w="1227" w:type="dxa"/>
          </w:tcPr>
          <w:p w:rsidR="00E2196A" w:rsidRDefault="00E2196A" w:rsidP="00E2196A">
            <w:pPr>
              <w:spacing w:line="500" w:lineRule="exact"/>
              <w:jc w:val="center"/>
              <w:rPr>
                <w:sz w:val="24"/>
                <w:lang w:eastAsia="zh-CN"/>
              </w:rPr>
            </w:pPr>
            <w:r>
              <w:rPr>
                <w:sz w:val="24"/>
                <w:lang w:eastAsia="zh-CN"/>
              </w:rPr>
              <w:t>10</w:t>
            </w:r>
          </w:p>
        </w:tc>
        <w:tc>
          <w:tcPr>
            <w:tcW w:w="7610" w:type="dxa"/>
            <w:tcBorders>
              <w:bottom w:val="single" w:sz="4" w:space="0" w:color="auto"/>
            </w:tcBorders>
          </w:tcPr>
          <w:p w:rsidR="00E2196A" w:rsidRPr="005C5A66" w:rsidRDefault="00E2196A" w:rsidP="00E2196A">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CC4FF9">
        <w:rPr>
          <w:rFonts w:hint="eastAsia"/>
          <w:lang w:eastAsia="zh-CN"/>
        </w:rPr>
        <w:t>，单独密封</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7E5D6E">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w:t>
      </w:r>
      <w:r w:rsidR="00E2196A">
        <w:rPr>
          <w:rFonts w:hint="eastAsia"/>
          <w:b/>
          <w:lang w:eastAsia="zh-CN"/>
        </w:rPr>
        <w:t>招标总价</w:t>
      </w:r>
      <w:r w:rsidRPr="00694667">
        <w:rPr>
          <w:rFonts w:hint="eastAsia"/>
          <w:b/>
          <w:lang w:eastAsia="zh-CN"/>
        </w:rPr>
        <w:t>设置最高控制价</w:t>
      </w:r>
      <w:r w:rsidR="00CC4FF9" w:rsidRPr="00694667">
        <w:rPr>
          <w:b/>
          <w:lang w:eastAsia="zh-CN"/>
        </w:rPr>
        <w:t>RMB</w:t>
      </w:r>
      <w:r w:rsidR="00CC4FF9">
        <w:rPr>
          <w:b/>
          <w:lang w:eastAsia="zh-CN"/>
        </w:rPr>
        <w:t>30</w:t>
      </w:r>
      <w:r w:rsidRPr="00694667">
        <w:rPr>
          <w:rFonts w:hint="eastAsia"/>
          <w:b/>
          <w:lang w:eastAsia="zh-CN"/>
        </w:rPr>
        <w:t>万元整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E2196A">
        <w:rPr>
          <w:rFonts w:hint="eastAsia"/>
          <w:lang w:eastAsia="zh-CN"/>
        </w:rPr>
        <w:t>总</w:t>
      </w:r>
      <w:r w:rsidRPr="00555E59">
        <w:rPr>
          <w:rFonts w:hint="eastAsia"/>
          <w:lang w:eastAsia="zh-CN"/>
        </w:rPr>
        <w:t>价高于本项目最高限价的，其参选将被比选小组予以否决。</w:t>
      </w:r>
      <w:hyperlink r:id="rId9"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A2373D" w:rsidRDefault="00694667" w:rsidP="006F0262">
      <w:pPr>
        <w:spacing w:before="15" w:line="360" w:lineRule="auto"/>
        <w:ind w:firstLineChars="200" w:firstLine="440"/>
        <w:rPr>
          <w:sz w:val="24"/>
          <w:lang w:eastAsia="zh-CN"/>
        </w:rPr>
      </w:pPr>
      <w:r>
        <w:rPr>
          <w:rFonts w:hint="eastAsia"/>
          <w:lang w:eastAsia="zh-CN"/>
        </w:rPr>
        <w:t>本项目</w:t>
      </w:r>
      <w:r w:rsidR="00555E59" w:rsidRPr="00555E59">
        <w:rPr>
          <w:rFonts w:hint="eastAsia"/>
          <w:lang w:eastAsia="zh-CN"/>
        </w:rPr>
        <w:t>采用</w:t>
      </w:r>
      <w:r w:rsidR="00E2196A" w:rsidRPr="007E5D6E">
        <w:rPr>
          <w:rFonts w:hint="eastAsia"/>
          <w:sz w:val="24"/>
          <w:szCs w:val="24"/>
          <w:lang w:eastAsia="zh-CN"/>
        </w:rPr>
        <w:t>采用商务报价决标的评标办法，</w:t>
      </w:r>
      <w:r w:rsidR="00E2196A" w:rsidRPr="007E5D6E">
        <w:rPr>
          <w:rFonts w:hint="eastAsia"/>
          <w:sz w:val="24"/>
          <w:lang w:eastAsia="zh-CN"/>
        </w:rPr>
        <w:t>经技术评选合格后选择未税总价最低者作为中选单位。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E2196A">
        <w:rPr>
          <w:rStyle w:val="af1"/>
          <w:rFonts w:hint="eastAsia"/>
          <w:color w:val="FF0000"/>
          <w:sz w:val="22"/>
          <w:lang w:eastAsia="zh-CN"/>
        </w:rPr>
        <w:t>福建福海创石油化工有限公司</w:t>
      </w:r>
      <w:r w:rsidR="00DF4968">
        <w:rPr>
          <w:rStyle w:val="af1"/>
          <w:rFonts w:hint="eastAsia"/>
          <w:color w:val="FF0000"/>
          <w:sz w:val="22"/>
          <w:lang w:eastAsia="zh-CN"/>
        </w:rPr>
        <w:t>将指定</w:t>
      </w:r>
      <w:r w:rsidR="00E2196A">
        <w:rPr>
          <w:rStyle w:val="af1"/>
          <w:rFonts w:hint="eastAsia"/>
          <w:color w:val="FF0000"/>
          <w:sz w:val="22"/>
          <w:lang w:eastAsia="zh-CN"/>
        </w:rPr>
        <w:t>“</w:t>
      </w:r>
      <w:r w:rsidR="00DF4968" w:rsidRPr="005831CA">
        <w:rPr>
          <w:rStyle w:val="af1"/>
          <w:color w:val="FF0000"/>
          <w:sz w:val="22"/>
          <w:lang w:eastAsia="zh-CN"/>
        </w:rPr>
        <w:t>中国人寿财产保险股份有限公司漳州市中心支公司</w:t>
      </w:r>
      <w:r w:rsidR="00E2196A">
        <w:rPr>
          <w:rStyle w:val="af1"/>
          <w:rFonts w:hint="eastAsia"/>
          <w:color w:val="FF0000"/>
          <w:sz w:val="22"/>
          <w:lang w:eastAsia="zh-CN"/>
        </w:rPr>
        <w:t>”作为合同执行主体，将于中选结果公示流程结束之日起30日内与中选人完成合同签订事宜。</w:t>
      </w:r>
      <w:r w:rsidRPr="002318C1">
        <w:rPr>
          <w:lang w:eastAsia="zh-CN"/>
        </w:rPr>
        <w:t xml:space="preserve">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1150C5" w:rsidRDefault="00DD56C2" w:rsidP="00FF10A5">
      <w:pPr>
        <w:pStyle w:val="a6"/>
        <w:rPr>
          <w:b/>
          <w:sz w:val="44"/>
          <w:szCs w:val="44"/>
          <w:lang w:eastAsia="zh-CN"/>
        </w:rPr>
      </w:pPr>
      <w:r>
        <w:rPr>
          <w:rFonts w:ascii="Times New Roman" w:hint="eastAsia"/>
          <w:b/>
          <w:bCs/>
          <w:lang w:eastAsia="zh-CN"/>
        </w:rPr>
        <w:lastRenderedPageBreak/>
        <w:t>附件一</w:t>
      </w:r>
      <w:r w:rsidR="00C8060B">
        <w:rPr>
          <w:rFonts w:ascii="Times New Roman" w:hint="eastAsia"/>
          <w:b/>
          <w:bCs/>
          <w:lang w:eastAsia="zh-CN"/>
        </w:rPr>
        <w:t>、</w:t>
      </w:r>
      <w:bookmarkStart w:id="1" w:name="_Toc251742852"/>
    </w:p>
    <w:p w:rsidR="00237DB0" w:rsidRPr="00F963AF" w:rsidRDefault="00DF4968" w:rsidP="00237DB0">
      <w:pPr>
        <w:pStyle w:val="10"/>
        <w:ind w:firstLine="964"/>
        <w:jc w:val="center"/>
        <w:rPr>
          <w:b/>
          <w:sz w:val="48"/>
          <w:szCs w:val="48"/>
        </w:rPr>
      </w:pPr>
      <w:r w:rsidRPr="00DF4968">
        <w:rPr>
          <w:rFonts w:hint="eastAsia"/>
          <w:b/>
          <w:sz w:val="48"/>
          <w:szCs w:val="48"/>
        </w:rPr>
        <w:t>消防应急器材装备</w:t>
      </w:r>
      <w:r w:rsidR="00237DB0" w:rsidRPr="00F963AF">
        <w:rPr>
          <w:rFonts w:hint="eastAsia"/>
          <w:b/>
          <w:sz w:val="48"/>
          <w:szCs w:val="48"/>
        </w:rPr>
        <w:t>采购合同</w:t>
      </w:r>
    </w:p>
    <w:p w:rsidR="00237DB0" w:rsidRPr="00F963AF" w:rsidRDefault="00237DB0" w:rsidP="00237DB0">
      <w:pPr>
        <w:pStyle w:val="10"/>
        <w:ind w:firstLineChars="2350" w:firstLine="4935"/>
        <w:rPr>
          <w:sz w:val="21"/>
          <w:szCs w:val="21"/>
        </w:rPr>
      </w:pPr>
      <w:r w:rsidRPr="00F963AF">
        <w:rPr>
          <w:rFonts w:hint="eastAsia"/>
          <w:sz w:val="21"/>
          <w:szCs w:val="21"/>
        </w:rPr>
        <w:t>合同编号：</w:t>
      </w:r>
    </w:p>
    <w:p w:rsidR="00237DB0" w:rsidRPr="00F963AF" w:rsidRDefault="00237DB0" w:rsidP="00237DB0">
      <w:pPr>
        <w:pStyle w:val="10"/>
        <w:ind w:firstLineChars="2350" w:firstLine="4935"/>
        <w:rPr>
          <w:sz w:val="21"/>
          <w:szCs w:val="21"/>
        </w:rPr>
      </w:pPr>
      <w:r w:rsidRPr="00F963AF">
        <w:rPr>
          <w:rFonts w:hint="eastAsia"/>
          <w:sz w:val="21"/>
          <w:szCs w:val="21"/>
        </w:rPr>
        <w:t>合同签订日期：   年   月   日</w:t>
      </w:r>
    </w:p>
    <w:p w:rsidR="00237DB0" w:rsidRPr="00F963AF" w:rsidRDefault="00237DB0" w:rsidP="00237DB0">
      <w:pPr>
        <w:pStyle w:val="10"/>
        <w:ind w:firstLineChars="2350" w:firstLine="4935"/>
        <w:rPr>
          <w:sz w:val="21"/>
          <w:szCs w:val="21"/>
        </w:rPr>
      </w:pPr>
      <w:r w:rsidRPr="00F963AF">
        <w:rPr>
          <w:rFonts w:hint="eastAsia"/>
          <w:sz w:val="21"/>
          <w:szCs w:val="21"/>
        </w:rPr>
        <w:t>合同签订地点：福建漳州漳浦县杜浔镇</w:t>
      </w:r>
    </w:p>
    <w:p w:rsidR="00DF4968" w:rsidRDefault="00DF4968" w:rsidP="00237DB0">
      <w:pPr>
        <w:rPr>
          <w:sz w:val="24"/>
          <w:lang w:eastAsia="zh-CN"/>
        </w:rPr>
      </w:pPr>
    </w:p>
    <w:p w:rsidR="00237DB0" w:rsidRDefault="00237DB0" w:rsidP="00237DB0">
      <w:pPr>
        <w:rPr>
          <w:b/>
          <w:sz w:val="24"/>
          <w:lang w:eastAsia="zh-CN"/>
        </w:rPr>
      </w:pPr>
      <w:r>
        <w:rPr>
          <w:rFonts w:hint="eastAsia"/>
          <w:sz w:val="24"/>
          <w:lang w:eastAsia="zh-CN"/>
        </w:rPr>
        <w:t>甲方：</w:t>
      </w:r>
      <w:r w:rsidR="00DF4968" w:rsidRPr="005831CA">
        <w:rPr>
          <w:sz w:val="24"/>
          <w:lang w:eastAsia="zh-CN"/>
        </w:rPr>
        <w:t>中国人寿财产保险股份有限公司漳州市中心支公司</w:t>
      </w:r>
    </w:p>
    <w:p w:rsidR="00237DB0" w:rsidRDefault="00237DB0" w:rsidP="00237DB0">
      <w:pPr>
        <w:rPr>
          <w:color w:val="1F497D"/>
          <w:lang w:eastAsia="zh-CN"/>
        </w:rPr>
      </w:pPr>
      <w:r>
        <w:rPr>
          <w:rFonts w:hint="eastAsia"/>
          <w:b/>
          <w:sz w:val="24"/>
          <w:lang w:eastAsia="zh-CN"/>
        </w:rPr>
        <w:t xml:space="preserve">       </w:t>
      </w:r>
    </w:p>
    <w:p w:rsidR="00237DB0" w:rsidRPr="009E0AE4" w:rsidRDefault="00237DB0" w:rsidP="00237DB0">
      <w:pPr>
        <w:widowControl/>
        <w:adjustRightInd w:val="0"/>
        <w:snapToGrid w:val="0"/>
        <w:spacing w:beforeLines="25" w:before="78" w:afterLines="25" w:after="78"/>
        <w:rPr>
          <w:lang w:eastAsia="zh-CN"/>
        </w:rPr>
      </w:pPr>
      <w:r w:rsidRPr="00F963AF">
        <w:rPr>
          <w:rFonts w:hint="eastAsia"/>
          <w:sz w:val="24"/>
          <w:lang w:eastAsia="zh-CN"/>
        </w:rPr>
        <w:t>乙方：</w:t>
      </w:r>
      <w:r w:rsidRPr="009E0AE4">
        <w:rPr>
          <w:lang w:eastAsia="zh-CN"/>
        </w:rPr>
        <w:t xml:space="preserve"> </w:t>
      </w:r>
    </w:p>
    <w:p w:rsidR="00237DB0" w:rsidRDefault="00237DB0" w:rsidP="00237DB0">
      <w:pPr>
        <w:pStyle w:val="10"/>
        <w:ind w:firstLine="480"/>
        <w:rPr>
          <w:rFonts w:hAnsi="宋体" w:cs="宋体"/>
          <w:sz w:val="24"/>
        </w:rPr>
      </w:pPr>
    </w:p>
    <w:p w:rsidR="00671240" w:rsidRDefault="00671240" w:rsidP="00671240">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671240" w:rsidRDefault="00671240" w:rsidP="00671240">
      <w:pPr>
        <w:spacing w:line="120" w:lineRule="auto"/>
      </w:pPr>
      <w:r>
        <w:rPr>
          <w:rFonts w:hint="eastAsia"/>
          <w:sz w:val="24"/>
        </w:rPr>
        <w:t>1、合同标的和合同价格</w:t>
      </w:r>
    </w:p>
    <w:tbl>
      <w:tblPr>
        <w:tblW w:w="9899" w:type="dxa"/>
        <w:tblLayout w:type="fixed"/>
        <w:tblLook w:val="0000" w:firstRow="0" w:lastRow="0" w:firstColumn="0" w:lastColumn="0" w:noHBand="0" w:noVBand="0"/>
      </w:tblPr>
      <w:tblGrid>
        <w:gridCol w:w="534"/>
        <w:gridCol w:w="1842"/>
        <w:gridCol w:w="1454"/>
        <w:gridCol w:w="814"/>
        <w:gridCol w:w="709"/>
        <w:gridCol w:w="742"/>
        <w:gridCol w:w="1668"/>
        <w:gridCol w:w="1417"/>
        <w:gridCol w:w="719"/>
      </w:tblGrid>
      <w:tr w:rsidR="00671240" w:rsidTr="00B67A1A">
        <w:trPr>
          <w:trHeight w:val="901"/>
        </w:trPr>
        <w:tc>
          <w:tcPr>
            <w:tcW w:w="534" w:type="dxa"/>
            <w:tcBorders>
              <w:top w:val="single" w:sz="8" w:space="0" w:color="auto"/>
              <w:left w:val="single" w:sz="8"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r>
              <w:rPr>
                <w:rFonts w:ascii="等线" w:eastAsia="等线" w:hAnsi="等线" w:hint="eastAsia"/>
                <w:color w:val="000000"/>
              </w:rPr>
              <w:t>序号</w:t>
            </w:r>
          </w:p>
        </w:tc>
        <w:tc>
          <w:tcPr>
            <w:tcW w:w="1842" w:type="dxa"/>
            <w:tcBorders>
              <w:top w:val="single" w:sz="8" w:space="0" w:color="auto"/>
              <w:left w:val="nil"/>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r>
              <w:rPr>
                <w:rFonts w:ascii="等线" w:eastAsia="等线" w:hAnsi="等线" w:hint="eastAsia"/>
                <w:color w:val="000000"/>
              </w:rPr>
              <w:t>产品名称</w:t>
            </w:r>
          </w:p>
        </w:tc>
        <w:tc>
          <w:tcPr>
            <w:tcW w:w="1454" w:type="dxa"/>
            <w:tcBorders>
              <w:top w:val="single" w:sz="8" w:space="0" w:color="auto"/>
              <w:left w:val="nil"/>
              <w:bottom w:val="single" w:sz="8" w:space="0" w:color="auto"/>
              <w:right w:val="single" w:sz="4" w:space="0" w:color="auto"/>
            </w:tcBorders>
            <w:vAlign w:val="center"/>
          </w:tcPr>
          <w:p w:rsidR="00671240" w:rsidRPr="005831CA" w:rsidRDefault="00671240" w:rsidP="00B67A1A">
            <w:pPr>
              <w:widowControl/>
              <w:jc w:val="center"/>
              <w:rPr>
                <w:rFonts w:ascii="等线" w:eastAsia="等线" w:hAnsi="等线"/>
                <w:color w:val="000000"/>
              </w:rPr>
            </w:pPr>
            <w:r>
              <w:rPr>
                <w:rFonts w:ascii="等线" w:eastAsia="等线" w:hAnsi="等线" w:hint="eastAsia"/>
                <w:color w:val="000000"/>
              </w:rPr>
              <w:t>规格/型号</w:t>
            </w:r>
          </w:p>
        </w:tc>
        <w:tc>
          <w:tcPr>
            <w:tcW w:w="814"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r>
              <w:rPr>
                <w:rFonts w:ascii="等线" w:eastAsia="等线" w:hAnsi="等线"/>
                <w:color w:val="000000"/>
              </w:rPr>
              <w:t>品牌</w:t>
            </w:r>
          </w:p>
        </w:tc>
        <w:tc>
          <w:tcPr>
            <w:tcW w:w="709" w:type="dxa"/>
            <w:tcBorders>
              <w:top w:val="single" w:sz="8" w:space="0" w:color="auto"/>
              <w:left w:val="nil"/>
              <w:bottom w:val="single" w:sz="8" w:space="0" w:color="auto"/>
              <w:right w:val="single" w:sz="8" w:space="0" w:color="auto"/>
            </w:tcBorders>
            <w:vAlign w:val="center"/>
          </w:tcPr>
          <w:p w:rsidR="00671240" w:rsidRPr="005831CA" w:rsidRDefault="00671240" w:rsidP="00B67A1A">
            <w:pPr>
              <w:pStyle w:val="10"/>
              <w:rPr>
                <w:rFonts w:ascii="等线" w:eastAsia="等线" w:hAnsi="等线" w:cs="宋体"/>
                <w:color w:val="000000"/>
                <w:sz w:val="22"/>
                <w:lang w:eastAsia="en-US"/>
              </w:rPr>
            </w:pPr>
            <w:r w:rsidRPr="005831CA">
              <w:rPr>
                <w:rFonts w:ascii="等线" w:eastAsia="等线" w:hAnsi="等线" w:cs="宋体" w:hint="eastAsia"/>
                <w:color w:val="000000"/>
                <w:sz w:val="22"/>
                <w:lang w:eastAsia="en-US"/>
              </w:rPr>
              <w:t>单位</w:t>
            </w:r>
          </w:p>
        </w:tc>
        <w:tc>
          <w:tcPr>
            <w:tcW w:w="742" w:type="dxa"/>
            <w:tcBorders>
              <w:top w:val="single" w:sz="8" w:space="0" w:color="auto"/>
              <w:left w:val="nil"/>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r>
              <w:rPr>
                <w:rFonts w:ascii="等线" w:eastAsia="等线" w:hAnsi="等线" w:hint="eastAsia"/>
                <w:color w:val="000000"/>
                <w:lang w:eastAsia="zh-CN"/>
              </w:rPr>
              <w:t>暂</w:t>
            </w:r>
            <w:r>
              <w:rPr>
                <w:rFonts w:ascii="等线" w:eastAsia="等线" w:hAnsi="等线" w:hint="eastAsia"/>
                <w:color w:val="000000"/>
              </w:rPr>
              <w:t>定数量</w:t>
            </w:r>
          </w:p>
        </w:tc>
        <w:tc>
          <w:tcPr>
            <w:tcW w:w="1668" w:type="dxa"/>
            <w:tcBorders>
              <w:top w:val="single" w:sz="8" w:space="0" w:color="auto"/>
              <w:left w:val="nil"/>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lang w:eastAsia="zh-CN"/>
              </w:rPr>
            </w:pPr>
            <w:r w:rsidRPr="005831CA">
              <w:rPr>
                <w:rFonts w:ascii="等线" w:eastAsia="等线" w:hAnsi="等线" w:hint="eastAsia"/>
                <w:color w:val="000000"/>
                <w:lang w:eastAsia="zh-CN"/>
              </w:rPr>
              <w:t>含税送到单价（元/</w:t>
            </w:r>
            <w:r>
              <w:rPr>
                <w:rFonts w:ascii="等线" w:eastAsia="等线" w:hAnsi="等线" w:hint="eastAsia"/>
                <w:color w:val="000000"/>
                <w:lang w:eastAsia="zh-CN"/>
              </w:rPr>
              <w:t>单位</w:t>
            </w:r>
            <w:r w:rsidRPr="005831CA">
              <w:rPr>
                <w:rFonts w:ascii="等线" w:eastAsia="等线" w:hAnsi="等线" w:hint="eastAsia"/>
                <w:color w:val="000000"/>
                <w:lang w:eastAsia="zh-CN"/>
              </w:rPr>
              <w:t>）</w:t>
            </w:r>
          </w:p>
        </w:tc>
        <w:tc>
          <w:tcPr>
            <w:tcW w:w="1417" w:type="dxa"/>
            <w:tcBorders>
              <w:top w:val="single" w:sz="8" w:space="0" w:color="auto"/>
              <w:left w:val="nil"/>
              <w:bottom w:val="single" w:sz="8" w:space="0" w:color="auto"/>
              <w:right w:val="single" w:sz="4" w:space="0" w:color="auto"/>
            </w:tcBorders>
            <w:vAlign w:val="center"/>
          </w:tcPr>
          <w:p w:rsidR="00671240" w:rsidRPr="005831CA" w:rsidRDefault="00671240" w:rsidP="00B67A1A">
            <w:pPr>
              <w:widowControl/>
              <w:jc w:val="center"/>
              <w:rPr>
                <w:rFonts w:ascii="等线" w:eastAsia="等线" w:hAnsi="等线"/>
                <w:color w:val="000000"/>
              </w:rPr>
            </w:pPr>
            <w:r w:rsidRPr="005831CA">
              <w:rPr>
                <w:rFonts w:ascii="等线" w:eastAsia="等线" w:hAnsi="等线" w:hint="eastAsia"/>
                <w:color w:val="000000"/>
              </w:rPr>
              <w:t>含税送到</w:t>
            </w:r>
            <w:r w:rsidRPr="005831CA">
              <w:rPr>
                <w:rFonts w:ascii="等线" w:eastAsia="等线" w:hAnsi="等线"/>
                <w:color w:val="000000"/>
              </w:rPr>
              <w:t>总</w:t>
            </w:r>
            <w:r w:rsidRPr="005831CA">
              <w:rPr>
                <w:rFonts w:ascii="等线" w:eastAsia="等线" w:hAnsi="等线" w:hint="eastAsia"/>
                <w:color w:val="000000"/>
              </w:rPr>
              <w:t>价（元）</w:t>
            </w:r>
          </w:p>
        </w:tc>
        <w:tc>
          <w:tcPr>
            <w:tcW w:w="719"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r>
              <w:rPr>
                <w:rFonts w:ascii="等线" w:eastAsia="等线" w:hAnsi="等线"/>
                <w:color w:val="000000"/>
              </w:rPr>
              <w:t>备注</w:t>
            </w:r>
          </w:p>
        </w:tc>
      </w:tr>
      <w:tr w:rsidR="00671240" w:rsidTr="00B67A1A">
        <w:trPr>
          <w:trHeight w:val="741"/>
        </w:trPr>
        <w:tc>
          <w:tcPr>
            <w:tcW w:w="534" w:type="dxa"/>
            <w:tcBorders>
              <w:top w:val="single" w:sz="8" w:space="0" w:color="auto"/>
              <w:left w:val="single" w:sz="8"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r>
              <w:rPr>
                <w:rFonts w:ascii="等线" w:eastAsia="等线" w:hAnsi="等线" w:hint="eastAsia"/>
                <w:color w:val="000000"/>
              </w:rPr>
              <w:t>1</w:t>
            </w:r>
          </w:p>
        </w:tc>
        <w:tc>
          <w:tcPr>
            <w:tcW w:w="1842"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lang w:eastAsia="zh-CN"/>
              </w:rPr>
            </w:pPr>
            <w:r>
              <w:rPr>
                <w:rFonts w:ascii="等线" w:eastAsia="等线" w:hAnsi="等线" w:hint="eastAsia"/>
                <w:color w:val="000000"/>
                <w:lang w:eastAsia="zh-CN"/>
              </w:rPr>
              <w:t>多功能防爆强光手电筒</w:t>
            </w:r>
          </w:p>
        </w:tc>
        <w:tc>
          <w:tcPr>
            <w:tcW w:w="1454" w:type="dxa"/>
            <w:tcBorders>
              <w:top w:val="single" w:sz="8" w:space="0" w:color="auto"/>
              <w:left w:val="nil"/>
              <w:bottom w:val="single" w:sz="8" w:space="0" w:color="auto"/>
              <w:right w:val="single" w:sz="4" w:space="0" w:color="auto"/>
            </w:tcBorders>
            <w:vAlign w:val="center"/>
          </w:tcPr>
          <w:p w:rsidR="00671240" w:rsidRPr="005831CA" w:rsidRDefault="00671240" w:rsidP="00B67A1A">
            <w:pPr>
              <w:pStyle w:val="10"/>
              <w:rPr>
                <w:rFonts w:ascii="等线" w:eastAsia="等线" w:hAnsi="等线" w:cs="宋体"/>
                <w:color w:val="000000"/>
                <w:sz w:val="22"/>
                <w:lang w:eastAsia="en-US"/>
              </w:rPr>
            </w:pPr>
            <w:r w:rsidRPr="005831CA">
              <w:rPr>
                <w:rFonts w:ascii="等线" w:eastAsia="等线" w:hAnsi="等线" w:cs="宋体" w:hint="eastAsia"/>
                <w:color w:val="000000"/>
                <w:sz w:val="22"/>
                <w:lang w:eastAsia="en-US"/>
              </w:rPr>
              <w:t>JW7623/HZ</w:t>
            </w:r>
          </w:p>
        </w:tc>
        <w:tc>
          <w:tcPr>
            <w:tcW w:w="814"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pStyle w:val="10"/>
              <w:rPr>
                <w:rFonts w:ascii="等线" w:eastAsia="等线" w:hAnsi="等线" w:cs="宋体"/>
                <w:color w:val="000000"/>
                <w:sz w:val="22"/>
                <w:lang w:eastAsia="en-US"/>
              </w:rPr>
            </w:pPr>
          </w:p>
        </w:tc>
        <w:tc>
          <w:tcPr>
            <w:tcW w:w="709"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个</w:t>
            </w:r>
          </w:p>
        </w:tc>
        <w:tc>
          <w:tcPr>
            <w:tcW w:w="742"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58</w:t>
            </w:r>
          </w:p>
        </w:tc>
        <w:tc>
          <w:tcPr>
            <w:tcW w:w="1668" w:type="dxa"/>
            <w:tcBorders>
              <w:top w:val="single" w:sz="8" w:space="0" w:color="auto"/>
              <w:left w:val="nil"/>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p>
        </w:tc>
        <w:tc>
          <w:tcPr>
            <w:tcW w:w="1417" w:type="dxa"/>
            <w:tcBorders>
              <w:top w:val="single" w:sz="8" w:space="0" w:color="auto"/>
              <w:left w:val="nil"/>
              <w:bottom w:val="single" w:sz="8" w:space="0" w:color="auto"/>
              <w:right w:val="single" w:sz="4" w:space="0" w:color="auto"/>
            </w:tcBorders>
            <w:vAlign w:val="center"/>
          </w:tcPr>
          <w:p w:rsidR="00671240" w:rsidRPr="005831CA" w:rsidRDefault="00671240" w:rsidP="00B67A1A">
            <w:pPr>
              <w:widowControl/>
              <w:jc w:val="center"/>
              <w:rPr>
                <w:rFonts w:ascii="等线" w:eastAsia="等线" w:hAnsi="等线"/>
                <w:color w:val="000000"/>
              </w:rPr>
            </w:pPr>
          </w:p>
        </w:tc>
        <w:tc>
          <w:tcPr>
            <w:tcW w:w="719"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p>
        </w:tc>
      </w:tr>
      <w:tr w:rsidR="00671240" w:rsidTr="00B67A1A">
        <w:trPr>
          <w:trHeight w:val="810"/>
        </w:trPr>
        <w:tc>
          <w:tcPr>
            <w:tcW w:w="534" w:type="dxa"/>
            <w:tcBorders>
              <w:top w:val="single" w:sz="8" w:space="0" w:color="auto"/>
              <w:left w:val="single" w:sz="8"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r>
              <w:rPr>
                <w:rFonts w:ascii="等线" w:eastAsia="等线" w:hAnsi="等线" w:hint="eastAsia"/>
                <w:color w:val="000000"/>
              </w:rPr>
              <w:t>2</w:t>
            </w:r>
          </w:p>
        </w:tc>
        <w:tc>
          <w:tcPr>
            <w:tcW w:w="1842"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消防手持照明灯</w:t>
            </w:r>
          </w:p>
        </w:tc>
        <w:tc>
          <w:tcPr>
            <w:tcW w:w="1454" w:type="dxa"/>
            <w:tcBorders>
              <w:top w:val="single" w:sz="8" w:space="0" w:color="auto"/>
              <w:left w:val="nil"/>
              <w:bottom w:val="single" w:sz="8" w:space="0" w:color="auto"/>
              <w:right w:val="single" w:sz="4" w:space="0" w:color="auto"/>
            </w:tcBorders>
            <w:vAlign w:val="center"/>
          </w:tcPr>
          <w:p w:rsidR="00671240" w:rsidRPr="005831CA" w:rsidRDefault="00671240" w:rsidP="00B67A1A">
            <w:pPr>
              <w:pStyle w:val="10"/>
              <w:rPr>
                <w:rFonts w:ascii="等线" w:eastAsia="等线" w:hAnsi="等线" w:cs="宋体"/>
                <w:color w:val="000000"/>
                <w:sz w:val="22"/>
                <w:lang w:eastAsia="en-US"/>
              </w:rPr>
            </w:pPr>
            <w:r w:rsidRPr="005831CA">
              <w:rPr>
                <w:rFonts w:ascii="等线" w:eastAsia="等线" w:hAnsi="等线" w:cs="宋体" w:hint="eastAsia"/>
                <w:color w:val="000000"/>
                <w:sz w:val="22"/>
                <w:lang w:eastAsia="en-US"/>
              </w:rPr>
              <w:t>BZC6070E1</w:t>
            </w:r>
          </w:p>
        </w:tc>
        <w:tc>
          <w:tcPr>
            <w:tcW w:w="814"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pStyle w:val="10"/>
              <w:rPr>
                <w:rFonts w:ascii="等线" w:eastAsia="等线" w:hAnsi="等线" w:cs="宋体"/>
                <w:color w:val="000000"/>
                <w:sz w:val="22"/>
                <w:lang w:eastAsia="en-US"/>
              </w:rPr>
            </w:pPr>
          </w:p>
        </w:tc>
        <w:tc>
          <w:tcPr>
            <w:tcW w:w="709"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个</w:t>
            </w:r>
          </w:p>
        </w:tc>
        <w:tc>
          <w:tcPr>
            <w:tcW w:w="742"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6</w:t>
            </w:r>
          </w:p>
        </w:tc>
        <w:tc>
          <w:tcPr>
            <w:tcW w:w="1668" w:type="dxa"/>
            <w:tcBorders>
              <w:top w:val="single" w:sz="8" w:space="0" w:color="auto"/>
              <w:left w:val="nil"/>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p>
        </w:tc>
        <w:tc>
          <w:tcPr>
            <w:tcW w:w="1417" w:type="dxa"/>
            <w:tcBorders>
              <w:top w:val="single" w:sz="8" w:space="0" w:color="auto"/>
              <w:left w:val="nil"/>
              <w:bottom w:val="single" w:sz="8" w:space="0" w:color="auto"/>
              <w:right w:val="single" w:sz="4" w:space="0" w:color="auto"/>
            </w:tcBorders>
            <w:vAlign w:val="center"/>
          </w:tcPr>
          <w:p w:rsidR="00671240" w:rsidRPr="005831CA" w:rsidRDefault="00671240" w:rsidP="00B67A1A">
            <w:pPr>
              <w:widowControl/>
              <w:jc w:val="center"/>
              <w:rPr>
                <w:rFonts w:ascii="等线" w:eastAsia="等线" w:hAnsi="等线"/>
                <w:color w:val="000000"/>
              </w:rPr>
            </w:pPr>
          </w:p>
        </w:tc>
        <w:tc>
          <w:tcPr>
            <w:tcW w:w="719"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p>
        </w:tc>
      </w:tr>
      <w:tr w:rsidR="00671240" w:rsidTr="00B67A1A">
        <w:trPr>
          <w:trHeight w:val="739"/>
        </w:trPr>
        <w:tc>
          <w:tcPr>
            <w:tcW w:w="534" w:type="dxa"/>
            <w:tcBorders>
              <w:top w:val="single" w:sz="8" w:space="0" w:color="auto"/>
              <w:left w:val="single" w:sz="8"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r>
              <w:rPr>
                <w:rFonts w:ascii="等线" w:eastAsia="等线" w:hAnsi="等线" w:hint="eastAsia"/>
                <w:color w:val="000000"/>
              </w:rPr>
              <w:t>3</w:t>
            </w:r>
          </w:p>
        </w:tc>
        <w:tc>
          <w:tcPr>
            <w:tcW w:w="1842"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lang w:eastAsia="zh-CN"/>
              </w:rPr>
            </w:pPr>
            <w:r>
              <w:rPr>
                <w:rFonts w:ascii="等线" w:eastAsia="等线" w:hAnsi="等线" w:hint="eastAsia"/>
                <w:color w:val="000000"/>
                <w:lang w:eastAsia="zh-CN"/>
              </w:rPr>
              <w:t>移动式电控泡沫/水两用炮</w:t>
            </w:r>
          </w:p>
        </w:tc>
        <w:tc>
          <w:tcPr>
            <w:tcW w:w="1454" w:type="dxa"/>
            <w:tcBorders>
              <w:top w:val="single" w:sz="8" w:space="0" w:color="auto"/>
              <w:left w:val="nil"/>
              <w:bottom w:val="single" w:sz="8" w:space="0" w:color="auto"/>
              <w:right w:val="single" w:sz="4" w:space="0" w:color="auto"/>
            </w:tcBorders>
            <w:vAlign w:val="center"/>
          </w:tcPr>
          <w:p w:rsidR="00671240" w:rsidRPr="005831CA" w:rsidRDefault="00671240" w:rsidP="00B67A1A">
            <w:pPr>
              <w:pStyle w:val="10"/>
              <w:rPr>
                <w:rFonts w:ascii="等线" w:eastAsia="等线" w:hAnsi="等线" w:cs="宋体"/>
                <w:color w:val="000000"/>
                <w:sz w:val="22"/>
                <w:lang w:eastAsia="en-US"/>
              </w:rPr>
            </w:pPr>
            <w:r w:rsidRPr="005831CA">
              <w:rPr>
                <w:rFonts w:ascii="等线" w:eastAsia="等线" w:hAnsi="等线" w:cs="宋体" w:hint="eastAsia"/>
                <w:color w:val="000000"/>
                <w:sz w:val="22"/>
                <w:lang w:eastAsia="en-US"/>
              </w:rPr>
              <w:t>PSKDY80ZB-SX</w:t>
            </w:r>
          </w:p>
        </w:tc>
        <w:tc>
          <w:tcPr>
            <w:tcW w:w="814"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pStyle w:val="10"/>
              <w:rPr>
                <w:rFonts w:ascii="等线" w:eastAsia="等线" w:hAnsi="等线" w:cs="宋体"/>
                <w:color w:val="000000"/>
                <w:sz w:val="22"/>
                <w:lang w:eastAsia="en-US"/>
              </w:rPr>
            </w:pPr>
          </w:p>
        </w:tc>
        <w:tc>
          <w:tcPr>
            <w:tcW w:w="709"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台</w:t>
            </w:r>
          </w:p>
        </w:tc>
        <w:tc>
          <w:tcPr>
            <w:tcW w:w="742"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3</w:t>
            </w:r>
          </w:p>
        </w:tc>
        <w:tc>
          <w:tcPr>
            <w:tcW w:w="1668" w:type="dxa"/>
            <w:tcBorders>
              <w:top w:val="single" w:sz="8" w:space="0" w:color="auto"/>
              <w:left w:val="nil"/>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p>
        </w:tc>
        <w:tc>
          <w:tcPr>
            <w:tcW w:w="1417" w:type="dxa"/>
            <w:tcBorders>
              <w:top w:val="single" w:sz="8" w:space="0" w:color="auto"/>
              <w:left w:val="nil"/>
              <w:bottom w:val="single" w:sz="8" w:space="0" w:color="auto"/>
              <w:right w:val="single" w:sz="4" w:space="0" w:color="auto"/>
            </w:tcBorders>
            <w:vAlign w:val="center"/>
          </w:tcPr>
          <w:p w:rsidR="00671240" w:rsidRPr="005831CA" w:rsidRDefault="00671240" w:rsidP="00B67A1A">
            <w:pPr>
              <w:widowControl/>
              <w:jc w:val="center"/>
              <w:rPr>
                <w:rFonts w:ascii="等线" w:eastAsia="等线" w:hAnsi="等线"/>
                <w:color w:val="000000"/>
              </w:rPr>
            </w:pPr>
          </w:p>
        </w:tc>
        <w:tc>
          <w:tcPr>
            <w:tcW w:w="719"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p>
        </w:tc>
      </w:tr>
      <w:tr w:rsidR="00671240" w:rsidTr="00B67A1A">
        <w:trPr>
          <w:trHeight w:val="667"/>
        </w:trPr>
        <w:tc>
          <w:tcPr>
            <w:tcW w:w="534" w:type="dxa"/>
            <w:tcBorders>
              <w:top w:val="single" w:sz="8" w:space="0" w:color="auto"/>
              <w:left w:val="single" w:sz="8"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r>
              <w:rPr>
                <w:rFonts w:ascii="等线" w:eastAsia="等线" w:hAnsi="等线" w:hint="eastAsia"/>
                <w:color w:val="000000"/>
              </w:rPr>
              <w:t>4</w:t>
            </w:r>
          </w:p>
        </w:tc>
        <w:tc>
          <w:tcPr>
            <w:tcW w:w="1842"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手抬消防泵</w:t>
            </w:r>
          </w:p>
        </w:tc>
        <w:tc>
          <w:tcPr>
            <w:tcW w:w="1454" w:type="dxa"/>
            <w:tcBorders>
              <w:top w:val="single" w:sz="8" w:space="0" w:color="auto"/>
              <w:left w:val="nil"/>
              <w:bottom w:val="single" w:sz="8" w:space="0" w:color="auto"/>
              <w:right w:val="single" w:sz="4" w:space="0" w:color="auto"/>
            </w:tcBorders>
            <w:vAlign w:val="center"/>
          </w:tcPr>
          <w:p w:rsidR="00671240" w:rsidRPr="005831CA" w:rsidRDefault="00671240" w:rsidP="00B67A1A">
            <w:pPr>
              <w:pStyle w:val="10"/>
              <w:rPr>
                <w:rFonts w:ascii="等线" w:eastAsia="等线" w:hAnsi="等线" w:cs="宋体"/>
                <w:color w:val="000000"/>
                <w:sz w:val="22"/>
                <w:lang w:eastAsia="en-US"/>
              </w:rPr>
            </w:pPr>
            <w:r w:rsidRPr="005831CA">
              <w:rPr>
                <w:rFonts w:ascii="等线" w:eastAsia="等线" w:hAnsi="等线" w:cs="宋体" w:hint="eastAsia"/>
                <w:color w:val="000000"/>
                <w:sz w:val="22"/>
                <w:lang w:eastAsia="en-US"/>
              </w:rPr>
              <w:t>VC525AS</w:t>
            </w:r>
          </w:p>
        </w:tc>
        <w:tc>
          <w:tcPr>
            <w:tcW w:w="814"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pStyle w:val="10"/>
              <w:rPr>
                <w:rFonts w:ascii="等线" w:eastAsia="等线" w:hAnsi="等线" w:cs="宋体"/>
                <w:color w:val="000000"/>
                <w:sz w:val="22"/>
                <w:lang w:eastAsia="en-US"/>
              </w:rPr>
            </w:pPr>
          </w:p>
        </w:tc>
        <w:tc>
          <w:tcPr>
            <w:tcW w:w="709"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台</w:t>
            </w:r>
          </w:p>
        </w:tc>
        <w:tc>
          <w:tcPr>
            <w:tcW w:w="742"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1</w:t>
            </w:r>
          </w:p>
        </w:tc>
        <w:tc>
          <w:tcPr>
            <w:tcW w:w="1668" w:type="dxa"/>
            <w:tcBorders>
              <w:top w:val="single" w:sz="8" w:space="0" w:color="auto"/>
              <w:left w:val="nil"/>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p>
        </w:tc>
        <w:tc>
          <w:tcPr>
            <w:tcW w:w="1417" w:type="dxa"/>
            <w:tcBorders>
              <w:top w:val="single" w:sz="8" w:space="0" w:color="auto"/>
              <w:left w:val="nil"/>
              <w:bottom w:val="single" w:sz="8" w:space="0" w:color="auto"/>
              <w:right w:val="single" w:sz="4" w:space="0" w:color="auto"/>
            </w:tcBorders>
            <w:vAlign w:val="center"/>
          </w:tcPr>
          <w:p w:rsidR="00671240" w:rsidRPr="005831CA" w:rsidRDefault="00671240" w:rsidP="00B67A1A">
            <w:pPr>
              <w:widowControl/>
              <w:jc w:val="center"/>
              <w:rPr>
                <w:rFonts w:ascii="等线" w:eastAsia="等线" w:hAnsi="等线"/>
                <w:color w:val="000000"/>
              </w:rPr>
            </w:pPr>
          </w:p>
        </w:tc>
        <w:tc>
          <w:tcPr>
            <w:tcW w:w="719"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p>
        </w:tc>
      </w:tr>
      <w:tr w:rsidR="00671240" w:rsidTr="00B67A1A">
        <w:trPr>
          <w:trHeight w:val="751"/>
        </w:trPr>
        <w:tc>
          <w:tcPr>
            <w:tcW w:w="534" w:type="dxa"/>
            <w:tcBorders>
              <w:top w:val="single" w:sz="8" w:space="0" w:color="auto"/>
              <w:left w:val="single" w:sz="8"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r>
              <w:rPr>
                <w:rFonts w:ascii="等线" w:eastAsia="等线" w:hAnsi="等线" w:hint="eastAsia"/>
                <w:color w:val="000000"/>
              </w:rPr>
              <w:t>5</w:t>
            </w:r>
          </w:p>
        </w:tc>
        <w:tc>
          <w:tcPr>
            <w:tcW w:w="1842"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lang w:eastAsia="zh-CN"/>
              </w:rPr>
            </w:pPr>
            <w:r>
              <w:rPr>
                <w:rFonts w:ascii="等线" w:eastAsia="等线" w:hAnsi="等线" w:hint="eastAsia"/>
                <w:color w:val="000000"/>
                <w:lang w:eastAsia="zh-CN"/>
              </w:rPr>
              <w:t>无后坐力泡沫/水两用枪</w:t>
            </w:r>
          </w:p>
        </w:tc>
        <w:tc>
          <w:tcPr>
            <w:tcW w:w="1454" w:type="dxa"/>
            <w:tcBorders>
              <w:top w:val="single" w:sz="8" w:space="0" w:color="auto"/>
              <w:left w:val="nil"/>
              <w:bottom w:val="single" w:sz="8" w:space="0" w:color="auto"/>
              <w:right w:val="single" w:sz="4" w:space="0" w:color="auto"/>
            </w:tcBorders>
            <w:vAlign w:val="center"/>
          </w:tcPr>
          <w:p w:rsidR="00671240" w:rsidRPr="005831CA" w:rsidRDefault="00671240" w:rsidP="00B67A1A">
            <w:pPr>
              <w:pStyle w:val="10"/>
              <w:rPr>
                <w:rFonts w:ascii="等线" w:eastAsia="等线" w:hAnsi="等线" w:cs="宋体"/>
                <w:color w:val="000000"/>
                <w:sz w:val="22"/>
                <w:lang w:eastAsia="en-US"/>
              </w:rPr>
            </w:pPr>
            <w:r w:rsidRPr="005831CA">
              <w:rPr>
                <w:rFonts w:ascii="等线" w:eastAsia="等线" w:hAnsi="等线" w:cs="宋体" w:hint="eastAsia"/>
                <w:color w:val="000000"/>
                <w:sz w:val="22"/>
                <w:lang w:eastAsia="en-US"/>
              </w:rPr>
              <w:t>1616型</w:t>
            </w:r>
          </w:p>
        </w:tc>
        <w:tc>
          <w:tcPr>
            <w:tcW w:w="814"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pStyle w:val="10"/>
              <w:rPr>
                <w:rFonts w:ascii="等线" w:eastAsia="等线" w:hAnsi="等线" w:cs="宋体"/>
                <w:color w:val="000000"/>
                <w:sz w:val="22"/>
                <w:lang w:eastAsia="en-US"/>
              </w:rPr>
            </w:pPr>
          </w:p>
        </w:tc>
        <w:tc>
          <w:tcPr>
            <w:tcW w:w="709"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把</w:t>
            </w:r>
          </w:p>
        </w:tc>
        <w:tc>
          <w:tcPr>
            <w:tcW w:w="742"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8</w:t>
            </w:r>
          </w:p>
        </w:tc>
        <w:tc>
          <w:tcPr>
            <w:tcW w:w="1668" w:type="dxa"/>
            <w:tcBorders>
              <w:top w:val="single" w:sz="8" w:space="0" w:color="auto"/>
              <w:left w:val="nil"/>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p>
        </w:tc>
        <w:tc>
          <w:tcPr>
            <w:tcW w:w="1417" w:type="dxa"/>
            <w:tcBorders>
              <w:top w:val="single" w:sz="8" w:space="0" w:color="auto"/>
              <w:left w:val="nil"/>
              <w:bottom w:val="single" w:sz="8" w:space="0" w:color="auto"/>
              <w:right w:val="single" w:sz="4" w:space="0" w:color="auto"/>
            </w:tcBorders>
            <w:vAlign w:val="center"/>
          </w:tcPr>
          <w:p w:rsidR="00671240" w:rsidRPr="005831CA" w:rsidRDefault="00671240" w:rsidP="00B67A1A">
            <w:pPr>
              <w:widowControl/>
              <w:jc w:val="center"/>
              <w:rPr>
                <w:rFonts w:ascii="等线" w:eastAsia="等线" w:hAnsi="等线"/>
                <w:color w:val="000000"/>
              </w:rPr>
            </w:pPr>
          </w:p>
        </w:tc>
        <w:tc>
          <w:tcPr>
            <w:tcW w:w="719"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p>
        </w:tc>
      </w:tr>
      <w:tr w:rsidR="00671240" w:rsidTr="00B67A1A">
        <w:trPr>
          <w:trHeight w:val="752"/>
        </w:trPr>
        <w:tc>
          <w:tcPr>
            <w:tcW w:w="534" w:type="dxa"/>
            <w:tcBorders>
              <w:top w:val="single" w:sz="8" w:space="0" w:color="auto"/>
              <w:left w:val="single" w:sz="8"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r>
              <w:rPr>
                <w:rFonts w:ascii="等线" w:eastAsia="等线" w:hAnsi="等线" w:hint="eastAsia"/>
                <w:color w:val="000000"/>
              </w:rPr>
              <w:t>6</w:t>
            </w:r>
          </w:p>
        </w:tc>
        <w:tc>
          <w:tcPr>
            <w:tcW w:w="1842"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折叠式担架</w:t>
            </w:r>
          </w:p>
        </w:tc>
        <w:tc>
          <w:tcPr>
            <w:tcW w:w="1454" w:type="dxa"/>
            <w:tcBorders>
              <w:top w:val="single" w:sz="8" w:space="0" w:color="auto"/>
              <w:left w:val="nil"/>
              <w:bottom w:val="single" w:sz="8" w:space="0" w:color="auto"/>
              <w:right w:val="single" w:sz="4" w:space="0" w:color="auto"/>
            </w:tcBorders>
            <w:vAlign w:val="center"/>
          </w:tcPr>
          <w:p w:rsidR="00671240" w:rsidRPr="005831CA" w:rsidRDefault="00671240" w:rsidP="00B67A1A">
            <w:pPr>
              <w:pStyle w:val="10"/>
              <w:rPr>
                <w:rFonts w:ascii="等线" w:eastAsia="等线" w:hAnsi="等线" w:cs="宋体"/>
                <w:color w:val="000000"/>
                <w:sz w:val="22"/>
                <w:lang w:eastAsia="en-US"/>
              </w:rPr>
            </w:pPr>
            <w:r w:rsidRPr="005831CA">
              <w:rPr>
                <w:rFonts w:ascii="等线" w:eastAsia="等线" w:hAnsi="等线" w:cs="宋体" w:hint="eastAsia"/>
                <w:color w:val="000000"/>
                <w:sz w:val="22"/>
                <w:lang w:eastAsia="en-US"/>
              </w:rPr>
              <w:t>200*53*18</w:t>
            </w:r>
          </w:p>
        </w:tc>
        <w:tc>
          <w:tcPr>
            <w:tcW w:w="814"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pStyle w:val="10"/>
              <w:rPr>
                <w:rFonts w:ascii="等线" w:eastAsia="等线" w:hAnsi="等线" w:cs="宋体"/>
                <w:color w:val="000000"/>
                <w:sz w:val="22"/>
                <w:lang w:eastAsia="en-US"/>
              </w:rPr>
            </w:pPr>
          </w:p>
        </w:tc>
        <w:tc>
          <w:tcPr>
            <w:tcW w:w="709"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个</w:t>
            </w:r>
          </w:p>
        </w:tc>
        <w:tc>
          <w:tcPr>
            <w:tcW w:w="742"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2</w:t>
            </w:r>
          </w:p>
        </w:tc>
        <w:tc>
          <w:tcPr>
            <w:tcW w:w="1668" w:type="dxa"/>
            <w:tcBorders>
              <w:top w:val="single" w:sz="8" w:space="0" w:color="auto"/>
              <w:left w:val="nil"/>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p>
        </w:tc>
        <w:tc>
          <w:tcPr>
            <w:tcW w:w="1417" w:type="dxa"/>
            <w:tcBorders>
              <w:top w:val="single" w:sz="8" w:space="0" w:color="auto"/>
              <w:left w:val="nil"/>
              <w:bottom w:val="single" w:sz="8" w:space="0" w:color="auto"/>
              <w:right w:val="single" w:sz="4" w:space="0" w:color="auto"/>
            </w:tcBorders>
            <w:vAlign w:val="center"/>
          </w:tcPr>
          <w:p w:rsidR="00671240" w:rsidRPr="005831CA" w:rsidRDefault="00671240" w:rsidP="00B67A1A">
            <w:pPr>
              <w:widowControl/>
              <w:jc w:val="center"/>
              <w:rPr>
                <w:rFonts w:ascii="等线" w:eastAsia="等线" w:hAnsi="等线"/>
                <w:color w:val="000000"/>
              </w:rPr>
            </w:pPr>
          </w:p>
        </w:tc>
        <w:tc>
          <w:tcPr>
            <w:tcW w:w="719"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p>
        </w:tc>
      </w:tr>
      <w:tr w:rsidR="00671240" w:rsidTr="00B67A1A">
        <w:trPr>
          <w:trHeight w:val="707"/>
        </w:trPr>
        <w:tc>
          <w:tcPr>
            <w:tcW w:w="534" w:type="dxa"/>
            <w:tcBorders>
              <w:top w:val="single" w:sz="8" w:space="0" w:color="auto"/>
              <w:left w:val="single" w:sz="8"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r>
              <w:rPr>
                <w:rFonts w:ascii="等线" w:eastAsia="等线" w:hAnsi="等线" w:hint="eastAsia"/>
                <w:color w:val="000000"/>
              </w:rPr>
              <w:t>7</w:t>
            </w:r>
          </w:p>
        </w:tc>
        <w:tc>
          <w:tcPr>
            <w:tcW w:w="1842"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心肺复苏假人</w:t>
            </w:r>
          </w:p>
        </w:tc>
        <w:tc>
          <w:tcPr>
            <w:tcW w:w="1454" w:type="dxa"/>
            <w:tcBorders>
              <w:top w:val="single" w:sz="8" w:space="0" w:color="auto"/>
              <w:left w:val="nil"/>
              <w:bottom w:val="single" w:sz="8" w:space="0" w:color="auto"/>
              <w:right w:val="single" w:sz="4" w:space="0" w:color="auto"/>
            </w:tcBorders>
            <w:vAlign w:val="center"/>
          </w:tcPr>
          <w:p w:rsidR="00671240" w:rsidRPr="005831CA" w:rsidRDefault="00671240" w:rsidP="00B67A1A">
            <w:pPr>
              <w:pStyle w:val="10"/>
              <w:rPr>
                <w:rFonts w:ascii="等线" w:eastAsia="等线" w:hAnsi="等线" w:cs="宋体"/>
                <w:color w:val="000000"/>
                <w:sz w:val="22"/>
                <w:lang w:eastAsia="en-US"/>
              </w:rPr>
            </w:pPr>
            <w:r w:rsidRPr="005831CA">
              <w:rPr>
                <w:rFonts w:ascii="等线" w:eastAsia="等线" w:hAnsi="等线" w:cs="宋体" w:hint="eastAsia"/>
                <w:color w:val="000000"/>
                <w:sz w:val="22"/>
                <w:lang w:eastAsia="en-US"/>
              </w:rPr>
              <w:t>CPR490</w:t>
            </w:r>
          </w:p>
        </w:tc>
        <w:tc>
          <w:tcPr>
            <w:tcW w:w="814"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pStyle w:val="10"/>
              <w:rPr>
                <w:rFonts w:ascii="等线" w:eastAsia="等线" w:hAnsi="等线" w:cs="宋体"/>
                <w:color w:val="000000"/>
                <w:sz w:val="22"/>
                <w:lang w:eastAsia="en-US"/>
              </w:rPr>
            </w:pPr>
          </w:p>
        </w:tc>
        <w:tc>
          <w:tcPr>
            <w:tcW w:w="709"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个</w:t>
            </w:r>
          </w:p>
        </w:tc>
        <w:tc>
          <w:tcPr>
            <w:tcW w:w="742" w:type="dxa"/>
            <w:tcBorders>
              <w:top w:val="single" w:sz="8" w:space="0" w:color="auto"/>
              <w:left w:val="nil"/>
              <w:bottom w:val="single" w:sz="8" w:space="0" w:color="auto"/>
              <w:right w:val="single" w:sz="8" w:space="0" w:color="auto"/>
            </w:tcBorders>
            <w:vAlign w:val="center"/>
          </w:tcPr>
          <w:p w:rsidR="00671240" w:rsidRPr="005831CA" w:rsidRDefault="00671240" w:rsidP="00B67A1A">
            <w:pPr>
              <w:jc w:val="center"/>
              <w:rPr>
                <w:rFonts w:ascii="等线" w:eastAsia="等线" w:hAnsi="等线"/>
                <w:color w:val="000000"/>
              </w:rPr>
            </w:pPr>
            <w:r>
              <w:rPr>
                <w:rFonts w:ascii="等线" w:eastAsia="等线" w:hAnsi="等线" w:hint="eastAsia"/>
                <w:color w:val="000000"/>
              </w:rPr>
              <w:t>1</w:t>
            </w:r>
          </w:p>
        </w:tc>
        <w:tc>
          <w:tcPr>
            <w:tcW w:w="1668" w:type="dxa"/>
            <w:tcBorders>
              <w:top w:val="single" w:sz="8" w:space="0" w:color="auto"/>
              <w:left w:val="nil"/>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p>
        </w:tc>
        <w:tc>
          <w:tcPr>
            <w:tcW w:w="1417" w:type="dxa"/>
            <w:tcBorders>
              <w:top w:val="single" w:sz="8" w:space="0" w:color="auto"/>
              <w:left w:val="nil"/>
              <w:bottom w:val="single" w:sz="8" w:space="0" w:color="auto"/>
              <w:right w:val="single" w:sz="4" w:space="0" w:color="auto"/>
            </w:tcBorders>
            <w:vAlign w:val="center"/>
          </w:tcPr>
          <w:p w:rsidR="00671240" w:rsidRPr="005831CA" w:rsidRDefault="00671240" w:rsidP="00B67A1A">
            <w:pPr>
              <w:widowControl/>
              <w:jc w:val="center"/>
              <w:rPr>
                <w:rFonts w:ascii="等线" w:eastAsia="等线" w:hAnsi="等线"/>
                <w:color w:val="000000"/>
              </w:rPr>
            </w:pPr>
          </w:p>
        </w:tc>
        <w:tc>
          <w:tcPr>
            <w:tcW w:w="719"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p>
        </w:tc>
      </w:tr>
      <w:tr w:rsidR="00671240" w:rsidTr="00B67A1A">
        <w:trPr>
          <w:trHeight w:val="677"/>
        </w:trPr>
        <w:tc>
          <w:tcPr>
            <w:tcW w:w="534" w:type="dxa"/>
            <w:tcBorders>
              <w:top w:val="single" w:sz="8" w:space="0" w:color="auto"/>
              <w:left w:val="single" w:sz="8" w:space="0" w:color="auto"/>
              <w:bottom w:val="single" w:sz="8" w:space="0" w:color="auto"/>
              <w:right w:val="single" w:sz="8" w:space="0" w:color="auto"/>
            </w:tcBorders>
            <w:vAlign w:val="center"/>
          </w:tcPr>
          <w:p w:rsidR="00671240" w:rsidRDefault="00671240" w:rsidP="00B67A1A">
            <w:pPr>
              <w:widowControl/>
              <w:jc w:val="center"/>
              <w:rPr>
                <w:rFonts w:ascii="等线" w:eastAsia="等线" w:hAnsi="等线"/>
                <w:color w:val="000000"/>
              </w:rPr>
            </w:pPr>
          </w:p>
        </w:tc>
        <w:tc>
          <w:tcPr>
            <w:tcW w:w="1842" w:type="dxa"/>
            <w:tcBorders>
              <w:top w:val="single" w:sz="8" w:space="0" w:color="auto"/>
              <w:left w:val="nil"/>
              <w:bottom w:val="single" w:sz="8" w:space="0" w:color="auto"/>
              <w:right w:val="single" w:sz="8" w:space="0" w:color="auto"/>
            </w:tcBorders>
            <w:vAlign w:val="center"/>
          </w:tcPr>
          <w:p w:rsidR="00671240" w:rsidRDefault="00671240" w:rsidP="00B67A1A">
            <w:pPr>
              <w:jc w:val="center"/>
              <w:rPr>
                <w:rFonts w:ascii="等线" w:eastAsia="等线" w:hAnsi="等线"/>
                <w:color w:val="000000"/>
              </w:rPr>
            </w:pPr>
          </w:p>
        </w:tc>
        <w:tc>
          <w:tcPr>
            <w:tcW w:w="1454" w:type="dxa"/>
            <w:tcBorders>
              <w:top w:val="single" w:sz="8" w:space="0" w:color="auto"/>
              <w:left w:val="nil"/>
              <w:bottom w:val="single" w:sz="8" w:space="0" w:color="auto"/>
              <w:right w:val="single" w:sz="4" w:space="0" w:color="auto"/>
            </w:tcBorders>
            <w:vAlign w:val="center"/>
          </w:tcPr>
          <w:p w:rsidR="00671240" w:rsidRPr="005831CA" w:rsidRDefault="00671240" w:rsidP="00B67A1A">
            <w:pPr>
              <w:pStyle w:val="10"/>
              <w:rPr>
                <w:rFonts w:ascii="等线" w:eastAsia="等线" w:hAnsi="等线" w:cs="宋体"/>
                <w:color w:val="000000"/>
                <w:sz w:val="22"/>
                <w:lang w:eastAsia="en-US"/>
              </w:rPr>
            </w:pPr>
          </w:p>
        </w:tc>
        <w:tc>
          <w:tcPr>
            <w:tcW w:w="814"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pStyle w:val="10"/>
              <w:rPr>
                <w:rFonts w:ascii="等线" w:eastAsia="等线" w:hAnsi="等线" w:cs="宋体"/>
                <w:color w:val="000000"/>
                <w:sz w:val="22"/>
                <w:lang w:eastAsia="en-US"/>
              </w:rPr>
            </w:pPr>
          </w:p>
        </w:tc>
        <w:tc>
          <w:tcPr>
            <w:tcW w:w="709" w:type="dxa"/>
            <w:tcBorders>
              <w:top w:val="single" w:sz="8" w:space="0" w:color="auto"/>
              <w:left w:val="nil"/>
              <w:bottom w:val="single" w:sz="8" w:space="0" w:color="auto"/>
              <w:right w:val="single" w:sz="8" w:space="0" w:color="auto"/>
            </w:tcBorders>
            <w:vAlign w:val="center"/>
          </w:tcPr>
          <w:p w:rsidR="00671240" w:rsidRDefault="00671240" w:rsidP="00B67A1A">
            <w:pPr>
              <w:pStyle w:val="10"/>
              <w:rPr>
                <w:rFonts w:ascii="等线" w:eastAsia="等线" w:hAnsi="等线"/>
                <w:color w:val="000000"/>
              </w:rPr>
            </w:pPr>
          </w:p>
        </w:tc>
        <w:tc>
          <w:tcPr>
            <w:tcW w:w="742" w:type="dxa"/>
            <w:tcBorders>
              <w:top w:val="single" w:sz="8" w:space="0" w:color="auto"/>
              <w:left w:val="nil"/>
              <w:bottom w:val="single" w:sz="8" w:space="0" w:color="auto"/>
              <w:right w:val="single" w:sz="8" w:space="0" w:color="auto"/>
            </w:tcBorders>
            <w:vAlign w:val="center"/>
          </w:tcPr>
          <w:p w:rsidR="00671240" w:rsidRDefault="00671240" w:rsidP="00B67A1A">
            <w:pPr>
              <w:jc w:val="center"/>
              <w:rPr>
                <w:rFonts w:ascii="等线" w:eastAsia="等线" w:hAnsi="等线"/>
                <w:color w:val="000000"/>
              </w:rPr>
            </w:pPr>
          </w:p>
        </w:tc>
        <w:tc>
          <w:tcPr>
            <w:tcW w:w="1668" w:type="dxa"/>
            <w:tcBorders>
              <w:top w:val="single" w:sz="8" w:space="0" w:color="auto"/>
              <w:left w:val="nil"/>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r>
              <w:rPr>
                <w:rFonts w:ascii="等线" w:eastAsia="等线" w:hAnsi="等线"/>
                <w:color w:val="000000"/>
              </w:rPr>
              <w:t>总合计</w:t>
            </w:r>
          </w:p>
        </w:tc>
        <w:tc>
          <w:tcPr>
            <w:tcW w:w="1417" w:type="dxa"/>
            <w:tcBorders>
              <w:top w:val="single" w:sz="8" w:space="0" w:color="auto"/>
              <w:left w:val="nil"/>
              <w:bottom w:val="single" w:sz="8" w:space="0" w:color="auto"/>
              <w:right w:val="single" w:sz="4" w:space="0" w:color="auto"/>
            </w:tcBorders>
            <w:vAlign w:val="center"/>
          </w:tcPr>
          <w:p w:rsidR="00671240" w:rsidRPr="005831CA" w:rsidRDefault="00671240" w:rsidP="00B67A1A">
            <w:pPr>
              <w:widowControl/>
              <w:jc w:val="center"/>
              <w:rPr>
                <w:rFonts w:ascii="等线" w:eastAsia="等线" w:hAnsi="等线"/>
                <w:color w:val="000000"/>
              </w:rPr>
            </w:pPr>
          </w:p>
        </w:tc>
        <w:tc>
          <w:tcPr>
            <w:tcW w:w="719" w:type="dxa"/>
            <w:tcBorders>
              <w:top w:val="single" w:sz="8" w:space="0" w:color="auto"/>
              <w:left w:val="single" w:sz="4" w:space="0" w:color="auto"/>
              <w:bottom w:val="single" w:sz="8" w:space="0" w:color="auto"/>
              <w:right w:val="single" w:sz="8" w:space="0" w:color="auto"/>
            </w:tcBorders>
            <w:vAlign w:val="center"/>
          </w:tcPr>
          <w:p w:rsidR="00671240" w:rsidRPr="005831CA" w:rsidRDefault="00671240" w:rsidP="00B67A1A">
            <w:pPr>
              <w:widowControl/>
              <w:jc w:val="center"/>
              <w:rPr>
                <w:rFonts w:ascii="等线" w:eastAsia="等线" w:hAnsi="等线"/>
                <w:color w:val="000000"/>
              </w:rPr>
            </w:pPr>
          </w:p>
        </w:tc>
      </w:tr>
    </w:tbl>
    <w:p w:rsidR="00671240" w:rsidRDefault="00671240" w:rsidP="00671240">
      <w:pPr>
        <w:adjustRightInd w:val="0"/>
        <w:spacing w:before="4" w:line="220" w:lineRule="exact"/>
        <w:rPr>
          <w:color w:val="000000"/>
          <w:sz w:val="20"/>
          <w:szCs w:val="20"/>
          <w:lang w:eastAsia="zh-CN"/>
        </w:rPr>
      </w:pPr>
    </w:p>
    <w:p w:rsidR="00671240" w:rsidRDefault="00671240" w:rsidP="00671240">
      <w:pPr>
        <w:widowControl/>
        <w:spacing w:line="288" w:lineRule="auto"/>
        <w:rPr>
          <w:sz w:val="24"/>
          <w:lang w:eastAsia="zh-CN"/>
        </w:rPr>
      </w:pPr>
      <w:r>
        <w:rPr>
          <w:rFonts w:hint="eastAsia"/>
          <w:sz w:val="24"/>
          <w:lang w:eastAsia="zh-CN"/>
        </w:rPr>
        <w:t>备注：上述金额为含税送到包干总价格，包含了乙方提供本合同约定的产品及相应服务（如有）的全部价格，除非另有约定，甲方不再承担其他费用。</w:t>
      </w:r>
      <w:r w:rsidRPr="005831CA">
        <w:rPr>
          <w:rFonts w:hint="eastAsia"/>
          <w:sz w:val="24"/>
          <w:lang w:eastAsia="zh-CN"/>
        </w:rPr>
        <w:t>以上数量仅为暂定数量，不作为采购数量承诺，最终数量以比选人实际需求为准。</w:t>
      </w:r>
    </w:p>
    <w:p w:rsidR="00671240" w:rsidRDefault="00671240" w:rsidP="00671240">
      <w:pPr>
        <w:spacing w:line="360" w:lineRule="auto"/>
        <w:rPr>
          <w:sz w:val="24"/>
          <w:lang w:eastAsia="zh-CN"/>
        </w:rPr>
      </w:pPr>
      <w:r>
        <w:rPr>
          <w:rFonts w:hint="eastAsia"/>
          <w:sz w:val="24"/>
          <w:lang w:eastAsia="zh-CN"/>
        </w:rPr>
        <w:t>2、交货：</w:t>
      </w:r>
    </w:p>
    <w:p w:rsidR="00671240" w:rsidRDefault="00671240" w:rsidP="00671240">
      <w:pPr>
        <w:spacing w:line="360" w:lineRule="auto"/>
        <w:ind w:firstLineChars="200" w:firstLine="480"/>
        <w:rPr>
          <w:sz w:val="24"/>
          <w:lang w:eastAsia="zh-CN"/>
        </w:rPr>
      </w:pPr>
      <w:r>
        <w:rPr>
          <w:rFonts w:hint="eastAsia"/>
          <w:sz w:val="24"/>
          <w:lang w:eastAsia="zh-CN"/>
        </w:rPr>
        <w:t>2.1交货方式：</w:t>
      </w:r>
      <w:r>
        <w:rPr>
          <w:rFonts w:hint="eastAsia"/>
          <w:sz w:val="24"/>
          <w:u w:val="single"/>
          <w:lang w:eastAsia="zh-CN"/>
        </w:rPr>
        <w:t>乙方负责送</w:t>
      </w:r>
      <w:r>
        <w:rPr>
          <w:sz w:val="24"/>
          <w:u w:val="single"/>
          <w:lang w:eastAsia="zh-CN"/>
        </w:rPr>
        <w:t>货</w:t>
      </w:r>
      <w:r>
        <w:rPr>
          <w:rFonts w:hint="eastAsia"/>
          <w:sz w:val="24"/>
          <w:u w:val="single"/>
          <w:lang w:eastAsia="zh-CN"/>
        </w:rPr>
        <w:t>。</w:t>
      </w:r>
      <w:r>
        <w:rPr>
          <w:sz w:val="24"/>
          <w:u w:val="single"/>
          <w:lang w:eastAsia="zh-CN"/>
        </w:rPr>
        <w:t xml:space="preserve"> </w:t>
      </w:r>
    </w:p>
    <w:p w:rsidR="00671240" w:rsidRDefault="00671240" w:rsidP="00671240">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甲方指定工厂地点（福建省漳州市古雷经济开发区腾龙路1号福</w:t>
      </w:r>
      <w:r>
        <w:rPr>
          <w:rFonts w:hint="eastAsia"/>
          <w:sz w:val="24"/>
          <w:u w:val="single"/>
          <w:lang w:eastAsia="zh-CN"/>
        </w:rPr>
        <w:lastRenderedPageBreak/>
        <w:t>建福海创石油化工有限公司）</w:t>
      </w:r>
      <w:r>
        <w:rPr>
          <w:sz w:val="24"/>
          <w:u w:val="single"/>
          <w:lang w:eastAsia="zh-CN"/>
        </w:rPr>
        <w:t xml:space="preserve">     </w:t>
      </w:r>
      <w:r>
        <w:rPr>
          <w:rFonts w:hint="eastAsia"/>
          <w:sz w:val="24"/>
          <w:lang w:eastAsia="zh-CN"/>
        </w:rPr>
        <w:t>（以甲方提供的送货清单和地址明细为准）</w:t>
      </w:r>
    </w:p>
    <w:p w:rsidR="00671240" w:rsidRPr="000A74F4" w:rsidRDefault="00671240" w:rsidP="00671240">
      <w:pPr>
        <w:spacing w:line="360" w:lineRule="auto"/>
        <w:ind w:firstLineChars="200" w:firstLine="480"/>
        <w:rPr>
          <w:sz w:val="24"/>
          <w:u w:val="single"/>
          <w:lang w:eastAsia="zh-CN"/>
        </w:rPr>
      </w:pPr>
      <w:r>
        <w:rPr>
          <w:rFonts w:hint="eastAsia"/>
          <w:sz w:val="24"/>
          <w:lang w:eastAsia="zh-CN"/>
        </w:rPr>
        <w:t>2.3交货时间：</w:t>
      </w:r>
      <w:r w:rsidRPr="006A2D3B">
        <w:rPr>
          <w:rFonts w:hint="eastAsia"/>
          <w:sz w:val="24"/>
          <w:u w:val="single"/>
          <w:lang w:eastAsia="zh-CN"/>
        </w:rPr>
        <w:t>合同</w:t>
      </w:r>
      <w:r>
        <w:rPr>
          <w:rFonts w:hint="eastAsia"/>
          <w:sz w:val="24"/>
          <w:u w:val="single"/>
          <w:lang w:eastAsia="zh-CN"/>
        </w:rPr>
        <w:t>签订</w:t>
      </w:r>
      <w:r w:rsidRPr="006A2D3B">
        <w:rPr>
          <w:rFonts w:hint="eastAsia"/>
          <w:sz w:val="24"/>
          <w:u w:val="single"/>
          <w:lang w:eastAsia="zh-CN"/>
        </w:rPr>
        <w:t>生效后15个日历日</w:t>
      </w:r>
      <w:r>
        <w:rPr>
          <w:rFonts w:hint="eastAsia"/>
          <w:sz w:val="24"/>
          <w:u w:val="single"/>
          <w:lang w:eastAsia="zh-CN"/>
        </w:rPr>
        <w:t>内交货至甲</w:t>
      </w:r>
      <w:r w:rsidRPr="006A2D3B">
        <w:rPr>
          <w:rFonts w:hint="eastAsia"/>
          <w:sz w:val="24"/>
          <w:u w:val="single"/>
          <w:lang w:eastAsia="zh-CN"/>
        </w:rPr>
        <w:t>方</w:t>
      </w:r>
      <w:r>
        <w:rPr>
          <w:rFonts w:hint="eastAsia"/>
          <w:sz w:val="24"/>
          <w:u w:val="single"/>
          <w:lang w:eastAsia="zh-CN"/>
        </w:rPr>
        <w:t>指定地点</w:t>
      </w:r>
      <w:r w:rsidRPr="006A2D3B">
        <w:rPr>
          <w:rFonts w:hint="eastAsia"/>
          <w:sz w:val="24"/>
          <w:u w:val="single"/>
          <w:lang w:eastAsia="zh-CN"/>
        </w:rPr>
        <w:t>。</w:t>
      </w:r>
      <w:r w:rsidRPr="0010021C">
        <w:rPr>
          <w:sz w:val="24"/>
          <w:lang w:eastAsia="zh-CN"/>
        </w:rPr>
        <w:t xml:space="preserve">      </w:t>
      </w:r>
      <w:r>
        <w:rPr>
          <w:sz w:val="24"/>
          <w:u w:val="single"/>
          <w:lang w:eastAsia="zh-CN"/>
        </w:rPr>
        <w:t xml:space="preserve">            </w:t>
      </w:r>
    </w:p>
    <w:p w:rsidR="00671240" w:rsidRDefault="00671240" w:rsidP="00671240">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671240" w:rsidRDefault="00671240" w:rsidP="00671240">
      <w:pPr>
        <w:spacing w:line="360" w:lineRule="auto"/>
        <w:rPr>
          <w:sz w:val="24"/>
          <w:lang w:eastAsia="zh-CN"/>
        </w:rPr>
      </w:pPr>
      <w:r>
        <w:rPr>
          <w:rFonts w:hint="eastAsia"/>
          <w:sz w:val="24"/>
          <w:lang w:eastAsia="zh-CN"/>
        </w:rPr>
        <w:t>3、付款方式与条件</w:t>
      </w:r>
    </w:p>
    <w:p w:rsidR="00671240" w:rsidRDefault="00671240" w:rsidP="00671240">
      <w:pPr>
        <w:spacing w:line="360" w:lineRule="auto"/>
        <w:ind w:firstLineChars="200" w:firstLine="480"/>
        <w:rPr>
          <w:sz w:val="24"/>
          <w:lang w:eastAsia="zh-CN"/>
        </w:rPr>
      </w:pPr>
      <w:r>
        <w:rPr>
          <w:rFonts w:hint="eastAsia"/>
          <w:sz w:val="24"/>
          <w:lang w:eastAsia="zh-CN"/>
        </w:rPr>
        <w:t>3.1合同签订后，乙方按合同约定要求交付产品，全部交货完成并经甲方收货人员验收合格后，乙方开具全额</w:t>
      </w:r>
      <w:r w:rsidRPr="00BA601D">
        <w:rPr>
          <w:rFonts w:hint="eastAsia"/>
          <w:sz w:val="24"/>
          <w:u w:val="single"/>
          <w:lang w:eastAsia="zh-CN"/>
        </w:rPr>
        <w:t xml:space="preserve"> </w:t>
      </w:r>
      <w:r>
        <w:rPr>
          <w:rFonts w:hint="eastAsia"/>
          <w:sz w:val="24"/>
          <w:u w:val="single"/>
          <w:lang w:eastAsia="zh-CN"/>
        </w:rPr>
        <w:t xml:space="preserve"> （税率）</w:t>
      </w:r>
      <w:r>
        <w:rPr>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向乙方支付合同总价款</w:t>
      </w:r>
      <w:r>
        <w:rPr>
          <w:sz w:val="24"/>
          <w:lang w:eastAsia="zh-CN"/>
        </w:rPr>
        <w:t>100%。</w:t>
      </w:r>
    </w:p>
    <w:p w:rsidR="00671240" w:rsidRPr="002F6E9E" w:rsidRDefault="00671240" w:rsidP="00671240">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w:t>
      </w:r>
      <w:r>
        <w:rPr>
          <w:rFonts w:hint="eastAsia"/>
          <w:sz w:val="24"/>
          <w:lang w:eastAsia="zh-CN"/>
        </w:rPr>
        <w:t>含</w:t>
      </w:r>
      <w:r w:rsidRPr="002F6E9E">
        <w:rPr>
          <w:rFonts w:hint="eastAsia"/>
          <w:sz w:val="24"/>
          <w:lang w:eastAsia="zh-CN"/>
        </w:rPr>
        <w:t>全额</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sidRPr="002F6E9E">
        <w:rPr>
          <w:rFonts w:hint="eastAsia"/>
          <w:sz w:val="24"/>
          <w:lang w:eastAsia="zh-CN"/>
        </w:rPr>
        <w:t>增值税专用发票</w:t>
      </w:r>
      <w:r>
        <w:rPr>
          <w:rFonts w:hint="eastAsia"/>
          <w:sz w:val="24"/>
          <w:lang w:eastAsia="zh-CN"/>
        </w:rPr>
        <w:t>。</w:t>
      </w:r>
    </w:p>
    <w:p w:rsidR="00671240" w:rsidRDefault="00671240" w:rsidP="00671240">
      <w:pPr>
        <w:spacing w:line="360" w:lineRule="auto"/>
        <w:rPr>
          <w:sz w:val="24"/>
          <w:lang w:eastAsia="zh-CN"/>
        </w:rPr>
      </w:pPr>
      <w:r>
        <w:rPr>
          <w:rFonts w:hint="eastAsia"/>
          <w:sz w:val="24"/>
          <w:lang w:eastAsia="zh-CN"/>
        </w:rPr>
        <w:t>4、质量要求和技术标准</w:t>
      </w:r>
    </w:p>
    <w:p w:rsidR="00671240" w:rsidRDefault="00671240" w:rsidP="00671240">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671240" w:rsidRPr="00CB6097" w:rsidRDefault="00671240" w:rsidP="00671240">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w:t>
      </w:r>
      <w:r w:rsidRPr="005831CA">
        <w:rPr>
          <w:rFonts w:hint="eastAsia"/>
          <w:sz w:val="24"/>
          <w:lang w:eastAsia="zh-CN"/>
        </w:rPr>
        <w:t>在质保期</w:t>
      </w:r>
      <w:r w:rsidRPr="00C43124">
        <w:rPr>
          <w:rFonts w:hint="eastAsia"/>
          <w:sz w:val="24"/>
          <w:lang w:eastAsia="zh-CN"/>
        </w:rPr>
        <w:t>内，</w:t>
      </w:r>
      <w:r>
        <w:rPr>
          <w:rFonts w:hint="eastAsia"/>
          <w:sz w:val="24"/>
          <w:lang w:eastAsia="zh-CN"/>
        </w:rPr>
        <w:t>乙方应当对其交付的产品承担质量保证责任并提供产品维保服务，所需费用由乙方承担。</w:t>
      </w:r>
    </w:p>
    <w:p w:rsidR="00671240" w:rsidRDefault="00671240" w:rsidP="00671240">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671240" w:rsidRDefault="00671240" w:rsidP="00671240">
      <w:pPr>
        <w:spacing w:line="360" w:lineRule="auto"/>
        <w:ind w:firstLine="465"/>
        <w:rPr>
          <w:sz w:val="24"/>
          <w:lang w:eastAsia="zh-CN"/>
        </w:rPr>
      </w:pPr>
      <w:r>
        <w:rPr>
          <w:rFonts w:hint="eastAsia"/>
          <w:sz w:val="24"/>
          <w:lang w:eastAsia="zh-CN"/>
        </w:rPr>
        <w:t>4.4乙方不按本合同约定交付产品所产生的任何费用由乙方自己承担。</w:t>
      </w:r>
    </w:p>
    <w:p w:rsidR="00671240" w:rsidRPr="0018545B" w:rsidRDefault="00671240" w:rsidP="00671240">
      <w:pPr>
        <w:spacing w:line="360" w:lineRule="auto"/>
        <w:ind w:firstLine="465"/>
        <w:rPr>
          <w:sz w:val="24"/>
          <w:lang w:eastAsia="zh-CN"/>
        </w:rPr>
      </w:pPr>
      <w:r>
        <w:rPr>
          <w:rFonts w:hint="eastAsia"/>
          <w:sz w:val="24"/>
          <w:lang w:eastAsia="zh-CN"/>
        </w:rPr>
        <w:t>4.5本合同项下产品合同签订前乙方已与甲方技术人员进行技术澄清交流。乙方交货时需确保与合同约定相同，否则甲方有权拒收，所产生损失由乙方承担。</w:t>
      </w:r>
    </w:p>
    <w:p w:rsidR="00671240" w:rsidRDefault="00671240" w:rsidP="00671240">
      <w:pPr>
        <w:spacing w:line="360" w:lineRule="auto"/>
        <w:rPr>
          <w:sz w:val="24"/>
          <w:lang w:eastAsia="zh-CN"/>
        </w:rPr>
      </w:pPr>
      <w:r>
        <w:rPr>
          <w:rFonts w:hint="eastAsia"/>
          <w:sz w:val="24"/>
          <w:lang w:eastAsia="zh-CN"/>
        </w:rPr>
        <w:t>5、安装调试、技术服务、人员培训及技术资料</w:t>
      </w:r>
    </w:p>
    <w:p w:rsidR="00671240" w:rsidRPr="00097238" w:rsidRDefault="00671240" w:rsidP="00671240">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671240" w:rsidRPr="00097238" w:rsidRDefault="009C0444" w:rsidP="00671240">
      <w:pPr>
        <w:spacing w:line="360" w:lineRule="auto"/>
        <w:ind w:firstLineChars="200" w:firstLine="480"/>
        <w:rPr>
          <w:sz w:val="24"/>
          <w:lang w:eastAsia="zh-CN"/>
        </w:rPr>
      </w:pPr>
      <w:sdt>
        <w:sdtPr>
          <w:rPr>
            <w:rFonts w:hint="eastAsia"/>
            <w:sz w:val="24"/>
          </w:rPr>
          <w:id w:val="1856920074"/>
        </w:sdtPr>
        <w:sdtEndPr/>
        <w:sdtContent>
          <w:r w:rsidR="00671240" w:rsidRPr="00097238">
            <w:rPr>
              <w:rFonts w:hint="eastAsia"/>
              <w:sz w:val="24"/>
              <w:lang w:eastAsia="zh-CN"/>
            </w:rPr>
            <w:t>☐</w:t>
          </w:r>
          <w:sdt>
            <w:sdtPr>
              <w:rPr>
                <w:rFonts w:hint="eastAsia"/>
                <w:sz w:val="24"/>
              </w:rPr>
              <w:id w:val="-1724286016"/>
            </w:sdtPr>
            <w:sdtEndPr/>
            <w:sdtContent>
              <w:r w:rsidR="00671240">
                <w:rPr>
                  <w:rFonts w:hint="eastAsia"/>
                  <w:sz w:val="24"/>
                  <w:lang w:eastAsia="zh-CN"/>
                </w:rPr>
                <w:t xml:space="preserve">  </w:t>
              </w:r>
            </w:sdtContent>
          </w:sdt>
        </w:sdtContent>
      </w:sdt>
      <w:r w:rsidR="00671240" w:rsidRPr="00097238">
        <w:rPr>
          <w:rFonts w:hint="eastAsia"/>
          <w:sz w:val="24"/>
          <w:lang w:eastAsia="zh-CN"/>
        </w:rPr>
        <w:t xml:space="preserve">安装调试：乙方应在产品到货后  </w:t>
      </w:r>
      <w:r w:rsidR="00671240">
        <w:rPr>
          <w:rFonts w:hint="eastAsia"/>
          <w:sz w:val="24"/>
          <w:lang w:eastAsia="zh-CN"/>
        </w:rPr>
        <w:t>15</w:t>
      </w:r>
      <w:r w:rsidR="00671240" w:rsidRPr="00097238">
        <w:rPr>
          <w:rFonts w:hint="eastAsia"/>
          <w:sz w:val="24"/>
          <w:lang w:eastAsia="zh-CN"/>
        </w:rPr>
        <w:t xml:space="preserve"> 日内安装完毕，并提请甲方进行调试验收；</w:t>
      </w:r>
      <w:r w:rsidR="00671240" w:rsidRPr="00097238">
        <w:rPr>
          <w:sz w:val="24"/>
          <w:lang w:eastAsia="zh-CN"/>
        </w:rPr>
        <w:t xml:space="preserve">    </w:t>
      </w:r>
    </w:p>
    <w:p w:rsidR="00671240" w:rsidRPr="00097238" w:rsidRDefault="009C0444" w:rsidP="00671240">
      <w:pPr>
        <w:spacing w:line="360" w:lineRule="auto"/>
        <w:ind w:firstLineChars="200" w:firstLine="480"/>
        <w:rPr>
          <w:sz w:val="24"/>
          <w:lang w:eastAsia="zh-CN"/>
        </w:rPr>
      </w:pPr>
      <w:sdt>
        <w:sdtPr>
          <w:rPr>
            <w:rFonts w:hint="eastAsia"/>
            <w:sz w:val="24"/>
          </w:rPr>
          <w:id w:val="-537897358"/>
        </w:sdtPr>
        <w:sdtEndPr/>
        <w:sdtContent>
          <w:r w:rsidR="00671240">
            <w:rPr>
              <w:rFonts w:hint="eastAsia"/>
              <w:sz w:val="24"/>
              <w:lang w:eastAsia="zh-CN"/>
            </w:rPr>
            <w:t>☐</w:t>
          </w:r>
          <w:r w:rsidR="00671240" w:rsidRPr="00097238">
            <w:rPr>
              <w:rFonts w:hint="eastAsia"/>
              <w:sz w:val="24"/>
              <w:lang w:eastAsia="zh-CN"/>
            </w:rPr>
            <w:t>√</w:t>
          </w:r>
        </w:sdtContent>
      </w:sdt>
      <w:r w:rsidR="00671240" w:rsidRPr="00097238">
        <w:rPr>
          <w:rFonts w:hint="eastAsia"/>
          <w:sz w:val="24"/>
          <w:lang w:eastAsia="zh-CN"/>
        </w:rPr>
        <w:t>技术服务：乙方应向甲方免费提供工程服务和现场服务，服务人员必须是有经验的技术人员；</w:t>
      </w:r>
      <w:r w:rsidR="00671240" w:rsidRPr="00097238">
        <w:rPr>
          <w:sz w:val="24"/>
          <w:lang w:eastAsia="zh-CN"/>
        </w:rPr>
        <w:t xml:space="preserve">                                                               </w:t>
      </w:r>
    </w:p>
    <w:p w:rsidR="00671240" w:rsidRPr="00097238" w:rsidRDefault="009C0444" w:rsidP="00671240">
      <w:pPr>
        <w:spacing w:line="360" w:lineRule="auto"/>
        <w:ind w:leftChars="228" w:left="742" w:hangingChars="100" w:hanging="240"/>
        <w:rPr>
          <w:sz w:val="24"/>
          <w:lang w:eastAsia="zh-CN"/>
        </w:rPr>
      </w:pPr>
      <w:sdt>
        <w:sdtPr>
          <w:rPr>
            <w:rFonts w:hint="eastAsia"/>
            <w:sz w:val="24"/>
          </w:rPr>
          <w:id w:val="-1194541070"/>
        </w:sdtPr>
        <w:sdtEndPr/>
        <w:sdtContent>
          <w:r w:rsidR="00671240" w:rsidRPr="00097238">
            <w:rPr>
              <w:rFonts w:hint="eastAsia"/>
              <w:sz w:val="24"/>
              <w:lang w:eastAsia="zh-CN"/>
            </w:rPr>
            <w:t>☐</w:t>
          </w:r>
          <w:sdt>
            <w:sdtPr>
              <w:rPr>
                <w:rFonts w:hint="eastAsia"/>
                <w:sz w:val="24"/>
              </w:rPr>
              <w:id w:val="282307288"/>
            </w:sdtPr>
            <w:sdtEndPr/>
            <w:sdtContent>
              <w:r w:rsidR="00671240" w:rsidRPr="00097238">
                <w:rPr>
                  <w:rFonts w:hint="eastAsia"/>
                  <w:sz w:val="24"/>
                  <w:lang w:eastAsia="zh-CN"/>
                </w:rPr>
                <w:t>√</w:t>
              </w:r>
            </w:sdtContent>
          </w:sdt>
        </w:sdtContent>
      </w:sdt>
      <w:r w:rsidR="00671240" w:rsidRPr="00097238">
        <w:rPr>
          <w:rFonts w:hint="eastAsia"/>
          <w:sz w:val="24"/>
          <w:lang w:eastAsia="zh-CN"/>
        </w:rPr>
        <w:t>人员培训：</w:t>
      </w:r>
      <w:r w:rsidR="00671240">
        <w:rPr>
          <w:rFonts w:hint="eastAsia"/>
          <w:sz w:val="24"/>
          <w:lang w:eastAsia="zh-CN"/>
        </w:rPr>
        <w:t>如有需要，</w:t>
      </w:r>
      <w:r w:rsidR="00671240" w:rsidRPr="00097238">
        <w:rPr>
          <w:rFonts w:hint="eastAsia"/>
          <w:sz w:val="24"/>
          <w:lang w:eastAsia="zh-CN"/>
        </w:rPr>
        <w:t>乙方应按甲方要求为甲方工作人员以及使用人员进行现场免</w:t>
      </w:r>
      <w:r w:rsidR="00671240" w:rsidRPr="00097238">
        <w:rPr>
          <w:rFonts w:hint="eastAsia"/>
          <w:sz w:val="24"/>
          <w:lang w:eastAsia="zh-CN"/>
        </w:rPr>
        <w:lastRenderedPageBreak/>
        <w:t>费技术培训，培训人数至少3人；</w:t>
      </w:r>
    </w:p>
    <w:p w:rsidR="00671240" w:rsidRDefault="009C0444" w:rsidP="00671240">
      <w:pPr>
        <w:spacing w:line="360" w:lineRule="auto"/>
        <w:ind w:firstLineChars="200" w:firstLine="480"/>
        <w:rPr>
          <w:sz w:val="24"/>
          <w:lang w:eastAsia="zh-CN"/>
        </w:rPr>
      </w:pPr>
      <w:sdt>
        <w:sdtPr>
          <w:rPr>
            <w:rFonts w:hint="eastAsia"/>
            <w:sz w:val="24"/>
          </w:rPr>
          <w:id w:val="-1828501752"/>
        </w:sdtPr>
        <w:sdtEndPr/>
        <w:sdtContent>
          <w:r w:rsidR="00671240">
            <w:rPr>
              <w:rFonts w:hint="eastAsia"/>
              <w:sz w:val="24"/>
              <w:lang w:eastAsia="zh-CN"/>
            </w:rPr>
            <w:t>☐√</w:t>
          </w:r>
        </w:sdtContent>
      </w:sdt>
      <w:r w:rsidR="00671240" w:rsidRPr="00097238">
        <w:rPr>
          <w:rFonts w:hint="eastAsia"/>
          <w:sz w:val="24"/>
          <w:lang w:eastAsia="zh-CN"/>
        </w:rPr>
        <w:t>技术资料：乙方应按甲方</w:t>
      </w:r>
      <w:r w:rsidR="00671240">
        <w:rPr>
          <w:rFonts w:hint="eastAsia"/>
          <w:sz w:val="24"/>
          <w:lang w:eastAsia="zh-CN"/>
        </w:rPr>
        <w:t>要求</w:t>
      </w:r>
      <w:r w:rsidR="00671240" w:rsidRPr="00097238">
        <w:rPr>
          <w:rFonts w:hint="eastAsia"/>
          <w:sz w:val="24"/>
          <w:lang w:eastAsia="zh-CN"/>
        </w:rPr>
        <w:t>提供应用手册文件资料；增训资料等相关资料</w:t>
      </w:r>
      <w:r w:rsidR="00671240" w:rsidRPr="00097238">
        <w:rPr>
          <w:sz w:val="24"/>
          <w:lang w:eastAsia="zh-CN"/>
        </w:rPr>
        <w:t xml:space="preserve">                                  </w:t>
      </w:r>
    </w:p>
    <w:p w:rsidR="00671240" w:rsidRPr="00213DC1" w:rsidRDefault="00671240" w:rsidP="00671240">
      <w:pPr>
        <w:spacing w:line="360" w:lineRule="auto"/>
        <w:ind w:firstLine="480"/>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671240" w:rsidRDefault="00671240" w:rsidP="00671240">
      <w:pPr>
        <w:spacing w:line="360" w:lineRule="auto"/>
        <w:rPr>
          <w:sz w:val="24"/>
          <w:lang w:eastAsia="zh-CN"/>
        </w:rPr>
      </w:pPr>
      <w:r>
        <w:rPr>
          <w:rFonts w:hint="eastAsia"/>
          <w:sz w:val="24"/>
          <w:lang w:eastAsia="zh-CN"/>
        </w:rPr>
        <w:t>6、验收</w:t>
      </w:r>
    </w:p>
    <w:p w:rsidR="00671240" w:rsidRDefault="00671240" w:rsidP="00671240">
      <w:pPr>
        <w:spacing w:line="360" w:lineRule="auto"/>
        <w:rPr>
          <w:sz w:val="24"/>
          <w:lang w:eastAsia="zh-CN"/>
        </w:rPr>
      </w:pPr>
      <w:r>
        <w:rPr>
          <w:rFonts w:hint="eastAsia"/>
          <w:sz w:val="24"/>
          <w:lang w:eastAsia="zh-CN"/>
        </w:rPr>
        <w:t xml:space="preserve">    6.1货物的货到验收包括：型号、规格、数量、外观质量、及货物包装是否完好。</w:t>
      </w:r>
    </w:p>
    <w:p w:rsidR="00671240" w:rsidRDefault="00671240" w:rsidP="00671240">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671240" w:rsidRDefault="00671240" w:rsidP="00671240">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671240" w:rsidRDefault="00671240" w:rsidP="00671240">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671240" w:rsidRDefault="00671240" w:rsidP="00671240">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671240" w:rsidRPr="00160967" w:rsidRDefault="00671240" w:rsidP="00671240">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671240" w:rsidRDefault="00671240" w:rsidP="00671240">
      <w:pPr>
        <w:spacing w:line="360" w:lineRule="auto"/>
        <w:rPr>
          <w:sz w:val="24"/>
          <w:lang w:eastAsia="zh-CN"/>
        </w:rPr>
      </w:pPr>
      <w:r>
        <w:rPr>
          <w:rFonts w:hint="eastAsia"/>
          <w:sz w:val="24"/>
          <w:lang w:eastAsia="zh-CN"/>
        </w:rPr>
        <w:t>7、质量保证</w:t>
      </w:r>
    </w:p>
    <w:p w:rsidR="00671240" w:rsidRDefault="00671240" w:rsidP="00671240">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671240" w:rsidRPr="00160967" w:rsidRDefault="00671240" w:rsidP="00671240">
      <w:pPr>
        <w:spacing w:line="360" w:lineRule="auto"/>
        <w:rPr>
          <w:sz w:val="24"/>
          <w:lang w:eastAsia="zh-CN"/>
        </w:rPr>
      </w:pPr>
      <w:r>
        <w:rPr>
          <w:rFonts w:hint="eastAsia"/>
          <w:sz w:val="24"/>
          <w:lang w:eastAsia="zh-CN"/>
        </w:rPr>
        <w:t>8、违约责任</w:t>
      </w:r>
    </w:p>
    <w:p w:rsidR="00671240" w:rsidRDefault="00671240" w:rsidP="00671240">
      <w:pPr>
        <w:spacing w:line="360" w:lineRule="auto"/>
        <w:rPr>
          <w:sz w:val="24"/>
          <w:lang w:eastAsia="zh-CN"/>
        </w:rPr>
      </w:pPr>
      <w:r>
        <w:rPr>
          <w:rFonts w:hint="eastAsia"/>
          <w:sz w:val="24"/>
          <w:lang w:eastAsia="zh-CN"/>
        </w:rPr>
        <w:t xml:space="preserve">   8.1乙方逾期交货的，每日按照合同总额的</w:t>
      </w:r>
      <w:r w:rsidRPr="00E76571">
        <w:rPr>
          <w:sz w:val="24"/>
          <w:u w:val="single"/>
          <w:lang w:eastAsia="zh-CN"/>
        </w:rPr>
        <w:t xml:space="preserve"> </w:t>
      </w:r>
      <w:r>
        <w:rPr>
          <w:sz w:val="24"/>
          <w:u w:val="single"/>
          <w:lang w:eastAsia="zh-CN"/>
        </w:rPr>
        <w:t>0.</w:t>
      </w:r>
      <w:r w:rsidRPr="00E76571">
        <w:rPr>
          <w:rFonts w:hint="eastAsia"/>
          <w:sz w:val="24"/>
          <w:u w:val="single"/>
          <w:lang w:eastAsia="zh-CN"/>
        </w:rPr>
        <w:t>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sidRPr="009D6FFB">
        <w:rPr>
          <w:sz w:val="24"/>
          <w:lang w:eastAsia="zh-CN"/>
        </w:rPr>
        <w:t>甲方可从应付给乙方的货款中直接扣除</w:t>
      </w:r>
      <w:r>
        <w:rPr>
          <w:rFonts w:hint="eastAsia"/>
          <w:sz w:val="24"/>
          <w:lang w:eastAsia="zh-CN"/>
        </w:rPr>
        <w:t>。</w:t>
      </w:r>
    </w:p>
    <w:p w:rsidR="00671240" w:rsidRDefault="00671240" w:rsidP="00671240">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5000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rsidR="00671240" w:rsidRDefault="00671240" w:rsidP="00671240">
      <w:pPr>
        <w:spacing w:line="360" w:lineRule="auto"/>
        <w:rPr>
          <w:sz w:val="24"/>
          <w:lang w:eastAsia="zh-CN"/>
        </w:rPr>
      </w:pPr>
      <w:r>
        <w:rPr>
          <w:rFonts w:hint="eastAsia"/>
          <w:sz w:val="24"/>
          <w:lang w:eastAsia="zh-CN"/>
        </w:rPr>
        <w:t xml:space="preserve">   8.3 甲方无故逾期付款的，按照银行同期贷款利率标准支付利息。</w:t>
      </w:r>
    </w:p>
    <w:p w:rsidR="00671240" w:rsidRDefault="00671240" w:rsidP="00671240">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w:t>
      </w:r>
      <w:r>
        <w:rPr>
          <w:rFonts w:hint="eastAsia"/>
          <w:sz w:val="24"/>
          <w:lang w:eastAsia="zh-CN"/>
        </w:rPr>
        <w:lastRenderedPageBreak/>
        <w:t>约方应予以赔偿。</w:t>
      </w:r>
    </w:p>
    <w:p w:rsidR="00671240" w:rsidRPr="0084591A" w:rsidRDefault="00671240" w:rsidP="00671240">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671240" w:rsidRPr="0084591A" w:rsidRDefault="00671240" w:rsidP="00671240">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671240" w:rsidRPr="0084591A" w:rsidRDefault="00671240" w:rsidP="00671240">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671240" w:rsidRPr="0084591A" w:rsidRDefault="00671240" w:rsidP="00671240">
      <w:pPr>
        <w:spacing w:line="360" w:lineRule="auto"/>
        <w:rPr>
          <w:sz w:val="24"/>
          <w:lang w:eastAsia="zh-CN"/>
        </w:rPr>
      </w:pPr>
      <w:r w:rsidRPr="0084591A">
        <w:rPr>
          <w:rFonts w:hint="eastAsia"/>
          <w:sz w:val="24"/>
          <w:lang w:eastAsia="zh-CN"/>
        </w:rPr>
        <w:t xml:space="preserve">10、 合同变更与解除： </w:t>
      </w:r>
    </w:p>
    <w:p w:rsidR="00671240" w:rsidRDefault="00671240" w:rsidP="00671240">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671240" w:rsidRPr="000D1862" w:rsidRDefault="00671240" w:rsidP="00671240">
      <w:pPr>
        <w:spacing w:line="324" w:lineRule="auto"/>
        <w:ind w:firstLineChars="200" w:firstLine="480"/>
        <w:rPr>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Pr>
          <w:rFonts w:hint="eastAsia"/>
          <w:color w:val="FF0000"/>
          <w:sz w:val="24"/>
          <w:szCs w:val="24"/>
          <w:u w:val="single"/>
          <w:lang w:eastAsia="zh-CN"/>
        </w:rPr>
        <w:t>欧东平13850556519</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sidRPr="009E0AE4">
        <w:rPr>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671240" w:rsidRDefault="00671240" w:rsidP="00671240">
      <w:pPr>
        <w:spacing w:line="360" w:lineRule="auto"/>
        <w:rPr>
          <w:sz w:val="24"/>
          <w:lang w:eastAsia="zh-CN"/>
        </w:rPr>
      </w:pPr>
      <w:r>
        <w:rPr>
          <w:rFonts w:hint="eastAsia"/>
          <w:sz w:val="24"/>
          <w:lang w:eastAsia="zh-CN"/>
        </w:rPr>
        <w:t>11、通知</w:t>
      </w:r>
    </w:p>
    <w:p w:rsidR="00671240" w:rsidRPr="00160967" w:rsidRDefault="00671240" w:rsidP="00671240">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71240" w:rsidRDefault="00671240" w:rsidP="00671240">
      <w:pPr>
        <w:spacing w:line="360" w:lineRule="auto"/>
        <w:rPr>
          <w:sz w:val="24"/>
          <w:lang w:eastAsia="zh-CN"/>
        </w:rPr>
      </w:pPr>
      <w:r>
        <w:rPr>
          <w:rFonts w:hint="eastAsia"/>
          <w:sz w:val="24"/>
          <w:lang w:eastAsia="zh-CN"/>
        </w:rPr>
        <w:t>12、本合同一式伍份，经双方签订后生效，甲方执肆份、乙方执一份，具有同等效力。</w:t>
      </w:r>
    </w:p>
    <w:p w:rsidR="00671240" w:rsidRDefault="00671240" w:rsidP="00671240">
      <w:pPr>
        <w:pStyle w:val="10"/>
      </w:pPr>
    </w:p>
    <w:p w:rsidR="00671240" w:rsidRPr="005831CA" w:rsidRDefault="00671240" w:rsidP="00671240">
      <w:pPr>
        <w:pStyle w:val="10"/>
      </w:pPr>
    </w:p>
    <w:tbl>
      <w:tblPr>
        <w:tblStyle w:val="affa"/>
        <w:tblW w:w="98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155"/>
        <w:gridCol w:w="3058"/>
      </w:tblGrid>
      <w:tr w:rsidR="00671240" w:rsidTr="00B67A1A">
        <w:trPr>
          <w:jc w:val="center"/>
        </w:trPr>
        <w:tc>
          <w:tcPr>
            <w:tcW w:w="4644" w:type="dxa"/>
            <w:vAlign w:val="center"/>
          </w:tcPr>
          <w:p w:rsidR="00671240" w:rsidRDefault="00671240" w:rsidP="00B67A1A">
            <w:pPr>
              <w:spacing w:line="360" w:lineRule="auto"/>
              <w:rPr>
                <w:sz w:val="24"/>
                <w:lang w:eastAsia="zh-CN"/>
              </w:rPr>
            </w:pPr>
            <w:r>
              <w:rPr>
                <w:rFonts w:hint="eastAsia"/>
                <w:sz w:val="24"/>
                <w:lang w:eastAsia="zh-CN"/>
              </w:rPr>
              <w:t>甲方：</w:t>
            </w:r>
            <w:r w:rsidRPr="00291DCC">
              <w:rPr>
                <w:sz w:val="24"/>
                <w:lang w:eastAsia="zh-CN"/>
              </w:rPr>
              <w:t>中国人寿财产保险股份有限公司</w:t>
            </w:r>
          </w:p>
          <w:p w:rsidR="00671240" w:rsidRDefault="00671240" w:rsidP="00B67A1A">
            <w:pPr>
              <w:spacing w:line="360" w:lineRule="auto"/>
              <w:ind w:firstLineChars="300" w:firstLine="720"/>
              <w:rPr>
                <w:sz w:val="24"/>
                <w:lang w:eastAsia="zh-CN"/>
              </w:rPr>
            </w:pPr>
            <w:r>
              <w:rPr>
                <w:rFonts w:hint="eastAsia"/>
                <w:sz w:val="24"/>
                <w:lang w:eastAsia="zh-CN"/>
              </w:rPr>
              <w:t>漳</w:t>
            </w:r>
            <w:r w:rsidRPr="00291DCC">
              <w:rPr>
                <w:sz w:val="24"/>
                <w:lang w:eastAsia="zh-CN"/>
              </w:rPr>
              <w:t>州市中心支公司</w:t>
            </w:r>
            <w:r w:rsidRPr="00C872D7" w:rsidDel="00DB1F0F">
              <w:rPr>
                <w:rFonts w:asciiTheme="minorEastAsia" w:eastAsiaTheme="minorEastAsia" w:hAnsiTheme="minorEastAsia" w:hint="eastAsia"/>
                <w:sz w:val="24"/>
                <w:szCs w:val="24"/>
                <w:lang w:eastAsia="zh-CN"/>
              </w:rPr>
              <w:t xml:space="preserve"> </w:t>
            </w:r>
          </w:p>
        </w:tc>
        <w:tc>
          <w:tcPr>
            <w:tcW w:w="2155" w:type="dxa"/>
            <w:vAlign w:val="center"/>
          </w:tcPr>
          <w:p w:rsidR="00671240" w:rsidRPr="00F01324" w:rsidRDefault="00671240" w:rsidP="00B67A1A">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rsidR="00671240" w:rsidRDefault="00671240" w:rsidP="00B67A1A">
            <w:pPr>
              <w:rPr>
                <w:sz w:val="24"/>
                <w:lang w:eastAsia="zh-CN"/>
              </w:rPr>
            </w:pPr>
            <w:r>
              <w:rPr>
                <w:sz w:val="24"/>
                <w:lang w:eastAsia="zh-CN"/>
              </w:rPr>
              <w:t xml:space="preserve"> </w:t>
            </w:r>
          </w:p>
        </w:tc>
        <w:tc>
          <w:tcPr>
            <w:tcW w:w="3058" w:type="dxa"/>
          </w:tcPr>
          <w:p w:rsidR="00671240" w:rsidRDefault="00671240" w:rsidP="00B67A1A">
            <w:pPr>
              <w:widowControl/>
              <w:adjustRightInd w:val="0"/>
              <w:snapToGrid w:val="0"/>
              <w:spacing w:beforeLines="25" w:before="78" w:afterLines="25" w:after="78"/>
              <w:rPr>
                <w:sz w:val="24"/>
                <w:lang w:eastAsia="zh-CN"/>
              </w:rPr>
            </w:pPr>
          </w:p>
        </w:tc>
      </w:tr>
      <w:tr w:rsidR="00671240" w:rsidTr="00B67A1A">
        <w:trPr>
          <w:jc w:val="center"/>
        </w:trPr>
        <w:tc>
          <w:tcPr>
            <w:tcW w:w="4644" w:type="dxa"/>
            <w:vAlign w:val="center"/>
          </w:tcPr>
          <w:p w:rsidR="00671240" w:rsidRDefault="00671240" w:rsidP="00B67A1A">
            <w:pPr>
              <w:spacing w:line="360" w:lineRule="auto"/>
              <w:rPr>
                <w:sz w:val="24"/>
                <w:lang w:eastAsia="zh-CN"/>
              </w:rPr>
            </w:pPr>
            <w:r>
              <w:rPr>
                <w:rFonts w:hint="eastAsia"/>
                <w:sz w:val="24"/>
                <w:lang w:eastAsia="zh-CN"/>
              </w:rPr>
              <w:t>开户银行：</w:t>
            </w:r>
            <w:r w:rsidRPr="0010021C">
              <w:rPr>
                <w:rFonts w:hint="eastAsia"/>
                <w:sz w:val="24"/>
                <w:lang w:eastAsia="zh-CN"/>
              </w:rPr>
              <w:t>中国工商银行漳州市分行</w:t>
            </w:r>
          </w:p>
        </w:tc>
        <w:tc>
          <w:tcPr>
            <w:tcW w:w="2155" w:type="dxa"/>
            <w:vAlign w:val="bottom"/>
          </w:tcPr>
          <w:p w:rsidR="00671240" w:rsidRDefault="00671240" w:rsidP="00B67A1A">
            <w:pPr>
              <w:spacing w:line="360" w:lineRule="auto"/>
              <w:jc w:val="both"/>
              <w:rPr>
                <w:sz w:val="24"/>
                <w:lang w:eastAsia="zh-CN"/>
              </w:rPr>
            </w:pPr>
            <w:r>
              <w:rPr>
                <w:rFonts w:hint="eastAsia"/>
                <w:sz w:val="24"/>
                <w:lang w:eastAsia="zh-CN"/>
              </w:rPr>
              <w:t>开户银行：</w:t>
            </w:r>
            <w:r>
              <w:rPr>
                <w:sz w:val="24"/>
                <w:lang w:eastAsia="zh-CN"/>
              </w:rPr>
              <w:t xml:space="preserve"> </w:t>
            </w:r>
          </w:p>
        </w:tc>
        <w:tc>
          <w:tcPr>
            <w:tcW w:w="3058" w:type="dxa"/>
          </w:tcPr>
          <w:p w:rsidR="00671240" w:rsidRDefault="00671240" w:rsidP="00B67A1A">
            <w:pPr>
              <w:spacing w:line="360" w:lineRule="auto"/>
              <w:jc w:val="both"/>
              <w:rPr>
                <w:sz w:val="24"/>
                <w:lang w:eastAsia="zh-CN"/>
              </w:rPr>
            </w:pPr>
          </w:p>
        </w:tc>
      </w:tr>
      <w:tr w:rsidR="00671240" w:rsidTr="00B67A1A">
        <w:trPr>
          <w:jc w:val="center"/>
        </w:trPr>
        <w:tc>
          <w:tcPr>
            <w:tcW w:w="4644" w:type="dxa"/>
            <w:vAlign w:val="center"/>
          </w:tcPr>
          <w:p w:rsidR="00671240" w:rsidRDefault="00671240" w:rsidP="00B67A1A">
            <w:pPr>
              <w:widowControl/>
              <w:spacing w:line="480" w:lineRule="auto"/>
              <w:rPr>
                <w:sz w:val="24"/>
                <w:lang w:eastAsia="zh-CN"/>
              </w:rPr>
            </w:pPr>
            <w:r>
              <w:rPr>
                <w:rFonts w:hint="eastAsia"/>
                <w:sz w:val="24"/>
              </w:rPr>
              <w:t>账号：</w:t>
            </w:r>
            <w:r w:rsidRPr="0010021C">
              <w:rPr>
                <w:sz w:val="24"/>
                <w:lang w:eastAsia="zh-CN"/>
              </w:rPr>
              <w:t>1409020929600076979</w:t>
            </w:r>
          </w:p>
        </w:tc>
        <w:tc>
          <w:tcPr>
            <w:tcW w:w="2155" w:type="dxa"/>
            <w:vAlign w:val="bottom"/>
          </w:tcPr>
          <w:p w:rsidR="00671240" w:rsidRDefault="00671240" w:rsidP="00B67A1A">
            <w:pPr>
              <w:spacing w:line="360" w:lineRule="auto"/>
              <w:jc w:val="both"/>
              <w:rPr>
                <w:sz w:val="24"/>
                <w:lang w:eastAsia="zh-CN"/>
              </w:rPr>
            </w:pPr>
            <w:r>
              <w:rPr>
                <w:rFonts w:hint="eastAsia"/>
                <w:sz w:val="24"/>
              </w:rPr>
              <w:t>账号：</w:t>
            </w:r>
          </w:p>
        </w:tc>
        <w:tc>
          <w:tcPr>
            <w:tcW w:w="3058" w:type="dxa"/>
          </w:tcPr>
          <w:p w:rsidR="00671240" w:rsidRDefault="00671240" w:rsidP="00B67A1A">
            <w:pPr>
              <w:spacing w:line="360" w:lineRule="auto"/>
              <w:jc w:val="both"/>
              <w:rPr>
                <w:sz w:val="24"/>
              </w:rPr>
            </w:pPr>
          </w:p>
        </w:tc>
      </w:tr>
    </w:tbl>
    <w:p w:rsidR="00671240" w:rsidRDefault="00671240">
      <w:pPr>
        <w:widowControl/>
        <w:autoSpaceDE/>
        <w:autoSpaceDN/>
        <w:rPr>
          <w:b/>
          <w:sz w:val="32"/>
          <w:szCs w:val="32"/>
          <w:lang w:eastAsia="zh-CN"/>
        </w:rPr>
      </w:pPr>
      <w:r>
        <w:rPr>
          <w:b/>
          <w:sz w:val="32"/>
          <w:szCs w:val="32"/>
          <w:lang w:eastAsia="zh-CN"/>
        </w:rPr>
        <w:br w:type="page"/>
      </w:r>
    </w:p>
    <w:p w:rsidR="001A0B47" w:rsidRPr="00D4062E" w:rsidRDefault="001A0B47" w:rsidP="001A0B47">
      <w:pPr>
        <w:jc w:val="center"/>
        <w:rPr>
          <w:b/>
          <w:sz w:val="32"/>
          <w:szCs w:val="32"/>
          <w:lang w:eastAsia="zh-CN"/>
        </w:rPr>
      </w:pPr>
      <w:r>
        <w:rPr>
          <w:b/>
          <w:sz w:val="32"/>
          <w:szCs w:val="32"/>
          <w:lang w:eastAsia="zh-CN"/>
        </w:rPr>
        <w:lastRenderedPageBreak/>
        <w:t>附件</w:t>
      </w:r>
      <w:r>
        <w:rPr>
          <w:rFonts w:hint="eastAsia"/>
          <w:b/>
          <w:sz w:val="32"/>
          <w:szCs w:val="32"/>
          <w:lang w:eastAsia="zh-CN"/>
        </w:rPr>
        <w:t>1、</w:t>
      </w:r>
      <w:r w:rsidRPr="00D4062E">
        <w:rPr>
          <w:b/>
          <w:sz w:val="32"/>
          <w:szCs w:val="32"/>
          <w:lang w:eastAsia="zh-CN"/>
        </w:rPr>
        <w:t>消防应急器材装备采购技术参数要求</w:t>
      </w:r>
    </w:p>
    <w:p w:rsidR="001A0B47" w:rsidRDefault="001A0B47" w:rsidP="001A0B47">
      <w:pPr>
        <w:rPr>
          <w:lang w:eastAsia="zh-CN"/>
        </w:rPr>
      </w:pPr>
    </w:p>
    <w:p w:rsidR="001A0B47" w:rsidRPr="00E354FF" w:rsidRDefault="001A0B47" w:rsidP="001A0B47">
      <w:pPr>
        <w:widowControl/>
        <w:shd w:val="clear" w:color="auto" w:fill="FFFFFF"/>
        <w:spacing w:after="100" w:afterAutospacing="1" w:line="4" w:lineRule="atLeast"/>
        <w:contextualSpacing/>
        <w:jc w:val="center"/>
        <w:rPr>
          <w:rFonts w:ascii="微软雅黑" w:eastAsia="微软雅黑" w:hAnsi="微软雅黑"/>
          <w:b/>
          <w:color w:val="333333"/>
          <w:sz w:val="30"/>
          <w:szCs w:val="30"/>
          <w:lang w:eastAsia="zh-CN"/>
        </w:rPr>
      </w:pPr>
      <w:r>
        <w:rPr>
          <w:rFonts w:ascii="微软雅黑" w:eastAsia="微软雅黑" w:hAnsi="微软雅黑" w:hint="eastAsia"/>
          <w:b/>
          <w:color w:val="333333"/>
          <w:sz w:val="30"/>
          <w:szCs w:val="30"/>
          <w:lang w:eastAsia="zh-CN"/>
        </w:rPr>
        <w:t>1、</w:t>
      </w:r>
      <w:r w:rsidRPr="00E354FF">
        <w:rPr>
          <w:rFonts w:ascii="微软雅黑" w:eastAsia="微软雅黑" w:hAnsi="微软雅黑" w:hint="eastAsia"/>
          <w:b/>
          <w:color w:val="333333"/>
          <w:sz w:val="30"/>
          <w:szCs w:val="30"/>
          <w:lang w:eastAsia="zh-CN"/>
        </w:rPr>
        <w:t>消防员</w:t>
      </w:r>
      <w:r>
        <w:rPr>
          <w:rFonts w:ascii="微软雅黑" w:eastAsia="微软雅黑" w:hAnsi="微软雅黑" w:hint="eastAsia"/>
          <w:b/>
          <w:color w:val="333333"/>
          <w:sz w:val="30"/>
          <w:szCs w:val="30"/>
          <w:lang w:eastAsia="zh-CN"/>
        </w:rPr>
        <w:t>防水</w:t>
      </w:r>
      <w:r w:rsidRPr="00E354FF">
        <w:rPr>
          <w:rFonts w:ascii="微软雅黑" w:eastAsia="微软雅黑" w:hAnsi="微软雅黑" w:hint="eastAsia"/>
          <w:b/>
          <w:color w:val="333333"/>
          <w:sz w:val="30"/>
          <w:szCs w:val="30"/>
          <w:lang w:eastAsia="zh-CN"/>
        </w:rPr>
        <w:t>防爆头盔灯</w:t>
      </w:r>
    </w:p>
    <w:p w:rsidR="001A0B47" w:rsidRDefault="001A0B47" w:rsidP="001A0B47">
      <w:pPr>
        <w:widowControl/>
        <w:shd w:val="clear" w:color="auto" w:fill="FFFFFF"/>
        <w:spacing w:line="4" w:lineRule="atLeast"/>
        <w:contextualSpacing/>
        <w:rPr>
          <w:rFonts w:ascii="微软雅黑" w:eastAsia="微软雅黑" w:hAnsi="微软雅黑"/>
          <w:color w:val="333333"/>
          <w:szCs w:val="21"/>
          <w:lang w:eastAsia="zh-CN"/>
        </w:rPr>
      </w:pPr>
      <w:r>
        <w:rPr>
          <w:rFonts w:ascii="微软雅黑" w:eastAsia="微软雅黑" w:hAnsi="微软雅黑" w:hint="eastAsia"/>
          <w:color w:val="333333"/>
          <w:szCs w:val="21"/>
          <w:lang w:eastAsia="zh-CN"/>
        </w:rPr>
        <w:t>型号:</w:t>
      </w:r>
    </w:p>
    <w:p w:rsidR="001A0B47" w:rsidRPr="00663535" w:rsidRDefault="001A0B47" w:rsidP="001A0B47">
      <w:pPr>
        <w:widowControl/>
        <w:shd w:val="clear" w:color="auto" w:fill="FFFFFF"/>
        <w:spacing w:line="4" w:lineRule="atLeast"/>
        <w:contextualSpacing/>
        <w:rPr>
          <w:rFonts w:ascii="微软雅黑" w:eastAsia="微软雅黑" w:hAnsi="微软雅黑"/>
          <w:color w:val="333333"/>
          <w:szCs w:val="21"/>
          <w:lang w:eastAsia="zh-CN"/>
        </w:rPr>
      </w:pPr>
      <w:r>
        <w:rPr>
          <w:rFonts w:ascii="微软雅黑" w:eastAsia="微软雅黑" w:hAnsi="微软雅黑" w:hint="eastAsia"/>
          <w:color w:val="333333"/>
          <w:szCs w:val="21"/>
          <w:lang w:eastAsia="zh-CN"/>
        </w:rPr>
        <w:t>JW7623/HZ</w:t>
      </w:r>
    </w:p>
    <w:p w:rsidR="001A0B47" w:rsidRDefault="001A0B47" w:rsidP="001A0B47">
      <w:pPr>
        <w:widowControl/>
        <w:shd w:val="clear" w:color="auto" w:fill="FFFFFF"/>
        <w:spacing w:line="4" w:lineRule="atLeast"/>
        <w:contextualSpacing/>
        <w:rPr>
          <w:rFonts w:ascii="微软雅黑" w:eastAsia="微软雅黑" w:hAnsi="微软雅黑"/>
          <w:color w:val="333333"/>
          <w:szCs w:val="21"/>
          <w:lang w:eastAsia="zh-CN"/>
        </w:rPr>
      </w:pPr>
      <w:r w:rsidRPr="00E354FF">
        <w:rPr>
          <w:rFonts w:ascii="微软雅黑" w:eastAsia="微软雅黑" w:hAnsi="微软雅黑" w:hint="eastAsia"/>
          <w:color w:val="333333"/>
          <w:szCs w:val="21"/>
          <w:lang w:eastAsia="zh-CN"/>
        </w:rPr>
        <w:t>适用场所：</w:t>
      </w: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lang w:eastAsia="zh-CN"/>
        </w:rPr>
      </w:pPr>
      <w:r w:rsidRPr="00E354FF">
        <w:rPr>
          <w:rFonts w:ascii="微软雅黑" w:eastAsia="微软雅黑" w:hAnsi="微软雅黑" w:hint="eastAsia"/>
          <w:color w:val="333333"/>
          <w:szCs w:val="21"/>
          <w:lang w:eastAsia="zh-CN"/>
        </w:rPr>
        <w:t>微型防爆强光电筒适用于  各警种人员装备作照明、信号指示使用及各种急难救助、定点搜索、紧急事故处理等工作使用。</w:t>
      </w: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lang w:eastAsia="zh-CN"/>
        </w:rPr>
      </w:pPr>
      <w:r w:rsidRPr="00E354FF">
        <w:rPr>
          <w:rFonts w:ascii="微软雅黑" w:eastAsia="微软雅黑" w:hAnsi="微软雅黑" w:hint="eastAsia"/>
          <w:color w:val="333333"/>
          <w:szCs w:val="21"/>
          <w:lang w:eastAsia="zh-CN"/>
        </w:rPr>
        <w:t>结构特点：</w:t>
      </w: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lang w:eastAsia="zh-CN"/>
        </w:rPr>
      </w:pPr>
      <w:r w:rsidRPr="00E354FF">
        <w:rPr>
          <w:rFonts w:ascii="微软雅黑" w:eastAsia="微软雅黑" w:hAnsi="微软雅黑" w:hint="eastAsia"/>
          <w:color w:val="333333"/>
          <w:szCs w:val="21"/>
          <w:lang w:eastAsia="zh-CN"/>
        </w:rPr>
        <w:t>隔爆型防爆等级，可在易燃易爆场所安全使用。</w:t>
      </w: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lang w:eastAsia="zh-CN"/>
        </w:rPr>
      </w:pPr>
      <w:r w:rsidRPr="00E354FF">
        <w:rPr>
          <w:rFonts w:ascii="微软雅黑" w:eastAsia="微软雅黑" w:hAnsi="微软雅黑" w:hint="eastAsia"/>
          <w:color w:val="333333"/>
          <w:szCs w:val="21"/>
          <w:lang w:eastAsia="zh-CN"/>
        </w:rPr>
        <w:t>采用固态免维护LED光源，光效高，寿命长达10万小时。</w:t>
      </w: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lang w:eastAsia="zh-CN"/>
        </w:rPr>
      </w:pPr>
      <w:r w:rsidRPr="00E354FF">
        <w:rPr>
          <w:rFonts w:ascii="微软雅黑" w:eastAsia="微软雅黑" w:hAnsi="微软雅黑" w:hint="eastAsia"/>
          <w:color w:val="333333"/>
          <w:szCs w:val="21"/>
          <w:lang w:eastAsia="zh-CN"/>
        </w:rPr>
        <w:t>具有工作光、强光、频闪三种光设计，按动按钮可进行自由转换。</w:t>
      </w: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lang w:eastAsia="zh-CN"/>
        </w:rPr>
      </w:pPr>
      <w:r w:rsidRPr="00E354FF">
        <w:rPr>
          <w:rFonts w:ascii="微软雅黑" w:eastAsia="微软雅黑" w:hAnsi="微软雅黑" w:hint="eastAsia"/>
          <w:color w:val="333333"/>
          <w:szCs w:val="21"/>
          <w:lang w:eastAsia="zh-CN"/>
        </w:rPr>
        <w:t>人性化的电量指示和低电压警示功能设计，可随时查询电池电量；当电量不足时，灯具会自动提示进行充电。</w:t>
      </w: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lang w:eastAsia="zh-CN"/>
        </w:rPr>
      </w:pPr>
      <w:r w:rsidRPr="00E354FF">
        <w:rPr>
          <w:rFonts w:ascii="微软雅黑" w:eastAsia="微软雅黑" w:hAnsi="微软雅黑" w:hint="eastAsia"/>
          <w:color w:val="333333"/>
          <w:szCs w:val="21"/>
          <w:lang w:eastAsia="zh-CN"/>
        </w:rPr>
        <w:t>轻质合金精密加工而成，抗强力碰撞和冲击，耐高低温，防水防尘，可在各种恶劣环境及气候条件下使用。</w:t>
      </w: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lang w:eastAsia="zh-CN"/>
        </w:rPr>
      </w:pPr>
      <w:r w:rsidRPr="00E354FF">
        <w:rPr>
          <w:rFonts w:ascii="微软雅黑" w:eastAsia="微软雅黑" w:hAnsi="微软雅黑" w:hint="eastAsia"/>
          <w:color w:val="333333"/>
          <w:szCs w:val="21"/>
          <w:lang w:eastAsia="zh-CN"/>
        </w:rPr>
        <w:t>具有低电警示和自动低电保护功能，当灯具在工作中出现电量不足会自动快速闪光，提示需要充电，如继续使用，短时间内灯具会自动保护停止工作。</w:t>
      </w: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lang w:eastAsia="zh-CN"/>
        </w:rPr>
      </w:pPr>
      <w:r w:rsidRPr="00E354FF">
        <w:rPr>
          <w:rFonts w:ascii="微软雅黑" w:eastAsia="微软雅黑" w:hAnsi="微软雅黑" w:hint="eastAsia"/>
          <w:color w:val="333333"/>
          <w:szCs w:val="21"/>
          <w:lang w:eastAsia="zh-CN"/>
        </w:rPr>
        <w:t>结构精巧，体积小，重量轻，可放在衣袋中携带。</w:t>
      </w:r>
    </w:p>
    <w:p w:rsidR="001A0B47" w:rsidRPr="00E354FF" w:rsidRDefault="001A0B47" w:rsidP="001A0B47">
      <w:pPr>
        <w:widowControl/>
        <w:shd w:val="clear" w:color="auto" w:fill="FFFFFF"/>
        <w:tabs>
          <w:tab w:val="left" w:pos="7322"/>
        </w:tabs>
        <w:spacing w:line="4" w:lineRule="atLeast"/>
        <w:contextualSpacing/>
        <w:rPr>
          <w:rFonts w:ascii="微软雅黑" w:eastAsia="微软雅黑" w:hAnsi="微软雅黑"/>
          <w:color w:val="333333"/>
          <w:szCs w:val="21"/>
          <w:lang w:eastAsia="zh-CN"/>
        </w:rPr>
      </w:pPr>
      <w:r w:rsidRPr="00E354FF">
        <w:rPr>
          <w:rFonts w:ascii="微软雅黑" w:eastAsia="微软雅黑" w:hAnsi="微软雅黑" w:hint="eastAsia"/>
          <w:color w:val="333333"/>
          <w:szCs w:val="21"/>
          <w:lang w:eastAsia="zh-CN"/>
        </w:rPr>
        <w:t>冷白、暖白两种不同色温的光源，用户可根据实际需要进行选择。</w:t>
      </w:r>
      <w:r>
        <w:rPr>
          <w:rFonts w:ascii="微软雅黑" w:eastAsia="微软雅黑" w:hAnsi="微软雅黑"/>
          <w:color w:val="333333"/>
          <w:szCs w:val="21"/>
          <w:lang w:eastAsia="zh-CN"/>
        </w:rPr>
        <w:tab/>
      </w: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lang w:eastAsia="zh-CN"/>
        </w:rPr>
      </w:pPr>
      <w:r w:rsidRPr="00E354FF">
        <w:rPr>
          <w:rFonts w:ascii="微软雅黑" w:eastAsia="微软雅黑" w:hAnsi="微软雅黑" w:hint="eastAsia"/>
          <w:color w:val="333333"/>
          <w:szCs w:val="21"/>
          <w:lang w:eastAsia="zh-CN"/>
        </w:rPr>
        <w:t>产品参数：</w:t>
      </w: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lang w:eastAsia="zh-CN"/>
        </w:rPr>
      </w:pPr>
      <w:r w:rsidRPr="00E354FF">
        <w:rPr>
          <w:rFonts w:ascii="微软雅黑" w:eastAsia="微软雅黑" w:hAnsi="微软雅黑" w:hint="eastAsia"/>
          <w:color w:val="333333"/>
          <w:szCs w:val="21"/>
          <w:lang w:eastAsia="zh-CN"/>
        </w:rPr>
        <w:t>额定电压DC3.7V</w:t>
      </w:r>
      <w:r>
        <w:rPr>
          <w:rFonts w:ascii="微软雅黑" w:eastAsia="微软雅黑" w:hAnsi="微软雅黑" w:hint="eastAsia"/>
          <w:color w:val="333333"/>
          <w:szCs w:val="21"/>
          <w:lang w:eastAsia="zh-CN"/>
        </w:rPr>
        <w:t>，</w:t>
      </w:r>
      <w:r w:rsidRPr="00E354FF">
        <w:rPr>
          <w:rFonts w:ascii="微软雅黑" w:eastAsia="微软雅黑" w:hAnsi="微软雅黑" w:hint="eastAsia"/>
          <w:color w:val="333333"/>
          <w:szCs w:val="21"/>
          <w:lang w:eastAsia="zh-CN"/>
        </w:rPr>
        <w:t>额定容量2000mAh</w:t>
      </w:r>
      <w:r>
        <w:rPr>
          <w:rFonts w:ascii="微软雅黑" w:eastAsia="微软雅黑" w:hAnsi="微软雅黑" w:hint="eastAsia"/>
          <w:color w:val="333333"/>
          <w:szCs w:val="21"/>
          <w:lang w:eastAsia="zh-CN"/>
        </w:rPr>
        <w:t>，</w:t>
      </w:r>
      <w:r w:rsidRPr="00E354FF">
        <w:rPr>
          <w:rFonts w:ascii="微软雅黑" w:eastAsia="微软雅黑" w:hAnsi="微软雅黑" w:hint="eastAsia"/>
          <w:color w:val="333333"/>
          <w:szCs w:val="21"/>
          <w:lang w:eastAsia="zh-CN"/>
        </w:rPr>
        <w:t>额定功率（LED）3W</w:t>
      </w:r>
      <w:r>
        <w:rPr>
          <w:rFonts w:ascii="微软雅黑" w:eastAsia="微软雅黑" w:hAnsi="微软雅黑" w:hint="eastAsia"/>
          <w:color w:val="333333"/>
          <w:szCs w:val="21"/>
          <w:lang w:eastAsia="zh-CN"/>
        </w:rPr>
        <w:t>，</w:t>
      </w: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lang w:eastAsia="zh-CN"/>
        </w:rPr>
      </w:pPr>
      <w:r w:rsidRPr="00E354FF">
        <w:rPr>
          <w:rFonts w:ascii="微软雅黑" w:eastAsia="微软雅黑" w:hAnsi="微软雅黑" w:hint="eastAsia"/>
          <w:color w:val="333333"/>
          <w:szCs w:val="21"/>
          <w:lang w:eastAsia="zh-CN"/>
        </w:rPr>
        <w:lastRenderedPageBreak/>
        <w:t>光源（LED）平均使用寿命≥100000h</w:t>
      </w:r>
      <w:r>
        <w:rPr>
          <w:rFonts w:ascii="微软雅黑" w:eastAsia="微软雅黑" w:hAnsi="微软雅黑" w:hint="eastAsia"/>
          <w:color w:val="333333"/>
          <w:szCs w:val="21"/>
          <w:lang w:eastAsia="zh-CN"/>
        </w:rPr>
        <w:t>，</w:t>
      </w:r>
      <w:r w:rsidRPr="00E354FF">
        <w:rPr>
          <w:rFonts w:ascii="微软雅黑" w:eastAsia="微软雅黑" w:hAnsi="微软雅黑" w:hint="eastAsia"/>
          <w:color w:val="333333"/>
          <w:szCs w:val="21"/>
          <w:lang w:eastAsia="zh-CN"/>
        </w:rPr>
        <w:t>连续放电时间A型6h</w:t>
      </w:r>
      <w:r>
        <w:rPr>
          <w:rFonts w:ascii="微软雅黑" w:eastAsia="微软雅黑" w:hAnsi="微软雅黑" w:hint="eastAsia"/>
          <w:color w:val="333333"/>
          <w:szCs w:val="21"/>
          <w:lang w:eastAsia="zh-CN"/>
        </w:rPr>
        <w:t>，</w:t>
      </w:r>
      <w:r w:rsidRPr="00E354FF">
        <w:rPr>
          <w:rFonts w:ascii="微软雅黑" w:eastAsia="微软雅黑" w:hAnsi="微软雅黑" w:hint="eastAsia"/>
          <w:color w:val="333333"/>
          <w:szCs w:val="21"/>
          <w:lang w:eastAsia="zh-CN"/>
        </w:rPr>
        <w:t>（强光）/12h（工作光）/24h（频闪）充电时间5h</w:t>
      </w:r>
      <w:r>
        <w:rPr>
          <w:rFonts w:ascii="微软雅黑" w:eastAsia="微软雅黑" w:hAnsi="微软雅黑" w:hint="eastAsia"/>
          <w:color w:val="333333"/>
          <w:szCs w:val="21"/>
          <w:lang w:eastAsia="zh-CN"/>
        </w:rPr>
        <w:t>，</w:t>
      </w:r>
      <w:r w:rsidRPr="00E354FF">
        <w:rPr>
          <w:rFonts w:ascii="微软雅黑" w:eastAsia="微软雅黑" w:hAnsi="微软雅黑" w:hint="eastAsia"/>
          <w:color w:val="333333"/>
          <w:szCs w:val="21"/>
          <w:lang w:eastAsia="zh-CN"/>
        </w:rPr>
        <w:t>电池使用寿命≥1000（循环）</w:t>
      </w:r>
      <w:r>
        <w:rPr>
          <w:rFonts w:ascii="微软雅黑" w:eastAsia="微软雅黑" w:hAnsi="微软雅黑" w:hint="eastAsia"/>
          <w:color w:val="333333"/>
          <w:szCs w:val="21"/>
          <w:lang w:eastAsia="zh-CN"/>
        </w:rPr>
        <w:t>，</w:t>
      </w:r>
      <w:r w:rsidRPr="00E354FF">
        <w:rPr>
          <w:rFonts w:ascii="微软雅黑" w:eastAsia="微软雅黑" w:hAnsi="微软雅黑" w:hint="eastAsia"/>
          <w:color w:val="333333"/>
          <w:szCs w:val="21"/>
          <w:lang w:eastAsia="zh-CN"/>
        </w:rPr>
        <w:t>外形尺寸28×128mm(直径×长度)</w:t>
      </w:r>
      <w:r>
        <w:rPr>
          <w:rFonts w:ascii="微软雅黑" w:eastAsia="微软雅黑" w:hAnsi="微软雅黑" w:hint="eastAsia"/>
          <w:color w:val="333333"/>
          <w:szCs w:val="21"/>
          <w:lang w:eastAsia="zh-CN"/>
        </w:rPr>
        <w:t>，</w:t>
      </w:r>
      <w:r w:rsidRPr="00E354FF">
        <w:rPr>
          <w:rFonts w:ascii="微软雅黑" w:eastAsia="微软雅黑" w:hAnsi="微软雅黑" w:hint="eastAsia"/>
          <w:color w:val="333333"/>
          <w:szCs w:val="21"/>
          <w:lang w:eastAsia="zh-CN"/>
        </w:rPr>
        <w:t xml:space="preserve"> 重量0.12kg外壳防护等级IP68 </w:t>
      </w:r>
      <w:r>
        <w:rPr>
          <w:rFonts w:ascii="微软雅黑" w:eastAsia="微软雅黑" w:hAnsi="微软雅黑" w:hint="eastAsia"/>
          <w:color w:val="333333"/>
          <w:szCs w:val="21"/>
          <w:lang w:eastAsia="zh-CN"/>
        </w:rPr>
        <w:t>。</w:t>
      </w:r>
    </w:p>
    <w:p w:rsidR="001A0B47" w:rsidRPr="00E354FF" w:rsidRDefault="001A0B47" w:rsidP="001A0B47">
      <w:pPr>
        <w:spacing w:line="4" w:lineRule="atLeast"/>
        <w:contextualSpacing/>
      </w:pPr>
      <w:r>
        <w:rPr>
          <w:rFonts w:hint="eastAsia"/>
        </w:rPr>
        <w:t>含支架+充电器</w:t>
      </w: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rPr>
      </w:pP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rPr>
      </w:pPr>
      <w:r>
        <w:rPr>
          <w:rFonts w:ascii="微软雅黑" w:eastAsia="微软雅黑" w:hAnsi="微软雅黑"/>
          <w:noProof/>
          <w:color w:val="333333"/>
          <w:szCs w:val="21"/>
          <w:lang w:eastAsia="zh-CN"/>
        </w:rPr>
        <w:drawing>
          <wp:inline distT="0" distB="0" distL="0" distR="0" wp14:anchorId="082B4F6E" wp14:editId="0092D375">
            <wp:extent cx="5010150" cy="3314700"/>
            <wp:effectExtent l="19050" t="0" r="0" b="0"/>
            <wp:docPr id="1" name="图片 1" descr="D:\USERS\xgwei\桌面\5_567_1641608_800_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xgwei\桌面\5_567_1641608_800_800.jpg"/>
                    <pic:cNvPicPr>
                      <a:picLocks noChangeAspect="1" noChangeArrowheads="1"/>
                    </pic:cNvPicPr>
                  </pic:nvPicPr>
                  <pic:blipFill>
                    <a:blip r:embed="rId10" cstate="print"/>
                    <a:srcRect/>
                    <a:stretch>
                      <a:fillRect/>
                    </a:stretch>
                  </pic:blipFill>
                  <pic:spPr bwMode="auto">
                    <a:xfrm>
                      <a:off x="0" y="0"/>
                      <a:ext cx="5014779" cy="3317763"/>
                    </a:xfrm>
                    <a:prstGeom prst="rect">
                      <a:avLst/>
                    </a:prstGeom>
                    <a:noFill/>
                    <a:ln w="9525">
                      <a:noFill/>
                      <a:miter lim="800000"/>
                      <a:headEnd/>
                      <a:tailEnd/>
                    </a:ln>
                  </pic:spPr>
                </pic:pic>
              </a:graphicData>
            </a:graphic>
          </wp:inline>
        </w:drawing>
      </w: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rPr>
      </w:pPr>
      <w:r>
        <w:rPr>
          <w:rFonts w:ascii="微软雅黑" w:eastAsia="微软雅黑" w:hAnsi="微软雅黑"/>
          <w:noProof/>
          <w:color w:val="333333"/>
          <w:szCs w:val="21"/>
          <w:lang w:eastAsia="zh-CN"/>
        </w:rPr>
        <w:drawing>
          <wp:inline distT="0" distB="0" distL="0" distR="0" wp14:anchorId="1BC6CE3A" wp14:editId="34E24CAE">
            <wp:extent cx="5010150" cy="3228975"/>
            <wp:effectExtent l="19050" t="0" r="0" b="0"/>
            <wp:docPr id="2" name="图片 1" descr="C:\Temp\WeChat Files\986c070365437ccaa918208cd43a6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WeChat Files\986c070365437ccaa918208cd43a60b.jpg"/>
                    <pic:cNvPicPr>
                      <a:picLocks noChangeAspect="1" noChangeArrowheads="1"/>
                    </pic:cNvPicPr>
                  </pic:nvPicPr>
                  <pic:blipFill>
                    <a:blip r:embed="rId11" cstate="print"/>
                    <a:srcRect/>
                    <a:stretch>
                      <a:fillRect/>
                    </a:stretch>
                  </pic:blipFill>
                  <pic:spPr bwMode="auto">
                    <a:xfrm>
                      <a:off x="0" y="0"/>
                      <a:ext cx="5012262" cy="3230336"/>
                    </a:xfrm>
                    <a:prstGeom prst="rect">
                      <a:avLst/>
                    </a:prstGeom>
                    <a:noFill/>
                    <a:ln w="9525">
                      <a:noFill/>
                      <a:miter lim="800000"/>
                      <a:headEnd/>
                      <a:tailEnd/>
                    </a:ln>
                  </pic:spPr>
                </pic:pic>
              </a:graphicData>
            </a:graphic>
          </wp:inline>
        </w:drawing>
      </w: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rPr>
      </w:pPr>
    </w:p>
    <w:p w:rsidR="001A0B47" w:rsidRDefault="001A0B47" w:rsidP="001A0B47">
      <w:pPr>
        <w:widowControl/>
        <w:shd w:val="clear" w:color="auto" w:fill="FFFFFF"/>
        <w:jc w:val="center"/>
        <w:rPr>
          <w:rFonts w:cs="Arial"/>
          <w:bCs/>
          <w:color w:val="000000"/>
          <w:sz w:val="32"/>
          <w:szCs w:val="32"/>
          <w:lang w:eastAsia="zh-CN"/>
        </w:rPr>
      </w:pPr>
    </w:p>
    <w:p w:rsidR="001A0B47" w:rsidRPr="00FD0A4A" w:rsidRDefault="001A0B47" w:rsidP="001A0B47">
      <w:pPr>
        <w:widowControl/>
        <w:shd w:val="clear" w:color="auto" w:fill="FFFFFF"/>
        <w:jc w:val="center"/>
        <w:rPr>
          <w:rFonts w:ascii="微软雅黑" w:eastAsia="微软雅黑" w:hAnsi="微软雅黑" w:cs="Arial"/>
          <w:color w:val="000000"/>
          <w:sz w:val="32"/>
          <w:szCs w:val="32"/>
          <w:lang w:eastAsia="zh-CN"/>
        </w:rPr>
      </w:pPr>
      <w:r>
        <w:rPr>
          <w:rFonts w:cs="Arial"/>
          <w:bCs/>
          <w:color w:val="000000"/>
          <w:sz w:val="32"/>
          <w:szCs w:val="32"/>
          <w:lang w:eastAsia="zh-CN"/>
        </w:rPr>
        <w:lastRenderedPageBreak/>
        <w:t>2、</w:t>
      </w:r>
      <w:r w:rsidRPr="00FD0A4A">
        <w:rPr>
          <w:rFonts w:cs="Arial" w:hint="eastAsia"/>
          <w:bCs/>
          <w:color w:val="000000"/>
          <w:sz w:val="32"/>
          <w:szCs w:val="32"/>
          <w:lang w:eastAsia="zh-CN"/>
        </w:rPr>
        <w:t>BZC6070E手提式防爆探照灯</w:t>
      </w:r>
    </w:p>
    <w:p w:rsidR="001A0B47" w:rsidRPr="00FD0A4A" w:rsidRDefault="001A0B47" w:rsidP="001A0B47">
      <w:pPr>
        <w:widowControl/>
        <w:shd w:val="clear" w:color="auto" w:fill="FFFFFF"/>
        <w:rPr>
          <w:rFonts w:ascii="微软雅黑" w:eastAsia="微软雅黑" w:hAnsi="微软雅黑" w:cs="Arial"/>
          <w:color w:val="000000"/>
          <w:sz w:val="18"/>
          <w:szCs w:val="18"/>
          <w:lang w:eastAsia="zh-CN"/>
        </w:rPr>
      </w:pPr>
      <w:r w:rsidRPr="00FD0A4A">
        <w:rPr>
          <w:rFonts w:cs="Arial" w:hint="eastAsia"/>
          <w:b/>
          <w:bCs/>
          <w:color w:val="000000"/>
          <w:sz w:val="24"/>
          <w:szCs w:val="24"/>
          <w:lang w:eastAsia="zh-CN"/>
        </w:rPr>
        <w:t>适用范围</w:t>
      </w:r>
    </w:p>
    <w:p w:rsidR="001A0B47" w:rsidRPr="00FD0A4A" w:rsidRDefault="001A0B47" w:rsidP="001A0B47">
      <w:pPr>
        <w:widowControl/>
        <w:shd w:val="clear" w:color="auto" w:fill="FFFFFF"/>
        <w:rPr>
          <w:rFonts w:ascii="微软雅黑" w:eastAsia="微软雅黑" w:hAnsi="微软雅黑" w:cs="Arial"/>
          <w:color w:val="000000"/>
          <w:sz w:val="18"/>
          <w:szCs w:val="18"/>
          <w:lang w:eastAsia="zh-CN"/>
        </w:rPr>
      </w:pPr>
      <w:r w:rsidRPr="00FD0A4A">
        <w:rPr>
          <w:rFonts w:cs="Arial" w:hint="eastAsia"/>
          <w:color w:val="000000"/>
          <w:sz w:val="24"/>
          <w:szCs w:val="24"/>
          <w:lang w:eastAsia="zh-CN"/>
        </w:rPr>
        <w:t>BZC6070E手提式防爆探照灯适用于**、消防、部队、油田、冶金、铁路、电业、石化等各种易燃易爆场所的ⅡC类T1-T6组1区、2区、水下及其他工作现场安全工作。</w:t>
      </w:r>
    </w:p>
    <w:p w:rsidR="001A0B47" w:rsidRPr="00FD0A4A" w:rsidRDefault="001A0B47" w:rsidP="001A0B47">
      <w:pPr>
        <w:widowControl/>
        <w:shd w:val="clear" w:color="auto" w:fill="FFFFFF"/>
        <w:rPr>
          <w:rFonts w:ascii="微软雅黑" w:eastAsia="微软雅黑" w:hAnsi="微软雅黑" w:cs="Arial"/>
          <w:color w:val="000000"/>
          <w:sz w:val="18"/>
          <w:szCs w:val="18"/>
          <w:lang w:eastAsia="zh-CN"/>
        </w:rPr>
      </w:pPr>
      <w:r w:rsidRPr="00FD0A4A">
        <w:rPr>
          <w:rFonts w:cs="Arial" w:hint="eastAsia"/>
          <w:b/>
          <w:bCs/>
          <w:color w:val="000000"/>
          <w:sz w:val="24"/>
          <w:szCs w:val="24"/>
          <w:lang w:eastAsia="zh-CN"/>
        </w:rPr>
        <w:t>性能特点</w:t>
      </w:r>
      <w:r w:rsidRPr="00FD0A4A">
        <w:rPr>
          <w:rFonts w:ascii="微软雅黑" w:eastAsia="微软雅黑" w:hAnsi="微软雅黑" w:cs="Arial" w:hint="eastAsia"/>
          <w:color w:val="000000"/>
          <w:sz w:val="18"/>
          <w:szCs w:val="18"/>
          <w:lang w:eastAsia="zh-CN"/>
        </w:rPr>
        <w:t> </w:t>
      </w:r>
    </w:p>
    <w:p w:rsidR="001A0B47" w:rsidRPr="00FD0A4A" w:rsidRDefault="001A0B47" w:rsidP="001A0B47">
      <w:pPr>
        <w:widowControl/>
        <w:shd w:val="clear" w:color="auto" w:fill="FFFFFF"/>
        <w:rPr>
          <w:rFonts w:ascii="微软雅黑" w:eastAsia="微软雅黑" w:hAnsi="微软雅黑" w:cs="Arial"/>
          <w:color w:val="000000"/>
          <w:sz w:val="18"/>
          <w:szCs w:val="18"/>
          <w:lang w:eastAsia="zh-CN"/>
        </w:rPr>
      </w:pPr>
      <w:r w:rsidRPr="00FD0A4A">
        <w:rPr>
          <w:rFonts w:cs="Arial" w:hint="eastAsia"/>
          <w:b/>
          <w:bCs/>
          <w:color w:val="000000"/>
          <w:sz w:val="24"/>
          <w:szCs w:val="24"/>
          <w:lang w:eastAsia="zh-CN"/>
        </w:rPr>
        <w:t>【防爆性能】</w:t>
      </w:r>
      <w:r w:rsidRPr="00FD0A4A">
        <w:rPr>
          <w:rFonts w:cs="Arial" w:hint="eastAsia"/>
          <w:color w:val="000000"/>
          <w:sz w:val="24"/>
          <w:szCs w:val="24"/>
          <w:lang w:eastAsia="zh-CN"/>
        </w:rPr>
        <w:t>本产品完全按照**防爆标准生产,隔爆型**防爆等级，具有优 良的防爆性能及防静电效果,可在各种易燃易爆场所安全工作(包括含有氢、乙炔、甲烷及其他混合气体的环境)。</w:t>
      </w:r>
    </w:p>
    <w:p w:rsidR="001A0B47" w:rsidRPr="00FD0A4A" w:rsidRDefault="001A0B47" w:rsidP="001A0B47">
      <w:pPr>
        <w:widowControl/>
        <w:shd w:val="clear" w:color="auto" w:fill="FFFFFF"/>
        <w:rPr>
          <w:rFonts w:ascii="微软雅黑" w:eastAsia="微软雅黑" w:hAnsi="微软雅黑" w:cs="Arial"/>
          <w:color w:val="000000"/>
          <w:sz w:val="18"/>
          <w:szCs w:val="18"/>
          <w:lang w:eastAsia="zh-CN"/>
        </w:rPr>
      </w:pPr>
      <w:r w:rsidRPr="00FD0A4A">
        <w:rPr>
          <w:rFonts w:cs="Arial" w:hint="eastAsia"/>
          <w:b/>
          <w:bCs/>
          <w:color w:val="000000"/>
          <w:sz w:val="24"/>
          <w:szCs w:val="24"/>
          <w:lang w:eastAsia="zh-CN"/>
        </w:rPr>
        <w:t>【高效可靠】</w:t>
      </w:r>
      <w:r w:rsidRPr="00FD0A4A">
        <w:rPr>
          <w:rFonts w:cs="Arial" w:hint="eastAsia"/>
          <w:color w:val="000000"/>
          <w:sz w:val="24"/>
          <w:szCs w:val="24"/>
          <w:lang w:eastAsia="zh-CN"/>
        </w:rPr>
        <w:t>采用特制镍氢电池组无记忆、无污染、容量高、寿命长、性能安全稳定，自放电率低，一次充电强光可连续工作约6h，工作光可连续工作10h以上，在照明功能的基础上还增加了频闪光功能，可作远距离信号指示用。</w:t>
      </w:r>
    </w:p>
    <w:p w:rsidR="001A0B47" w:rsidRPr="00FD0A4A" w:rsidRDefault="001A0B47" w:rsidP="001A0B47">
      <w:pPr>
        <w:widowControl/>
        <w:shd w:val="clear" w:color="auto" w:fill="FFFFFF"/>
        <w:rPr>
          <w:rFonts w:ascii="微软雅黑" w:eastAsia="微软雅黑" w:hAnsi="微软雅黑" w:cs="Arial"/>
          <w:color w:val="000000"/>
          <w:sz w:val="18"/>
          <w:szCs w:val="18"/>
          <w:lang w:eastAsia="zh-CN"/>
        </w:rPr>
      </w:pPr>
      <w:r w:rsidRPr="00FD0A4A">
        <w:rPr>
          <w:rFonts w:cs="Arial" w:hint="eastAsia"/>
          <w:b/>
          <w:bCs/>
          <w:color w:val="000000"/>
          <w:sz w:val="24"/>
          <w:szCs w:val="24"/>
          <w:lang w:eastAsia="zh-CN"/>
        </w:rPr>
        <w:t>【实用节能】</w:t>
      </w:r>
      <w:r w:rsidRPr="00FD0A4A">
        <w:rPr>
          <w:rFonts w:cs="Arial" w:hint="eastAsia"/>
          <w:color w:val="000000"/>
          <w:sz w:val="24"/>
          <w:szCs w:val="24"/>
          <w:lang w:eastAsia="zh-CN"/>
        </w:rPr>
        <w:t>选用3只进口3W大功率LED光源串联使用，光效极高、耗能极少、寿命长达10万小时、冷色光、反光杯采用航空铝材及高科技表面处理工艺，反光效率高，光斑光色均匀，灯具照射距离可达500米以上。</w:t>
      </w:r>
    </w:p>
    <w:p w:rsidR="001A0B47" w:rsidRPr="00FD0A4A" w:rsidRDefault="001A0B47" w:rsidP="001A0B47">
      <w:pPr>
        <w:widowControl/>
        <w:shd w:val="clear" w:color="auto" w:fill="FFFFFF"/>
        <w:rPr>
          <w:rFonts w:ascii="微软雅黑" w:eastAsia="微软雅黑" w:hAnsi="微软雅黑" w:cs="Arial"/>
          <w:color w:val="000000"/>
          <w:sz w:val="18"/>
          <w:szCs w:val="18"/>
          <w:lang w:eastAsia="zh-CN"/>
        </w:rPr>
      </w:pPr>
      <w:r w:rsidRPr="00FD0A4A">
        <w:rPr>
          <w:rFonts w:cs="Arial" w:hint="eastAsia"/>
          <w:b/>
          <w:bCs/>
          <w:color w:val="000000"/>
          <w:sz w:val="24"/>
          <w:szCs w:val="24"/>
          <w:lang w:eastAsia="zh-CN"/>
        </w:rPr>
        <w:t>【使用灵活】</w:t>
      </w:r>
      <w:r w:rsidRPr="00FD0A4A">
        <w:rPr>
          <w:rFonts w:cs="Arial" w:hint="eastAsia"/>
          <w:color w:val="000000"/>
          <w:sz w:val="24"/>
          <w:szCs w:val="24"/>
          <w:lang w:eastAsia="zh-CN"/>
        </w:rPr>
        <w:t>外表面经阳极氧化处理，造型轻盈美观，携带有手持、肩挎两种方式，轻触式开关，将原先开关在尾部改在手柄上，让用户操作更加简单方便。</w:t>
      </w:r>
    </w:p>
    <w:p w:rsidR="001A0B47" w:rsidRDefault="001A0B47" w:rsidP="001A0B47">
      <w:pPr>
        <w:widowControl/>
        <w:shd w:val="clear" w:color="auto" w:fill="FFFFFF"/>
        <w:rPr>
          <w:rFonts w:ascii="微软雅黑" w:eastAsia="微软雅黑" w:hAnsi="微软雅黑" w:cs="Arial"/>
          <w:color w:val="000000"/>
          <w:sz w:val="18"/>
          <w:szCs w:val="18"/>
          <w:lang w:eastAsia="zh-CN"/>
        </w:rPr>
      </w:pPr>
      <w:r w:rsidRPr="00FD0A4A">
        <w:rPr>
          <w:rFonts w:cs="Arial" w:hint="eastAsia"/>
          <w:b/>
          <w:bCs/>
          <w:color w:val="000000"/>
          <w:sz w:val="24"/>
          <w:szCs w:val="24"/>
          <w:lang w:eastAsia="zh-CN"/>
        </w:rPr>
        <w:t>【防水耐用】</w:t>
      </w:r>
      <w:r w:rsidRPr="00FD0A4A">
        <w:rPr>
          <w:rFonts w:cs="Arial" w:hint="eastAsia"/>
          <w:color w:val="000000"/>
          <w:sz w:val="24"/>
          <w:szCs w:val="24"/>
          <w:lang w:eastAsia="zh-CN"/>
        </w:rPr>
        <w:t>进口高硬度合金外壳能承受强力碰撞和冲击，密封性能好，可在水下200米内正常工作。</w:t>
      </w:r>
      <w:r w:rsidRPr="00FD0A4A">
        <w:rPr>
          <w:rFonts w:ascii="微软雅黑" w:eastAsia="微软雅黑" w:hAnsi="微软雅黑" w:cs="Arial" w:hint="eastAsia"/>
          <w:color w:val="000000"/>
          <w:sz w:val="18"/>
          <w:szCs w:val="18"/>
          <w:lang w:eastAsia="zh-CN"/>
        </w:rPr>
        <w:t> </w:t>
      </w:r>
    </w:p>
    <w:p w:rsidR="001A0B47" w:rsidRPr="00FD0A4A" w:rsidRDefault="001A0B47" w:rsidP="001A0B47">
      <w:pPr>
        <w:widowControl/>
        <w:shd w:val="clear" w:color="auto" w:fill="FFFFFF"/>
        <w:rPr>
          <w:rFonts w:ascii="微软雅黑" w:eastAsia="微软雅黑" w:hAnsi="微软雅黑" w:cs="Arial"/>
          <w:color w:val="000000"/>
          <w:sz w:val="18"/>
          <w:szCs w:val="18"/>
          <w:lang w:eastAsia="zh-CN"/>
        </w:rPr>
      </w:pPr>
      <w:r w:rsidRPr="00FD0A4A">
        <w:rPr>
          <w:rFonts w:cs="Arial" w:hint="eastAsia"/>
          <w:b/>
          <w:bCs/>
          <w:color w:val="000000"/>
          <w:sz w:val="24"/>
          <w:szCs w:val="24"/>
          <w:lang w:eastAsia="zh-CN"/>
        </w:rPr>
        <w:t>【智能保护】</w:t>
      </w:r>
      <w:r w:rsidRPr="00FD0A4A">
        <w:rPr>
          <w:rFonts w:cs="Arial" w:hint="eastAsia"/>
          <w:color w:val="000000"/>
          <w:sz w:val="24"/>
          <w:szCs w:val="24"/>
          <w:lang w:eastAsia="zh-CN"/>
        </w:rPr>
        <w:t>充电器采用专用充电管理芯片控制，高可靠性、快速充电、过充保护、短路保护、涓流充电、状态指示。</w:t>
      </w:r>
    </w:p>
    <w:p w:rsidR="001A0B47" w:rsidRPr="00FD0A4A" w:rsidRDefault="001A0B47" w:rsidP="001A0B47">
      <w:pPr>
        <w:widowControl/>
        <w:shd w:val="clear" w:color="auto" w:fill="FFFFFF"/>
        <w:rPr>
          <w:rFonts w:ascii="微软雅黑" w:eastAsia="微软雅黑" w:hAnsi="微软雅黑" w:cs="Arial"/>
          <w:color w:val="000000"/>
          <w:sz w:val="18"/>
          <w:szCs w:val="18"/>
          <w:lang w:eastAsia="zh-CN"/>
        </w:rPr>
      </w:pPr>
      <w:r w:rsidRPr="00FD0A4A">
        <w:rPr>
          <w:rFonts w:cs="Arial" w:hint="eastAsia"/>
          <w:b/>
          <w:bCs/>
          <w:color w:val="000000"/>
          <w:sz w:val="24"/>
          <w:szCs w:val="24"/>
          <w:lang w:eastAsia="zh-CN"/>
        </w:rPr>
        <w:t>【为您定做】</w:t>
      </w:r>
      <w:r w:rsidRPr="00FD0A4A">
        <w:rPr>
          <w:rFonts w:cs="Arial" w:hint="eastAsia"/>
          <w:color w:val="000000"/>
          <w:sz w:val="24"/>
          <w:szCs w:val="24"/>
          <w:lang w:eastAsia="zh-CN"/>
        </w:rPr>
        <w:t>为满足用户个性化的需求,如本产品的标准配置不能满足用户的工作需要,我司可以根据客户的要求进行定做。</w:t>
      </w:r>
      <w:r w:rsidRPr="00FD0A4A">
        <w:rPr>
          <w:rFonts w:ascii="微软雅黑" w:eastAsia="微软雅黑" w:hAnsi="微软雅黑" w:cs="Arial" w:hint="eastAsia"/>
          <w:color w:val="000000"/>
          <w:sz w:val="18"/>
          <w:szCs w:val="18"/>
          <w:lang w:eastAsia="zh-CN"/>
        </w:rPr>
        <w:t> </w:t>
      </w:r>
    </w:p>
    <w:p w:rsidR="001A0B47" w:rsidRPr="00FD0A4A" w:rsidRDefault="001A0B47" w:rsidP="001A0B47">
      <w:pPr>
        <w:widowControl/>
        <w:shd w:val="clear" w:color="auto" w:fill="FFFFFF"/>
        <w:rPr>
          <w:rFonts w:ascii="微软雅黑" w:eastAsia="微软雅黑" w:hAnsi="微软雅黑" w:cs="Arial"/>
          <w:color w:val="000000"/>
          <w:sz w:val="18"/>
          <w:szCs w:val="18"/>
        </w:rPr>
      </w:pPr>
      <w:r w:rsidRPr="00FD0A4A">
        <w:rPr>
          <w:rFonts w:cs="Arial" w:hint="eastAsia"/>
          <w:b/>
          <w:bCs/>
          <w:color w:val="000000"/>
          <w:sz w:val="24"/>
          <w:szCs w:val="24"/>
        </w:rPr>
        <w:t>技术参数</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9"/>
        <w:gridCol w:w="1145"/>
        <w:gridCol w:w="1282"/>
        <w:gridCol w:w="2144"/>
        <w:gridCol w:w="1525"/>
        <w:gridCol w:w="1525"/>
      </w:tblGrid>
      <w:tr w:rsidR="001A0B47" w:rsidRPr="00FD0A4A" w:rsidTr="00F224D8">
        <w:tc>
          <w:tcPr>
            <w:tcW w:w="669"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序号</w:t>
            </w:r>
          </w:p>
        </w:tc>
        <w:tc>
          <w:tcPr>
            <w:tcW w:w="4571" w:type="dxa"/>
            <w:gridSpan w:val="3"/>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参数名称</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单位</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数值</w:t>
            </w:r>
          </w:p>
        </w:tc>
      </w:tr>
      <w:tr w:rsidR="001A0B47" w:rsidRPr="00FD0A4A" w:rsidTr="00F224D8">
        <w:tc>
          <w:tcPr>
            <w:tcW w:w="669"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1</w:t>
            </w:r>
          </w:p>
        </w:tc>
        <w:tc>
          <w:tcPr>
            <w:tcW w:w="4571" w:type="dxa"/>
            <w:gridSpan w:val="3"/>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额定电压</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V</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12</w:t>
            </w:r>
          </w:p>
        </w:tc>
      </w:tr>
      <w:tr w:rsidR="001A0B47" w:rsidRPr="00FD0A4A" w:rsidTr="00F224D8">
        <w:tc>
          <w:tcPr>
            <w:tcW w:w="669"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2</w:t>
            </w:r>
          </w:p>
        </w:tc>
        <w:tc>
          <w:tcPr>
            <w:tcW w:w="4571" w:type="dxa"/>
            <w:gridSpan w:val="3"/>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额定容量</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Ah</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3.3</w:t>
            </w:r>
          </w:p>
        </w:tc>
      </w:tr>
      <w:tr w:rsidR="001A0B47" w:rsidRPr="00FD0A4A" w:rsidTr="00F224D8">
        <w:tc>
          <w:tcPr>
            <w:tcW w:w="669" w:type="dxa"/>
            <w:vMerge w:val="restart"/>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3</w:t>
            </w:r>
          </w:p>
        </w:tc>
        <w:tc>
          <w:tcPr>
            <w:tcW w:w="1145" w:type="dxa"/>
            <w:vMerge w:val="restart"/>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光源</w:t>
            </w:r>
          </w:p>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（LED）</w:t>
            </w:r>
          </w:p>
        </w:tc>
        <w:tc>
          <w:tcPr>
            <w:tcW w:w="3426" w:type="dxa"/>
            <w:gridSpan w:val="2"/>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工作电压</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V</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 xml:space="preserve">12 </w:t>
            </w:r>
          </w:p>
        </w:tc>
      </w:tr>
      <w:tr w:rsidR="001A0B47" w:rsidRPr="00FD0A4A" w:rsidTr="00F224D8">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1282" w:type="dxa"/>
            <w:vMerge w:val="restart"/>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电流</w:t>
            </w:r>
          </w:p>
        </w:tc>
        <w:tc>
          <w:tcPr>
            <w:tcW w:w="2144"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强光</w:t>
            </w:r>
          </w:p>
        </w:tc>
        <w:tc>
          <w:tcPr>
            <w:tcW w:w="1525" w:type="dxa"/>
            <w:vMerge w:val="restart"/>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A</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0.7</w:t>
            </w:r>
          </w:p>
        </w:tc>
      </w:tr>
      <w:tr w:rsidR="001A0B47" w:rsidRPr="00FD0A4A" w:rsidTr="00F224D8">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2144"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工作光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0.35</w:t>
            </w:r>
          </w:p>
        </w:tc>
      </w:tr>
      <w:tr w:rsidR="001A0B47" w:rsidRPr="00FD0A4A" w:rsidTr="00F224D8">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1282" w:type="dxa"/>
            <w:vMerge w:val="restart"/>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光通量</w:t>
            </w:r>
          </w:p>
        </w:tc>
        <w:tc>
          <w:tcPr>
            <w:tcW w:w="2144"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强光</w:t>
            </w:r>
          </w:p>
        </w:tc>
        <w:tc>
          <w:tcPr>
            <w:tcW w:w="1525" w:type="dxa"/>
            <w:vMerge w:val="restart"/>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lm</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300</w:t>
            </w:r>
          </w:p>
        </w:tc>
      </w:tr>
      <w:tr w:rsidR="001A0B47" w:rsidRPr="00FD0A4A" w:rsidTr="00F224D8">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2144"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工作光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150</w:t>
            </w:r>
          </w:p>
        </w:tc>
      </w:tr>
      <w:tr w:rsidR="001A0B47" w:rsidRPr="00FD0A4A" w:rsidTr="00F224D8">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3426" w:type="dxa"/>
            <w:gridSpan w:val="2"/>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平均使用寿命</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h</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100000</w:t>
            </w:r>
          </w:p>
        </w:tc>
      </w:tr>
      <w:tr w:rsidR="001A0B47" w:rsidRPr="00FD0A4A" w:rsidTr="00F224D8">
        <w:tc>
          <w:tcPr>
            <w:tcW w:w="669" w:type="dxa"/>
            <w:vMerge w:val="restart"/>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4</w:t>
            </w:r>
          </w:p>
        </w:tc>
        <w:tc>
          <w:tcPr>
            <w:tcW w:w="2427"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连续放电时间</w:t>
            </w:r>
          </w:p>
        </w:tc>
        <w:tc>
          <w:tcPr>
            <w:tcW w:w="2144"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强光</w:t>
            </w:r>
          </w:p>
        </w:tc>
        <w:tc>
          <w:tcPr>
            <w:tcW w:w="1525" w:type="dxa"/>
            <w:vMerge w:val="restart"/>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h</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6</w:t>
            </w:r>
          </w:p>
        </w:tc>
      </w:tr>
      <w:tr w:rsidR="001A0B47" w:rsidRPr="00FD0A4A" w:rsidTr="00F224D8">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2144"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.工作光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10</w:t>
            </w:r>
          </w:p>
        </w:tc>
      </w:tr>
      <w:tr w:rsidR="001A0B47" w:rsidRPr="00FD0A4A" w:rsidTr="00F224D8">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2144"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频闪光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20</w:t>
            </w:r>
          </w:p>
        </w:tc>
      </w:tr>
      <w:tr w:rsidR="001A0B47" w:rsidRPr="00FD0A4A" w:rsidTr="00F224D8">
        <w:tc>
          <w:tcPr>
            <w:tcW w:w="669"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5</w:t>
            </w:r>
          </w:p>
        </w:tc>
        <w:tc>
          <w:tcPr>
            <w:tcW w:w="4571" w:type="dxa"/>
            <w:gridSpan w:val="3"/>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充电时间</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h</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＜8</w:t>
            </w:r>
          </w:p>
        </w:tc>
      </w:tr>
      <w:tr w:rsidR="001A0B47" w:rsidRPr="00FD0A4A" w:rsidTr="00F224D8">
        <w:tc>
          <w:tcPr>
            <w:tcW w:w="669"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6</w:t>
            </w:r>
          </w:p>
        </w:tc>
        <w:tc>
          <w:tcPr>
            <w:tcW w:w="4571" w:type="dxa"/>
            <w:gridSpan w:val="3"/>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电池使用寿命</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循环</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约1000</w:t>
            </w:r>
          </w:p>
        </w:tc>
      </w:tr>
      <w:tr w:rsidR="001A0B47" w:rsidRPr="00FD0A4A" w:rsidTr="00F224D8">
        <w:tc>
          <w:tcPr>
            <w:tcW w:w="669" w:type="dxa"/>
            <w:vMerge w:val="restart"/>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7</w:t>
            </w:r>
          </w:p>
        </w:tc>
        <w:tc>
          <w:tcPr>
            <w:tcW w:w="2427"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外形尺寸</w:t>
            </w:r>
          </w:p>
        </w:tc>
        <w:tc>
          <w:tcPr>
            <w:tcW w:w="2144"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长</w:t>
            </w:r>
          </w:p>
        </w:tc>
        <w:tc>
          <w:tcPr>
            <w:tcW w:w="1525" w:type="dxa"/>
            <w:vMerge w:val="restart"/>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mm</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161</w:t>
            </w:r>
          </w:p>
        </w:tc>
      </w:tr>
      <w:tr w:rsidR="001A0B47" w:rsidRPr="00FD0A4A" w:rsidTr="00F224D8">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2144"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直径?</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rPr>
                <w:rFonts w:ascii="微软雅黑" w:eastAsia="微软雅黑" w:hAnsi="微软雅黑" w:cs="Arial"/>
                <w:sz w:val="18"/>
                <w:szCs w:val="18"/>
              </w:rPr>
            </w:pP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68.5</w:t>
            </w:r>
          </w:p>
        </w:tc>
      </w:tr>
      <w:tr w:rsidR="001A0B47" w:rsidRPr="00FD0A4A" w:rsidTr="00F224D8">
        <w:tc>
          <w:tcPr>
            <w:tcW w:w="669"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8</w:t>
            </w:r>
          </w:p>
        </w:tc>
        <w:tc>
          <w:tcPr>
            <w:tcW w:w="4571" w:type="dxa"/>
            <w:gridSpan w:val="3"/>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重量</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kg</w:t>
            </w:r>
          </w:p>
        </w:tc>
        <w:tc>
          <w:tcPr>
            <w:tcW w:w="1525" w:type="dxa"/>
            <w:tcBorders>
              <w:top w:val="outset" w:sz="6" w:space="0" w:color="auto"/>
              <w:left w:val="outset" w:sz="6" w:space="0" w:color="auto"/>
              <w:bottom w:val="outset" w:sz="6" w:space="0" w:color="auto"/>
              <w:right w:val="outset" w:sz="6" w:space="0" w:color="auto"/>
            </w:tcBorders>
            <w:vAlign w:val="center"/>
            <w:hideMark/>
          </w:tcPr>
          <w:p w:rsidR="001A0B47" w:rsidRPr="00FD0A4A" w:rsidRDefault="001A0B47" w:rsidP="00F224D8">
            <w:pPr>
              <w:widowControl/>
              <w:wordWrap w:val="0"/>
              <w:rPr>
                <w:rFonts w:ascii="微软雅黑" w:eastAsia="微软雅黑" w:hAnsi="微软雅黑" w:cs="Arial"/>
                <w:sz w:val="18"/>
                <w:szCs w:val="18"/>
              </w:rPr>
            </w:pPr>
            <w:r w:rsidRPr="00FD0A4A">
              <w:rPr>
                <w:rFonts w:cs="Arial" w:hint="eastAsia"/>
                <w:sz w:val="24"/>
                <w:szCs w:val="24"/>
              </w:rPr>
              <w:t>0.8</w:t>
            </w:r>
          </w:p>
        </w:tc>
      </w:tr>
    </w:tbl>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rPr>
      </w:pPr>
      <w:r>
        <w:rPr>
          <w:rFonts w:ascii="Arial" w:hAnsi="Arial" w:cs="Arial"/>
          <w:noProof/>
          <w:color w:val="0000CC"/>
          <w:szCs w:val="21"/>
          <w:lang w:eastAsia="zh-CN"/>
        </w:rPr>
        <w:lastRenderedPageBreak/>
        <w:drawing>
          <wp:inline distT="0" distB="0" distL="0" distR="0" wp14:anchorId="68A48ABC" wp14:editId="0B6B367D">
            <wp:extent cx="5200650" cy="3533775"/>
            <wp:effectExtent l="19050" t="0" r="0" b="0"/>
            <wp:docPr id="3" name="图片 3" descr="http://img008.hc360.cn/k2/M0B/61/5C/wKhQxFfeTk6EUOVxAAAAAL5TcYQ837.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08.hc360.cn/k2/M0B/61/5C/wKhQxFfeTk6EUOVxAAAAAL5TcYQ837.jpg">
                      <a:hlinkClick r:id="rId12"/>
                    </pic:cNvPr>
                    <pic:cNvPicPr>
                      <a:picLocks noChangeAspect="1" noChangeArrowheads="1"/>
                    </pic:cNvPicPr>
                  </pic:nvPicPr>
                  <pic:blipFill>
                    <a:blip r:embed="rId13" cstate="print"/>
                    <a:srcRect/>
                    <a:stretch>
                      <a:fillRect/>
                    </a:stretch>
                  </pic:blipFill>
                  <pic:spPr bwMode="auto">
                    <a:xfrm>
                      <a:off x="0" y="0"/>
                      <a:ext cx="5200650" cy="3533775"/>
                    </a:xfrm>
                    <a:prstGeom prst="rect">
                      <a:avLst/>
                    </a:prstGeom>
                    <a:noFill/>
                    <a:ln w="9525">
                      <a:noFill/>
                      <a:miter lim="800000"/>
                      <a:headEnd/>
                      <a:tailEnd/>
                    </a:ln>
                  </pic:spPr>
                </pic:pic>
              </a:graphicData>
            </a:graphic>
          </wp:inline>
        </w:drawing>
      </w: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rPr>
      </w:pP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rPr>
      </w:pP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rPr>
      </w:pPr>
    </w:p>
    <w:p w:rsidR="001A0B47" w:rsidRPr="004E1635" w:rsidRDefault="001A0B47" w:rsidP="001A0B47">
      <w:pPr>
        <w:jc w:val="center"/>
        <w:rPr>
          <w:b/>
          <w:sz w:val="36"/>
          <w:szCs w:val="36"/>
          <w:lang w:eastAsia="zh-CN"/>
        </w:rPr>
      </w:pPr>
      <w:r>
        <w:rPr>
          <w:rFonts w:hint="eastAsia"/>
          <w:b/>
          <w:sz w:val="36"/>
          <w:szCs w:val="36"/>
          <w:lang w:eastAsia="zh-CN"/>
        </w:rPr>
        <w:t>3、</w:t>
      </w:r>
      <w:r w:rsidRPr="004E1635">
        <w:rPr>
          <w:rFonts w:hint="eastAsia"/>
          <w:b/>
          <w:sz w:val="36"/>
          <w:szCs w:val="36"/>
          <w:lang w:eastAsia="zh-CN"/>
        </w:rPr>
        <w:t>移动式电控泡沫/水两用炮</w:t>
      </w:r>
    </w:p>
    <w:p w:rsidR="001A0B47" w:rsidRDefault="001A0B47" w:rsidP="001A0B47">
      <w:pPr>
        <w:rPr>
          <w:lang w:eastAsia="zh-CN"/>
        </w:rPr>
      </w:pPr>
    </w:p>
    <w:tbl>
      <w:tblPr>
        <w:tblW w:w="18818" w:type="dxa"/>
        <w:tblInd w:w="-1800" w:type="dxa"/>
        <w:tblLook w:val="04A0" w:firstRow="1" w:lastRow="0" w:firstColumn="1" w:lastColumn="0" w:noHBand="0" w:noVBand="1"/>
      </w:tblPr>
      <w:tblGrid>
        <w:gridCol w:w="18116"/>
        <w:gridCol w:w="702"/>
      </w:tblGrid>
      <w:tr w:rsidR="001A0B47" w:rsidRPr="00EC1F74" w:rsidTr="00F224D8">
        <w:trPr>
          <w:trHeight w:val="285"/>
        </w:trPr>
        <w:tc>
          <w:tcPr>
            <w:tcW w:w="18818" w:type="dxa"/>
            <w:gridSpan w:val="2"/>
            <w:tcBorders>
              <w:top w:val="nil"/>
              <w:left w:val="nil"/>
              <w:bottom w:val="nil"/>
              <w:right w:val="nil"/>
            </w:tcBorders>
            <w:shd w:val="clear" w:color="auto" w:fill="auto"/>
            <w:noWrap/>
            <w:vAlign w:val="bottom"/>
            <w:hideMark/>
          </w:tcPr>
          <w:p w:rsidR="001A0B47" w:rsidRPr="00EC1F74" w:rsidRDefault="001A0B47" w:rsidP="00F224D8">
            <w:pPr>
              <w:ind w:firstLineChars="850" w:firstLine="1870"/>
              <w:rPr>
                <w:lang w:eastAsia="zh-CN"/>
              </w:rPr>
            </w:pPr>
            <w:r>
              <w:rPr>
                <w:rFonts w:hint="eastAsia"/>
                <w:lang w:eastAsia="zh-CN"/>
              </w:rPr>
              <w:t>一.产品特点：</w:t>
            </w:r>
          </w:p>
          <w:p w:rsidR="001A0B47" w:rsidRPr="00EC1F74" w:rsidRDefault="001A0B47" w:rsidP="00F224D8">
            <w:pPr>
              <w:ind w:firstLineChars="950" w:firstLine="2090"/>
              <w:rPr>
                <w:lang w:eastAsia="zh-CN"/>
              </w:rPr>
            </w:pPr>
            <w:r w:rsidRPr="00EC1F74">
              <w:rPr>
                <w:rFonts w:hint="eastAsia"/>
                <w:lang w:eastAsia="zh-CN"/>
              </w:rPr>
              <w:t>1.含炮头重量不超过32kg,可单人操作；</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950" w:firstLine="2090"/>
              <w:rPr>
                <w:lang w:eastAsia="zh-CN"/>
              </w:rPr>
            </w:pPr>
            <w:r w:rsidRPr="00EC1F74">
              <w:rPr>
                <w:rFonts w:hint="eastAsia"/>
                <w:lang w:eastAsia="zh-CN"/>
              </w:rPr>
              <w:t>2.自动调压型炮头，恒定喷射压力。固定橡胶雾化齿，吸热效果好，可加装发泡管；</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950" w:firstLine="2090"/>
              <w:rPr>
                <w:lang w:eastAsia="zh-CN"/>
              </w:rPr>
            </w:pPr>
            <w:r w:rsidRPr="00EC1F74">
              <w:rPr>
                <w:rFonts w:hint="eastAsia"/>
                <w:lang w:eastAsia="zh-CN"/>
              </w:rPr>
              <w:t>3.流量80L/S，2个80mm双进水口，如使用一个进水口时，另外一个进水口将自动关闭；</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950" w:firstLine="2090"/>
              <w:rPr>
                <w:lang w:eastAsia="zh-CN"/>
              </w:rPr>
            </w:pPr>
            <w:r w:rsidRPr="00EC1F74">
              <w:rPr>
                <w:rFonts w:hint="eastAsia"/>
                <w:lang w:eastAsia="zh-CN"/>
              </w:rPr>
              <w:t>4.360°可旋转进水口接头，防止水带打结；</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950" w:firstLine="2090"/>
              <w:rPr>
                <w:lang w:eastAsia="zh-CN"/>
              </w:rPr>
            </w:pPr>
            <w:r w:rsidRPr="00EC1F74">
              <w:rPr>
                <w:rFonts w:hint="eastAsia"/>
                <w:lang w:eastAsia="zh-CN"/>
              </w:rPr>
              <w:t>5.自动排水阀门。当水压降低到3.5公斤时，泄水阀自动打开，避免残留水结冰或者残留压力的问题；</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950" w:firstLine="2090"/>
              <w:rPr>
                <w:lang w:eastAsia="zh-CN"/>
              </w:rPr>
            </w:pPr>
            <w:r w:rsidRPr="00EC1F74">
              <w:rPr>
                <w:rFonts w:hint="eastAsia"/>
                <w:lang w:eastAsia="zh-CN"/>
              </w:rPr>
              <w:t>6.五只支撑脚，可折叠便于存放，拉开脚撑可定位作业，且脚撑拉开、折叠都有弹簧卡扣定位；</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950" w:firstLine="2090"/>
              <w:rPr>
                <w:lang w:eastAsia="zh-CN"/>
              </w:rPr>
            </w:pPr>
            <w:r w:rsidRPr="00EC1F74">
              <w:rPr>
                <w:rFonts w:hint="eastAsia"/>
                <w:lang w:eastAsia="zh-CN"/>
              </w:rPr>
              <w:t>7.防滑钨钢钉，脚撑上都装有防滑钨钢钉，防止水炮在作业过程中滑动，且钨钢钉内部带有弹簧减震机构，</w:t>
            </w:r>
          </w:p>
          <w:p w:rsidR="001A0B47" w:rsidRPr="00EC1F74" w:rsidRDefault="001A0B47" w:rsidP="00F224D8">
            <w:pPr>
              <w:ind w:firstLineChars="1000" w:firstLine="2200"/>
              <w:rPr>
                <w:lang w:eastAsia="zh-CN"/>
              </w:rPr>
            </w:pPr>
            <w:r w:rsidRPr="00EC1F74">
              <w:rPr>
                <w:rFonts w:hint="eastAsia"/>
                <w:lang w:eastAsia="zh-CN"/>
              </w:rPr>
              <w:t>在不平坦的路面上可自动调整，且起到缓冲后坐力的作用；</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950" w:firstLine="2090"/>
              <w:rPr>
                <w:lang w:eastAsia="zh-CN"/>
              </w:rPr>
            </w:pPr>
            <w:r w:rsidRPr="00EC1F74">
              <w:rPr>
                <w:rFonts w:hint="eastAsia"/>
                <w:lang w:eastAsia="zh-CN"/>
              </w:rPr>
              <w:t>8.轻质铝合金材质，表面硬质阳极氧化处理，内外红色喷塑处理；</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950" w:firstLine="2090"/>
            </w:pPr>
            <w:r w:rsidRPr="00EC1F74">
              <w:rPr>
                <w:rFonts w:hint="eastAsia"/>
              </w:rPr>
              <w:t>9.遥控距离≥300米；</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950" w:firstLine="2090"/>
              <w:rPr>
                <w:lang w:eastAsia="zh-CN"/>
              </w:rPr>
            </w:pPr>
            <w:r w:rsidRPr="00EC1F74">
              <w:rPr>
                <w:rFonts w:hint="eastAsia"/>
                <w:lang w:eastAsia="zh-CN"/>
              </w:rPr>
              <w:t>10.电池续航时间≥3小时；</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950" w:firstLine="2090"/>
              <w:rPr>
                <w:lang w:eastAsia="zh-CN"/>
              </w:rPr>
            </w:pPr>
            <w:r w:rsidRPr="00EC1F74">
              <w:rPr>
                <w:rFonts w:hint="eastAsia"/>
                <w:lang w:eastAsia="zh-CN"/>
              </w:rPr>
              <w:t>11.通电启动后，炮头自动复位至安全俯仰角位置；</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950" w:firstLine="2090"/>
              <w:rPr>
                <w:lang w:eastAsia="zh-CN"/>
              </w:rPr>
            </w:pPr>
            <w:r w:rsidRPr="00EC1F74">
              <w:rPr>
                <w:rFonts w:hint="eastAsia"/>
                <w:lang w:eastAsia="zh-CN"/>
              </w:rPr>
              <w:t>12.炮体控制器电源快速更换。可实现5秒钟快速更换电池；</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950" w:firstLine="2090"/>
              <w:rPr>
                <w:lang w:eastAsia="zh-CN"/>
              </w:rPr>
            </w:pPr>
            <w:r w:rsidRPr="00EC1F74">
              <w:rPr>
                <w:rFonts w:hint="eastAsia"/>
                <w:lang w:eastAsia="zh-CN"/>
              </w:rPr>
              <w:t>13.可编程控制系统。可根据需要设定任意角度、任意范围、任意方式的自摆路径；</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950" w:firstLine="2090"/>
              <w:rPr>
                <w:lang w:eastAsia="zh-CN"/>
              </w:rPr>
            </w:pPr>
            <w:r w:rsidRPr="00EC1F74">
              <w:rPr>
                <w:rFonts w:hint="eastAsia"/>
                <w:lang w:eastAsia="zh-CN"/>
              </w:rPr>
              <w:t>14.可选装中低倍数发泡管。</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750" w:firstLine="1650"/>
            </w:pPr>
            <w:r>
              <w:rPr>
                <w:rFonts w:hint="eastAsia"/>
              </w:rPr>
              <w:t>二.主要技术参数：</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900" w:firstLine="1980"/>
            </w:pPr>
            <w:r w:rsidRPr="00EC1F74">
              <w:rPr>
                <w:rFonts w:hint="eastAsia"/>
              </w:rPr>
              <w:t>1.流量80L/S；</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900" w:firstLine="1980"/>
              <w:rPr>
                <w:lang w:eastAsia="zh-CN"/>
              </w:rPr>
            </w:pPr>
            <w:r w:rsidRPr="00EC1F74">
              <w:rPr>
                <w:rFonts w:hint="eastAsia"/>
                <w:lang w:eastAsia="zh-CN"/>
              </w:rPr>
              <w:t>2.额定工作压力1.0Mpa；</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pPr>
              <w:ind w:firstLineChars="900" w:firstLine="1980"/>
            </w:pPr>
            <w:r w:rsidRPr="00EC1F74">
              <w:rPr>
                <w:rFonts w:hint="eastAsia"/>
              </w:rPr>
              <w:t>3.射程≥80米；</w:t>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Default="001A0B47" w:rsidP="00F224D8">
            <w:pPr>
              <w:ind w:firstLineChars="900" w:firstLine="1980"/>
              <w:rPr>
                <w:lang w:eastAsia="zh-CN"/>
              </w:rPr>
            </w:pPr>
            <w:r w:rsidRPr="00EC1F74">
              <w:rPr>
                <w:rFonts w:hint="eastAsia"/>
                <w:lang w:eastAsia="zh-CN"/>
              </w:rPr>
              <w:t>4.最大喷雾角度120°水平旋转角度180°，垂直角度30°-90°；</w:t>
            </w:r>
          </w:p>
          <w:p w:rsidR="001A0B47" w:rsidRPr="00EC1F74" w:rsidRDefault="001A0B47" w:rsidP="00F224D8">
            <w:pPr>
              <w:ind w:firstLineChars="900" w:firstLine="1980"/>
            </w:pPr>
            <w:r w:rsidRPr="004E1635">
              <w:rPr>
                <w:noProof/>
                <w:lang w:eastAsia="zh-CN"/>
              </w:rPr>
              <w:lastRenderedPageBreak/>
              <w:drawing>
                <wp:inline distT="0" distB="0" distL="0" distR="0" wp14:anchorId="2B160FA9" wp14:editId="08638D5B">
                  <wp:extent cx="4733925" cy="3343275"/>
                  <wp:effectExtent l="19050" t="0" r="9525" b="0"/>
                  <wp:docPr id="4" name="图片 1"/>
                  <wp:cNvGraphicFramePr/>
                  <a:graphic xmlns:a="http://schemas.openxmlformats.org/drawingml/2006/main">
                    <a:graphicData uri="http://schemas.openxmlformats.org/drawingml/2006/picture">
                      <pic:pic xmlns:pic="http://schemas.openxmlformats.org/drawingml/2006/picture">
                        <pic:nvPicPr>
                          <pic:cNvPr id="5201" name="Picture 1099"/>
                          <pic:cNvPicPr>
                            <a:picLocks noChangeAspect="1" noChangeArrowheads="1"/>
                          </pic:cNvPicPr>
                        </pic:nvPicPr>
                        <pic:blipFill>
                          <a:blip r:embed="rId14" cstate="print"/>
                          <a:srcRect/>
                          <a:stretch>
                            <a:fillRect/>
                          </a:stretch>
                        </pic:blipFill>
                        <pic:spPr bwMode="auto">
                          <a:xfrm>
                            <a:off x="0" y="0"/>
                            <a:ext cx="4738438" cy="3346462"/>
                          </a:xfrm>
                          <a:prstGeom prst="rect">
                            <a:avLst/>
                          </a:prstGeom>
                          <a:noFill/>
                          <a:ln w="1">
                            <a:noFill/>
                            <a:miter lim="800000"/>
                            <a:headEnd/>
                            <a:tailEnd/>
                          </a:ln>
                        </pic:spPr>
                      </pic:pic>
                    </a:graphicData>
                  </a:graphic>
                </wp:inline>
              </w:drawing>
            </w:r>
          </w:p>
        </w:tc>
      </w:tr>
      <w:tr w:rsidR="001A0B47" w:rsidRPr="00EC1F74" w:rsidTr="00F224D8">
        <w:trPr>
          <w:gridAfter w:val="1"/>
          <w:wAfter w:w="702" w:type="dxa"/>
          <w:trHeight w:val="285"/>
        </w:trPr>
        <w:tc>
          <w:tcPr>
            <w:tcW w:w="18116" w:type="dxa"/>
            <w:tcBorders>
              <w:top w:val="nil"/>
              <w:left w:val="nil"/>
              <w:bottom w:val="nil"/>
              <w:right w:val="nil"/>
            </w:tcBorders>
            <w:shd w:val="clear" w:color="auto" w:fill="auto"/>
            <w:noWrap/>
            <w:vAlign w:val="bottom"/>
            <w:hideMark/>
          </w:tcPr>
          <w:p w:rsidR="001A0B47" w:rsidRPr="00EC1F74" w:rsidRDefault="001A0B47" w:rsidP="00F224D8"/>
        </w:tc>
      </w:tr>
    </w:tbl>
    <w:p w:rsidR="001A0B47" w:rsidRPr="00EC1F74" w:rsidRDefault="001A0B47" w:rsidP="001A0B47"/>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rPr>
      </w:pPr>
    </w:p>
    <w:p w:rsidR="001A0B47" w:rsidRPr="00E354FF" w:rsidRDefault="001A0B47" w:rsidP="001A0B47">
      <w:pPr>
        <w:widowControl/>
        <w:shd w:val="clear" w:color="auto" w:fill="FFFFFF"/>
        <w:spacing w:line="4" w:lineRule="atLeast"/>
        <w:contextualSpacing/>
        <w:rPr>
          <w:rFonts w:ascii="微软雅黑" w:eastAsia="微软雅黑" w:hAnsi="微软雅黑"/>
          <w:color w:val="333333"/>
          <w:szCs w:val="21"/>
        </w:rPr>
      </w:pPr>
    </w:p>
    <w:p w:rsidR="001A0B47" w:rsidRDefault="001A0B47" w:rsidP="001A0B47">
      <w:pPr>
        <w:rPr>
          <w:rFonts w:ascii="Helvetica" w:hAnsi="Helvetica" w:cs="Helvetica"/>
          <w:color w:val="333333"/>
          <w:sz w:val="36"/>
          <w:szCs w:val="36"/>
          <w:shd w:val="clear" w:color="auto" w:fill="FFFFFF"/>
          <w:lang w:eastAsia="zh-CN"/>
        </w:rPr>
      </w:pPr>
      <w:r>
        <w:rPr>
          <w:rFonts w:ascii="Helvetica" w:hAnsi="Helvetica" w:cs="Helvetica" w:hint="eastAsia"/>
          <w:color w:val="333333"/>
          <w:sz w:val="36"/>
          <w:szCs w:val="36"/>
          <w:shd w:val="clear" w:color="auto" w:fill="FFFFFF"/>
          <w:lang w:eastAsia="zh-CN"/>
        </w:rPr>
        <w:t>4</w:t>
      </w:r>
      <w:r>
        <w:rPr>
          <w:rFonts w:ascii="Helvetica" w:hAnsi="Helvetica" w:cs="Helvetica" w:hint="eastAsia"/>
          <w:color w:val="333333"/>
          <w:sz w:val="36"/>
          <w:szCs w:val="36"/>
          <w:shd w:val="clear" w:color="auto" w:fill="FFFFFF"/>
          <w:lang w:eastAsia="zh-CN"/>
        </w:rPr>
        <w:t>、</w:t>
      </w:r>
      <w:r>
        <w:rPr>
          <w:rFonts w:ascii="Helvetica" w:hAnsi="Helvetica" w:cs="Helvetica"/>
          <w:color w:val="333333"/>
          <w:sz w:val="36"/>
          <w:szCs w:val="36"/>
          <w:shd w:val="clear" w:color="auto" w:fill="FFFFFF"/>
          <w:lang w:eastAsia="zh-CN"/>
        </w:rPr>
        <w:t>日本东发</w:t>
      </w:r>
      <w:r>
        <w:rPr>
          <w:rFonts w:ascii="Helvetica" w:hAnsi="Helvetica" w:cs="Helvetica"/>
          <w:color w:val="333333"/>
          <w:sz w:val="36"/>
          <w:szCs w:val="36"/>
          <w:shd w:val="clear" w:color="auto" w:fill="FFFFFF"/>
          <w:lang w:eastAsia="zh-CN"/>
        </w:rPr>
        <w:t>VC52AS</w:t>
      </w:r>
      <w:r>
        <w:rPr>
          <w:rFonts w:ascii="Helvetica" w:hAnsi="Helvetica" w:cs="Helvetica"/>
          <w:color w:val="333333"/>
          <w:sz w:val="36"/>
          <w:szCs w:val="36"/>
          <w:shd w:val="clear" w:color="auto" w:fill="FFFFFF"/>
          <w:lang w:eastAsia="zh-CN"/>
        </w:rPr>
        <w:t>手抬机动消防泵</w:t>
      </w:r>
      <w:r>
        <w:rPr>
          <w:rFonts w:ascii="Helvetica" w:hAnsi="Helvetica" w:cs="Helvetica"/>
          <w:color w:val="333333"/>
          <w:sz w:val="36"/>
          <w:szCs w:val="36"/>
          <w:shd w:val="clear" w:color="auto" w:fill="FFFFFF"/>
          <w:lang w:eastAsia="zh-CN"/>
        </w:rPr>
        <w:t xml:space="preserve"> </w:t>
      </w:r>
      <w:r>
        <w:rPr>
          <w:rFonts w:ascii="Helvetica" w:hAnsi="Helvetica" w:cs="Helvetica"/>
          <w:color w:val="333333"/>
          <w:sz w:val="36"/>
          <w:szCs w:val="36"/>
          <w:shd w:val="clear" w:color="auto" w:fill="FFFFFF"/>
          <w:lang w:eastAsia="zh-CN"/>
        </w:rPr>
        <w:t>消防水泵</w:t>
      </w:r>
    </w:p>
    <w:p w:rsidR="001A0B47" w:rsidRPr="00DE07A5" w:rsidRDefault="001A0B47" w:rsidP="001A0B47">
      <w:pPr>
        <w:rPr>
          <w:rFonts w:ascii="Helvetica" w:hAnsi="Helvetica" w:cs="Helvetica"/>
          <w:b/>
          <w:color w:val="333333"/>
          <w:sz w:val="36"/>
          <w:szCs w:val="36"/>
          <w:shd w:val="clear" w:color="auto" w:fill="FFFFFF"/>
          <w:lang w:eastAsia="zh-CN"/>
        </w:rPr>
      </w:pPr>
    </w:p>
    <w:p w:rsidR="001A0B47" w:rsidRPr="00DE07A5" w:rsidRDefault="001A0B47" w:rsidP="001A0B47">
      <w:pPr>
        <w:widowControl/>
        <w:wordWrap w:val="0"/>
        <w:spacing w:line="330" w:lineRule="atLeast"/>
        <w:textAlignment w:val="top"/>
        <w:rPr>
          <w:rFonts w:ascii="Helvetica" w:hAnsi="Helvetica" w:cs="Helvetica"/>
          <w:b/>
          <w:color w:val="333333"/>
          <w:szCs w:val="21"/>
          <w:lang w:eastAsia="zh-CN"/>
        </w:rPr>
      </w:pPr>
      <w:r w:rsidRPr="00DE07A5">
        <w:rPr>
          <w:rFonts w:ascii="Helvetica" w:hAnsi="Helvetica" w:cs="Helvetica"/>
          <w:b/>
          <w:color w:val="999999"/>
          <w:szCs w:val="21"/>
          <w:lang w:eastAsia="zh-CN"/>
        </w:rPr>
        <w:t>品牌</w:t>
      </w:r>
      <w:r w:rsidRPr="00DE07A5">
        <w:rPr>
          <w:rFonts w:ascii="Helvetica" w:hAnsi="Helvetica" w:cs="Helvetica"/>
          <w:b/>
          <w:color w:val="333333"/>
          <w:szCs w:val="21"/>
          <w:lang w:eastAsia="zh-CN"/>
        </w:rPr>
        <w:t>东发</w:t>
      </w:r>
      <w:r w:rsidRPr="00DE07A5">
        <w:rPr>
          <w:rFonts w:ascii="Helvetica" w:hAnsi="Helvetica" w:cs="Helvetica" w:hint="eastAsia"/>
          <w:b/>
          <w:color w:val="333333"/>
          <w:szCs w:val="21"/>
          <w:lang w:eastAsia="zh-CN"/>
        </w:rPr>
        <w:t xml:space="preserve">       </w:t>
      </w:r>
      <w:r w:rsidRPr="00DE07A5">
        <w:rPr>
          <w:rFonts w:ascii="Helvetica" w:hAnsi="Helvetica" w:cs="Helvetica"/>
          <w:b/>
          <w:color w:val="999999"/>
          <w:szCs w:val="21"/>
          <w:lang w:eastAsia="zh-CN"/>
        </w:rPr>
        <w:t>性能</w:t>
      </w:r>
      <w:r w:rsidRPr="00DE07A5">
        <w:rPr>
          <w:rFonts w:ascii="Helvetica" w:hAnsi="Helvetica" w:cs="Helvetica" w:hint="eastAsia"/>
          <w:b/>
          <w:color w:val="999999"/>
          <w:szCs w:val="21"/>
          <w:lang w:eastAsia="zh-CN"/>
        </w:rPr>
        <w:t>手</w:t>
      </w:r>
      <w:r>
        <w:rPr>
          <w:rFonts w:ascii="Helvetica" w:hAnsi="Helvetica" w:cs="Helvetica" w:hint="eastAsia"/>
          <w:b/>
          <w:color w:val="999999"/>
          <w:szCs w:val="21"/>
          <w:lang w:eastAsia="zh-CN"/>
        </w:rPr>
        <w:t>/</w:t>
      </w:r>
      <w:r w:rsidRPr="00DE07A5">
        <w:rPr>
          <w:rFonts w:ascii="Helvetica" w:hAnsi="Helvetica" w:cs="Helvetica"/>
          <w:b/>
          <w:color w:val="333333"/>
          <w:szCs w:val="21"/>
          <w:lang w:eastAsia="zh-CN"/>
        </w:rPr>
        <w:t>自动</w:t>
      </w:r>
      <w:r w:rsidRPr="00DE07A5">
        <w:rPr>
          <w:rFonts w:ascii="Helvetica" w:hAnsi="Helvetica" w:cs="Helvetica" w:hint="eastAsia"/>
          <w:b/>
          <w:color w:val="333333"/>
          <w:szCs w:val="21"/>
          <w:lang w:eastAsia="zh-CN"/>
        </w:rPr>
        <w:t xml:space="preserve">     </w:t>
      </w:r>
      <w:r w:rsidRPr="00DE07A5">
        <w:rPr>
          <w:rFonts w:ascii="Helvetica" w:hAnsi="Helvetica" w:cs="Helvetica"/>
          <w:b/>
          <w:color w:val="999999"/>
          <w:szCs w:val="21"/>
          <w:lang w:eastAsia="zh-CN"/>
        </w:rPr>
        <w:t>3C</w:t>
      </w:r>
      <w:r w:rsidRPr="00DE07A5">
        <w:rPr>
          <w:rFonts w:ascii="Helvetica" w:hAnsi="Helvetica" w:cs="Helvetica"/>
          <w:b/>
          <w:color w:val="999999"/>
          <w:szCs w:val="21"/>
          <w:lang w:eastAsia="zh-CN"/>
        </w:rPr>
        <w:t>证书编号</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2016081811001260</w:t>
      </w:r>
      <w:r w:rsidRPr="00DE07A5">
        <w:rPr>
          <w:rFonts w:ascii="Helvetica" w:hAnsi="Helvetica" w:cs="Helvetica" w:hint="eastAsia"/>
          <w:b/>
          <w:color w:val="333333"/>
          <w:szCs w:val="21"/>
          <w:lang w:eastAsia="zh-CN"/>
        </w:rPr>
        <w:t xml:space="preserve">   </w:t>
      </w:r>
      <w:r w:rsidRPr="00DE07A5">
        <w:rPr>
          <w:rFonts w:ascii="Helvetica" w:hAnsi="Helvetica" w:cs="Helvetica"/>
          <w:b/>
          <w:color w:val="999999"/>
          <w:szCs w:val="21"/>
          <w:lang w:eastAsia="zh-CN"/>
        </w:rPr>
        <w:t>扬程</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100m</w:t>
      </w:r>
    </w:p>
    <w:p w:rsidR="001A0B47" w:rsidRPr="00DE07A5" w:rsidRDefault="001A0B47" w:rsidP="001A0B47">
      <w:pPr>
        <w:widowControl/>
        <w:wordWrap w:val="0"/>
        <w:spacing w:line="330" w:lineRule="atLeast"/>
        <w:textAlignment w:val="top"/>
        <w:rPr>
          <w:rFonts w:ascii="Helvetica" w:hAnsi="Helvetica" w:cs="Helvetica"/>
          <w:b/>
          <w:color w:val="999999"/>
          <w:szCs w:val="21"/>
          <w:lang w:eastAsia="zh-CN"/>
        </w:rPr>
      </w:pPr>
    </w:p>
    <w:p w:rsidR="001A0B47" w:rsidRPr="00DE07A5" w:rsidRDefault="001A0B47" w:rsidP="001A0B47">
      <w:pPr>
        <w:widowControl/>
        <w:wordWrap w:val="0"/>
        <w:spacing w:line="330" w:lineRule="atLeast"/>
        <w:textAlignment w:val="top"/>
        <w:rPr>
          <w:rFonts w:ascii="Helvetica" w:hAnsi="Helvetica" w:cs="Helvetica"/>
          <w:b/>
          <w:color w:val="333333"/>
          <w:szCs w:val="21"/>
          <w:lang w:eastAsia="zh-CN"/>
        </w:rPr>
      </w:pPr>
      <w:r w:rsidRPr="00DE07A5">
        <w:rPr>
          <w:rFonts w:ascii="Helvetica" w:hAnsi="Helvetica" w:cs="Helvetica"/>
          <w:b/>
          <w:color w:val="999999"/>
          <w:szCs w:val="21"/>
          <w:lang w:eastAsia="zh-CN"/>
        </w:rPr>
        <w:t>驱动方式</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汽动</w:t>
      </w:r>
      <w:r w:rsidRPr="00DE07A5">
        <w:rPr>
          <w:rFonts w:ascii="Helvetica" w:hAnsi="Helvetica" w:cs="Helvetica" w:hint="eastAsia"/>
          <w:b/>
          <w:color w:val="333333"/>
          <w:szCs w:val="21"/>
          <w:lang w:eastAsia="zh-CN"/>
        </w:rPr>
        <w:t xml:space="preserve">      </w:t>
      </w:r>
      <w:r w:rsidRPr="00DE07A5">
        <w:rPr>
          <w:rFonts w:ascii="Helvetica" w:hAnsi="Helvetica" w:cs="Helvetica"/>
          <w:b/>
          <w:color w:val="999999"/>
          <w:szCs w:val="21"/>
          <w:lang w:eastAsia="zh-CN"/>
        </w:rPr>
        <w:t>输送介质</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清水泵</w:t>
      </w:r>
      <w:r w:rsidRPr="00DE07A5">
        <w:rPr>
          <w:rFonts w:ascii="Helvetica" w:hAnsi="Helvetica" w:cs="Helvetica" w:hint="eastAsia"/>
          <w:b/>
          <w:color w:val="333333"/>
          <w:szCs w:val="21"/>
          <w:lang w:eastAsia="zh-CN"/>
        </w:rPr>
        <w:t xml:space="preserve">   </w:t>
      </w:r>
      <w:r w:rsidRPr="00DE07A5">
        <w:rPr>
          <w:rFonts w:ascii="Helvetica" w:hAnsi="Helvetica" w:cs="Helvetica"/>
          <w:b/>
          <w:color w:val="999999"/>
          <w:szCs w:val="21"/>
          <w:lang w:eastAsia="zh-CN"/>
        </w:rPr>
        <w:t>泵轴位置</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 xml:space="preserve"> </w:t>
      </w:r>
      <w:r w:rsidRPr="00DE07A5">
        <w:rPr>
          <w:rFonts w:ascii="Helvetica" w:hAnsi="Helvetica" w:cs="Helvetica"/>
          <w:b/>
          <w:color w:val="333333"/>
          <w:szCs w:val="21"/>
          <w:lang w:eastAsia="zh-CN"/>
        </w:rPr>
        <w:t>卧式</w:t>
      </w:r>
      <w:r w:rsidRPr="00DE07A5">
        <w:rPr>
          <w:rFonts w:ascii="Helvetica" w:hAnsi="Helvetica" w:cs="Helvetica" w:hint="eastAsia"/>
          <w:b/>
          <w:color w:val="333333"/>
          <w:szCs w:val="21"/>
          <w:lang w:eastAsia="zh-CN"/>
        </w:rPr>
        <w:t xml:space="preserve">   </w:t>
      </w:r>
      <w:r w:rsidRPr="00DE07A5">
        <w:rPr>
          <w:rFonts w:ascii="Helvetica" w:hAnsi="Helvetica" w:cs="Helvetica"/>
          <w:b/>
          <w:color w:val="999999"/>
          <w:szCs w:val="21"/>
          <w:lang w:eastAsia="zh-CN"/>
        </w:rPr>
        <w:t>叶轮结构</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 xml:space="preserve"> </w:t>
      </w:r>
      <w:r w:rsidRPr="00DE07A5">
        <w:rPr>
          <w:rFonts w:ascii="Helvetica" w:hAnsi="Helvetica" w:cs="Helvetica"/>
          <w:b/>
          <w:color w:val="333333"/>
          <w:szCs w:val="21"/>
          <w:lang w:eastAsia="zh-CN"/>
        </w:rPr>
        <w:t>封闭式叶轮</w:t>
      </w:r>
    </w:p>
    <w:p w:rsidR="001A0B47" w:rsidRPr="00DE07A5" w:rsidRDefault="001A0B47" w:rsidP="001A0B47">
      <w:pPr>
        <w:widowControl/>
        <w:wordWrap w:val="0"/>
        <w:spacing w:line="330" w:lineRule="atLeast"/>
        <w:textAlignment w:val="top"/>
        <w:rPr>
          <w:rFonts w:ascii="Helvetica" w:hAnsi="Helvetica" w:cs="Helvetica"/>
          <w:b/>
          <w:color w:val="333333"/>
          <w:szCs w:val="21"/>
          <w:lang w:eastAsia="zh-CN"/>
        </w:rPr>
      </w:pPr>
    </w:p>
    <w:p w:rsidR="001A0B47" w:rsidRPr="00DE07A5" w:rsidRDefault="001A0B47" w:rsidP="001A0B47">
      <w:pPr>
        <w:widowControl/>
        <w:wordWrap w:val="0"/>
        <w:spacing w:line="330" w:lineRule="atLeast"/>
        <w:textAlignment w:val="top"/>
        <w:rPr>
          <w:rFonts w:ascii="Helvetica" w:hAnsi="Helvetica" w:cs="Helvetica"/>
          <w:b/>
          <w:color w:val="333333"/>
          <w:szCs w:val="21"/>
          <w:lang w:eastAsia="zh-CN"/>
        </w:rPr>
      </w:pPr>
      <w:r w:rsidRPr="00DE07A5">
        <w:rPr>
          <w:rFonts w:ascii="Helvetica" w:hAnsi="Helvetica" w:cs="Helvetica"/>
          <w:b/>
          <w:color w:val="999999"/>
          <w:szCs w:val="21"/>
          <w:lang w:eastAsia="zh-CN"/>
        </w:rPr>
        <w:t>叶轮吸入方式</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 xml:space="preserve"> </w:t>
      </w:r>
      <w:r w:rsidRPr="00DE07A5">
        <w:rPr>
          <w:rFonts w:ascii="Helvetica" w:hAnsi="Helvetica" w:cs="Helvetica"/>
          <w:b/>
          <w:color w:val="333333"/>
          <w:szCs w:val="21"/>
          <w:lang w:eastAsia="zh-CN"/>
        </w:rPr>
        <w:t>单吸式</w:t>
      </w:r>
      <w:r w:rsidRPr="00DE07A5">
        <w:rPr>
          <w:rFonts w:ascii="Helvetica" w:hAnsi="Helvetica" w:cs="Helvetica" w:hint="eastAsia"/>
          <w:b/>
          <w:color w:val="333333"/>
          <w:szCs w:val="21"/>
          <w:lang w:eastAsia="zh-CN"/>
        </w:rPr>
        <w:t xml:space="preserve">   </w:t>
      </w:r>
      <w:r w:rsidRPr="00DE07A5">
        <w:rPr>
          <w:rFonts w:ascii="Helvetica" w:hAnsi="Helvetica" w:cs="Helvetica"/>
          <w:b/>
          <w:color w:val="999999"/>
          <w:szCs w:val="21"/>
          <w:lang w:eastAsia="zh-CN"/>
        </w:rPr>
        <w:t>流量</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 xml:space="preserve"> 120m3/h</w:t>
      </w:r>
      <w:r w:rsidRPr="00DE07A5">
        <w:rPr>
          <w:rFonts w:ascii="Helvetica" w:hAnsi="Helvetica" w:cs="Helvetica" w:hint="eastAsia"/>
          <w:b/>
          <w:color w:val="333333"/>
          <w:szCs w:val="21"/>
          <w:lang w:eastAsia="zh-CN"/>
        </w:rPr>
        <w:t xml:space="preserve">    </w:t>
      </w:r>
      <w:r w:rsidRPr="00DE07A5">
        <w:rPr>
          <w:rFonts w:ascii="Helvetica" w:hAnsi="Helvetica" w:cs="Helvetica"/>
          <w:b/>
          <w:color w:val="999999"/>
          <w:szCs w:val="21"/>
          <w:lang w:eastAsia="zh-CN"/>
        </w:rPr>
        <w:t>叶轮数目</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 xml:space="preserve"> </w:t>
      </w:r>
      <w:r w:rsidRPr="00DE07A5">
        <w:rPr>
          <w:rFonts w:ascii="Helvetica" w:hAnsi="Helvetica" w:cs="Helvetica"/>
          <w:b/>
          <w:color w:val="333333"/>
          <w:szCs w:val="21"/>
          <w:lang w:eastAsia="zh-CN"/>
        </w:rPr>
        <w:t>单级</w:t>
      </w:r>
      <w:r w:rsidRPr="00DE07A5">
        <w:rPr>
          <w:rFonts w:ascii="Helvetica" w:hAnsi="Helvetica" w:cs="Helvetica" w:hint="eastAsia"/>
          <w:b/>
          <w:color w:val="333333"/>
          <w:szCs w:val="21"/>
          <w:lang w:eastAsia="zh-CN"/>
        </w:rPr>
        <w:t xml:space="preserve">    </w:t>
      </w:r>
      <w:r w:rsidRPr="00DE07A5">
        <w:rPr>
          <w:rFonts w:ascii="Helvetica" w:hAnsi="Helvetica" w:cs="Helvetica"/>
          <w:b/>
          <w:color w:val="999999"/>
          <w:szCs w:val="21"/>
          <w:lang w:eastAsia="zh-CN"/>
        </w:rPr>
        <w:t>汽蚀余量</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 xml:space="preserve"> 9m</w:t>
      </w:r>
    </w:p>
    <w:p w:rsidR="001A0B47" w:rsidRPr="00DE07A5" w:rsidRDefault="001A0B47" w:rsidP="001A0B47">
      <w:pPr>
        <w:widowControl/>
        <w:wordWrap w:val="0"/>
        <w:spacing w:line="330" w:lineRule="atLeast"/>
        <w:textAlignment w:val="top"/>
        <w:rPr>
          <w:rFonts w:ascii="Helvetica" w:hAnsi="Helvetica" w:cs="Helvetica"/>
          <w:b/>
          <w:color w:val="333333"/>
          <w:szCs w:val="21"/>
          <w:lang w:eastAsia="zh-CN"/>
        </w:rPr>
      </w:pPr>
    </w:p>
    <w:p w:rsidR="001A0B47" w:rsidRPr="00DE07A5" w:rsidRDefault="001A0B47" w:rsidP="001A0B47">
      <w:pPr>
        <w:widowControl/>
        <w:wordWrap w:val="0"/>
        <w:spacing w:line="330" w:lineRule="atLeast"/>
        <w:textAlignment w:val="top"/>
        <w:rPr>
          <w:rFonts w:ascii="Helvetica" w:hAnsi="Helvetica" w:cs="Helvetica"/>
          <w:b/>
          <w:color w:val="333333"/>
          <w:szCs w:val="21"/>
          <w:lang w:eastAsia="zh-CN"/>
        </w:rPr>
      </w:pPr>
      <w:r w:rsidRPr="00DE07A5">
        <w:rPr>
          <w:rFonts w:ascii="Helvetica" w:hAnsi="Helvetica" w:cs="Helvetica"/>
          <w:b/>
          <w:color w:val="999999"/>
          <w:szCs w:val="21"/>
          <w:lang w:eastAsia="zh-CN"/>
        </w:rPr>
        <w:t>吸入口径</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 xml:space="preserve"> 90mm</w:t>
      </w:r>
      <w:r w:rsidRPr="00DE07A5">
        <w:rPr>
          <w:rFonts w:ascii="Helvetica" w:hAnsi="Helvetica" w:cs="Helvetica" w:hint="eastAsia"/>
          <w:b/>
          <w:color w:val="333333"/>
          <w:szCs w:val="21"/>
          <w:lang w:eastAsia="zh-CN"/>
        </w:rPr>
        <w:t xml:space="preserve">        </w:t>
      </w:r>
      <w:r w:rsidRPr="00DE07A5">
        <w:rPr>
          <w:rFonts w:ascii="Helvetica" w:hAnsi="Helvetica" w:cs="Helvetica"/>
          <w:b/>
          <w:color w:val="999999"/>
          <w:szCs w:val="21"/>
          <w:lang w:eastAsia="zh-CN"/>
        </w:rPr>
        <w:t>排出口径</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 xml:space="preserve"> 65mm</w:t>
      </w:r>
      <w:r w:rsidRPr="00DE07A5">
        <w:rPr>
          <w:rFonts w:ascii="Helvetica" w:hAnsi="Helvetica" w:cs="Helvetica" w:hint="eastAsia"/>
          <w:b/>
          <w:color w:val="333333"/>
          <w:szCs w:val="21"/>
          <w:lang w:eastAsia="zh-CN"/>
        </w:rPr>
        <w:t xml:space="preserve">   </w:t>
      </w:r>
      <w:r w:rsidRPr="00DE07A5">
        <w:rPr>
          <w:rFonts w:ascii="Helvetica" w:hAnsi="Helvetica" w:cs="Helvetica"/>
          <w:b/>
          <w:color w:val="999999"/>
          <w:szCs w:val="21"/>
          <w:lang w:eastAsia="zh-CN"/>
        </w:rPr>
        <w:t>结构原理</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 xml:space="preserve"> </w:t>
      </w:r>
      <w:r w:rsidRPr="00DE07A5">
        <w:rPr>
          <w:rFonts w:ascii="Helvetica" w:hAnsi="Helvetica" w:cs="Helvetica"/>
          <w:b/>
          <w:color w:val="333333"/>
          <w:szCs w:val="21"/>
          <w:lang w:eastAsia="zh-CN"/>
        </w:rPr>
        <w:t>喷射泵</w:t>
      </w:r>
      <w:r w:rsidRPr="00DE07A5">
        <w:rPr>
          <w:rFonts w:ascii="Helvetica" w:hAnsi="Helvetica" w:cs="Helvetica" w:hint="eastAsia"/>
          <w:b/>
          <w:color w:val="333333"/>
          <w:szCs w:val="21"/>
          <w:lang w:eastAsia="zh-CN"/>
        </w:rPr>
        <w:t xml:space="preserve">   </w:t>
      </w:r>
      <w:r w:rsidRPr="00DE07A5">
        <w:rPr>
          <w:rFonts w:ascii="Helvetica" w:hAnsi="Helvetica" w:cs="Helvetica"/>
          <w:b/>
          <w:color w:val="999999"/>
          <w:szCs w:val="21"/>
          <w:lang w:eastAsia="zh-CN"/>
        </w:rPr>
        <w:t>级数</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 xml:space="preserve"> </w:t>
      </w:r>
      <w:r w:rsidRPr="00DE07A5">
        <w:rPr>
          <w:rFonts w:ascii="Helvetica" w:hAnsi="Helvetica" w:cs="Helvetica"/>
          <w:b/>
          <w:color w:val="333333"/>
          <w:szCs w:val="21"/>
          <w:lang w:eastAsia="zh-CN"/>
        </w:rPr>
        <w:t>单级</w:t>
      </w:r>
    </w:p>
    <w:p w:rsidR="001A0B47" w:rsidRPr="00DE07A5" w:rsidRDefault="001A0B47" w:rsidP="001A0B47">
      <w:pPr>
        <w:widowControl/>
        <w:wordWrap w:val="0"/>
        <w:spacing w:line="330" w:lineRule="atLeast"/>
        <w:textAlignment w:val="top"/>
        <w:rPr>
          <w:rFonts w:ascii="Helvetica" w:hAnsi="Helvetica" w:cs="Helvetica"/>
          <w:b/>
          <w:color w:val="333333"/>
          <w:szCs w:val="21"/>
          <w:lang w:eastAsia="zh-CN"/>
        </w:rPr>
      </w:pPr>
    </w:p>
    <w:p w:rsidR="001A0B47" w:rsidRPr="00DE07A5" w:rsidRDefault="001A0B47" w:rsidP="001A0B47">
      <w:pPr>
        <w:widowControl/>
        <w:wordWrap w:val="0"/>
        <w:spacing w:line="330" w:lineRule="atLeast"/>
        <w:textAlignment w:val="top"/>
        <w:rPr>
          <w:rFonts w:ascii="Helvetica" w:hAnsi="Helvetica" w:cs="Helvetica"/>
          <w:b/>
          <w:color w:val="333333"/>
          <w:szCs w:val="21"/>
          <w:lang w:eastAsia="zh-CN"/>
        </w:rPr>
      </w:pPr>
      <w:r w:rsidRPr="00DE07A5">
        <w:rPr>
          <w:rFonts w:ascii="Helvetica" w:hAnsi="Helvetica" w:cs="Helvetica"/>
          <w:b/>
          <w:color w:val="999999"/>
          <w:szCs w:val="21"/>
          <w:lang w:eastAsia="zh-CN"/>
        </w:rPr>
        <w:t>重量</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 xml:space="preserve"> 85kg</w:t>
      </w:r>
      <w:r w:rsidRPr="00DE07A5">
        <w:rPr>
          <w:rFonts w:ascii="Helvetica" w:hAnsi="Helvetica" w:cs="Helvetica" w:hint="eastAsia"/>
          <w:b/>
          <w:color w:val="333333"/>
          <w:szCs w:val="21"/>
          <w:lang w:eastAsia="zh-CN"/>
        </w:rPr>
        <w:t xml:space="preserve">      </w:t>
      </w:r>
      <w:r w:rsidRPr="00DE07A5">
        <w:rPr>
          <w:rFonts w:ascii="Helvetica" w:hAnsi="Helvetica" w:cs="Helvetica"/>
          <w:b/>
          <w:color w:val="999999"/>
          <w:szCs w:val="21"/>
          <w:lang w:eastAsia="zh-CN"/>
        </w:rPr>
        <w:t>电压</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 xml:space="preserve"> 12V</w:t>
      </w:r>
      <w:r w:rsidRPr="00DE07A5">
        <w:rPr>
          <w:rFonts w:ascii="Helvetica" w:hAnsi="Helvetica" w:cs="Helvetica" w:hint="eastAsia"/>
          <w:b/>
          <w:color w:val="333333"/>
          <w:szCs w:val="21"/>
          <w:lang w:eastAsia="zh-CN"/>
        </w:rPr>
        <w:t xml:space="preserve">    </w:t>
      </w:r>
      <w:r w:rsidRPr="00DE07A5">
        <w:rPr>
          <w:rFonts w:ascii="Helvetica" w:hAnsi="Helvetica" w:cs="Helvetica"/>
          <w:b/>
          <w:color w:val="999999"/>
          <w:szCs w:val="21"/>
          <w:lang w:eastAsia="zh-CN"/>
        </w:rPr>
        <w:t>功率</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 xml:space="preserve"> 30kw</w:t>
      </w:r>
      <w:r w:rsidRPr="00DE07A5">
        <w:rPr>
          <w:rFonts w:ascii="Helvetica" w:hAnsi="Helvetica" w:cs="Helvetica" w:hint="eastAsia"/>
          <w:b/>
          <w:color w:val="333333"/>
          <w:szCs w:val="21"/>
          <w:lang w:eastAsia="zh-CN"/>
        </w:rPr>
        <w:t xml:space="preserve">   </w:t>
      </w:r>
      <w:r w:rsidRPr="00DE07A5">
        <w:rPr>
          <w:rFonts w:ascii="Helvetica" w:hAnsi="Helvetica" w:cs="Helvetica"/>
          <w:b/>
          <w:color w:val="999999"/>
          <w:szCs w:val="21"/>
          <w:lang w:eastAsia="zh-CN"/>
        </w:rPr>
        <w:t>规格</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 xml:space="preserve"> 45hp</w:t>
      </w:r>
      <w:r w:rsidRPr="00DE07A5">
        <w:rPr>
          <w:rFonts w:ascii="Helvetica" w:hAnsi="Helvetica" w:cs="Helvetica" w:hint="eastAsia"/>
          <w:b/>
          <w:color w:val="333333"/>
          <w:szCs w:val="21"/>
          <w:lang w:eastAsia="zh-CN"/>
        </w:rPr>
        <w:t xml:space="preserve">   </w:t>
      </w:r>
      <w:r w:rsidRPr="00DE07A5">
        <w:rPr>
          <w:rFonts w:ascii="Helvetica" w:hAnsi="Helvetica" w:cs="Helvetica"/>
          <w:b/>
          <w:color w:val="999999"/>
          <w:szCs w:val="21"/>
          <w:lang w:eastAsia="zh-CN"/>
        </w:rPr>
        <w:t>材质</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 xml:space="preserve"> </w:t>
      </w:r>
      <w:r w:rsidRPr="00DE07A5">
        <w:rPr>
          <w:rFonts w:ascii="Helvetica" w:hAnsi="Helvetica" w:cs="Helvetica"/>
          <w:b/>
          <w:color w:val="333333"/>
          <w:szCs w:val="21"/>
          <w:lang w:eastAsia="zh-CN"/>
        </w:rPr>
        <w:t>铝合金</w:t>
      </w:r>
    </w:p>
    <w:p w:rsidR="001A0B47" w:rsidRPr="00DE07A5" w:rsidRDefault="001A0B47" w:rsidP="001A0B47">
      <w:pPr>
        <w:widowControl/>
        <w:wordWrap w:val="0"/>
        <w:spacing w:line="330" w:lineRule="atLeast"/>
        <w:textAlignment w:val="top"/>
        <w:rPr>
          <w:rFonts w:ascii="Helvetica" w:hAnsi="Helvetica" w:cs="Helvetica"/>
          <w:b/>
          <w:color w:val="333333"/>
          <w:szCs w:val="21"/>
          <w:lang w:eastAsia="zh-CN"/>
        </w:rPr>
      </w:pPr>
    </w:p>
    <w:p w:rsidR="001A0B47" w:rsidRPr="00DE07A5" w:rsidRDefault="001A0B47" w:rsidP="001A0B47">
      <w:pPr>
        <w:widowControl/>
        <w:wordWrap w:val="0"/>
        <w:spacing w:line="330" w:lineRule="atLeast"/>
        <w:textAlignment w:val="top"/>
        <w:rPr>
          <w:rFonts w:ascii="Helvetica" w:hAnsi="Helvetica" w:cs="Helvetica"/>
          <w:b/>
          <w:color w:val="333333"/>
          <w:szCs w:val="21"/>
          <w:lang w:eastAsia="zh-CN"/>
        </w:rPr>
      </w:pPr>
      <w:r w:rsidRPr="00DE07A5">
        <w:rPr>
          <w:rFonts w:ascii="Helvetica" w:hAnsi="Helvetica" w:cs="Helvetica"/>
          <w:b/>
          <w:color w:val="999999"/>
          <w:szCs w:val="21"/>
          <w:lang w:eastAsia="zh-CN"/>
        </w:rPr>
        <w:t>型号</w:t>
      </w:r>
      <w:r w:rsidRPr="00DE07A5">
        <w:rPr>
          <w:rFonts w:ascii="Helvetica" w:hAnsi="Helvetica" w:cs="Helvetica" w:hint="eastAsia"/>
          <w:b/>
          <w:color w:val="999999"/>
          <w:szCs w:val="21"/>
          <w:lang w:eastAsia="zh-CN"/>
        </w:rPr>
        <w:t>:</w:t>
      </w:r>
      <w:r w:rsidRPr="00DE07A5">
        <w:rPr>
          <w:rFonts w:ascii="Helvetica" w:hAnsi="Helvetica" w:cs="Helvetica"/>
          <w:b/>
          <w:color w:val="333333"/>
          <w:szCs w:val="21"/>
          <w:lang w:eastAsia="zh-CN"/>
        </w:rPr>
        <w:t xml:space="preserve"> VC52ASE</w:t>
      </w:r>
    </w:p>
    <w:p w:rsidR="001A0B47" w:rsidRPr="00AE7419" w:rsidRDefault="001A0B47" w:rsidP="001A0B47">
      <w:pPr>
        <w:widowControl/>
        <w:wordWrap w:val="0"/>
        <w:spacing w:line="330" w:lineRule="atLeast"/>
        <w:textAlignment w:val="top"/>
        <w:rPr>
          <w:rFonts w:ascii="Helvetica" w:hAnsi="Helvetica" w:cs="Helvetica"/>
          <w:b/>
          <w:color w:val="333333"/>
          <w:szCs w:val="21"/>
          <w:lang w:eastAsia="zh-CN"/>
        </w:rPr>
      </w:pPr>
    </w:p>
    <w:p w:rsidR="001A0B47" w:rsidRPr="007A5F7C" w:rsidRDefault="001A0B47" w:rsidP="001A0B47">
      <w:pPr>
        <w:widowControl/>
        <w:spacing w:line="330" w:lineRule="atLeast"/>
        <w:jc w:val="center"/>
        <w:textAlignment w:val="top"/>
        <w:rPr>
          <w:rFonts w:cs="Helvetica"/>
          <w:b/>
          <w:color w:val="999999"/>
          <w:sz w:val="32"/>
          <w:szCs w:val="21"/>
          <w:lang w:eastAsia="zh-CN"/>
        </w:rPr>
      </w:pPr>
      <w:r w:rsidRPr="007A5F7C">
        <w:rPr>
          <w:rFonts w:cs="Helvetica" w:hint="eastAsia"/>
          <w:b/>
          <w:color w:val="999999"/>
          <w:sz w:val="32"/>
          <w:szCs w:val="21"/>
          <w:lang w:eastAsia="zh-CN"/>
        </w:rPr>
        <w:t>技术参数</w:t>
      </w:r>
    </w:p>
    <w:p w:rsidR="001A0B47" w:rsidRPr="00AE7419" w:rsidRDefault="001A0B47" w:rsidP="001A0B47">
      <w:pPr>
        <w:widowControl/>
        <w:wordWrap w:val="0"/>
        <w:spacing w:line="330" w:lineRule="atLeast"/>
        <w:textAlignment w:val="top"/>
        <w:rPr>
          <w:rFonts w:ascii="Helvetica" w:hAnsi="Helvetica" w:cs="Helvetica"/>
          <w:b/>
          <w:color w:val="999999"/>
          <w:szCs w:val="21"/>
          <w:lang w:eastAsia="zh-CN"/>
        </w:rPr>
      </w:pPr>
    </w:p>
    <w:tbl>
      <w:tblPr>
        <w:tblW w:w="8797" w:type="dxa"/>
        <w:shd w:val="clear" w:color="auto" w:fill="FFFFFF"/>
        <w:tblCellMar>
          <w:top w:w="15" w:type="dxa"/>
          <w:left w:w="15" w:type="dxa"/>
          <w:bottom w:w="15" w:type="dxa"/>
          <w:right w:w="15" w:type="dxa"/>
        </w:tblCellMar>
        <w:tblLook w:val="04A0" w:firstRow="1" w:lastRow="0" w:firstColumn="1" w:lastColumn="0" w:noHBand="0" w:noVBand="1"/>
      </w:tblPr>
      <w:tblGrid>
        <w:gridCol w:w="529"/>
        <w:gridCol w:w="1630"/>
        <w:gridCol w:w="153"/>
        <w:gridCol w:w="394"/>
        <w:gridCol w:w="5771"/>
        <w:gridCol w:w="50"/>
        <w:gridCol w:w="270"/>
      </w:tblGrid>
      <w:tr w:rsidR="001A0B47" w:rsidRPr="00AE7419" w:rsidTr="00F224D8">
        <w:trPr>
          <w:gridAfter w:val="2"/>
          <w:wAfter w:w="320" w:type="dxa"/>
          <w:trHeight w:val="389"/>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rPr>
                <w:rFonts w:ascii="Helvetica" w:hAnsi="Helvetica" w:cs="Helvetica"/>
                <w:b/>
                <w:color w:val="000000"/>
                <w:szCs w:val="21"/>
                <w:lang w:eastAsia="zh-CN"/>
              </w:rPr>
            </w:pPr>
            <w:r w:rsidRPr="00AE7419">
              <w:rPr>
                <w:rFonts w:ascii="Helvetica" w:hAnsi="Helvetica" w:cs="Helvetica"/>
                <w:b/>
                <w:color w:val="000000"/>
                <w:szCs w:val="21"/>
                <w:lang w:eastAsia="zh-CN"/>
              </w:rPr>
              <w:br/>
            </w:r>
          </w:p>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发</w:t>
            </w:r>
          </w:p>
          <w:p w:rsidR="001A0B47" w:rsidRPr="00AE7419" w:rsidRDefault="001A0B47" w:rsidP="00F224D8">
            <w:pPr>
              <w:widowControl/>
              <w:wordWrap w:val="0"/>
              <w:rPr>
                <w:rFonts w:ascii="Helvetica" w:hAnsi="Helvetica" w:cs="Helvetica"/>
                <w:b/>
                <w:color w:val="000000"/>
                <w:szCs w:val="21"/>
              </w:rPr>
            </w:pPr>
            <w:r w:rsidRPr="00AE7419">
              <w:rPr>
                <w:rFonts w:ascii="Helvetica" w:hAnsi="Helvetica" w:cs="Helvetica"/>
                <w:b/>
                <w:color w:val="000000"/>
                <w:szCs w:val="21"/>
              </w:rPr>
              <w:lastRenderedPageBreak/>
              <w:br/>
            </w:r>
          </w:p>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动</w:t>
            </w:r>
          </w:p>
          <w:p w:rsidR="001A0B47" w:rsidRPr="00AE7419" w:rsidRDefault="001A0B47" w:rsidP="00F224D8">
            <w:pPr>
              <w:widowControl/>
              <w:wordWrap w:val="0"/>
              <w:rPr>
                <w:rFonts w:ascii="Helvetica" w:hAnsi="Helvetica" w:cs="Helvetica"/>
                <w:b/>
                <w:color w:val="000000"/>
                <w:szCs w:val="21"/>
              </w:rPr>
            </w:pPr>
            <w:r w:rsidRPr="00AE7419">
              <w:rPr>
                <w:rFonts w:ascii="Helvetica" w:hAnsi="Helvetica" w:cs="Helvetica"/>
                <w:b/>
                <w:color w:val="000000"/>
                <w:szCs w:val="21"/>
              </w:rPr>
              <w:br/>
            </w:r>
          </w:p>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机</w:t>
            </w:r>
          </w:p>
          <w:p w:rsidR="001A0B47" w:rsidRPr="00AE7419" w:rsidRDefault="001A0B47" w:rsidP="00F224D8">
            <w:pPr>
              <w:widowControl/>
              <w:wordWrap w:val="0"/>
              <w:rPr>
                <w:rFonts w:ascii="Helvetica" w:hAnsi="Helvetica" w:cs="Helvetica"/>
                <w:b/>
                <w:color w:val="000000"/>
                <w:szCs w:val="21"/>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lastRenderedPageBreak/>
              <w:t>类型</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lang w:eastAsia="zh-CN"/>
              </w:rPr>
            </w:pPr>
            <w:r w:rsidRPr="00AE7419">
              <w:rPr>
                <w:rFonts w:ascii="Helvetica" w:hAnsi="Helvetica" w:cs="Helvetica"/>
                <w:b/>
                <w:color w:val="000000"/>
                <w:szCs w:val="21"/>
                <w:lang w:eastAsia="zh-CN"/>
              </w:rPr>
              <w:t>卧式，双缸，电动，水冷，二冲程，冷却水还流式</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lang w:eastAsia="zh-CN"/>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型号</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2WT76AM</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内径</w:t>
            </w:r>
            <w:r w:rsidRPr="00AE7419">
              <w:rPr>
                <w:rFonts w:ascii="Helvetica" w:hAnsi="Helvetica" w:cs="Helvetica"/>
                <w:b/>
                <w:color w:val="000000"/>
                <w:szCs w:val="21"/>
              </w:rPr>
              <w:t>×</w:t>
            </w:r>
            <w:r w:rsidRPr="00AE7419">
              <w:rPr>
                <w:rFonts w:ascii="Helvetica" w:hAnsi="Helvetica" w:cs="Helvetica"/>
                <w:b/>
                <w:color w:val="000000"/>
                <w:szCs w:val="21"/>
              </w:rPr>
              <w:t>行程</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76mm x 68mm</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排出总量</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617CC</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输出功率</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45PS=33.1KW</w:t>
            </w:r>
          </w:p>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（标准输出</w:t>
            </w:r>
            <w:r w:rsidRPr="00AE7419">
              <w:rPr>
                <w:rFonts w:ascii="Helvetica" w:hAnsi="Helvetica" w:cs="Helvetica"/>
                <w:b/>
                <w:color w:val="000000"/>
                <w:szCs w:val="21"/>
              </w:rPr>
              <w:t>32PS=23.64KW</w:t>
            </w:r>
            <w:r w:rsidRPr="00AE7419">
              <w:rPr>
                <w:rFonts w:ascii="Helvetica" w:hAnsi="Helvetica" w:cs="Helvetica"/>
                <w:b/>
                <w:color w:val="000000"/>
                <w:szCs w:val="21"/>
              </w:rPr>
              <w:t>）</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转速规格</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4000 - 4300</w:t>
            </w:r>
            <w:r w:rsidRPr="00AE7419">
              <w:rPr>
                <w:rFonts w:ascii="Helvetica" w:hAnsi="Helvetica" w:cs="Helvetica"/>
                <w:b/>
                <w:color w:val="000000"/>
                <w:szCs w:val="21"/>
              </w:rPr>
              <w:t>转</w:t>
            </w:r>
            <w:r w:rsidRPr="00AE7419">
              <w:rPr>
                <w:rFonts w:ascii="Helvetica" w:hAnsi="Helvetica" w:cs="Helvetica"/>
                <w:b/>
                <w:color w:val="000000"/>
                <w:szCs w:val="21"/>
              </w:rPr>
              <w:t>/</w:t>
            </w:r>
            <w:r w:rsidRPr="00AE7419">
              <w:rPr>
                <w:rFonts w:ascii="Helvetica" w:hAnsi="Helvetica" w:cs="Helvetica"/>
                <w:b/>
                <w:color w:val="000000"/>
                <w:szCs w:val="21"/>
              </w:rPr>
              <w:t>分钟</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油箱容积</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lang w:eastAsia="zh-CN"/>
              </w:rPr>
            </w:pPr>
            <w:r w:rsidRPr="00AE7419">
              <w:rPr>
                <w:rFonts w:ascii="Helvetica" w:hAnsi="Helvetica" w:cs="Helvetica"/>
                <w:b/>
                <w:color w:val="000000"/>
                <w:szCs w:val="21"/>
                <w:lang w:eastAsia="zh-CN"/>
              </w:rPr>
              <w:t>18</w:t>
            </w:r>
            <w:r w:rsidRPr="00AE7419">
              <w:rPr>
                <w:rFonts w:ascii="Helvetica" w:hAnsi="Helvetica" w:cs="Helvetica"/>
                <w:b/>
                <w:color w:val="000000"/>
                <w:szCs w:val="21"/>
                <w:lang w:eastAsia="zh-CN"/>
              </w:rPr>
              <w:t>升</w:t>
            </w:r>
            <w:r w:rsidRPr="00AE7419">
              <w:rPr>
                <w:rFonts w:ascii="Helvetica" w:hAnsi="Helvetica" w:cs="Helvetica"/>
                <w:b/>
                <w:color w:val="000000"/>
                <w:szCs w:val="21"/>
                <w:lang w:eastAsia="zh-CN"/>
              </w:rPr>
              <w:t>(</w:t>
            </w:r>
            <w:r w:rsidRPr="00AE7419">
              <w:rPr>
                <w:rFonts w:ascii="Helvetica" w:hAnsi="Helvetica" w:cs="Helvetica"/>
                <w:b/>
                <w:color w:val="000000"/>
                <w:szCs w:val="21"/>
                <w:lang w:eastAsia="zh-CN"/>
              </w:rPr>
              <w:t>标准耗油量每小时约</w:t>
            </w:r>
            <w:r w:rsidRPr="00AE7419">
              <w:rPr>
                <w:rFonts w:ascii="Helvetica" w:hAnsi="Helvetica" w:cs="Helvetica"/>
                <w:b/>
                <w:color w:val="000000"/>
                <w:szCs w:val="21"/>
                <w:lang w:eastAsia="zh-CN"/>
              </w:rPr>
              <w:t>11</w:t>
            </w:r>
            <w:r w:rsidRPr="00AE7419">
              <w:rPr>
                <w:rFonts w:ascii="Helvetica" w:hAnsi="Helvetica" w:cs="Helvetica"/>
                <w:b/>
                <w:color w:val="000000"/>
                <w:szCs w:val="21"/>
                <w:lang w:eastAsia="zh-CN"/>
              </w:rPr>
              <w:t>升</w:t>
            </w:r>
            <w:r w:rsidRPr="00AE7419">
              <w:rPr>
                <w:rFonts w:ascii="Helvetica" w:hAnsi="Helvetica" w:cs="Helvetica"/>
                <w:b/>
                <w:color w:val="000000"/>
                <w:szCs w:val="21"/>
                <w:lang w:eastAsia="zh-CN"/>
              </w:rPr>
              <w:t>)</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lang w:eastAsia="zh-CN"/>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润滑供应</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自动混合比率供应</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点火方式</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飞轮永磁电机</w:t>
            </w:r>
            <w:r w:rsidRPr="00AE7419">
              <w:rPr>
                <w:rFonts w:ascii="Helvetica" w:hAnsi="Helvetica" w:cs="Helvetica"/>
                <w:b/>
                <w:color w:val="000000"/>
                <w:szCs w:val="21"/>
              </w:rPr>
              <w:t>(C . D . I )</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起动系统</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lang w:eastAsia="zh-CN"/>
              </w:rPr>
            </w:pPr>
            <w:r w:rsidRPr="00AE7419">
              <w:rPr>
                <w:rFonts w:ascii="Helvetica" w:hAnsi="Helvetica" w:cs="Helvetica"/>
                <w:b/>
                <w:color w:val="000000"/>
                <w:szCs w:val="21"/>
                <w:lang w:eastAsia="zh-CN"/>
              </w:rPr>
              <w:t>电力起动</w:t>
            </w:r>
            <w:r w:rsidRPr="00AE7419">
              <w:rPr>
                <w:rFonts w:ascii="Helvetica" w:hAnsi="Helvetica" w:cs="Helvetica"/>
                <w:b/>
                <w:color w:val="000000"/>
                <w:szCs w:val="21"/>
                <w:lang w:eastAsia="zh-CN"/>
              </w:rPr>
              <w:t>,</w:t>
            </w:r>
            <w:r w:rsidRPr="00AE7419">
              <w:rPr>
                <w:rFonts w:ascii="Helvetica" w:hAnsi="Helvetica" w:cs="Helvetica"/>
                <w:b/>
                <w:color w:val="000000"/>
                <w:szCs w:val="21"/>
                <w:lang w:eastAsia="zh-CN"/>
              </w:rPr>
              <w:t>自动反冲系统，绳拉式</w:t>
            </w:r>
          </w:p>
        </w:tc>
      </w:tr>
      <w:tr w:rsidR="001A0B47" w:rsidRPr="00AE7419" w:rsidTr="00F224D8">
        <w:trPr>
          <w:gridAfter w:val="2"/>
          <w:wAfter w:w="320" w:type="dxa"/>
          <w:trHeight w:val="389"/>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泵</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水泵类型</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单泵单程涡轮泵</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真空泵</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lang w:eastAsia="zh-CN"/>
              </w:rPr>
            </w:pPr>
            <w:r w:rsidRPr="00AE7419">
              <w:rPr>
                <w:rFonts w:ascii="Helvetica" w:hAnsi="Helvetica" w:cs="Helvetica"/>
                <w:b/>
                <w:bCs/>
                <w:color w:val="000000"/>
                <w:lang w:eastAsia="zh-CN"/>
              </w:rPr>
              <w:t>碳纤维活片无油式（吸程约</w:t>
            </w:r>
            <w:r w:rsidRPr="00AE7419">
              <w:rPr>
                <w:rFonts w:ascii="Helvetica" w:hAnsi="Helvetica" w:cs="Helvetica"/>
                <w:b/>
                <w:bCs/>
                <w:color w:val="000000"/>
                <w:lang w:eastAsia="zh-CN"/>
              </w:rPr>
              <w:t>9</w:t>
            </w:r>
            <w:r w:rsidRPr="00AE7419">
              <w:rPr>
                <w:rFonts w:ascii="Helvetica" w:hAnsi="Helvetica" w:cs="Helvetica"/>
                <w:b/>
                <w:bCs/>
                <w:color w:val="000000"/>
                <w:lang w:eastAsia="zh-CN"/>
              </w:rPr>
              <w:t>米）</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lang w:eastAsia="zh-CN"/>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抽真空时间</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1</w:t>
            </w:r>
            <w:r w:rsidRPr="00AE7419">
              <w:rPr>
                <w:rFonts w:ascii="Helvetica" w:hAnsi="Helvetica" w:cs="Helvetica"/>
                <w:b/>
                <w:color w:val="000000"/>
                <w:szCs w:val="21"/>
              </w:rPr>
              <w:t>米吸程（</w:t>
            </w:r>
            <w:r w:rsidRPr="00AE7419">
              <w:rPr>
                <w:rFonts w:ascii="Helvetica" w:hAnsi="Helvetica" w:cs="Helvetica"/>
                <w:b/>
                <w:color w:val="000000"/>
                <w:szCs w:val="21"/>
              </w:rPr>
              <w:t>0.2</w:t>
            </w:r>
            <w:r w:rsidRPr="00AE7419">
              <w:rPr>
                <w:rFonts w:ascii="Helvetica" w:hAnsi="Helvetica" w:cs="Helvetica"/>
                <w:b/>
                <w:color w:val="000000"/>
                <w:szCs w:val="21"/>
              </w:rPr>
              <w:t>秒）；</w:t>
            </w:r>
            <w:r w:rsidRPr="00AE7419">
              <w:rPr>
                <w:rFonts w:ascii="Helvetica" w:hAnsi="Helvetica" w:cs="Helvetica"/>
                <w:b/>
                <w:color w:val="000000"/>
                <w:szCs w:val="21"/>
              </w:rPr>
              <w:t>7</w:t>
            </w:r>
            <w:r w:rsidRPr="00AE7419">
              <w:rPr>
                <w:rFonts w:ascii="Helvetica" w:hAnsi="Helvetica" w:cs="Helvetica"/>
                <w:b/>
                <w:color w:val="000000"/>
                <w:szCs w:val="21"/>
              </w:rPr>
              <w:t>米吸程（</w:t>
            </w:r>
            <w:r w:rsidRPr="00AE7419">
              <w:rPr>
                <w:rFonts w:ascii="Helvetica" w:hAnsi="Helvetica" w:cs="Helvetica"/>
                <w:b/>
                <w:color w:val="000000"/>
                <w:szCs w:val="21"/>
              </w:rPr>
              <w:t>8.5</w:t>
            </w:r>
            <w:r w:rsidRPr="00AE7419">
              <w:rPr>
                <w:rFonts w:ascii="Helvetica" w:hAnsi="Helvetica" w:cs="Helvetica"/>
                <w:b/>
                <w:color w:val="000000"/>
                <w:szCs w:val="21"/>
              </w:rPr>
              <w:t>秒）</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吸水口</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Arial" w:hAnsi="Arial" w:cs="Arial"/>
                <w:b/>
                <w:color w:val="000000"/>
                <w:szCs w:val="21"/>
              </w:rPr>
              <w:t>ф</w:t>
            </w:r>
            <w:r w:rsidRPr="00AE7419">
              <w:rPr>
                <w:rFonts w:ascii="Helvetica" w:hAnsi="Helvetica" w:cs="Helvetica"/>
                <w:b/>
                <w:color w:val="000000"/>
                <w:szCs w:val="21"/>
              </w:rPr>
              <w:t>80mm</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出水口</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Arial" w:hAnsi="Arial" w:cs="Arial"/>
                <w:b/>
                <w:color w:val="000000"/>
                <w:szCs w:val="21"/>
              </w:rPr>
              <w:t>ф</w:t>
            </w:r>
            <w:r w:rsidRPr="00AE7419">
              <w:rPr>
                <w:rFonts w:ascii="Helvetica" w:hAnsi="Helvetica" w:cs="Helvetica"/>
                <w:b/>
                <w:color w:val="000000"/>
                <w:szCs w:val="21"/>
              </w:rPr>
              <w:t>65mm (</w:t>
            </w:r>
            <w:r w:rsidRPr="00AE7419">
              <w:rPr>
                <w:rFonts w:ascii="Helvetica" w:hAnsi="Helvetica" w:cs="Helvetica"/>
                <w:b/>
                <w:color w:val="000000"/>
                <w:szCs w:val="21"/>
              </w:rPr>
              <w:t>可转动</w:t>
            </w:r>
            <w:r w:rsidRPr="00AE7419">
              <w:rPr>
                <w:rFonts w:ascii="Helvetica" w:hAnsi="Helvetica" w:cs="Helvetica"/>
                <w:b/>
                <w:color w:val="000000"/>
                <w:szCs w:val="21"/>
              </w:rPr>
              <w:t>90</w:t>
            </w:r>
            <w:r w:rsidRPr="00AE7419">
              <w:rPr>
                <w:rFonts w:ascii="Helvetica" w:hAnsi="Helvetica" w:cs="Helvetica"/>
                <w:b/>
                <w:color w:val="000000"/>
                <w:szCs w:val="21"/>
              </w:rPr>
              <w:t>度</w:t>
            </w:r>
            <w:r w:rsidRPr="00AE7419">
              <w:rPr>
                <w:rFonts w:ascii="Helvetica" w:hAnsi="Helvetica" w:cs="Helvetica"/>
                <w:b/>
                <w:color w:val="000000"/>
                <w:szCs w:val="21"/>
              </w:rPr>
              <w:t>)</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吸程</w:t>
            </w:r>
            <w:r w:rsidRPr="00AE7419">
              <w:rPr>
                <w:rFonts w:ascii="Helvetica" w:hAnsi="Helvetica" w:cs="Helvetica"/>
                <w:b/>
                <w:color w:val="000000"/>
                <w:szCs w:val="21"/>
              </w:rPr>
              <w:t>3</w:t>
            </w:r>
            <w:r w:rsidRPr="00AE7419">
              <w:rPr>
                <w:rFonts w:ascii="Helvetica" w:hAnsi="Helvetica" w:cs="Helvetica"/>
                <w:b/>
                <w:color w:val="000000"/>
                <w:szCs w:val="21"/>
              </w:rPr>
              <w:t>米</w:t>
            </w:r>
          </w:p>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喷水量</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bCs/>
                <w:color w:val="000000"/>
              </w:rPr>
              <w:t>1250</w:t>
            </w:r>
            <w:r w:rsidRPr="00AE7419">
              <w:rPr>
                <w:rFonts w:ascii="Helvetica" w:hAnsi="Helvetica" w:cs="Helvetica"/>
                <w:b/>
                <w:bCs/>
                <w:color w:val="000000"/>
              </w:rPr>
              <w:t>升</w:t>
            </w:r>
            <w:r w:rsidRPr="00AE7419">
              <w:rPr>
                <w:rFonts w:ascii="Helvetica" w:hAnsi="Helvetica" w:cs="Helvetica"/>
                <w:b/>
                <w:bCs/>
                <w:color w:val="000000"/>
              </w:rPr>
              <w:t>/</w:t>
            </w:r>
            <w:r w:rsidRPr="00AE7419">
              <w:rPr>
                <w:rFonts w:ascii="Helvetica" w:hAnsi="Helvetica" w:cs="Helvetica"/>
                <w:b/>
                <w:bCs/>
                <w:color w:val="000000"/>
              </w:rPr>
              <w:t>分钟</w:t>
            </w:r>
            <w:r w:rsidRPr="00AE7419">
              <w:rPr>
                <w:rFonts w:ascii="Helvetica" w:hAnsi="Helvetica" w:cs="Helvetica"/>
                <w:b/>
                <w:bCs/>
                <w:color w:val="000000"/>
              </w:rPr>
              <w:t>/6</w:t>
            </w:r>
            <w:r w:rsidRPr="00AE7419">
              <w:rPr>
                <w:rFonts w:ascii="Helvetica" w:hAnsi="Helvetica" w:cs="Helvetica"/>
                <w:b/>
                <w:bCs/>
                <w:color w:val="000000"/>
              </w:rPr>
              <w:t>公斤</w:t>
            </w:r>
            <w:r w:rsidRPr="00AE7419">
              <w:rPr>
                <w:rFonts w:ascii="Helvetica" w:hAnsi="Helvetica" w:cs="Helvetica"/>
                <w:b/>
                <w:bCs/>
                <w:color w:val="000000"/>
              </w:rPr>
              <w:t>/</w:t>
            </w:r>
            <w:r w:rsidRPr="00AE7419">
              <w:rPr>
                <w:rFonts w:ascii="Helvetica" w:hAnsi="Helvetica" w:cs="Helvetica"/>
                <w:b/>
                <w:bCs/>
                <w:color w:val="000000"/>
              </w:rPr>
              <w:t>平方厘米</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bCs/>
                <w:color w:val="000000"/>
              </w:rPr>
              <w:t>1000</w:t>
            </w:r>
            <w:r w:rsidRPr="00AE7419">
              <w:rPr>
                <w:rFonts w:ascii="Helvetica" w:hAnsi="Helvetica" w:cs="Helvetica"/>
                <w:b/>
                <w:bCs/>
                <w:color w:val="000000"/>
              </w:rPr>
              <w:t>升</w:t>
            </w:r>
            <w:r w:rsidRPr="00AE7419">
              <w:rPr>
                <w:rFonts w:ascii="Helvetica" w:hAnsi="Helvetica" w:cs="Helvetica"/>
                <w:b/>
                <w:bCs/>
                <w:color w:val="000000"/>
              </w:rPr>
              <w:t>/</w:t>
            </w:r>
            <w:r w:rsidRPr="00AE7419">
              <w:rPr>
                <w:rFonts w:ascii="Helvetica" w:hAnsi="Helvetica" w:cs="Helvetica"/>
                <w:b/>
                <w:bCs/>
                <w:color w:val="000000"/>
              </w:rPr>
              <w:t>分钟</w:t>
            </w:r>
            <w:r w:rsidRPr="00AE7419">
              <w:rPr>
                <w:rFonts w:ascii="Helvetica" w:hAnsi="Helvetica" w:cs="Helvetica"/>
                <w:b/>
                <w:bCs/>
                <w:color w:val="000000"/>
              </w:rPr>
              <w:t>/8</w:t>
            </w:r>
            <w:r w:rsidRPr="00AE7419">
              <w:rPr>
                <w:rFonts w:ascii="Helvetica" w:hAnsi="Helvetica" w:cs="Helvetica"/>
                <w:b/>
                <w:bCs/>
                <w:color w:val="000000"/>
              </w:rPr>
              <w:t>公斤</w:t>
            </w:r>
            <w:r w:rsidRPr="00AE7419">
              <w:rPr>
                <w:rFonts w:ascii="Helvetica" w:hAnsi="Helvetica" w:cs="Helvetica"/>
                <w:b/>
                <w:bCs/>
                <w:color w:val="000000"/>
              </w:rPr>
              <w:t>/</w:t>
            </w:r>
            <w:r w:rsidRPr="00AE7419">
              <w:rPr>
                <w:rFonts w:ascii="Helvetica" w:hAnsi="Helvetica" w:cs="Helvetica"/>
                <w:b/>
                <w:bCs/>
                <w:color w:val="000000"/>
              </w:rPr>
              <w:t>平方厘米</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bCs/>
                <w:color w:val="000000"/>
              </w:rPr>
              <w:t>600</w:t>
            </w:r>
            <w:r w:rsidRPr="00AE7419">
              <w:rPr>
                <w:rFonts w:ascii="Helvetica" w:hAnsi="Helvetica" w:cs="Helvetica"/>
                <w:b/>
                <w:bCs/>
                <w:color w:val="000000"/>
              </w:rPr>
              <w:t>升</w:t>
            </w:r>
            <w:r w:rsidRPr="00AE7419">
              <w:rPr>
                <w:rFonts w:ascii="Helvetica" w:hAnsi="Helvetica" w:cs="Helvetica"/>
                <w:b/>
                <w:bCs/>
                <w:color w:val="000000"/>
              </w:rPr>
              <w:t>/</w:t>
            </w:r>
            <w:r w:rsidRPr="00AE7419">
              <w:rPr>
                <w:rFonts w:ascii="Helvetica" w:hAnsi="Helvetica" w:cs="Helvetica"/>
                <w:b/>
                <w:bCs/>
                <w:color w:val="000000"/>
              </w:rPr>
              <w:t>分钟</w:t>
            </w:r>
            <w:r w:rsidRPr="00AE7419">
              <w:rPr>
                <w:rFonts w:ascii="Helvetica" w:hAnsi="Helvetica" w:cs="Helvetica"/>
                <w:b/>
                <w:bCs/>
                <w:color w:val="000000"/>
              </w:rPr>
              <w:t>/10</w:t>
            </w:r>
            <w:r w:rsidRPr="00AE7419">
              <w:rPr>
                <w:rFonts w:ascii="Helvetica" w:hAnsi="Helvetica" w:cs="Helvetica"/>
                <w:b/>
                <w:bCs/>
                <w:color w:val="000000"/>
              </w:rPr>
              <w:t>公斤</w:t>
            </w:r>
            <w:r w:rsidRPr="00AE7419">
              <w:rPr>
                <w:rFonts w:ascii="Helvetica" w:hAnsi="Helvetica" w:cs="Helvetica"/>
                <w:b/>
                <w:bCs/>
                <w:color w:val="000000"/>
              </w:rPr>
              <w:t>/</w:t>
            </w:r>
            <w:r w:rsidRPr="00AE7419">
              <w:rPr>
                <w:rFonts w:ascii="Helvetica" w:hAnsi="Helvetica" w:cs="Helvetica"/>
                <w:b/>
                <w:bCs/>
                <w:color w:val="000000"/>
              </w:rPr>
              <w:t>平方厘米</w:t>
            </w:r>
          </w:p>
        </w:tc>
      </w:tr>
      <w:tr w:rsidR="001A0B47" w:rsidRPr="00AE7419" w:rsidTr="00F224D8">
        <w:trPr>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1630" w:type="dxa"/>
            <w:vMerge w:val="restart"/>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标准</w:t>
            </w:r>
          </w:p>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喷嘴</w:t>
            </w:r>
          </w:p>
        </w:tc>
        <w:tc>
          <w:tcPr>
            <w:tcW w:w="511" w:type="dxa"/>
            <w:gridSpan w:val="2"/>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规</w:t>
            </w:r>
          </w:p>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格</w:t>
            </w:r>
          </w:p>
        </w:tc>
        <w:tc>
          <w:tcPr>
            <w:tcW w:w="6091"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Arial" w:hAnsi="Arial" w:cs="Arial"/>
                <w:b/>
                <w:color w:val="000000"/>
                <w:szCs w:val="21"/>
              </w:rPr>
              <w:t>ф</w:t>
            </w:r>
            <w:r w:rsidRPr="00AE7419">
              <w:rPr>
                <w:rFonts w:ascii="Helvetica" w:hAnsi="Helvetica" w:cs="Helvetica"/>
                <w:b/>
                <w:color w:val="000000"/>
                <w:szCs w:val="21"/>
              </w:rPr>
              <w:t>28mm</w:t>
            </w:r>
          </w:p>
        </w:tc>
      </w:tr>
      <w:tr w:rsidR="001A0B47" w:rsidRPr="00AE7419" w:rsidTr="00F224D8">
        <w:trPr>
          <w:gridAfter w:val="1"/>
          <w:wAfter w:w="27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1630" w:type="dxa"/>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117"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6215"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Arial" w:hAnsi="Arial" w:cs="Arial"/>
                <w:b/>
                <w:color w:val="000000"/>
                <w:szCs w:val="21"/>
              </w:rPr>
              <w:t>ф</w:t>
            </w:r>
            <w:r w:rsidRPr="00AE7419">
              <w:rPr>
                <w:rFonts w:ascii="Helvetica" w:hAnsi="Helvetica" w:cs="Helvetica"/>
                <w:b/>
                <w:color w:val="000000"/>
                <w:szCs w:val="21"/>
              </w:rPr>
              <w:t>22mm</w:t>
            </w:r>
          </w:p>
        </w:tc>
      </w:tr>
      <w:tr w:rsidR="001A0B47" w:rsidRPr="00AE7419" w:rsidTr="00F224D8">
        <w:trPr>
          <w:gridAfter w:val="2"/>
          <w:wAfter w:w="320" w:type="dxa"/>
          <w:trHeight w:val="314"/>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其他</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体积</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700mm x620mm x 730mm</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重量</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85</w:t>
            </w:r>
            <w:r w:rsidRPr="00AE7419">
              <w:rPr>
                <w:rFonts w:ascii="Helvetica" w:hAnsi="Helvetica" w:cs="Helvetica"/>
                <w:b/>
                <w:color w:val="000000"/>
                <w:szCs w:val="21"/>
              </w:rPr>
              <w:t>公斤</w:t>
            </w:r>
          </w:p>
        </w:tc>
      </w:tr>
      <w:tr w:rsidR="001A0B47" w:rsidRPr="00AE7419" w:rsidTr="00F224D8">
        <w:trPr>
          <w:gridAfter w:val="2"/>
          <w:wAfter w:w="320" w:type="dxa"/>
          <w:trHeight w:val="144"/>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1A0B47" w:rsidRPr="00AE7419" w:rsidRDefault="001A0B47" w:rsidP="00F224D8">
            <w:pPr>
              <w:widowControl/>
              <w:rPr>
                <w:rFonts w:ascii="Helvetica" w:hAnsi="Helvetica" w:cs="Helvetica"/>
                <w:b/>
                <w:color w:val="000000"/>
                <w:szCs w:val="21"/>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color w:val="000000"/>
                <w:szCs w:val="21"/>
              </w:rPr>
              <w:t>照明装置</w:t>
            </w:r>
          </w:p>
        </w:tc>
        <w:tc>
          <w:tcPr>
            <w:tcW w:w="6282" w:type="dxa"/>
            <w:gridSpan w:val="3"/>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1A0B47" w:rsidRPr="00AE7419" w:rsidRDefault="001A0B47" w:rsidP="00F224D8">
            <w:pPr>
              <w:widowControl/>
              <w:wordWrap w:val="0"/>
              <w:jc w:val="center"/>
              <w:rPr>
                <w:rFonts w:ascii="Helvetica" w:hAnsi="Helvetica" w:cs="Helvetica"/>
                <w:b/>
                <w:color w:val="000000"/>
                <w:szCs w:val="21"/>
              </w:rPr>
            </w:pPr>
            <w:r w:rsidRPr="00AE7419">
              <w:rPr>
                <w:rFonts w:ascii="Helvetica" w:hAnsi="Helvetica" w:cs="Helvetica"/>
                <w:b/>
                <w:bCs/>
                <w:color w:val="000000"/>
              </w:rPr>
              <w:t>射灯</w:t>
            </w:r>
            <w:r w:rsidRPr="00AE7419">
              <w:rPr>
                <w:rFonts w:ascii="Helvetica" w:hAnsi="Helvetica" w:cs="Helvetica"/>
                <w:b/>
                <w:bCs/>
                <w:color w:val="000000"/>
              </w:rPr>
              <w:t>12V</w:t>
            </w:r>
            <w:r w:rsidRPr="00AE7419">
              <w:rPr>
                <w:rFonts w:ascii="Helvetica" w:hAnsi="Helvetica" w:cs="Helvetica"/>
                <w:b/>
                <w:bCs/>
                <w:color w:val="000000"/>
              </w:rPr>
              <w:t>，</w:t>
            </w:r>
            <w:r w:rsidRPr="00AE7419">
              <w:rPr>
                <w:rFonts w:ascii="Helvetica" w:hAnsi="Helvetica" w:cs="Helvetica"/>
                <w:b/>
                <w:bCs/>
                <w:color w:val="000000"/>
              </w:rPr>
              <w:t>35W</w:t>
            </w:r>
            <w:r w:rsidRPr="00AE7419">
              <w:rPr>
                <w:rFonts w:ascii="Helvetica" w:hAnsi="Helvetica" w:cs="Helvetica"/>
                <w:b/>
                <w:bCs/>
                <w:color w:val="000000"/>
              </w:rPr>
              <w:t>；蓄电池</w:t>
            </w:r>
            <w:r w:rsidRPr="00AE7419">
              <w:rPr>
                <w:rFonts w:ascii="Helvetica" w:hAnsi="Helvetica" w:cs="Helvetica"/>
                <w:b/>
                <w:bCs/>
                <w:color w:val="000000"/>
              </w:rPr>
              <w:t>12V</w:t>
            </w:r>
            <w:r w:rsidRPr="00AE7419">
              <w:rPr>
                <w:rFonts w:ascii="Helvetica" w:hAnsi="Helvetica" w:cs="Helvetica"/>
                <w:b/>
                <w:bCs/>
                <w:color w:val="000000"/>
              </w:rPr>
              <w:t>，</w:t>
            </w:r>
            <w:r w:rsidRPr="00AE7419">
              <w:rPr>
                <w:rFonts w:ascii="Helvetica" w:hAnsi="Helvetica" w:cs="Helvetica"/>
                <w:b/>
                <w:bCs/>
                <w:color w:val="000000"/>
              </w:rPr>
              <w:t>17Ah/5h</w:t>
            </w:r>
          </w:p>
        </w:tc>
      </w:tr>
    </w:tbl>
    <w:p w:rsidR="001A0B47" w:rsidRDefault="001A0B47" w:rsidP="001A0B47">
      <w:pPr>
        <w:widowControl/>
        <w:wordWrap w:val="0"/>
        <w:spacing w:line="330" w:lineRule="atLeast"/>
        <w:textAlignment w:val="top"/>
        <w:rPr>
          <w:rFonts w:ascii="Helvetica" w:hAnsi="Helvetica" w:cs="Helvetica"/>
          <w:color w:val="333333"/>
          <w:szCs w:val="21"/>
        </w:rPr>
      </w:pPr>
    </w:p>
    <w:p w:rsidR="001A0B47" w:rsidRDefault="001A0B47" w:rsidP="001A0B47">
      <w:pPr>
        <w:widowControl/>
        <w:wordWrap w:val="0"/>
        <w:spacing w:line="330" w:lineRule="atLeast"/>
        <w:textAlignment w:val="top"/>
        <w:rPr>
          <w:rFonts w:ascii="Helvetica" w:hAnsi="Helvetica" w:cs="Helvetica"/>
          <w:color w:val="333333"/>
          <w:szCs w:val="21"/>
        </w:rPr>
      </w:pPr>
      <w:r>
        <w:rPr>
          <w:rFonts w:ascii="Helvetica" w:hAnsi="Helvetica" w:cs="Helvetica"/>
          <w:noProof/>
          <w:color w:val="333333"/>
          <w:szCs w:val="21"/>
          <w:lang w:eastAsia="zh-CN"/>
        </w:rPr>
        <w:drawing>
          <wp:inline distT="0" distB="0" distL="0" distR="0" wp14:anchorId="6E32900E" wp14:editId="24CD6B8A">
            <wp:extent cx="3761117" cy="2445224"/>
            <wp:effectExtent l="0" t="0" r="0" b="0"/>
            <wp:docPr id="5" name="图片 0" descr="5bb578afdc18d4d059a0ac1a37a4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bb578afdc18d4d059a0ac1a37a4e41.png"/>
                    <pic:cNvPicPr/>
                  </pic:nvPicPr>
                  <pic:blipFill>
                    <a:blip r:embed="rId15" cstate="print"/>
                    <a:stretch>
                      <a:fillRect/>
                    </a:stretch>
                  </pic:blipFill>
                  <pic:spPr>
                    <a:xfrm>
                      <a:off x="0" y="0"/>
                      <a:ext cx="3766534" cy="2448746"/>
                    </a:xfrm>
                    <a:prstGeom prst="rect">
                      <a:avLst/>
                    </a:prstGeom>
                  </pic:spPr>
                </pic:pic>
              </a:graphicData>
            </a:graphic>
          </wp:inline>
        </w:drawing>
      </w:r>
    </w:p>
    <w:p w:rsidR="001A0B47" w:rsidRDefault="001A0B47" w:rsidP="001A0B47">
      <w:pPr>
        <w:widowControl/>
        <w:wordWrap w:val="0"/>
        <w:spacing w:line="330" w:lineRule="atLeast"/>
        <w:textAlignment w:val="top"/>
        <w:rPr>
          <w:rFonts w:ascii="Helvetica" w:hAnsi="Helvetica" w:cs="Helvetica"/>
          <w:color w:val="333333"/>
          <w:szCs w:val="21"/>
        </w:rPr>
      </w:pPr>
    </w:p>
    <w:p w:rsidR="001A0B47" w:rsidRPr="00AE7419" w:rsidRDefault="001A0B47" w:rsidP="001A0B47">
      <w:pPr>
        <w:widowControl/>
        <w:wordWrap w:val="0"/>
        <w:spacing w:line="330" w:lineRule="atLeast"/>
        <w:textAlignment w:val="top"/>
        <w:rPr>
          <w:rFonts w:ascii="Helvetica" w:hAnsi="Helvetica" w:cs="Helvetica"/>
          <w:color w:val="333333"/>
          <w:szCs w:val="21"/>
        </w:rPr>
      </w:pPr>
      <w:r>
        <w:rPr>
          <w:rFonts w:ascii="Helvetica" w:hAnsi="Helvetica" w:cs="Helvetica"/>
          <w:noProof/>
          <w:color w:val="333333"/>
          <w:szCs w:val="21"/>
          <w:lang w:eastAsia="zh-CN"/>
        </w:rPr>
        <w:drawing>
          <wp:inline distT="0" distB="0" distL="0" distR="0" wp14:anchorId="77A349BF" wp14:editId="4E512291">
            <wp:extent cx="4133850" cy="2847975"/>
            <wp:effectExtent l="19050" t="0" r="0" b="0"/>
            <wp:docPr id="6" name="图片 1" descr="a608c953448a7a2ff2f98ce8b3c78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08c953448a7a2ff2f98ce8b3c782c.png"/>
                    <pic:cNvPicPr/>
                  </pic:nvPicPr>
                  <pic:blipFill>
                    <a:blip r:embed="rId16" cstate="print"/>
                    <a:stretch>
                      <a:fillRect/>
                    </a:stretch>
                  </pic:blipFill>
                  <pic:spPr>
                    <a:xfrm>
                      <a:off x="0" y="0"/>
                      <a:ext cx="4139466" cy="2851844"/>
                    </a:xfrm>
                    <a:prstGeom prst="rect">
                      <a:avLst/>
                    </a:prstGeom>
                  </pic:spPr>
                </pic:pic>
              </a:graphicData>
            </a:graphic>
          </wp:inline>
        </w:drawing>
      </w:r>
    </w:p>
    <w:p w:rsidR="001A0B47" w:rsidRDefault="001A0B47" w:rsidP="001A0B47"/>
    <w:p w:rsidR="001A0B47" w:rsidRDefault="001A0B47" w:rsidP="001A0B47"/>
    <w:p w:rsidR="001A0B47" w:rsidRPr="003F3CC2" w:rsidRDefault="001A0B47" w:rsidP="001A0B47">
      <w:pPr>
        <w:jc w:val="center"/>
        <w:rPr>
          <w:b/>
          <w:sz w:val="32"/>
          <w:szCs w:val="32"/>
          <w:lang w:eastAsia="zh-CN"/>
        </w:rPr>
      </w:pPr>
      <w:r>
        <w:rPr>
          <w:rFonts w:hint="eastAsia"/>
          <w:b/>
          <w:sz w:val="32"/>
          <w:szCs w:val="32"/>
          <w:lang w:eastAsia="zh-CN"/>
        </w:rPr>
        <w:t>5、</w:t>
      </w:r>
      <w:r w:rsidRPr="003F3CC2">
        <w:rPr>
          <w:rFonts w:hint="eastAsia"/>
          <w:b/>
          <w:sz w:val="32"/>
          <w:szCs w:val="32"/>
          <w:lang w:eastAsia="zh-CN"/>
        </w:rPr>
        <w:t>无后座力泡沫/水两用水枪</w:t>
      </w:r>
    </w:p>
    <w:p w:rsidR="001A0B47" w:rsidRPr="003F3CC2" w:rsidRDefault="001A0B47" w:rsidP="001A0B47">
      <w:pPr>
        <w:rPr>
          <w:b/>
          <w:sz w:val="28"/>
          <w:szCs w:val="28"/>
          <w:lang w:eastAsia="zh-CN"/>
        </w:rPr>
      </w:pPr>
      <w:r w:rsidRPr="003F3CC2">
        <w:rPr>
          <w:rFonts w:hint="eastAsia"/>
          <w:b/>
          <w:sz w:val="28"/>
          <w:szCs w:val="28"/>
          <w:lang w:eastAsia="zh-CN"/>
        </w:rPr>
        <w:t>型号</w:t>
      </w:r>
      <w:r w:rsidRPr="003F3CC2">
        <w:rPr>
          <w:rFonts w:hint="eastAsia"/>
          <w:sz w:val="28"/>
          <w:szCs w:val="28"/>
          <w:lang w:eastAsia="zh-CN"/>
        </w:rPr>
        <w:t>1616</w:t>
      </w:r>
    </w:p>
    <w:p w:rsidR="001A0B47" w:rsidRPr="003F3CC2" w:rsidRDefault="001A0B47" w:rsidP="001A0B47">
      <w:pPr>
        <w:rPr>
          <w:sz w:val="24"/>
          <w:szCs w:val="24"/>
          <w:lang w:eastAsia="zh-CN"/>
        </w:rPr>
      </w:pPr>
      <w:r w:rsidRPr="003F3CC2">
        <w:rPr>
          <w:rFonts w:hint="eastAsia"/>
          <w:sz w:val="24"/>
          <w:szCs w:val="24"/>
          <w:lang w:eastAsia="zh-CN"/>
        </w:rPr>
        <w:t>技术特性参数</w:t>
      </w:r>
    </w:p>
    <w:p w:rsidR="001A0B47" w:rsidRPr="003F3CC2" w:rsidRDefault="001A0B47" w:rsidP="001A0B47">
      <w:pPr>
        <w:rPr>
          <w:sz w:val="24"/>
          <w:szCs w:val="24"/>
          <w:lang w:eastAsia="zh-CN"/>
        </w:rPr>
      </w:pPr>
      <w:r w:rsidRPr="003F3CC2">
        <w:rPr>
          <w:rFonts w:hint="eastAsia"/>
          <w:sz w:val="24"/>
          <w:szCs w:val="24"/>
          <w:lang w:eastAsia="zh-CN"/>
        </w:rPr>
        <w:t>1、多种喷射方式的实现是通过旋转枪头防护套来达到直流水柱，开花</w:t>
      </w:r>
    </w:p>
    <w:p w:rsidR="001A0B47" w:rsidRPr="003F3CC2" w:rsidRDefault="001A0B47" w:rsidP="001A0B47">
      <w:pPr>
        <w:rPr>
          <w:sz w:val="24"/>
          <w:szCs w:val="24"/>
          <w:lang w:eastAsia="zh-CN"/>
        </w:rPr>
      </w:pPr>
      <w:r w:rsidRPr="003F3CC2">
        <w:rPr>
          <w:rFonts w:hint="eastAsia"/>
          <w:sz w:val="24"/>
          <w:szCs w:val="24"/>
          <w:lang w:eastAsia="zh-CN"/>
        </w:rPr>
        <w:t>水流，密状水流及枪膛高压冲洗多种喷射方式.喷射水柱是达到强化水</w:t>
      </w:r>
    </w:p>
    <w:p w:rsidR="001A0B47" w:rsidRPr="003F3CC2" w:rsidRDefault="001A0B47" w:rsidP="001A0B47">
      <w:pPr>
        <w:rPr>
          <w:sz w:val="24"/>
          <w:szCs w:val="24"/>
          <w:lang w:eastAsia="zh-CN"/>
        </w:rPr>
      </w:pPr>
      <w:r w:rsidRPr="003F3CC2">
        <w:rPr>
          <w:rFonts w:hint="eastAsia"/>
          <w:sz w:val="24"/>
          <w:szCs w:val="24"/>
          <w:lang w:eastAsia="zh-CN"/>
        </w:rPr>
        <w:t>的力度，有利于灭火，枪头喷口前端设有喷雾牙轮使雾状更细化，呈伞</w:t>
      </w:r>
    </w:p>
    <w:p w:rsidR="001A0B47" w:rsidRPr="003F3CC2" w:rsidRDefault="001A0B47" w:rsidP="001A0B47">
      <w:pPr>
        <w:rPr>
          <w:sz w:val="24"/>
          <w:szCs w:val="24"/>
          <w:lang w:eastAsia="zh-CN"/>
        </w:rPr>
      </w:pPr>
      <w:r w:rsidRPr="003F3CC2">
        <w:rPr>
          <w:rFonts w:hint="eastAsia"/>
          <w:sz w:val="24"/>
          <w:szCs w:val="24"/>
          <w:lang w:eastAsia="zh-CN"/>
        </w:rPr>
        <w:t>型状时能吸收热量和吸附烟尘能给消防战士自身进行喷雾降低热辐热</w:t>
      </w:r>
    </w:p>
    <w:p w:rsidR="001A0B47" w:rsidRPr="003F3CC2" w:rsidRDefault="001A0B47" w:rsidP="001A0B47">
      <w:pPr>
        <w:rPr>
          <w:sz w:val="24"/>
          <w:szCs w:val="24"/>
          <w:lang w:eastAsia="zh-CN"/>
        </w:rPr>
      </w:pPr>
      <w:r w:rsidRPr="003F3CC2">
        <w:rPr>
          <w:rFonts w:hint="eastAsia"/>
          <w:sz w:val="24"/>
          <w:szCs w:val="24"/>
          <w:lang w:eastAsia="zh-CN"/>
        </w:rPr>
        <w:t>量，并送去新鲜空气从而保护消防战士人身安全。</w:t>
      </w:r>
    </w:p>
    <w:p w:rsidR="001A0B47" w:rsidRPr="003F3CC2" w:rsidRDefault="001A0B47" w:rsidP="001A0B47">
      <w:pPr>
        <w:rPr>
          <w:sz w:val="24"/>
          <w:szCs w:val="24"/>
          <w:lang w:eastAsia="zh-CN"/>
        </w:rPr>
      </w:pPr>
      <w:r w:rsidRPr="003F3CC2">
        <w:rPr>
          <w:rFonts w:hint="eastAsia"/>
          <w:sz w:val="24"/>
          <w:szCs w:val="24"/>
          <w:lang w:eastAsia="zh-CN"/>
        </w:rPr>
        <w:t>2、获得4个档位流量变化功能，是通过旋转流量调节圈来完成的，可</w:t>
      </w:r>
    </w:p>
    <w:p w:rsidR="001A0B47" w:rsidRPr="003F3CC2" w:rsidRDefault="001A0B47" w:rsidP="001A0B47">
      <w:pPr>
        <w:rPr>
          <w:sz w:val="24"/>
          <w:szCs w:val="24"/>
          <w:lang w:eastAsia="zh-CN"/>
        </w:rPr>
      </w:pPr>
      <w:r w:rsidRPr="003F3CC2">
        <w:rPr>
          <w:rFonts w:hint="eastAsia"/>
          <w:sz w:val="24"/>
          <w:szCs w:val="24"/>
          <w:lang w:eastAsia="zh-CN"/>
        </w:rPr>
        <w:t>选择不同流量满足于不同种火场变化的扑救，它在额定工作压力6公</w:t>
      </w:r>
    </w:p>
    <w:p w:rsidR="001A0B47" w:rsidRPr="003F3CC2" w:rsidRDefault="001A0B47" w:rsidP="001A0B47">
      <w:pPr>
        <w:rPr>
          <w:sz w:val="24"/>
          <w:szCs w:val="24"/>
          <w:lang w:eastAsia="zh-CN"/>
        </w:rPr>
      </w:pPr>
      <w:r w:rsidRPr="003F3CC2">
        <w:rPr>
          <w:rFonts w:hint="eastAsia"/>
          <w:sz w:val="24"/>
          <w:szCs w:val="24"/>
          <w:lang w:eastAsia="zh-CN"/>
        </w:rPr>
        <w:t>斤时能获得2.5-5-6.5-8升/秒的流量变化，反作用力小，不需多人</w:t>
      </w:r>
    </w:p>
    <w:p w:rsidR="001A0B47" w:rsidRPr="003F3CC2" w:rsidRDefault="001A0B47" w:rsidP="001A0B47">
      <w:pPr>
        <w:rPr>
          <w:sz w:val="24"/>
          <w:szCs w:val="24"/>
          <w:lang w:eastAsia="zh-CN"/>
        </w:rPr>
      </w:pPr>
      <w:r w:rsidRPr="003F3CC2">
        <w:rPr>
          <w:rFonts w:hint="eastAsia"/>
          <w:sz w:val="24"/>
          <w:szCs w:val="24"/>
          <w:lang w:eastAsia="zh-CN"/>
        </w:rPr>
        <w:t>把握，能减轻消防人员的劳动强度。</w:t>
      </w:r>
    </w:p>
    <w:p w:rsidR="001A0B47" w:rsidRPr="003F3CC2" w:rsidRDefault="001A0B47" w:rsidP="001A0B47">
      <w:pPr>
        <w:rPr>
          <w:sz w:val="24"/>
          <w:szCs w:val="24"/>
          <w:lang w:eastAsia="zh-CN"/>
        </w:rPr>
      </w:pPr>
      <w:r w:rsidRPr="003F3CC2">
        <w:rPr>
          <w:rFonts w:hint="eastAsia"/>
          <w:sz w:val="24"/>
          <w:szCs w:val="24"/>
          <w:lang w:eastAsia="zh-CN"/>
        </w:rPr>
        <w:t>3、快速球阀开关便于启闭水流，便于携带，人体工程学防滑抗阻燃尼</w:t>
      </w:r>
    </w:p>
    <w:p w:rsidR="001A0B47" w:rsidRPr="003F3CC2" w:rsidRDefault="001A0B47" w:rsidP="001A0B47">
      <w:pPr>
        <w:rPr>
          <w:sz w:val="24"/>
          <w:szCs w:val="24"/>
          <w:lang w:eastAsia="zh-CN"/>
        </w:rPr>
      </w:pPr>
      <w:r w:rsidRPr="003F3CC2">
        <w:rPr>
          <w:rFonts w:hint="eastAsia"/>
          <w:sz w:val="24"/>
          <w:szCs w:val="24"/>
          <w:lang w:eastAsia="zh-CN"/>
        </w:rPr>
        <w:t>龙手柄便于操持，便于把握方向。</w:t>
      </w:r>
    </w:p>
    <w:p w:rsidR="001A0B47" w:rsidRPr="003F3CC2" w:rsidRDefault="001A0B47" w:rsidP="001A0B47">
      <w:pPr>
        <w:rPr>
          <w:sz w:val="24"/>
          <w:szCs w:val="24"/>
          <w:lang w:eastAsia="zh-CN"/>
        </w:rPr>
      </w:pPr>
      <w:r w:rsidRPr="003F3CC2">
        <w:rPr>
          <w:rFonts w:hint="eastAsia"/>
          <w:sz w:val="24"/>
          <w:szCs w:val="24"/>
          <w:lang w:eastAsia="zh-CN"/>
        </w:rPr>
        <w:t>4、360度防水带扭结，便于矫正水带姿势防止阻断水流。</w:t>
      </w:r>
    </w:p>
    <w:p w:rsidR="001A0B47" w:rsidRPr="003F3CC2" w:rsidRDefault="001A0B47" w:rsidP="001A0B47">
      <w:pPr>
        <w:rPr>
          <w:sz w:val="24"/>
          <w:szCs w:val="24"/>
          <w:lang w:eastAsia="zh-CN"/>
        </w:rPr>
      </w:pPr>
      <w:r w:rsidRPr="003F3CC2">
        <w:rPr>
          <w:rFonts w:hint="eastAsia"/>
          <w:sz w:val="24"/>
          <w:szCs w:val="24"/>
          <w:lang w:eastAsia="zh-CN"/>
        </w:rPr>
        <w:t>5、额定工作压力6公斤，最大工作压力为16公斤。</w:t>
      </w:r>
    </w:p>
    <w:p w:rsidR="001A0B47" w:rsidRPr="003F3CC2" w:rsidRDefault="001A0B47" w:rsidP="001A0B47">
      <w:pPr>
        <w:rPr>
          <w:sz w:val="24"/>
          <w:szCs w:val="24"/>
          <w:lang w:eastAsia="zh-CN"/>
        </w:rPr>
      </w:pPr>
      <w:r w:rsidRPr="003F3CC2">
        <w:rPr>
          <w:rFonts w:hint="eastAsia"/>
          <w:sz w:val="24"/>
          <w:szCs w:val="24"/>
          <w:lang w:eastAsia="zh-CN"/>
        </w:rPr>
        <w:t>6、水枪采用新型铝合金材料制成T5热处理，阳极氧化防腐处理，寿</w:t>
      </w:r>
    </w:p>
    <w:p w:rsidR="001A0B47" w:rsidRPr="003F3CC2" w:rsidRDefault="001A0B47" w:rsidP="001A0B47">
      <w:pPr>
        <w:rPr>
          <w:sz w:val="24"/>
          <w:szCs w:val="24"/>
          <w:lang w:eastAsia="zh-CN"/>
        </w:rPr>
      </w:pPr>
      <w:r w:rsidRPr="003F3CC2">
        <w:rPr>
          <w:rFonts w:hint="eastAsia"/>
          <w:sz w:val="24"/>
          <w:szCs w:val="24"/>
          <w:lang w:eastAsia="zh-CN"/>
        </w:rPr>
        <w:t>命长。</w:t>
      </w:r>
    </w:p>
    <w:p w:rsidR="001A0B47" w:rsidRPr="003F3CC2" w:rsidRDefault="001A0B47" w:rsidP="001A0B47">
      <w:pPr>
        <w:rPr>
          <w:sz w:val="24"/>
          <w:szCs w:val="24"/>
          <w:lang w:eastAsia="zh-CN"/>
        </w:rPr>
      </w:pPr>
      <w:r w:rsidRPr="003F3CC2">
        <w:rPr>
          <w:rFonts w:hint="eastAsia"/>
          <w:sz w:val="24"/>
          <w:szCs w:val="24"/>
          <w:lang w:eastAsia="zh-CN"/>
        </w:rPr>
        <w:t>7、水枪喷雾角大于等于120°</w:t>
      </w:r>
    </w:p>
    <w:p w:rsidR="001A0B47" w:rsidRDefault="001A0B47" w:rsidP="001A0B47">
      <w:pPr>
        <w:rPr>
          <w:sz w:val="24"/>
          <w:szCs w:val="24"/>
          <w:lang w:eastAsia="zh-CN"/>
        </w:rPr>
      </w:pPr>
      <w:r w:rsidRPr="003F3CC2">
        <w:rPr>
          <w:rFonts w:hint="eastAsia"/>
          <w:sz w:val="24"/>
          <w:szCs w:val="24"/>
          <w:lang w:eastAsia="zh-CN"/>
        </w:rPr>
        <w:t>8、KD65卡式接扣</w:t>
      </w:r>
    </w:p>
    <w:p w:rsidR="001A0B47" w:rsidRPr="003F3CC2" w:rsidRDefault="001A0B47" w:rsidP="001A0B47">
      <w:pPr>
        <w:rPr>
          <w:sz w:val="24"/>
          <w:szCs w:val="24"/>
          <w:lang w:eastAsia="zh-CN"/>
        </w:rPr>
      </w:pPr>
      <w:r>
        <w:rPr>
          <w:rFonts w:hint="eastAsia"/>
          <w:sz w:val="24"/>
          <w:szCs w:val="24"/>
          <w:lang w:eastAsia="zh-CN"/>
        </w:rPr>
        <w:t>9</w:t>
      </w:r>
      <w:r>
        <w:rPr>
          <w:rFonts w:hint="eastAsia"/>
          <w:lang w:eastAsia="zh-CN"/>
        </w:rPr>
        <w:t>、</w:t>
      </w:r>
      <w:r>
        <w:rPr>
          <w:rFonts w:hint="eastAsia"/>
          <w:sz w:val="24"/>
          <w:szCs w:val="24"/>
          <w:lang w:eastAsia="zh-CN"/>
        </w:rPr>
        <w:t>发泡倍数是通过旋转水枪头来实现，吸气量大，效果好。</w:t>
      </w:r>
    </w:p>
    <w:p w:rsidR="001A0B47" w:rsidRDefault="001A0B47" w:rsidP="001A0B47">
      <w:r>
        <w:rPr>
          <w:noProof/>
          <w:lang w:eastAsia="zh-CN"/>
        </w:rPr>
        <w:lastRenderedPageBreak/>
        <w:drawing>
          <wp:inline distT="0" distB="0" distL="0" distR="0" wp14:anchorId="19A7EA06" wp14:editId="59C99762">
            <wp:extent cx="3493698" cy="2861570"/>
            <wp:effectExtent l="0" t="0" r="0" b="0"/>
            <wp:docPr id="9" name="图片 9" descr="C:\Temp\WeChat Files\a41efd2b3a11342815f9c401b080c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WeChat Files\a41efd2b3a11342815f9c401b080c9e.jpg"/>
                    <pic:cNvPicPr>
                      <a:picLocks noChangeAspect="1" noChangeArrowheads="1"/>
                    </pic:cNvPicPr>
                  </pic:nvPicPr>
                  <pic:blipFill>
                    <a:blip r:embed="rId17" cstate="print"/>
                    <a:srcRect/>
                    <a:stretch>
                      <a:fillRect/>
                    </a:stretch>
                  </pic:blipFill>
                  <pic:spPr bwMode="auto">
                    <a:xfrm>
                      <a:off x="0" y="0"/>
                      <a:ext cx="3502171" cy="2868510"/>
                    </a:xfrm>
                    <a:prstGeom prst="rect">
                      <a:avLst/>
                    </a:prstGeom>
                    <a:noFill/>
                    <a:ln w="9525">
                      <a:noFill/>
                      <a:miter lim="800000"/>
                      <a:headEnd/>
                      <a:tailEnd/>
                    </a:ln>
                  </pic:spPr>
                </pic:pic>
              </a:graphicData>
            </a:graphic>
          </wp:inline>
        </w:drawing>
      </w:r>
    </w:p>
    <w:p w:rsidR="001A0B47" w:rsidRDefault="001A0B47" w:rsidP="001A0B47"/>
    <w:p w:rsidR="001A0B47" w:rsidRPr="00553B6A" w:rsidRDefault="001A0B47" w:rsidP="001A0B47">
      <w:pPr>
        <w:pStyle w:val="ae"/>
        <w:spacing w:before="0" w:beforeAutospacing="0" w:after="0" w:afterAutospacing="0"/>
        <w:jc w:val="center"/>
        <w:rPr>
          <w:rFonts w:ascii="Tahoma" w:hAnsi="Tahoma" w:cs="Tahoma"/>
          <w:b/>
          <w:color w:val="333333"/>
          <w:sz w:val="52"/>
          <w:szCs w:val="52"/>
        </w:rPr>
      </w:pPr>
      <w:r>
        <w:rPr>
          <w:rFonts w:ascii="Tahoma" w:hAnsi="Tahoma" w:cs="Tahoma" w:hint="eastAsia"/>
          <w:b/>
          <w:color w:val="333333"/>
          <w:sz w:val="52"/>
          <w:szCs w:val="52"/>
        </w:rPr>
        <w:t>6</w:t>
      </w:r>
      <w:r>
        <w:rPr>
          <w:rFonts w:ascii="Tahoma" w:hAnsi="Tahoma" w:cs="Tahoma" w:hint="eastAsia"/>
          <w:b/>
          <w:color w:val="333333"/>
          <w:sz w:val="52"/>
          <w:szCs w:val="52"/>
        </w:rPr>
        <w:t>、</w:t>
      </w:r>
      <w:r w:rsidRPr="00553B6A">
        <w:rPr>
          <w:rFonts w:ascii="Tahoma" w:hAnsi="Tahoma" w:cs="Tahoma"/>
          <w:b/>
          <w:color w:val="333333"/>
          <w:sz w:val="52"/>
          <w:szCs w:val="52"/>
        </w:rPr>
        <w:t>应急</w:t>
      </w:r>
      <w:r w:rsidRPr="00553B6A">
        <w:rPr>
          <w:rFonts w:ascii="Tahoma" w:hAnsi="Tahoma" w:cs="Tahoma" w:hint="eastAsia"/>
          <w:b/>
          <w:color w:val="333333"/>
          <w:sz w:val="52"/>
          <w:szCs w:val="52"/>
        </w:rPr>
        <w:t>救援担架</w:t>
      </w:r>
    </w:p>
    <w:p w:rsidR="001A0B47" w:rsidRPr="00A10E96" w:rsidRDefault="001A0B47" w:rsidP="001A0B47">
      <w:pPr>
        <w:pStyle w:val="ae"/>
        <w:spacing w:before="0" w:beforeAutospacing="0" w:after="0" w:afterAutospacing="0"/>
        <w:rPr>
          <w:rFonts w:ascii="Tahoma" w:hAnsi="Tahoma" w:cs="Tahoma"/>
          <w:b/>
          <w:color w:val="333333"/>
          <w:sz w:val="30"/>
          <w:szCs w:val="30"/>
        </w:rPr>
      </w:pPr>
      <w:r w:rsidRPr="00A10E96">
        <w:rPr>
          <w:rFonts w:ascii="Tahoma" w:hAnsi="Tahoma" w:cs="Tahoma"/>
          <w:b/>
          <w:color w:val="333333"/>
          <w:sz w:val="30"/>
          <w:szCs w:val="30"/>
        </w:rPr>
        <w:t>技术参数：</w:t>
      </w:r>
    </w:p>
    <w:p w:rsidR="001A0B47" w:rsidRPr="00A10E96" w:rsidRDefault="001A0B47" w:rsidP="001A0B47">
      <w:pPr>
        <w:pStyle w:val="ae"/>
        <w:spacing w:before="0" w:beforeAutospacing="0" w:after="0" w:afterAutospacing="0"/>
        <w:rPr>
          <w:rFonts w:ascii="Tahoma" w:hAnsi="Tahoma" w:cs="Tahoma"/>
          <w:b/>
          <w:color w:val="333333"/>
          <w:sz w:val="30"/>
          <w:szCs w:val="30"/>
        </w:rPr>
      </w:pPr>
      <w:r w:rsidRPr="00A10E96">
        <w:rPr>
          <w:rFonts w:ascii="Tahoma" w:hAnsi="Tahoma" w:cs="Tahoma"/>
          <w:b/>
          <w:color w:val="333333"/>
          <w:sz w:val="30"/>
          <w:szCs w:val="30"/>
        </w:rPr>
        <w:t>展开尺寸（长</w:t>
      </w:r>
      <w:r w:rsidRPr="00A10E96">
        <w:rPr>
          <w:rFonts w:ascii="Tahoma" w:hAnsi="Tahoma" w:cs="Tahoma"/>
          <w:b/>
          <w:color w:val="333333"/>
          <w:sz w:val="30"/>
          <w:szCs w:val="30"/>
        </w:rPr>
        <w:t>×</w:t>
      </w:r>
      <w:r w:rsidRPr="00A10E96">
        <w:rPr>
          <w:rFonts w:ascii="Tahoma" w:hAnsi="Tahoma" w:cs="Tahoma"/>
          <w:b/>
          <w:color w:val="333333"/>
          <w:sz w:val="30"/>
          <w:szCs w:val="30"/>
        </w:rPr>
        <w:t>宽</w:t>
      </w:r>
      <w:r w:rsidRPr="00A10E96">
        <w:rPr>
          <w:rFonts w:ascii="Tahoma" w:hAnsi="Tahoma" w:cs="Tahoma"/>
          <w:b/>
          <w:color w:val="333333"/>
          <w:sz w:val="30"/>
          <w:szCs w:val="30"/>
        </w:rPr>
        <w:t>×</w:t>
      </w:r>
      <w:r w:rsidRPr="00A10E96">
        <w:rPr>
          <w:rFonts w:ascii="Tahoma" w:hAnsi="Tahoma" w:cs="Tahoma"/>
          <w:b/>
          <w:color w:val="333333"/>
          <w:sz w:val="30"/>
          <w:szCs w:val="30"/>
        </w:rPr>
        <w:t>高）：</w:t>
      </w:r>
      <w:r w:rsidRPr="00A10E96">
        <w:rPr>
          <w:rFonts w:ascii="Tahoma" w:hAnsi="Tahoma" w:cs="Tahoma"/>
          <w:b/>
          <w:color w:val="333333"/>
          <w:sz w:val="30"/>
          <w:szCs w:val="30"/>
        </w:rPr>
        <w:t>200*53*18</w:t>
      </w:r>
      <w:r w:rsidRPr="00A10E96">
        <w:rPr>
          <w:rFonts w:ascii="Tahoma" w:hAnsi="Tahoma" w:cs="Tahoma"/>
          <w:b/>
          <w:color w:val="333333"/>
          <w:sz w:val="30"/>
          <w:szCs w:val="30"/>
        </w:rPr>
        <w:t>折叠尺寸（长</w:t>
      </w:r>
      <w:r w:rsidRPr="00A10E96">
        <w:rPr>
          <w:rFonts w:ascii="Tahoma" w:hAnsi="Tahoma" w:cs="Tahoma"/>
          <w:b/>
          <w:color w:val="333333"/>
          <w:sz w:val="30"/>
          <w:szCs w:val="30"/>
        </w:rPr>
        <w:t>×</w:t>
      </w:r>
      <w:r w:rsidRPr="00A10E96">
        <w:rPr>
          <w:rFonts w:ascii="Tahoma" w:hAnsi="Tahoma" w:cs="Tahoma"/>
          <w:b/>
          <w:color w:val="333333"/>
          <w:sz w:val="30"/>
          <w:szCs w:val="30"/>
        </w:rPr>
        <w:t>宽</w:t>
      </w:r>
      <w:r w:rsidRPr="00A10E96">
        <w:rPr>
          <w:rFonts w:ascii="Tahoma" w:hAnsi="Tahoma" w:cs="Tahoma"/>
          <w:b/>
          <w:color w:val="333333"/>
          <w:sz w:val="30"/>
          <w:szCs w:val="30"/>
        </w:rPr>
        <w:t>×</w:t>
      </w:r>
      <w:r w:rsidRPr="00A10E96">
        <w:rPr>
          <w:rFonts w:ascii="Tahoma" w:hAnsi="Tahoma" w:cs="Tahoma"/>
          <w:b/>
          <w:color w:val="333333"/>
          <w:sz w:val="30"/>
          <w:szCs w:val="30"/>
        </w:rPr>
        <w:t>高）：</w:t>
      </w:r>
      <w:r w:rsidRPr="00A10E96">
        <w:rPr>
          <w:rFonts w:ascii="Tahoma" w:hAnsi="Tahoma" w:cs="Tahoma"/>
          <w:b/>
          <w:color w:val="333333"/>
          <w:sz w:val="30"/>
          <w:szCs w:val="30"/>
        </w:rPr>
        <w:t>102.5×28×10cm</w:t>
      </w:r>
    </w:p>
    <w:p w:rsidR="001A0B47" w:rsidRPr="00A10E96" w:rsidRDefault="001A0B47" w:rsidP="001A0B47">
      <w:pPr>
        <w:pStyle w:val="ae"/>
        <w:spacing w:before="0" w:beforeAutospacing="0" w:after="0" w:afterAutospacing="0"/>
        <w:rPr>
          <w:rFonts w:ascii="Tahoma" w:hAnsi="Tahoma" w:cs="Tahoma"/>
          <w:b/>
          <w:color w:val="000000" w:themeColor="text1"/>
          <w:sz w:val="30"/>
          <w:szCs w:val="30"/>
        </w:rPr>
      </w:pPr>
      <w:r w:rsidRPr="00A10E96">
        <w:rPr>
          <w:rFonts w:ascii="Tahoma" w:hAnsi="Tahoma" w:cs="Tahoma"/>
          <w:b/>
          <w:color w:val="333333"/>
          <w:sz w:val="30"/>
          <w:szCs w:val="30"/>
        </w:rPr>
        <w:t>型号：</w:t>
      </w:r>
      <w:r w:rsidRPr="00A10E96">
        <w:rPr>
          <w:rFonts w:ascii="Tahoma" w:hAnsi="Tahoma" w:cs="Tahoma"/>
          <w:b/>
          <w:color w:val="FFFFFF" w:themeColor="background1"/>
          <w:sz w:val="30"/>
          <w:szCs w:val="30"/>
        </w:rPr>
        <w:t>加</w:t>
      </w:r>
      <w:r w:rsidRPr="00A10E96">
        <w:rPr>
          <w:rFonts w:ascii="Tahoma" w:hAnsi="Tahoma" w:cs="Tahoma"/>
          <w:b/>
          <w:color w:val="000000" w:themeColor="text1"/>
          <w:sz w:val="30"/>
          <w:szCs w:val="30"/>
        </w:rPr>
        <w:t>加</w:t>
      </w:r>
      <w:r w:rsidRPr="00A10E96">
        <w:rPr>
          <w:rFonts w:ascii="Tahoma" w:hAnsi="Tahoma" w:cs="Tahoma" w:hint="eastAsia"/>
          <w:b/>
          <w:color w:val="000000" w:themeColor="text1"/>
          <w:sz w:val="30"/>
          <w:szCs w:val="30"/>
        </w:rPr>
        <w:t>厚</w:t>
      </w:r>
      <w:r w:rsidRPr="00A10E96">
        <w:rPr>
          <w:rFonts w:ascii="Tahoma" w:hAnsi="Tahoma" w:cs="Tahoma"/>
          <w:b/>
          <w:color w:val="333333"/>
          <w:sz w:val="30"/>
          <w:szCs w:val="30"/>
        </w:rPr>
        <w:t>铝合金担架</w:t>
      </w:r>
    </w:p>
    <w:p w:rsidR="001A0B47" w:rsidRPr="00A10E96" w:rsidRDefault="001A0B47" w:rsidP="001A0B47">
      <w:pPr>
        <w:pStyle w:val="ae"/>
        <w:spacing w:before="0" w:beforeAutospacing="0" w:after="0" w:afterAutospacing="0"/>
        <w:ind w:leftChars="200" w:left="440"/>
        <w:rPr>
          <w:rFonts w:ascii="Tahoma" w:hAnsi="Tahoma" w:cs="Tahoma"/>
          <w:b/>
          <w:color w:val="333333"/>
          <w:sz w:val="30"/>
          <w:szCs w:val="30"/>
        </w:rPr>
      </w:pPr>
      <w:r w:rsidRPr="00A10E96">
        <w:rPr>
          <w:rFonts w:ascii="Tahoma" w:hAnsi="Tahoma" w:cs="Tahoma"/>
          <w:b/>
          <w:color w:val="333333"/>
          <w:sz w:val="30"/>
          <w:szCs w:val="30"/>
        </w:rPr>
        <w:t>管壁厚度为：铝合金担架厚度为</w:t>
      </w:r>
      <w:r w:rsidRPr="00A10E96">
        <w:rPr>
          <w:rFonts w:ascii="Tahoma" w:hAnsi="Tahoma" w:cs="Tahoma"/>
          <w:b/>
          <w:color w:val="333333"/>
          <w:sz w:val="30"/>
          <w:szCs w:val="30"/>
        </w:rPr>
        <w:t>2.0</w:t>
      </w:r>
      <w:r w:rsidRPr="00A10E96">
        <w:rPr>
          <w:rFonts w:ascii="Tahoma" w:hAnsi="Tahoma" w:cs="Tahoma"/>
          <w:b/>
          <w:color w:val="333333"/>
          <w:sz w:val="30"/>
          <w:szCs w:val="30"/>
        </w:rPr>
        <w:t>－</w:t>
      </w:r>
      <w:r w:rsidRPr="00A10E96">
        <w:rPr>
          <w:rFonts w:ascii="Tahoma" w:hAnsi="Tahoma" w:cs="Tahoma"/>
          <w:b/>
          <w:color w:val="333333"/>
          <w:sz w:val="30"/>
          <w:szCs w:val="30"/>
        </w:rPr>
        <w:t>2.1mm</w:t>
      </w:r>
      <w:r w:rsidRPr="00A10E96">
        <w:rPr>
          <w:rFonts w:ascii="Tahoma" w:hAnsi="Tahoma" w:cs="Tahoma"/>
          <w:b/>
          <w:color w:val="333333"/>
          <w:sz w:val="30"/>
          <w:szCs w:val="30"/>
        </w:rPr>
        <w:t>左右，加厚铝合金担架厚度为</w:t>
      </w:r>
      <w:r w:rsidRPr="00A10E96">
        <w:rPr>
          <w:rFonts w:ascii="Tahoma" w:hAnsi="Tahoma" w:cs="Tahoma"/>
          <w:b/>
          <w:color w:val="333333"/>
          <w:sz w:val="30"/>
          <w:szCs w:val="30"/>
        </w:rPr>
        <w:t>2.8</w:t>
      </w:r>
      <w:r w:rsidRPr="00A10E96">
        <w:rPr>
          <w:rFonts w:ascii="Tahoma" w:hAnsi="Tahoma" w:cs="Tahoma"/>
          <w:b/>
          <w:color w:val="333333"/>
          <w:sz w:val="30"/>
          <w:szCs w:val="30"/>
        </w:rPr>
        <w:t>－</w:t>
      </w:r>
      <w:r w:rsidRPr="00A10E96">
        <w:rPr>
          <w:rFonts w:ascii="Tahoma" w:hAnsi="Tahoma" w:cs="Tahoma"/>
          <w:b/>
          <w:color w:val="333333"/>
          <w:sz w:val="30"/>
          <w:szCs w:val="30"/>
        </w:rPr>
        <w:t>3.0mm</w:t>
      </w:r>
      <w:r w:rsidRPr="00A10E96">
        <w:rPr>
          <w:rFonts w:ascii="Tahoma" w:hAnsi="Tahoma" w:cs="Tahoma"/>
          <w:b/>
          <w:color w:val="333333"/>
          <w:sz w:val="30"/>
          <w:szCs w:val="30"/>
        </w:rPr>
        <w:t>左右。</w:t>
      </w:r>
    </w:p>
    <w:p w:rsidR="001A0B47" w:rsidRPr="00A10E96" w:rsidRDefault="001A0B47" w:rsidP="001A0B47">
      <w:pPr>
        <w:pStyle w:val="ae"/>
        <w:spacing w:before="0" w:beforeAutospacing="0" w:after="0" w:afterAutospacing="0"/>
        <w:ind w:leftChars="100" w:left="220"/>
        <w:rPr>
          <w:rFonts w:ascii="Tahoma" w:hAnsi="Tahoma" w:cs="Tahoma"/>
          <w:b/>
          <w:color w:val="333333"/>
          <w:sz w:val="30"/>
          <w:szCs w:val="30"/>
        </w:rPr>
      </w:pPr>
      <w:r w:rsidRPr="00A10E96">
        <w:rPr>
          <w:rFonts w:ascii="Tahoma" w:hAnsi="Tahoma" w:cs="Tahoma"/>
          <w:b/>
          <w:color w:val="333333"/>
          <w:sz w:val="30"/>
          <w:szCs w:val="30"/>
        </w:rPr>
        <w:t>滚轮：</w:t>
      </w:r>
      <w:r w:rsidRPr="00A10E96">
        <w:rPr>
          <w:rFonts w:ascii="Tahoma" w:hAnsi="Tahoma" w:cs="Tahoma"/>
          <w:b/>
          <w:color w:val="333333"/>
          <w:sz w:val="30"/>
          <w:szCs w:val="30"/>
        </w:rPr>
        <w:t>2</w:t>
      </w:r>
      <w:r w:rsidRPr="00A10E96">
        <w:rPr>
          <w:rFonts w:ascii="Tahoma" w:hAnsi="Tahoma" w:cs="Tahoma"/>
          <w:b/>
          <w:color w:val="333333"/>
          <w:sz w:val="30"/>
          <w:szCs w:val="30"/>
        </w:rPr>
        <w:t>个</w:t>
      </w:r>
      <w:r w:rsidRPr="00A10E96">
        <w:rPr>
          <w:rFonts w:ascii="Tahoma" w:hAnsi="Tahoma" w:cs="Tahoma"/>
          <w:b/>
          <w:color w:val="333333"/>
          <w:sz w:val="30"/>
          <w:szCs w:val="30"/>
        </w:rPr>
        <w:br/>
      </w:r>
      <w:r w:rsidRPr="00A10E96">
        <w:rPr>
          <w:rFonts w:ascii="Tahoma" w:hAnsi="Tahoma" w:cs="Tahoma"/>
          <w:b/>
          <w:color w:val="333333"/>
          <w:sz w:val="30"/>
          <w:szCs w:val="30"/>
        </w:rPr>
        <w:t>保险带：</w:t>
      </w:r>
      <w:r w:rsidRPr="00A10E96">
        <w:rPr>
          <w:rFonts w:ascii="Tahoma" w:hAnsi="Tahoma" w:cs="Tahoma"/>
          <w:b/>
          <w:color w:val="333333"/>
          <w:sz w:val="30"/>
          <w:szCs w:val="30"/>
        </w:rPr>
        <w:t>2</w:t>
      </w:r>
      <w:r w:rsidRPr="00A10E96">
        <w:rPr>
          <w:rFonts w:ascii="Tahoma" w:hAnsi="Tahoma" w:cs="Tahoma"/>
          <w:b/>
          <w:color w:val="333333"/>
          <w:sz w:val="30"/>
          <w:szCs w:val="30"/>
        </w:rPr>
        <w:t>条</w:t>
      </w:r>
      <w:r w:rsidRPr="00A10E96">
        <w:rPr>
          <w:rFonts w:ascii="Tahoma" w:hAnsi="Tahoma" w:cs="Tahoma"/>
          <w:b/>
          <w:color w:val="333333"/>
          <w:sz w:val="30"/>
          <w:szCs w:val="30"/>
        </w:rPr>
        <w:br/>
      </w:r>
      <w:r w:rsidRPr="00A10E96">
        <w:rPr>
          <w:rFonts w:ascii="Tahoma" w:hAnsi="Tahoma" w:cs="Tahoma"/>
          <w:b/>
          <w:color w:val="333333"/>
          <w:sz w:val="30"/>
          <w:szCs w:val="30"/>
        </w:rPr>
        <w:t>承重：铝合金担架</w:t>
      </w:r>
      <w:r>
        <w:rPr>
          <w:rFonts w:ascii="Tahoma" w:hAnsi="Tahoma" w:cs="Tahoma" w:hint="eastAsia"/>
          <w:b/>
          <w:color w:val="333333"/>
          <w:sz w:val="30"/>
          <w:szCs w:val="30"/>
        </w:rPr>
        <w:t>85</w:t>
      </w:r>
      <w:r w:rsidRPr="00A10E96">
        <w:rPr>
          <w:rFonts w:ascii="Tahoma" w:hAnsi="Tahoma" w:cs="Tahoma"/>
          <w:b/>
          <w:color w:val="333333"/>
          <w:sz w:val="30"/>
          <w:szCs w:val="30"/>
        </w:rPr>
        <w:t>kg</w:t>
      </w:r>
      <w:r w:rsidRPr="00A10E96">
        <w:rPr>
          <w:rFonts w:ascii="Tahoma" w:hAnsi="Tahoma" w:cs="Tahoma"/>
          <w:b/>
          <w:color w:val="333333"/>
          <w:sz w:val="30"/>
          <w:szCs w:val="30"/>
        </w:rPr>
        <w:t>，加厚铝合金担架</w:t>
      </w:r>
      <w:r>
        <w:rPr>
          <w:rFonts w:ascii="Tahoma" w:hAnsi="Tahoma" w:cs="Tahoma" w:hint="eastAsia"/>
          <w:b/>
          <w:color w:val="333333"/>
          <w:sz w:val="30"/>
          <w:szCs w:val="30"/>
        </w:rPr>
        <w:t>100</w:t>
      </w:r>
      <w:r w:rsidRPr="00A10E96">
        <w:rPr>
          <w:rFonts w:ascii="Tahoma" w:hAnsi="Tahoma" w:cs="Tahoma"/>
          <w:b/>
          <w:color w:val="333333"/>
          <w:sz w:val="30"/>
          <w:szCs w:val="30"/>
        </w:rPr>
        <w:t>kg</w:t>
      </w:r>
      <w:r w:rsidRPr="00A10E96">
        <w:rPr>
          <w:rFonts w:ascii="Tahoma" w:hAnsi="Tahoma" w:cs="Tahoma"/>
          <w:b/>
          <w:color w:val="333333"/>
          <w:sz w:val="30"/>
          <w:szCs w:val="30"/>
        </w:rPr>
        <w:t>。</w:t>
      </w:r>
    </w:p>
    <w:p w:rsidR="001A0B47" w:rsidRPr="00A10E96" w:rsidRDefault="001A0B47" w:rsidP="001A0B47">
      <w:pPr>
        <w:pStyle w:val="ae"/>
        <w:spacing w:before="0" w:beforeAutospacing="0" w:after="0" w:afterAutospacing="0"/>
        <w:rPr>
          <w:rFonts w:ascii="Tahoma" w:hAnsi="Tahoma" w:cs="Tahoma"/>
          <w:b/>
          <w:color w:val="333333"/>
          <w:sz w:val="30"/>
          <w:szCs w:val="30"/>
        </w:rPr>
      </w:pPr>
      <w:r w:rsidRPr="00A10E96">
        <w:rPr>
          <w:rFonts w:ascii="Tahoma" w:hAnsi="Tahoma" w:cs="Tahoma"/>
          <w:b/>
          <w:color w:val="333333"/>
          <w:sz w:val="30"/>
          <w:szCs w:val="30"/>
        </w:rPr>
        <w:t>净重</w:t>
      </w:r>
      <w:r w:rsidRPr="00A10E96">
        <w:rPr>
          <w:rFonts w:ascii="Tahoma" w:hAnsi="Tahoma" w:cs="Tahoma"/>
          <w:b/>
          <w:color w:val="333333"/>
          <w:sz w:val="30"/>
          <w:szCs w:val="30"/>
        </w:rPr>
        <w:t>:6.5kg</w:t>
      </w:r>
      <w:r>
        <w:rPr>
          <w:rFonts w:ascii="Tahoma" w:hAnsi="Tahoma" w:cs="Tahoma" w:hint="eastAsia"/>
          <w:b/>
          <w:color w:val="333333"/>
          <w:sz w:val="30"/>
          <w:szCs w:val="30"/>
        </w:rPr>
        <w:t>,</w:t>
      </w:r>
      <w:r w:rsidRPr="00A10E96">
        <w:rPr>
          <w:rFonts w:ascii="Tahoma" w:hAnsi="Tahoma" w:cs="Tahoma"/>
          <w:b/>
          <w:color w:val="333333"/>
          <w:sz w:val="30"/>
          <w:szCs w:val="30"/>
        </w:rPr>
        <w:t>毛重</w:t>
      </w:r>
      <w:r w:rsidRPr="00A10E96">
        <w:rPr>
          <w:rFonts w:ascii="Tahoma" w:hAnsi="Tahoma" w:cs="Tahoma"/>
          <w:b/>
          <w:color w:val="333333"/>
          <w:sz w:val="30"/>
          <w:szCs w:val="30"/>
        </w:rPr>
        <w:t>:7.6kg</w:t>
      </w:r>
      <w:r w:rsidRPr="00A10E96">
        <w:rPr>
          <w:rFonts w:ascii="Tahoma" w:hAnsi="Tahoma" w:cs="Tahoma"/>
          <w:b/>
          <w:color w:val="333333"/>
          <w:sz w:val="30"/>
          <w:szCs w:val="30"/>
        </w:rPr>
        <w:br/>
      </w:r>
      <w:r w:rsidRPr="00A10E96">
        <w:rPr>
          <w:rFonts w:ascii="Tahoma" w:hAnsi="Tahoma" w:cs="Tahoma"/>
          <w:b/>
          <w:color w:val="333333"/>
          <w:sz w:val="30"/>
          <w:szCs w:val="30"/>
        </w:rPr>
        <w:t>纸箱尺寸：</w:t>
      </w:r>
      <w:r w:rsidRPr="00A10E96">
        <w:rPr>
          <w:rFonts w:ascii="Tahoma" w:hAnsi="Tahoma" w:cs="Tahoma"/>
          <w:b/>
          <w:color w:val="333333"/>
          <w:sz w:val="30"/>
          <w:szCs w:val="30"/>
        </w:rPr>
        <w:t>102×12×32cm</w:t>
      </w:r>
    </w:p>
    <w:p w:rsidR="001A0B47" w:rsidRPr="00A10E96" w:rsidRDefault="001A0B47" w:rsidP="001A0B47">
      <w:pPr>
        <w:rPr>
          <w:b/>
          <w:sz w:val="30"/>
          <w:szCs w:val="30"/>
          <w:lang w:eastAsia="zh-CN"/>
        </w:rPr>
      </w:pPr>
      <w:r w:rsidRPr="00A10E96">
        <w:rPr>
          <w:b/>
          <w:sz w:val="30"/>
          <w:szCs w:val="30"/>
          <w:lang w:eastAsia="zh-CN"/>
        </w:rPr>
        <w:t>购买数量：</w:t>
      </w:r>
      <w:r w:rsidRPr="00A10E96">
        <w:rPr>
          <w:rFonts w:hint="eastAsia"/>
          <w:b/>
          <w:sz w:val="30"/>
          <w:szCs w:val="30"/>
          <w:lang w:eastAsia="zh-CN"/>
        </w:rPr>
        <w:t>2个</w:t>
      </w:r>
    </w:p>
    <w:p w:rsidR="001A0B47" w:rsidRPr="00553B6A" w:rsidRDefault="001A0B47" w:rsidP="001A0B47">
      <w:pPr>
        <w:rPr>
          <w:b/>
          <w:sz w:val="32"/>
          <w:szCs w:val="32"/>
        </w:rPr>
      </w:pPr>
      <w:r>
        <w:rPr>
          <w:b/>
          <w:noProof/>
          <w:sz w:val="32"/>
          <w:szCs w:val="32"/>
          <w:lang w:eastAsia="zh-CN"/>
        </w:rPr>
        <w:lastRenderedPageBreak/>
        <w:drawing>
          <wp:inline distT="0" distB="0" distL="0" distR="0" wp14:anchorId="25C17514" wp14:editId="09B53804">
            <wp:extent cx="3873260" cy="2247821"/>
            <wp:effectExtent l="0" t="0" r="0" b="0"/>
            <wp:docPr id="7" name="图片 7" descr="C:\Users\Administrator.SKY-20180522VLG\Desktop\O1CN01mydISN1JDkcGON0Xs_!!279560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SKY-20180522VLG\Desktop\O1CN01mydISN1JDkcGON0Xs_!!279560995.jpg"/>
                    <pic:cNvPicPr>
                      <a:picLocks noChangeAspect="1" noChangeArrowheads="1"/>
                    </pic:cNvPicPr>
                  </pic:nvPicPr>
                  <pic:blipFill>
                    <a:blip r:embed="rId18" cstate="print"/>
                    <a:srcRect/>
                    <a:stretch>
                      <a:fillRect/>
                    </a:stretch>
                  </pic:blipFill>
                  <pic:spPr bwMode="auto">
                    <a:xfrm>
                      <a:off x="0" y="0"/>
                      <a:ext cx="3881221" cy="2252441"/>
                    </a:xfrm>
                    <a:prstGeom prst="rect">
                      <a:avLst/>
                    </a:prstGeom>
                    <a:noFill/>
                    <a:ln w="9525">
                      <a:noFill/>
                      <a:miter lim="800000"/>
                      <a:headEnd/>
                      <a:tailEnd/>
                    </a:ln>
                  </pic:spPr>
                </pic:pic>
              </a:graphicData>
            </a:graphic>
          </wp:inline>
        </w:drawing>
      </w:r>
    </w:p>
    <w:p w:rsidR="001A0B47" w:rsidRPr="00171C4A" w:rsidRDefault="001A0B47" w:rsidP="001A0B47">
      <w:pPr>
        <w:pStyle w:val="ae"/>
        <w:shd w:val="clear" w:color="auto" w:fill="FFFFFF"/>
        <w:spacing w:before="151" w:beforeAutospacing="0" w:after="432" w:afterAutospacing="0" w:line="72" w:lineRule="auto"/>
        <w:jc w:val="center"/>
        <w:rPr>
          <w:rFonts w:ascii="Arial" w:hAnsi="Arial" w:cs="Arial"/>
          <w:b/>
          <w:color w:val="191919"/>
          <w:sz w:val="32"/>
          <w:szCs w:val="32"/>
        </w:rPr>
      </w:pPr>
      <w:r>
        <w:rPr>
          <w:rFonts w:ascii="Arial" w:hAnsi="Arial" w:cs="Arial" w:hint="eastAsia"/>
          <w:b/>
          <w:color w:val="191919"/>
          <w:sz w:val="32"/>
          <w:szCs w:val="32"/>
        </w:rPr>
        <w:t>7</w:t>
      </w:r>
      <w:r>
        <w:rPr>
          <w:rFonts w:ascii="Arial" w:hAnsi="Arial" w:cs="Arial" w:hint="eastAsia"/>
          <w:b/>
          <w:color w:val="191919"/>
          <w:sz w:val="32"/>
          <w:szCs w:val="32"/>
        </w:rPr>
        <w:t>、</w:t>
      </w:r>
      <w:r w:rsidRPr="00171C4A">
        <w:rPr>
          <w:rFonts w:ascii="Arial" w:hAnsi="Arial" w:cs="Arial" w:hint="eastAsia"/>
          <w:b/>
          <w:color w:val="191919"/>
          <w:sz w:val="32"/>
          <w:szCs w:val="32"/>
        </w:rPr>
        <w:t>心肺复苏假人</w:t>
      </w:r>
    </w:p>
    <w:p w:rsidR="001A0B47" w:rsidRPr="00171C4A" w:rsidRDefault="001A0B47" w:rsidP="001A0B47">
      <w:pPr>
        <w:pStyle w:val="ae"/>
        <w:shd w:val="clear" w:color="auto" w:fill="FFFFFF"/>
        <w:spacing w:beforeLines="60" w:before="187" w:beforeAutospacing="0" w:afterLines="60" w:after="187" w:afterAutospacing="0" w:line="72" w:lineRule="auto"/>
        <w:rPr>
          <w:rFonts w:ascii="Arial" w:hAnsi="Arial" w:cs="Arial"/>
          <w:b/>
          <w:color w:val="191919"/>
          <w:sz w:val="28"/>
          <w:szCs w:val="28"/>
        </w:rPr>
      </w:pPr>
      <w:r w:rsidRPr="00171C4A">
        <w:rPr>
          <w:rFonts w:ascii="Arial" w:hAnsi="Arial" w:cs="Arial" w:hint="eastAsia"/>
          <w:b/>
          <w:color w:val="191919"/>
          <w:sz w:val="28"/>
          <w:szCs w:val="28"/>
        </w:rPr>
        <w:t>型号</w:t>
      </w:r>
      <w:r w:rsidRPr="00171C4A">
        <w:rPr>
          <w:rFonts w:ascii="Arial" w:hAnsi="Arial" w:cs="Arial" w:hint="eastAsia"/>
          <w:b/>
          <w:color w:val="191919"/>
          <w:sz w:val="28"/>
          <w:szCs w:val="28"/>
        </w:rPr>
        <w:t>:CPR490</w:t>
      </w:r>
    </w:p>
    <w:p w:rsidR="001A0B47" w:rsidRPr="00171C4A" w:rsidRDefault="001A0B47" w:rsidP="001A0B47">
      <w:pPr>
        <w:pStyle w:val="ae"/>
        <w:shd w:val="clear" w:color="auto" w:fill="FFFFFF"/>
        <w:spacing w:beforeLines="60" w:before="187" w:beforeAutospacing="0" w:afterLines="60" w:after="187" w:afterAutospacing="0" w:line="72" w:lineRule="auto"/>
        <w:contextualSpacing/>
        <w:rPr>
          <w:rFonts w:ascii="Arial" w:hAnsi="Arial" w:cs="Arial"/>
          <w:b/>
          <w:color w:val="191919"/>
          <w:sz w:val="28"/>
          <w:szCs w:val="28"/>
        </w:rPr>
      </w:pPr>
      <w:r w:rsidRPr="00171C4A">
        <w:rPr>
          <w:rFonts w:ascii="Arial" w:hAnsi="Arial" w:cs="Arial" w:hint="eastAsia"/>
          <w:b/>
          <w:color w:val="191919"/>
          <w:sz w:val="28"/>
          <w:szCs w:val="28"/>
        </w:rPr>
        <w:t>自动电脑心肺复苏人</w:t>
      </w:r>
    </w:p>
    <w:p w:rsidR="001A0B47" w:rsidRPr="00171C4A" w:rsidRDefault="001A0B47" w:rsidP="001A0B47">
      <w:pPr>
        <w:pStyle w:val="ae"/>
        <w:shd w:val="clear" w:color="auto" w:fill="FFFFFF"/>
        <w:spacing w:beforeLines="60" w:before="187" w:beforeAutospacing="0" w:afterLines="60" w:after="187" w:afterAutospacing="0" w:line="72" w:lineRule="auto"/>
        <w:rPr>
          <w:rFonts w:ascii="Arial" w:hAnsi="Arial" w:cs="Arial"/>
          <w:color w:val="191919"/>
          <w:sz w:val="30"/>
          <w:szCs w:val="30"/>
        </w:rPr>
      </w:pPr>
      <w:r w:rsidRPr="00171C4A">
        <w:rPr>
          <w:rFonts w:ascii="Arial" w:hAnsi="Arial" w:cs="Arial"/>
          <w:color w:val="191919"/>
          <w:sz w:val="28"/>
          <w:szCs w:val="28"/>
        </w:rPr>
        <w:t>高级复苏人体模型：</w:t>
      </w:r>
      <w:r w:rsidRPr="00171C4A">
        <w:rPr>
          <w:rFonts w:ascii="Arial" w:hAnsi="Arial" w:cs="Arial"/>
          <w:color w:val="191919"/>
          <w:sz w:val="28"/>
          <w:szCs w:val="28"/>
        </w:rPr>
        <w:t>1</w:t>
      </w:r>
      <w:r w:rsidRPr="00171C4A">
        <w:rPr>
          <w:rFonts w:ascii="Arial" w:hAnsi="Arial" w:cs="Arial"/>
          <w:color w:val="191919"/>
          <w:sz w:val="28"/>
          <w:szCs w:val="28"/>
        </w:rPr>
        <w:t>台</w:t>
      </w:r>
      <w:r>
        <w:rPr>
          <w:rFonts w:ascii="Arial" w:hAnsi="Arial" w:cs="Arial" w:hint="eastAsia"/>
          <w:color w:val="191919"/>
          <w:sz w:val="28"/>
          <w:szCs w:val="28"/>
        </w:rPr>
        <w:t>。</w:t>
      </w:r>
      <w:r w:rsidRPr="00171C4A">
        <w:rPr>
          <w:rFonts w:ascii="Arial" w:hAnsi="Arial" w:cs="Arial"/>
          <w:color w:val="191919"/>
          <w:sz w:val="28"/>
          <w:szCs w:val="28"/>
        </w:rPr>
        <w:t>电脑数码显示器：</w:t>
      </w:r>
      <w:r w:rsidRPr="00171C4A">
        <w:rPr>
          <w:rFonts w:ascii="Arial" w:hAnsi="Arial" w:cs="Arial"/>
          <w:color w:val="191919"/>
          <w:sz w:val="28"/>
          <w:szCs w:val="28"/>
        </w:rPr>
        <w:t>1</w:t>
      </w:r>
      <w:r w:rsidRPr="00171C4A">
        <w:rPr>
          <w:rFonts w:ascii="Arial" w:hAnsi="Arial" w:cs="Arial"/>
          <w:color w:val="191919"/>
          <w:sz w:val="28"/>
          <w:szCs w:val="28"/>
        </w:rPr>
        <w:t>台</w:t>
      </w:r>
      <w:r>
        <w:rPr>
          <w:rFonts w:ascii="Arial" w:hAnsi="Arial" w:cs="Arial" w:hint="eastAsia"/>
          <w:color w:val="191919"/>
          <w:sz w:val="28"/>
          <w:szCs w:val="28"/>
        </w:rPr>
        <w:t>。</w:t>
      </w:r>
      <w:r w:rsidRPr="00171C4A">
        <w:rPr>
          <w:rFonts w:ascii="Arial" w:hAnsi="Arial" w:cs="Arial"/>
          <w:color w:val="191919"/>
          <w:sz w:val="28"/>
          <w:szCs w:val="28"/>
        </w:rPr>
        <w:t>豪华超厚牛津袋：</w:t>
      </w:r>
      <w:r w:rsidRPr="00171C4A">
        <w:rPr>
          <w:rFonts w:ascii="Arial" w:hAnsi="Arial" w:cs="Arial"/>
          <w:color w:val="191919"/>
          <w:sz w:val="28"/>
          <w:szCs w:val="28"/>
        </w:rPr>
        <w:t>1</w:t>
      </w:r>
      <w:r w:rsidRPr="00171C4A">
        <w:rPr>
          <w:rFonts w:ascii="Arial" w:hAnsi="Arial" w:cs="Arial"/>
          <w:color w:val="191919"/>
          <w:sz w:val="28"/>
          <w:szCs w:val="28"/>
        </w:rPr>
        <w:t>只</w:t>
      </w:r>
      <w:r>
        <w:rPr>
          <w:rFonts w:ascii="Arial" w:hAnsi="Arial" w:cs="Arial" w:hint="eastAsia"/>
          <w:color w:val="191919"/>
          <w:sz w:val="28"/>
          <w:szCs w:val="28"/>
        </w:rPr>
        <w:t>。</w:t>
      </w:r>
      <w:r w:rsidRPr="00171C4A">
        <w:rPr>
          <w:rFonts w:ascii="Arial" w:hAnsi="Arial" w:cs="Arial"/>
          <w:color w:val="191919"/>
          <w:sz w:val="28"/>
          <w:szCs w:val="28"/>
        </w:rPr>
        <w:t>复苏操作垫：</w:t>
      </w:r>
      <w:r w:rsidRPr="00171C4A">
        <w:rPr>
          <w:rFonts w:ascii="Arial" w:hAnsi="Arial" w:cs="Arial"/>
          <w:color w:val="191919"/>
          <w:sz w:val="28"/>
          <w:szCs w:val="28"/>
        </w:rPr>
        <w:t>1</w:t>
      </w:r>
      <w:r w:rsidRPr="00171C4A">
        <w:rPr>
          <w:rFonts w:ascii="Arial" w:hAnsi="Arial" w:cs="Arial"/>
          <w:color w:val="191919"/>
          <w:sz w:val="28"/>
          <w:szCs w:val="28"/>
        </w:rPr>
        <w:t>条</w:t>
      </w:r>
      <w:r>
        <w:rPr>
          <w:rFonts w:ascii="Arial" w:hAnsi="Arial" w:cs="Arial" w:hint="eastAsia"/>
          <w:color w:val="191919"/>
          <w:sz w:val="28"/>
          <w:szCs w:val="28"/>
        </w:rPr>
        <w:t>。</w:t>
      </w:r>
      <w:r w:rsidRPr="00171C4A">
        <w:rPr>
          <w:rFonts w:ascii="Arial" w:hAnsi="Arial" w:cs="Arial"/>
          <w:color w:val="191919"/>
          <w:sz w:val="28"/>
          <w:szCs w:val="28"/>
        </w:rPr>
        <w:t>呼吸面膜</w:t>
      </w:r>
      <w:r w:rsidRPr="00171C4A">
        <w:rPr>
          <w:rFonts w:ascii="Arial" w:hAnsi="Arial" w:cs="Arial"/>
          <w:color w:val="191919"/>
          <w:sz w:val="28"/>
          <w:szCs w:val="28"/>
        </w:rPr>
        <w:t>(50</w:t>
      </w:r>
      <w:r w:rsidRPr="00171C4A">
        <w:rPr>
          <w:rFonts w:ascii="Arial" w:hAnsi="Arial" w:cs="Arial"/>
          <w:color w:val="191919"/>
          <w:sz w:val="28"/>
          <w:szCs w:val="28"/>
        </w:rPr>
        <w:t>张</w:t>
      </w:r>
      <w:r w:rsidRPr="00171C4A">
        <w:rPr>
          <w:rFonts w:ascii="Arial" w:hAnsi="Arial" w:cs="Arial"/>
          <w:color w:val="191919"/>
          <w:sz w:val="28"/>
          <w:szCs w:val="28"/>
        </w:rPr>
        <w:t>/</w:t>
      </w:r>
      <w:r w:rsidRPr="00171C4A">
        <w:rPr>
          <w:rFonts w:ascii="Arial" w:hAnsi="Arial" w:cs="Arial"/>
          <w:color w:val="191919"/>
          <w:sz w:val="28"/>
          <w:szCs w:val="28"/>
        </w:rPr>
        <w:t>盒</w:t>
      </w:r>
      <w:r w:rsidRPr="00171C4A">
        <w:rPr>
          <w:rFonts w:ascii="Arial" w:hAnsi="Arial" w:cs="Arial"/>
          <w:color w:val="191919"/>
          <w:sz w:val="28"/>
          <w:szCs w:val="28"/>
        </w:rPr>
        <w:t>)</w:t>
      </w:r>
      <w:r w:rsidRPr="00171C4A">
        <w:rPr>
          <w:rFonts w:ascii="Arial" w:hAnsi="Arial" w:cs="Arial"/>
          <w:color w:val="191919"/>
          <w:sz w:val="28"/>
          <w:szCs w:val="28"/>
        </w:rPr>
        <w:t>：</w:t>
      </w:r>
      <w:r w:rsidRPr="00171C4A">
        <w:rPr>
          <w:rFonts w:ascii="Arial" w:hAnsi="Arial" w:cs="Arial"/>
          <w:color w:val="191919"/>
          <w:sz w:val="28"/>
          <w:szCs w:val="28"/>
        </w:rPr>
        <w:t>1</w:t>
      </w:r>
      <w:r w:rsidRPr="00171C4A">
        <w:rPr>
          <w:rFonts w:ascii="Arial" w:hAnsi="Arial" w:cs="Arial"/>
          <w:color w:val="191919"/>
          <w:sz w:val="28"/>
          <w:szCs w:val="28"/>
        </w:rPr>
        <w:t>盒</w:t>
      </w:r>
      <w:r>
        <w:rPr>
          <w:rFonts w:ascii="Arial" w:hAnsi="Arial" w:cs="Arial" w:hint="eastAsia"/>
          <w:color w:val="191919"/>
          <w:sz w:val="28"/>
          <w:szCs w:val="28"/>
        </w:rPr>
        <w:t>。</w:t>
      </w:r>
      <w:r w:rsidRPr="00171C4A">
        <w:rPr>
          <w:rFonts w:ascii="Arial" w:hAnsi="Arial" w:cs="Arial"/>
          <w:color w:val="191919"/>
          <w:sz w:val="28"/>
          <w:szCs w:val="28"/>
        </w:rPr>
        <w:t>可换肺囊装置：</w:t>
      </w:r>
      <w:r w:rsidRPr="00171C4A">
        <w:rPr>
          <w:rFonts w:ascii="Arial" w:hAnsi="Arial" w:cs="Arial"/>
          <w:color w:val="191919"/>
          <w:sz w:val="28"/>
          <w:szCs w:val="28"/>
        </w:rPr>
        <w:t>4</w:t>
      </w:r>
      <w:r w:rsidRPr="00171C4A">
        <w:rPr>
          <w:rFonts w:ascii="Arial" w:hAnsi="Arial" w:cs="Arial"/>
          <w:color w:val="191919"/>
          <w:sz w:val="28"/>
          <w:szCs w:val="28"/>
        </w:rPr>
        <w:t>套</w:t>
      </w:r>
      <w:r>
        <w:rPr>
          <w:rFonts w:ascii="Arial" w:hAnsi="Arial" w:cs="Arial" w:hint="eastAsia"/>
          <w:color w:val="191919"/>
          <w:sz w:val="28"/>
          <w:szCs w:val="28"/>
        </w:rPr>
        <w:t>。</w:t>
      </w:r>
      <w:r w:rsidRPr="00171C4A">
        <w:rPr>
          <w:rFonts w:ascii="Arial" w:hAnsi="Arial" w:cs="Arial"/>
          <w:color w:val="191919"/>
          <w:sz w:val="28"/>
          <w:szCs w:val="28"/>
        </w:rPr>
        <w:t>可换面皮：</w:t>
      </w:r>
      <w:r w:rsidRPr="00171C4A">
        <w:rPr>
          <w:rFonts w:ascii="Arial" w:hAnsi="Arial" w:cs="Arial"/>
          <w:color w:val="191919"/>
          <w:sz w:val="28"/>
          <w:szCs w:val="28"/>
        </w:rPr>
        <w:t>1</w:t>
      </w:r>
      <w:r w:rsidRPr="00171C4A">
        <w:rPr>
          <w:rFonts w:ascii="Arial" w:hAnsi="Arial" w:cs="Arial"/>
          <w:color w:val="191919"/>
          <w:sz w:val="28"/>
          <w:szCs w:val="28"/>
        </w:rPr>
        <w:t>只</w:t>
      </w:r>
      <w:r>
        <w:rPr>
          <w:rFonts w:ascii="Arial" w:hAnsi="Arial" w:cs="Arial" w:hint="eastAsia"/>
          <w:color w:val="191919"/>
          <w:sz w:val="28"/>
          <w:szCs w:val="28"/>
        </w:rPr>
        <w:t>。</w:t>
      </w:r>
      <w:r w:rsidRPr="00171C4A">
        <w:rPr>
          <w:rFonts w:ascii="Arial" w:hAnsi="Arial" w:cs="Arial"/>
          <w:color w:val="191919"/>
          <w:sz w:val="28"/>
          <w:szCs w:val="28"/>
        </w:rPr>
        <w:t>心肺复苏操作指南光盘：</w:t>
      </w:r>
      <w:r w:rsidRPr="00171C4A">
        <w:rPr>
          <w:rFonts w:ascii="Arial" w:hAnsi="Arial" w:cs="Arial"/>
          <w:color w:val="191919"/>
          <w:sz w:val="28"/>
          <w:szCs w:val="28"/>
        </w:rPr>
        <w:t>1</w:t>
      </w:r>
      <w:r w:rsidRPr="00171C4A">
        <w:rPr>
          <w:rFonts w:ascii="Arial" w:hAnsi="Arial" w:cs="Arial"/>
          <w:color w:val="191919"/>
          <w:sz w:val="28"/>
          <w:szCs w:val="28"/>
        </w:rPr>
        <w:t>张</w:t>
      </w:r>
      <w:r>
        <w:rPr>
          <w:rFonts w:ascii="Arial" w:hAnsi="Arial" w:cs="Arial" w:hint="eastAsia"/>
          <w:color w:val="191919"/>
          <w:sz w:val="28"/>
          <w:szCs w:val="28"/>
        </w:rPr>
        <w:t>。</w:t>
      </w:r>
      <w:r w:rsidRPr="00171C4A">
        <w:rPr>
          <w:rFonts w:ascii="Arial" w:hAnsi="Arial" w:cs="Arial"/>
          <w:color w:val="191919"/>
          <w:sz w:val="28"/>
          <w:szCs w:val="28"/>
        </w:rPr>
        <w:t>现场急救常用技术使用手册：</w:t>
      </w:r>
      <w:r w:rsidRPr="00171C4A">
        <w:rPr>
          <w:rFonts w:ascii="Arial" w:hAnsi="Arial" w:cs="Arial"/>
          <w:color w:val="191919"/>
          <w:sz w:val="28"/>
          <w:szCs w:val="28"/>
        </w:rPr>
        <w:t>1</w:t>
      </w:r>
      <w:r w:rsidRPr="00171C4A">
        <w:rPr>
          <w:rFonts w:ascii="Arial" w:hAnsi="Arial" w:cs="Arial"/>
          <w:color w:val="191919"/>
          <w:sz w:val="28"/>
          <w:szCs w:val="28"/>
        </w:rPr>
        <w:t>本</w:t>
      </w:r>
      <w:r w:rsidRPr="00171C4A">
        <w:rPr>
          <w:rFonts w:ascii="Arial" w:hAnsi="Arial" w:cs="Arial" w:hint="eastAsia"/>
          <w:color w:val="191919"/>
          <w:sz w:val="28"/>
          <w:szCs w:val="28"/>
        </w:rPr>
        <w:t xml:space="preserve"> </w:t>
      </w:r>
      <w:r>
        <w:rPr>
          <w:rFonts w:ascii="Arial" w:hAnsi="Arial" w:cs="Arial" w:hint="eastAsia"/>
          <w:color w:val="191919"/>
          <w:sz w:val="28"/>
          <w:szCs w:val="28"/>
        </w:rPr>
        <w:t>。</w:t>
      </w:r>
      <w:r w:rsidRPr="00171C4A">
        <w:rPr>
          <w:rFonts w:ascii="Arial" w:hAnsi="Arial" w:cs="Arial"/>
          <w:color w:val="191919"/>
          <w:sz w:val="28"/>
          <w:szCs w:val="28"/>
        </w:rPr>
        <w:t>使用说明书：</w:t>
      </w:r>
      <w:r w:rsidRPr="00171C4A">
        <w:rPr>
          <w:rFonts w:ascii="Arial" w:hAnsi="Arial" w:cs="Arial"/>
          <w:color w:val="191919"/>
          <w:sz w:val="28"/>
          <w:szCs w:val="28"/>
        </w:rPr>
        <w:t>1</w:t>
      </w:r>
      <w:r w:rsidRPr="00171C4A">
        <w:rPr>
          <w:rFonts w:ascii="Arial" w:hAnsi="Arial" w:cs="Arial"/>
          <w:color w:val="191919"/>
          <w:sz w:val="28"/>
          <w:szCs w:val="28"/>
        </w:rPr>
        <w:t>份</w:t>
      </w:r>
      <w:r>
        <w:rPr>
          <w:rFonts w:ascii="Arial" w:hAnsi="Arial" w:cs="Arial" w:hint="eastAsia"/>
          <w:color w:val="191919"/>
          <w:sz w:val="28"/>
          <w:szCs w:val="28"/>
        </w:rPr>
        <w:t>。</w:t>
      </w:r>
      <w:r w:rsidRPr="00171C4A">
        <w:rPr>
          <w:rFonts w:ascii="Arial" w:hAnsi="Arial" w:cs="Arial"/>
          <w:color w:val="191919"/>
          <w:sz w:val="28"/>
          <w:szCs w:val="28"/>
        </w:rPr>
        <w:t>保修卡、合格证：</w:t>
      </w:r>
      <w:r w:rsidRPr="00171C4A">
        <w:rPr>
          <w:rFonts w:ascii="Arial" w:hAnsi="Arial" w:cs="Arial"/>
          <w:color w:val="191919"/>
          <w:sz w:val="30"/>
          <w:szCs w:val="30"/>
        </w:rPr>
        <w:t>1</w:t>
      </w:r>
      <w:r w:rsidRPr="00171C4A">
        <w:rPr>
          <w:rFonts w:ascii="Arial" w:hAnsi="Arial" w:cs="Arial"/>
          <w:color w:val="191919"/>
          <w:sz w:val="30"/>
          <w:szCs w:val="30"/>
        </w:rPr>
        <w:t>份</w:t>
      </w:r>
      <w:r>
        <w:rPr>
          <w:rFonts w:ascii="Arial" w:hAnsi="Arial" w:cs="Arial" w:hint="eastAsia"/>
          <w:color w:val="191919"/>
          <w:sz w:val="30"/>
          <w:szCs w:val="30"/>
        </w:rPr>
        <w:t>。</w:t>
      </w:r>
    </w:p>
    <w:p w:rsidR="001A0B47" w:rsidRPr="001809A4" w:rsidRDefault="001A0B47" w:rsidP="001A0B47">
      <w:pPr>
        <w:pStyle w:val="ae"/>
        <w:shd w:val="clear" w:color="auto" w:fill="FFFFFF"/>
        <w:spacing w:beforeLines="60" w:before="187" w:beforeAutospacing="0" w:afterLines="60" w:after="187" w:afterAutospacing="0" w:line="72" w:lineRule="auto"/>
        <w:rPr>
          <w:rFonts w:ascii="Arial" w:hAnsi="Arial" w:cs="Arial"/>
          <w:color w:val="191919"/>
          <w:sz w:val="28"/>
          <w:szCs w:val="28"/>
        </w:rPr>
      </w:pPr>
      <w:r w:rsidRPr="00171C4A">
        <w:rPr>
          <w:rFonts w:ascii="Arial" w:hAnsi="Arial" w:cs="Arial" w:hint="eastAsia"/>
          <w:color w:val="191919"/>
          <w:sz w:val="30"/>
          <w:szCs w:val="30"/>
        </w:rPr>
        <w:t>购买数量</w:t>
      </w:r>
      <w:r>
        <w:rPr>
          <w:rFonts w:ascii="Arial" w:hAnsi="Arial" w:cs="Arial" w:hint="eastAsia"/>
          <w:color w:val="191919"/>
          <w:sz w:val="30"/>
          <w:szCs w:val="30"/>
        </w:rPr>
        <w:t>1</w:t>
      </w:r>
      <w:r w:rsidRPr="00171C4A">
        <w:rPr>
          <w:rFonts w:ascii="Arial" w:hAnsi="Arial" w:cs="Arial" w:hint="eastAsia"/>
          <w:color w:val="191919"/>
          <w:sz w:val="30"/>
          <w:szCs w:val="30"/>
        </w:rPr>
        <w:t>个</w:t>
      </w:r>
    </w:p>
    <w:p w:rsidR="00237DB0" w:rsidRDefault="001A0B47" w:rsidP="00652A0D">
      <w:pPr>
        <w:pStyle w:val="ae"/>
        <w:shd w:val="clear" w:color="auto" w:fill="FFFFFF"/>
        <w:spacing w:beforeLines="60" w:before="187" w:beforeAutospacing="0" w:afterLines="60" w:after="187" w:afterAutospacing="0" w:line="72" w:lineRule="auto"/>
        <w:rPr>
          <w:b/>
          <w:sz w:val="44"/>
          <w:szCs w:val="44"/>
        </w:rPr>
      </w:pPr>
      <w:r w:rsidRPr="001809A4">
        <w:rPr>
          <w:rFonts w:ascii="Arial" w:hAnsi="Arial" w:cs="Arial" w:hint="eastAsia"/>
          <w:noProof/>
          <w:color w:val="191919"/>
          <w:sz w:val="28"/>
          <w:szCs w:val="28"/>
        </w:rPr>
        <w:drawing>
          <wp:inline distT="0" distB="0" distL="114300" distR="114300" wp14:anchorId="0832AA54" wp14:editId="1ABD06D3">
            <wp:extent cx="3441940" cy="2474185"/>
            <wp:effectExtent l="0" t="0" r="0" b="0"/>
            <wp:docPr id="8" name="图片 1" descr="3_469_35185_500_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_469_35185_500_375"/>
                    <pic:cNvPicPr>
                      <a:picLocks noChangeAspect="1"/>
                    </pic:cNvPicPr>
                  </pic:nvPicPr>
                  <pic:blipFill>
                    <a:blip r:embed="rId19" cstate="print"/>
                    <a:stretch>
                      <a:fillRect/>
                    </a:stretch>
                  </pic:blipFill>
                  <pic:spPr>
                    <a:xfrm>
                      <a:off x="0" y="0"/>
                      <a:ext cx="3450944" cy="2480658"/>
                    </a:xfrm>
                    <a:prstGeom prst="rect">
                      <a:avLst/>
                    </a:prstGeom>
                  </pic:spPr>
                </pic:pic>
              </a:graphicData>
            </a:graphic>
          </wp:inline>
        </w:drawing>
      </w:r>
      <w:r w:rsidR="00237DB0">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Pr="006F4E5D"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1C320A" w:rsidRPr="002F7857" w:rsidRDefault="00474D8C" w:rsidP="001C320A">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消防应急器材装备</w:t>
      </w:r>
      <w:r w:rsidRPr="007E5D6E">
        <w:rPr>
          <w:rFonts w:ascii="微软雅黑" w:eastAsia="微软雅黑" w:hint="eastAsia"/>
          <w:b/>
          <w:sz w:val="44"/>
          <w:szCs w:val="44"/>
          <w:u w:val="single"/>
          <w:lang w:eastAsia="zh-CN"/>
        </w:rPr>
        <w:t>采购发包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474D8C">
        <w:rPr>
          <w:rFonts w:ascii="Times New Roman" w:hAnsi="Times New Roman" w:hint="eastAsia"/>
          <w:b/>
          <w:bCs/>
          <w:w w:val="95"/>
          <w:sz w:val="32"/>
          <w:lang w:eastAsia="zh-CN"/>
        </w:rPr>
        <w:t>20</w:t>
      </w:r>
      <w:r w:rsidR="00474D8C">
        <w:rPr>
          <w:rFonts w:ascii="Times New Roman" w:hAnsi="Times New Roman"/>
          <w:b/>
          <w:bCs/>
          <w:w w:val="95"/>
          <w:sz w:val="32"/>
          <w:lang w:eastAsia="zh-CN"/>
        </w:rPr>
        <w:t>20</w:t>
      </w:r>
      <w:r w:rsidR="00474D8C">
        <w:rPr>
          <w:rFonts w:ascii="Times New Roman" w:hAnsi="Times New Roman"/>
          <w:b/>
          <w:bCs/>
          <w:w w:val="95"/>
          <w:sz w:val="32"/>
          <w:lang w:eastAsia="zh-CN"/>
        </w:rPr>
        <w:t>年</w:t>
      </w:r>
      <w:r w:rsidR="00474D8C">
        <w:rPr>
          <w:rFonts w:ascii="Times New Roman" w:hAnsi="Times New Roman"/>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9C0444"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6077FF" w:rsidRPr="0033277A" w:rsidRDefault="006077F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6077FF" w:rsidRPr="0033277A" w:rsidRDefault="006077F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6077FF" w:rsidRPr="0033277A" w:rsidRDefault="006077F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6077FF" w:rsidRPr="0033277A" w:rsidRDefault="006077F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6077FF" w:rsidRPr="0033277A" w:rsidRDefault="006077F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6077FF" w:rsidRPr="0033277A" w:rsidRDefault="006077F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6077FF" w:rsidRPr="0033277A" w:rsidRDefault="006077F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67702" w:rsidRPr="002E1AE9" w:rsidRDefault="007B7828" w:rsidP="002E1AE9">
      <w:pPr>
        <w:pStyle w:val="ab"/>
        <w:spacing w:beforeLines="0" w:afterLines="0"/>
        <w:ind w:firstLineChars="221" w:firstLine="530"/>
        <w:rPr>
          <w:rFonts w:cs="Times New Roman"/>
          <w:color w:val="C00000"/>
          <w:sz w:val="24"/>
          <w:szCs w:val="24"/>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9A6FD0" w:rsidRDefault="009A6FD0" w:rsidP="002E1AE9">
      <w:pPr>
        <w:spacing w:line="360" w:lineRule="auto"/>
        <w:rPr>
          <w:szCs w:val="21"/>
          <w:lang w:eastAsia="zh-CN"/>
        </w:rPr>
      </w:pP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1</w:t>
            </w:r>
          </w:p>
        </w:tc>
        <w:tc>
          <w:tcPr>
            <w:tcW w:w="6023" w:type="dxa"/>
          </w:tcPr>
          <w:p w:rsidR="001C320A" w:rsidRPr="005C5A66" w:rsidRDefault="001C320A" w:rsidP="001C320A">
            <w:pPr>
              <w:spacing w:line="500" w:lineRule="exact"/>
              <w:rPr>
                <w:lang w:eastAsia="zh-CN"/>
              </w:rPr>
            </w:pPr>
            <w:r w:rsidRPr="005C5A66">
              <w:rPr>
                <w:rFonts w:hint="eastAsia"/>
                <w:lang w:eastAsia="zh-CN"/>
              </w:rPr>
              <w:t>参选书</w:t>
            </w:r>
          </w:p>
        </w:tc>
        <w:tc>
          <w:tcPr>
            <w:tcW w:w="1843" w:type="dxa"/>
          </w:tcPr>
          <w:p w:rsidR="001C320A" w:rsidRPr="009A6FD0" w:rsidRDefault="001C320A" w:rsidP="001C320A">
            <w:pPr>
              <w:spacing w:line="500" w:lineRule="exact"/>
              <w:jc w:val="center"/>
              <w:rPr>
                <w:sz w:val="24"/>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2</w:t>
            </w:r>
          </w:p>
        </w:tc>
        <w:tc>
          <w:tcPr>
            <w:tcW w:w="6023" w:type="dxa"/>
          </w:tcPr>
          <w:p w:rsidR="001C320A" w:rsidRPr="005C5A66" w:rsidRDefault="001C320A" w:rsidP="001C320A">
            <w:pPr>
              <w:spacing w:line="500" w:lineRule="exact"/>
              <w:rPr>
                <w:lang w:eastAsia="zh-CN"/>
              </w:rPr>
            </w:pPr>
            <w:r w:rsidRPr="005C5A66">
              <w:rPr>
                <w:rFonts w:hint="eastAsia"/>
                <w:lang w:eastAsia="zh-CN"/>
              </w:rPr>
              <w:t>法定代表人授权书</w:t>
            </w:r>
          </w:p>
        </w:tc>
        <w:tc>
          <w:tcPr>
            <w:tcW w:w="1843" w:type="dxa"/>
          </w:tcPr>
          <w:p w:rsidR="001C320A" w:rsidRPr="009A6FD0" w:rsidRDefault="001C320A" w:rsidP="001C320A">
            <w:pPr>
              <w:spacing w:line="500" w:lineRule="exact"/>
              <w:jc w:val="center"/>
              <w:rPr>
                <w:sz w:val="24"/>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3</w:t>
            </w:r>
          </w:p>
        </w:tc>
        <w:tc>
          <w:tcPr>
            <w:tcW w:w="6023" w:type="dxa"/>
          </w:tcPr>
          <w:p w:rsidR="001C320A" w:rsidRPr="005C5A66" w:rsidRDefault="001C320A" w:rsidP="001C320A">
            <w:pPr>
              <w:spacing w:line="500" w:lineRule="exact"/>
              <w:rPr>
                <w:lang w:eastAsia="zh-CN"/>
              </w:rPr>
            </w:pPr>
            <w:r w:rsidRPr="005C5A66">
              <w:rPr>
                <w:rFonts w:hint="eastAsia"/>
                <w:lang w:eastAsia="zh-CN"/>
              </w:rPr>
              <w:t>法定代表人身份证复印件</w:t>
            </w:r>
          </w:p>
        </w:tc>
        <w:tc>
          <w:tcPr>
            <w:tcW w:w="1843" w:type="dxa"/>
          </w:tcPr>
          <w:p w:rsidR="001C320A" w:rsidRPr="009A6FD0" w:rsidRDefault="001C320A" w:rsidP="001C320A">
            <w:pPr>
              <w:spacing w:line="500" w:lineRule="exact"/>
              <w:jc w:val="center"/>
              <w:rPr>
                <w:sz w:val="24"/>
                <w:lang w:eastAsia="zh-CN"/>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4</w:t>
            </w:r>
          </w:p>
        </w:tc>
        <w:tc>
          <w:tcPr>
            <w:tcW w:w="6023" w:type="dxa"/>
          </w:tcPr>
          <w:p w:rsidR="001C320A" w:rsidRPr="005C5A66" w:rsidRDefault="001C320A" w:rsidP="001C320A">
            <w:pPr>
              <w:spacing w:line="500" w:lineRule="exact"/>
              <w:rPr>
                <w:lang w:eastAsia="zh-CN"/>
              </w:rPr>
            </w:pPr>
            <w:r w:rsidRPr="005C5A66">
              <w:rPr>
                <w:rFonts w:hint="eastAsia"/>
                <w:lang w:eastAsia="zh-CN"/>
              </w:rPr>
              <w:t>授权代表身份证复印件</w:t>
            </w:r>
          </w:p>
        </w:tc>
        <w:tc>
          <w:tcPr>
            <w:tcW w:w="1843" w:type="dxa"/>
          </w:tcPr>
          <w:p w:rsidR="001C320A" w:rsidRPr="009A6FD0" w:rsidRDefault="001C320A" w:rsidP="001C320A">
            <w:pPr>
              <w:spacing w:line="500" w:lineRule="exact"/>
              <w:jc w:val="center"/>
              <w:rPr>
                <w:sz w:val="24"/>
                <w:lang w:eastAsia="zh-CN"/>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5</w:t>
            </w:r>
          </w:p>
        </w:tc>
        <w:tc>
          <w:tcPr>
            <w:tcW w:w="6023" w:type="dxa"/>
          </w:tcPr>
          <w:p w:rsidR="001C320A" w:rsidRPr="005C5A66" w:rsidRDefault="001C320A" w:rsidP="001C320A">
            <w:pPr>
              <w:spacing w:line="500" w:lineRule="exact"/>
              <w:rPr>
                <w:lang w:eastAsia="zh-CN"/>
              </w:rPr>
            </w:pPr>
            <w:r w:rsidRPr="005C5A66">
              <w:rPr>
                <w:rFonts w:hint="eastAsia"/>
                <w:lang w:eastAsia="zh-CN"/>
              </w:rPr>
              <w:t>企业概况</w:t>
            </w:r>
          </w:p>
        </w:tc>
        <w:tc>
          <w:tcPr>
            <w:tcW w:w="1843" w:type="dxa"/>
          </w:tcPr>
          <w:p w:rsidR="001C320A" w:rsidRPr="009A6FD0" w:rsidRDefault="001C320A" w:rsidP="001C320A">
            <w:pPr>
              <w:spacing w:line="500" w:lineRule="exact"/>
              <w:jc w:val="center"/>
              <w:rPr>
                <w:sz w:val="24"/>
                <w:lang w:eastAsia="zh-CN"/>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6</w:t>
            </w:r>
          </w:p>
        </w:tc>
        <w:tc>
          <w:tcPr>
            <w:tcW w:w="6023" w:type="dxa"/>
          </w:tcPr>
          <w:p w:rsidR="001C320A" w:rsidRPr="005C5A66" w:rsidRDefault="001C320A" w:rsidP="001C320A">
            <w:pPr>
              <w:spacing w:line="500" w:lineRule="exact"/>
              <w:rPr>
                <w:lang w:eastAsia="zh-CN"/>
              </w:rPr>
            </w:pPr>
            <w:r w:rsidRPr="005C5A66">
              <w:rPr>
                <w:rFonts w:hint="eastAsia"/>
                <w:lang w:eastAsia="zh-CN"/>
              </w:rPr>
              <w:t>营业执照复印件</w:t>
            </w:r>
          </w:p>
        </w:tc>
        <w:tc>
          <w:tcPr>
            <w:tcW w:w="1843" w:type="dxa"/>
          </w:tcPr>
          <w:p w:rsidR="001C320A" w:rsidRPr="009A6FD0" w:rsidRDefault="001C320A" w:rsidP="001C320A">
            <w:pPr>
              <w:spacing w:line="500" w:lineRule="exact"/>
              <w:jc w:val="center"/>
              <w:rPr>
                <w:sz w:val="24"/>
              </w:rPr>
            </w:pPr>
          </w:p>
        </w:tc>
      </w:tr>
      <w:tr w:rsidR="001C320A" w:rsidRPr="009A6FD0" w:rsidTr="003B3C4F">
        <w:trPr>
          <w:jc w:val="center"/>
        </w:trPr>
        <w:tc>
          <w:tcPr>
            <w:tcW w:w="971" w:type="dxa"/>
          </w:tcPr>
          <w:p w:rsidR="001C320A" w:rsidRPr="009A6FD0" w:rsidRDefault="001C320A" w:rsidP="001C320A">
            <w:pPr>
              <w:spacing w:line="500" w:lineRule="exact"/>
              <w:jc w:val="center"/>
              <w:rPr>
                <w:sz w:val="24"/>
              </w:rPr>
            </w:pPr>
            <w:r w:rsidRPr="009A6FD0">
              <w:rPr>
                <w:rFonts w:hint="eastAsia"/>
                <w:sz w:val="24"/>
              </w:rPr>
              <w:t>7</w:t>
            </w:r>
          </w:p>
        </w:tc>
        <w:tc>
          <w:tcPr>
            <w:tcW w:w="6023" w:type="dxa"/>
          </w:tcPr>
          <w:p w:rsidR="001C320A" w:rsidRPr="005C5A66" w:rsidRDefault="001C320A" w:rsidP="001C320A">
            <w:pPr>
              <w:spacing w:line="500" w:lineRule="exact"/>
              <w:rPr>
                <w:lang w:eastAsia="zh-CN"/>
              </w:rPr>
            </w:pPr>
            <w:r w:rsidRPr="005C5A66">
              <w:rPr>
                <w:rFonts w:hint="eastAsia"/>
                <w:lang w:eastAsia="zh-CN"/>
              </w:rPr>
              <w:t>资质文件</w:t>
            </w:r>
            <w:r>
              <w:rPr>
                <w:lang w:eastAsia="zh-CN"/>
              </w:rPr>
              <w:tab/>
            </w:r>
          </w:p>
        </w:tc>
        <w:tc>
          <w:tcPr>
            <w:tcW w:w="1843" w:type="dxa"/>
          </w:tcPr>
          <w:p w:rsidR="001C320A" w:rsidRPr="009A6FD0" w:rsidRDefault="001C320A" w:rsidP="001C320A">
            <w:pPr>
              <w:spacing w:line="500" w:lineRule="exact"/>
              <w:jc w:val="center"/>
              <w:rPr>
                <w:sz w:val="24"/>
              </w:rPr>
            </w:pPr>
          </w:p>
        </w:tc>
      </w:tr>
      <w:tr w:rsidR="001C320A" w:rsidRPr="009A6FD0" w:rsidTr="003B3C4F">
        <w:trPr>
          <w:jc w:val="center"/>
        </w:trPr>
        <w:tc>
          <w:tcPr>
            <w:tcW w:w="971" w:type="dxa"/>
          </w:tcPr>
          <w:p w:rsidR="001C320A" w:rsidRPr="009A6FD0" w:rsidRDefault="001C320A" w:rsidP="001C320A">
            <w:pPr>
              <w:spacing w:line="500" w:lineRule="exact"/>
              <w:jc w:val="center"/>
              <w:rPr>
                <w:sz w:val="24"/>
                <w:lang w:eastAsia="zh-CN"/>
              </w:rPr>
            </w:pPr>
            <w:r>
              <w:rPr>
                <w:rFonts w:hint="eastAsia"/>
                <w:sz w:val="24"/>
                <w:lang w:eastAsia="zh-CN"/>
              </w:rPr>
              <w:t>8</w:t>
            </w:r>
          </w:p>
        </w:tc>
        <w:tc>
          <w:tcPr>
            <w:tcW w:w="6023" w:type="dxa"/>
          </w:tcPr>
          <w:p w:rsidR="001C320A" w:rsidRPr="005C5A66" w:rsidRDefault="001C320A" w:rsidP="001C320A">
            <w:pPr>
              <w:spacing w:line="500" w:lineRule="exact"/>
              <w:rPr>
                <w:lang w:eastAsia="zh-CN"/>
              </w:rPr>
            </w:pPr>
            <w:r>
              <w:rPr>
                <w:rFonts w:hint="eastAsia"/>
                <w:lang w:eastAsia="zh-CN"/>
              </w:rPr>
              <w:t>具体报价货物品牌型号及主要参数</w:t>
            </w:r>
          </w:p>
        </w:tc>
        <w:tc>
          <w:tcPr>
            <w:tcW w:w="1843" w:type="dxa"/>
          </w:tcPr>
          <w:p w:rsidR="001C320A" w:rsidRPr="009A6FD0" w:rsidRDefault="001C320A" w:rsidP="001C320A">
            <w:pPr>
              <w:spacing w:line="500" w:lineRule="exact"/>
              <w:jc w:val="center"/>
              <w:rPr>
                <w:sz w:val="24"/>
                <w:lang w:eastAsia="zh-CN"/>
              </w:rPr>
            </w:pPr>
          </w:p>
        </w:tc>
      </w:tr>
      <w:tr w:rsidR="001C320A" w:rsidRPr="009A6FD0" w:rsidTr="003B3C4F">
        <w:trPr>
          <w:jc w:val="center"/>
        </w:trPr>
        <w:tc>
          <w:tcPr>
            <w:tcW w:w="971" w:type="dxa"/>
          </w:tcPr>
          <w:p w:rsidR="001C320A" w:rsidRPr="009A6FD0" w:rsidRDefault="001C320A" w:rsidP="001C320A">
            <w:pPr>
              <w:spacing w:line="500" w:lineRule="exact"/>
              <w:jc w:val="center"/>
              <w:rPr>
                <w:sz w:val="24"/>
                <w:lang w:eastAsia="zh-CN"/>
              </w:rPr>
            </w:pPr>
            <w:r>
              <w:rPr>
                <w:sz w:val="24"/>
                <w:lang w:eastAsia="zh-CN"/>
              </w:rPr>
              <w:t>9</w:t>
            </w:r>
          </w:p>
        </w:tc>
        <w:tc>
          <w:tcPr>
            <w:tcW w:w="6023" w:type="dxa"/>
          </w:tcPr>
          <w:p w:rsidR="001C320A" w:rsidRPr="005C5A66" w:rsidRDefault="001C320A" w:rsidP="001C320A">
            <w:pPr>
              <w:spacing w:line="500" w:lineRule="exact"/>
              <w:rPr>
                <w:lang w:eastAsia="zh-CN"/>
              </w:rPr>
            </w:pPr>
            <w:r>
              <w:rPr>
                <w:rFonts w:hint="eastAsia"/>
                <w:lang w:eastAsia="zh-CN"/>
              </w:rPr>
              <w:t>其他相关资料</w:t>
            </w:r>
          </w:p>
        </w:tc>
        <w:tc>
          <w:tcPr>
            <w:tcW w:w="1843" w:type="dxa"/>
          </w:tcPr>
          <w:p w:rsidR="001C320A" w:rsidRPr="009A6FD0" w:rsidRDefault="001C320A" w:rsidP="001C320A">
            <w:pPr>
              <w:spacing w:line="500" w:lineRule="exact"/>
              <w:jc w:val="center"/>
              <w:rPr>
                <w:sz w:val="24"/>
              </w:rPr>
            </w:pPr>
          </w:p>
        </w:tc>
      </w:tr>
      <w:tr w:rsidR="001C320A" w:rsidRPr="009A6FD0" w:rsidTr="003B3C4F">
        <w:trPr>
          <w:jc w:val="center"/>
        </w:trPr>
        <w:tc>
          <w:tcPr>
            <w:tcW w:w="971" w:type="dxa"/>
          </w:tcPr>
          <w:p w:rsidR="001C320A" w:rsidRDefault="001C320A" w:rsidP="001C320A">
            <w:pPr>
              <w:spacing w:line="500" w:lineRule="exact"/>
              <w:jc w:val="center"/>
              <w:rPr>
                <w:sz w:val="24"/>
                <w:lang w:eastAsia="zh-CN"/>
              </w:rPr>
            </w:pPr>
            <w:r>
              <w:rPr>
                <w:sz w:val="24"/>
                <w:lang w:eastAsia="zh-CN"/>
              </w:rPr>
              <w:t>10</w:t>
            </w:r>
          </w:p>
        </w:tc>
        <w:tc>
          <w:tcPr>
            <w:tcW w:w="6023" w:type="dxa"/>
          </w:tcPr>
          <w:p w:rsidR="001C320A" w:rsidRPr="005C5A66" w:rsidRDefault="001C320A" w:rsidP="001C320A">
            <w:pPr>
              <w:spacing w:line="500" w:lineRule="exact"/>
              <w:rPr>
                <w:lang w:eastAsia="zh-CN"/>
              </w:rPr>
            </w:pPr>
            <w:r>
              <w:rPr>
                <w:rFonts w:hint="eastAsia"/>
                <w:lang w:eastAsia="zh-CN"/>
              </w:rPr>
              <w:t>承诺函</w:t>
            </w:r>
          </w:p>
        </w:tc>
        <w:tc>
          <w:tcPr>
            <w:tcW w:w="1843" w:type="dxa"/>
          </w:tcPr>
          <w:p w:rsidR="001C320A" w:rsidRPr="009A6FD0" w:rsidRDefault="001C320A" w:rsidP="001C320A">
            <w:pPr>
              <w:spacing w:line="500" w:lineRule="exact"/>
              <w:jc w:val="center"/>
              <w:rPr>
                <w:sz w:val="24"/>
              </w:rPr>
            </w:pPr>
          </w:p>
        </w:tc>
      </w:tr>
      <w:tr w:rsidR="00967702" w:rsidRPr="009A6FD0" w:rsidTr="003B3C4F">
        <w:trPr>
          <w:jc w:val="center"/>
        </w:trPr>
        <w:tc>
          <w:tcPr>
            <w:tcW w:w="971" w:type="dxa"/>
          </w:tcPr>
          <w:p w:rsidR="009873FF" w:rsidRPr="009873FF" w:rsidRDefault="001C320A" w:rsidP="005C5A66">
            <w:pPr>
              <w:spacing w:line="500" w:lineRule="exact"/>
              <w:jc w:val="center"/>
              <w:rPr>
                <w:sz w:val="24"/>
                <w:lang w:eastAsia="zh-CN"/>
              </w:rPr>
            </w:pPr>
            <w:r>
              <w:rPr>
                <w:sz w:val="24"/>
                <w:lang w:eastAsia="zh-CN"/>
              </w:rPr>
              <w:t>11</w:t>
            </w:r>
          </w:p>
        </w:tc>
        <w:tc>
          <w:tcPr>
            <w:tcW w:w="6023" w:type="dxa"/>
          </w:tcPr>
          <w:p w:rsidR="00967702" w:rsidRPr="005C5A66" w:rsidRDefault="00DD56C2">
            <w:pPr>
              <w:spacing w:line="500" w:lineRule="exact"/>
              <w:rPr>
                <w:lang w:eastAsia="zh-CN"/>
              </w:rPr>
            </w:pPr>
            <w:r w:rsidRPr="005C5A66">
              <w:rPr>
                <w:rFonts w:hint="eastAsia"/>
                <w:lang w:eastAsia="zh-CN"/>
              </w:rPr>
              <w:t>参选报价单</w:t>
            </w:r>
            <w:r w:rsidR="001C320A">
              <w:rPr>
                <w:rFonts w:hint="eastAsia"/>
                <w:lang w:eastAsia="zh-CN"/>
              </w:rPr>
              <w:t>（单独密封包装）</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1C320A" w:rsidRDefault="001C320A">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474D8C" w:rsidRPr="005831CA">
        <w:rPr>
          <w:rFonts w:ascii="方正小标宋简体" w:eastAsia="方正小标宋简体" w:hAnsi="方正小标宋简体" w:cs="方正小标宋简体" w:hint="eastAsia"/>
          <w:b/>
          <w:sz w:val="32"/>
          <w:szCs w:val="32"/>
          <w:u w:val="single"/>
          <w:lang w:eastAsia="zh-CN"/>
        </w:rPr>
        <w:t>消防应急器材装备采购发包</w:t>
      </w:r>
      <w:r w:rsidR="002E1AE9" w:rsidRPr="007E5D6E">
        <w:rPr>
          <w:rFonts w:ascii="方正小标宋简体" w:eastAsia="方正小标宋简体" w:hAnsi="方正小标宋简体" w:cs="方正小标宋简体" w:hint="eastAsia"/>
          <w:b/>
          <w:sz w:val="30"/>
          <w:szCs w:val="30"/>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474D8C" w:rsidRDefault="00474D8C" w:rsidP="005C5A66">
      <w:pPr>
        <w:spacing w:line="500" w:lineRule="exact"/>
        <w:jc w:val="center"/>
        <w:rPr>
          <w:rFonts w:ascii="Times New Roman" w:hAnsi="Times New Roman" w:cs="Times New Roman"/>
          <w:b/>
          <w:bCs/>
          <w:sz w:val="36"/>
          <w:szCs w:val="36"/>
          <w:lang w:eastAsia="zh-CN"/>
        </w:rPr>
      </w:pPr>
    </w:p>
    <w:p w:rsidR="00474D8C" w:rsidRDefault="00474D8C" w:rsidP="005C5A66">
      <w:pPr>
        <w:spacing w:line="500" w:lineRule="exact"/>
        <w:jc w:val="center"/>
        <w:rPr>
          <w:rFonts w:ascii="Times New Roman" w:hAnsi="Times New Roman" w:cs="Times New Roman"/>
          <w:b/>
          <w:bCs/>
          <w:sz w:val="36"/>
          <w:szCs w:val="36"/>
          <w:lang w:eastAsia="zh-CN"/>
        </w:rP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1C320A" w:rsidRPr="007E5D6E" w:rsidRDefault="001C320A"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7E5D6E">
        <w:rPr>
          <w:rFonts w:ascii="Times New Roman" w:hAnsi="Times New Roman" w:cs="Times New Roman" w:hint="eastAsia"/>
          <w:b/>
          <w:sz w:val="36"/>
          <w:szCs w:val="36"/>
          <w:lang w:eastAsia="zh-CN"/>
        </w:rPr>
        <w:t>具体报价货物品牌型号及主要参数</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Default="00967702" w:rsidP="005C5A66">
      <w:pPr>
        <w:pStyle w:val="ab"/>
        <w:spacing w:beforeLines="0" w:afterLines="0" w:line="240" w:lineRule="auto"/>
        <w:jc w:val="center"/>
        <w:rPr>
          <w:rFonts w:cs="Times New Roman"/>
          <w:bCs w:val="0"/>
          <w:color w:val="4E6127"/>
          <w:lang w:eastAsia="zh-CN"/>
        </w:rPr>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5831CA">
        <w:rPr>
          <w:rFonts w:hint="eastAsia"/>
          <w:sz w:val="30"/>
          <w:szCs w:val="30"/>
          <w:u w:val="single"/>
          <w:lang w:eastAsia="zh-CN"/>
        </w:rPr>
        <w:t xml:space="preserve">  </w:t>
      </w:r>
      <w:r w:rsidR="00474D8C" w:rsidRPr="005831CA">
        <w:rPr>
          <w:rFonts w:ascii="微软雅黑" w:eastAsia="微软雅黑" w:hint="eastAsia"/>
          <w:b/>
          <w:sz w:val="30"/>
          <w:szCs w:val="30"/>
          <w:u w:val="single"/>
          <w:lang w:eastAsia="zh-CN"/>
        </w:rPr>
        <w:t>消防应急器材装备采购发包</w:t>
      </w:r>
      <w:r w:rsidRPr="005831CA">
        <w:rPr>
          <w:rFonts w:ascii="微软雅黑" w:eastAsia="微软雅黑" w:hint="eastAsia"/>
          <w:b/>
          <w:sz w:val="30"/>
          <w:szCs w:val="30"/>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6E0FCB">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831CA">
        <w:rPr>
          <w:rFonts w:ascii="Times New Roman" w:hAnsi="ˎ̥"/>
          <w:sz w:val="30"/>
          <w:szCs w:val="30"/>
          <w:u w:val="single"/>
          <w:lang w:eastAsia="zh-CN"/>
        </w:rPr>
        <w:t xml:space="preserve">  </w:t>
      </w:r>
      <w:r w:rsidR="00474D8C" w:rsidRPr="005831CA">
        <w:rPr>
          <w:rFonts w:ascii="微软雅黑" w:eastAsia="微软雅黑" w:hint="eastAsia"/>
          <w:b/>
          <w:sz w:val="30"/>
          <w:szCs w:val="30"/>
          <w:u w:val="single"/>
          <w:lang w:eastAsia="zh-CN"/>
        </w:rPr>
        <w:t>消防应急器材装备采购发包</w:t>
      </w:r>
      <w:r w:rsidR="005920C8" w:rsidRPr="005831CA">
        <w:rPr>
          <w:rFonts w:ascii="方正小标宋简体" w:eastAsia="方正小标宋简体" w:hAnsi="方正小标宋简体" w:cs="方正小标宋简体"/>
          <w:b/>
          <w:sz w:val="30"/>
          <w:szCs w:val="30"/>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2D0779" w:rsidRPr="005831CA" w:rsidRDefault="002D0779" w:rsidP="005831CA">
      <w:pPr>
        <w:pStyle w:val="10"/>
      </w:pPr>
    </w:p>
    <w:p w:rsidR="00474D8C" w:rsidRDefault="00474D8C" w:rsidP="005831CA">
      <w:pPr>
        <w:ind w:firstLineChars="200" w:firstLine="683"/>
        <w:rPr>
          <w:rFonts w:hAnsi="Calibri" w:cs="Times New Roman"/>
          <w:b/>
          <w:sz w:val="34"/>
          <w:lang w:eastAsia="zh-CN"/>
        </w:rPr>
      </w:pPr>
      <w:r w:rsidRPr="008671DE">
        <w:rPr>
          <w:rFonts w:hAnsi="Calibri" w:cs="Times New Roman" w:hint="eastAsia"/>
          <w:b/>
          <w:sz w:val="34"/>
          <w:lang w:eastAsia="zh-CN"/>
        </w:rPr>
        <w:t>参选优惠价（</w:t>
      </w:r>
      <w:r>
        <w:rPr>
          <w:rFonts w:hAnsi="Calibri" w:cs="Times New Roman" w:hint="eastAsia"/>
          <w:b/>
          <w:sz w:val="34"/>
          <w:lang w:eastAsia="zh-CN"/>
        </w:rPr>
        <w:t>暂定</w:t>
      </w:r>
      <w:r w:rsidRPr="008671DE">
        <w:rPr>
          <w:rFonts w:hAnsi="Calibri" w:cs="Times New Roman" w:hint="eastAsia"/>
          <w:b/>
          <w:sz w:val="34"/>
          <w:lang w:eastAsia="zh-CN"/>
        </w:rPr>
        <w:t>含税总价）：</w:t>
      </w:r>
      <w:r w:rsidRPr="008671DE">
        <w:rPr>
          <w:rFonts w:hAnsi="Calibri" w:cs="Times New Roman"/>
          <w:b/>
          <w:sz w:val="34"/>
          <w:lang w:eastAsia="zh-CN"/>
        </w:rPr>
        <w:t>______________</w:t>
      </w:r>
    </w:p>
    <w:p w:rsidR="00474D8C" w:rsidRDefault="002D0779" w:rsidP="005831CA">
      <w:pPr>
        <w:ind w:firstLineChars="200" w:firstLine="560"/>
        <w:rPr>
          <w:sz w:val="28"/>
          <w:u w:val="single"/>
          <w:lang w:eastAsia="zh-CN"/>
        </w:rPr>
      </w:pPr>
      <w:r>
        <w:rPr>
          <w:rFonts w:hint="eastAsia"/>
          <w:sz w:val="28"/>
          <w:lang w:eastAsia="zh-CN"/>
        </w:rPr>
        <w:t>以上报价</w:t>
      </w:r>
      <w:r w:rsidR="00474D8C">
        <w:rPr>
          <w:rFonts w:hint="eastAsia"/>
          <w:sz w:val="28"/>
          <w:lang w:eastAsia="zh-CN"/>
        </w:rPr>
        <w:t>所含</w:t>
      </w:r>
      <w:r w:rsidR="00474D8C" w:rsidRPr="005F261C">
        <w:rPr>
          <w:rFonts w:hint="eastAsia"/>
          <w:sz w:val="28"/>
          <w:lang w:eastAsia="zh-CN"/>
        </w:rPr>
        <w:t>发票类型及税率：</w:t>
      </w:r>
      <w:r w:rsidR="00474D8C" w:rsidRPr="005F261C">
        <w:rPr>
          <w:rFonts w:hint="eastAsia"/>
          <w:sz w:val="28"/>
          <w:u w:val="single"/>
          <w:lang w:eastAsia="zh-CN"/>
        </w:rPr>
        <w:t xml:space="preserve">    </w:t>
      </w:r>
      <w:r w:rsidR="00474D8C">
        <w:rPr>
          <w:rFonts w:hint="eastAsia"/>
          <w:sz w:val="28"/>
          <w:u w:val="single"/>
          <w:lang w:eastAsia="zh-CN"/>
        </w:rPr>
        <w:t xml:space="preserve">                  </w:t>
      </w:r>
      <w:r w:rsidR="00474D8C" w:rsidRPr="005F261C">
        <w:rPr>
          <w:rFonts w:hint="eastAsia"/>
          <w:sz w:val="28"/>
          <w:u w:val="single"/>
          <w:lang w:eastAsia="zh-CN"/>
        </w:rPr>
        <w:t xml:space="preserve">   </w:t>
      </w:r>
    </w:p>
    <w:p w:rsidR="00474D8C" w:rsidRDefault="002D0779" w:rsidP="005831CA">
      <w:pPr>
        <w:pStyle w:val="10"/>
      </w:pPr>
      <w:r>
        <w:rPr>
          <w:rFonts w:hint="eastAsia"/>
        </w:rPr>
        <w:t>具体各项装备单价清单如下表：</w:t>
      </w:r>
    </w:p>
    <w:tbl>
      <w:tblPr>
        <w:tblW w:w="9899" w:type="dxa"/>
        <w:tblLayout w:type="fixed"/>
        <w:tblLook w:val="0000" w:firstRow="0" w:lastRow="0" w:firstColumn="0" w:lastColumn="0" w:noHBand="0" w:noVBand="0"/>
      </w:tblPr>
      <w:tblGrid>
        <w:gridCol w:w="534"/>
        <w:gridCol w:w="1842"/>
        <w:gridCol w:w="1454"/>
        <w:gridCol w:w="814"/>
        <w:gridCol w:w="709"/>
        <w:gridCol w:w="742"/>
        <w:gridCol w:w="1668"/>
        <w:gridCol w:w="1417"/>
        <w:gridCol w:w="719"/>
      </w:tblGrid>
      <w:tr w:rsidR="00474D8C" w:rsidTr="00291DCC">
        <w:trPr>
          <w:trHeight w:val="901"/>
        </w:trPr>
        <w:tc>
          <w:tcPr>
            <w:tcW w:w="534" w:type="dxa"/>
            <w:tcBorders>
              <w:top w:val="single" w:sz="8" w:space="0" w:color="auto"/>
              <w:left w:val="single" w:sz="8"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r>
              <w:rPr>
                <w:rFonts w:ascii="等线" w:eastAsia="等线" w:hAnsi="等线" w:hint="eastAsia"/>
                <w:color w:val="000000"/>
              </w:rPr>
              <w:t>序号</w:t>
            </w:r>
          </w:p>
        </w:tc>
        <w:tc>
          <w:tcPr>
            <w:tcW w:w="1842" w:type="dxa"/>
            <w:tcBorders>
              <w:top w:val="single" w:sz="8" w:space="0" w:color="auto"/>
              <w:left w:val="nil"/>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r>
              <w:rPr>
                <w:rFonts w:ascii="等线" w:eastAsia="等线" w:hAnsi="等线" w:hint="eastAsia"/>
                <w:color w:val="000000"/>
              </w:rPr>
              <w:t>产品名称</w:t>
            </w:r>
          </w:p>
        </w:tc>
        <w:tc>
          <w:tcPr>
            <w:tcW w:w="1454" w:type="dxa"/>
            <w:tcBorders>
              <w:top w:val="single" w:sz="8" w:space="0" w:color="auto"/>
              <w:left w:val="nil"/>
              <w:bottom w:val="single" w:sz="8" w:space="0" w:color="auto"/>
              <w:right w:val="single" w:sz="4" w:space="0" w:color="auto"/>
            </w:tcBorders>
            <w:vAlign w:val="center"/>
          </w:tcPr>
          <w:p w:rsidR="00474D8C" w:rsidRPr="00291DCC" w:rsidRDefault="00474D8C" w:rsidP="00291DCC">
            <w:pPr>
              <w:widowControl/>
              <w:jc w:val="center"/>
              <w:rPr>
                <w:rFonts w:ascii="等线" w:eastAsia="等线" w:hAnsi="等线"/>
                <w:color w:val="000000"/>
              </w:rPr>
            </w:pPr>
            <w:r>
              <w:rPr>
                <w:rFonts w:ascii="等线" w:eastAsia="等线" w:hAnsi="等线" w:hint="eastAsia"/>
                <w:color w:val="000000"/>
              </w:rPr>
              <w:t>规格/型号</w:t>
            </w:r>
          </w:p>
        </w:tc>
        <w:tc>
          <w:tcPr>
            <w:tcW w:w="814"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r>
              <w:rPr>
                <w:rFonts w:ascii="等线" w:eastAsia="等线" w:hAnsi="等线"/>
                <w:color w:val="000000"/>
              </w:rPr>
              <w:t>品牌</w:t>
            </w:r>
          </w:p>
        </w:tc>
        <w:tc>
          <w:tcPr>
            <w:tcW w:w="709" w:type="dxa"/>
            <w:tcBorders>
              <w:top w:val="single" w:sz="8" w:space="0" w:color="auto"/>
              <w:left w:val="nil"/>
              <w:bottom w:val="single" w:sz="8" w:space="0" w:color="auto"/>
              <w:right w:val="single" w:sz="8" w:space="0" w:color="auto"/>
            </w:tcBorders>
            <w:vAlign w:val="center"/>
          </w:tcPr>
          <w:p w:rsidR="00474D8C" w:rsidRPr="00291DCC" w:rsidRDefault="00474D8C" w:rsidP="00291DCC">
            <w:pPr>
              <w:pStyle w:val="10"/>
              <w:rPr>
                <w:rFonts w:ascii="等线" w:eastAsia="等线" w:hAnsi="等线" w:cs="宋体"/>
                <w:color w:val="000000"/>
                <w:sz w:val="22"/>
                <w:lang w:eastAsia="en-US"/>
              </w:rPr>
            </w:pPr>
            <w:r w:rsidRPr="00291DCC">
              <w:rPr>
                <w:rFonts w:ascii="等线" w:eastAsia="等线" w:hAnsi="等线" w:cs="宋体" w:hint="eastAsia"/>
                <w:color w:val="000000"/>
                <w:sz w:val="22"/>
                <w:lang w:eastAsia="en-US"/>
              </w:rPr>
              <w:t>单位</w:t>
            </w:r>
          </w:p>
        </w:tc>
        <w:tc>
          <w:tcPr>
            <w:tcW w:w="742" w:type="dxa"/>
            <w:tcBorders>
              <w:top w:val="single" w:sz="8" w:space="0" w:color="auto"/>
              <w:left w:val="nil"/>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r>
              <w:rPr>
                <w:rFonts w:ascii="等线" w:eastAsia="等线" w:hAnsi="等线" w:hint="eastAsia"/>
                <w:color w:val="000000"/>
                <w:lang w:eastAsia="zh-CN"/>
              </w:rPr>
              <w:t>暂</w:t>
            </w:r>
            <w:r>
              <w:rPr>
                <w:rFonts w:ascii="等线" w:eastAsia="等线" w:hAnsi="等线" w:hint="eastAsia"/>
                <w:color w:val="000000"/>
              </w:rPr>
              <w:t>定数量</w:t>
            </w:r>
          </w:p>
        </w:tc>
        <w:tc>
          <w:tcPr>
            <w:tcW w:w="1668" w:type="dxa"/>
            <w:tcBorders>
              <w:top w:val="single" w:sz="8" w:space="0" w:color="auto"/>
              <w:left w:val="nil"/>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lang w:eastAsia="zh-CN"/>
              </w:rPr>
            </w:pPr>
            <w:r w:rsidRPr="00291DCC">
              <w:rPr>
                <w:rFonts w:ascii="等线" w:eastAsia="等线" w:hAnsi="等线" w:hint="eastAsia"/>
                <w:color w:val="000000"/>
                <w:lang w:eastAsia="zh-CN"/>
              </w:rPr>
              <w:t>含税送到单价（元/</w:t>
            </w:r>
            <w:r>
              <w:rPr>
                <w:rFonts w:ascii="等线" w:eastAsia="等线" w:hAnsi="等线" w:hint="eastAsia"/>
                <w:color w:val="000000"/>
                <w:lang w:eastAsia="zh-CN"/>
              </w:rPr>
              <w:t>单位</w:t>
            </w:r>
            <w:r w:rsidRPr="00291DCC">
              <w:rPr>
                <w:rFonts w:ascii="等线" w:eastAsia="等线" w:hAnsi="等线" w:hint="eastAsia"/>
                <w:color w:val="000000"/>
                <w:lang w:eastAsia="zh-CN"/>
              </w:rPr>
              <w:t>）</w:t>
            </w:r>
          </w:p>
        </w:tc>
        <w:tc>
          <w:tcPr>
            <w:tcW w:w="1417" w:type="dxa"/>
            <w:tcBorders>
              <w:top w:val="single" w:sz="8" w:space="0" w:color="auto"/>
              <w:left w:val="nil"/>
              <w:bottom w:val="single" w:sz="8" w:space="0" w:color="auto"/>
              <w:right w:val="single" w:sz="4" w:space="0" w:color="auto"/>
            </w:tcBorders>
            <w:vAlign w:val="center"/>
          </w:tcPr>
          <w:p w:rsidR="00474D8C" w:rsidRPr="00291DCC" w:rsidRDefault="00474D8C" w:rsidP="00291DCC">
            <w:pPr>
              <w:widowControl/>
              <w:jc w:val="center"/>
              <w:rPr>
                <w:rFonts w:ascii="等线" w:eastAsia="等线" w:hAnsi="等线"/>
                <w:color w:val="000000"/>
              </w:rPr>
            </w:pPr>
            <w:r w:rsidRPr="00291DCC">
              <w:rPr>
                <w:rFonts w:ascii="等线" w:eastAsia="等线" w:hAnsi="等线" w:hint="eastAsia"/>
                <w:color w:val="000000"/>
              </w:rPr>
              <w:t>含税送到</w:t>
            </w:r>
            <w:r w:rsidRPr="00291DCC">
              <w:rPr>
                <w:rFonts w:ascii="等线" w:eastAsia="等线" w:hAnsi="等线"/>
                <w:color w:val="000000"/>
              </w:rPr>
              <w:t>总</w:t>
            </w:r>
            <w:r w:rsidRPr="00291DCC">
              <w:rPr>
                <w:rFonts w:ascii="等线" w:eastAsia="等线" w:hAnsi="等线" w:hint="eastAsia"/>
                <w:color w:val="000000"/>
              </w:rPr>
              <w:t>价（元）</w:t>
            </w:r>
          </w:p>
        </w:tc>
        <w:tc>
          <w:tcPr>
            <w:tcW w:w="719"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r>
              <w:rPr>
                <w:rFonts w:ascii="等线" w:eastAsia="等线" w:hAnsi="等线"/>
                <w:color w:val="000000"/>
              </w:rPr>
              <w:t>备注</w:t>
            </w:r>
          </w:p>
        </w:tc>
      </w:tr>
      <w:tr w:rsidR="00474D8C" w:rsidTr="00291DCC">
        <w:trPr>
          <w:trHeight w:val="741"/>
        </w:trPr>
        <w:tc>
          <w:tcPr>
            <w:tcW w:w="534" w:type="dxa"/>
            <w:tcBorders>
              <w:top w:val="single" w:sz="8" w:space="0" w:color="auto"/>
              <w:left w:val="single" w:sz="8"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r>
              <w:rPr>
                <w:rFonts w:ascii="等线" w:eastAsia="等线" w:hAnsi="等线" w:hint="eastAsia"/>
                <w:color w:val="000000"/>
              </w:rPr>
              <w:t>1</w:t>
            </w:r>
          </w:p>
        </w:tc>
        <w:tc>
          <w:tcPr>
            <w:tcW w:w="1842"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lang w:eastAsia="zh-CN"/>
              </w:rPr>
            </w:pPr>
            <w:r>
              <w:rPr>
                <w:rFonts w:ascii="等线" w:eastAsia="等线" w:hAnsi="等线" w:hint="eastAsia"/>
                <w:color w:val="000000"/>
                <w:lang w:eastAsia="zh-CN"/>
              </w:rPr>
              <w:t>多功能防爆强光手电筒</w:t>
            </w:r>
          </w:p>
        </w:tc>
        <w:tc>
          <w:tcPr>
            <w:tcW w:w="1454" w:type="dxa"/>
            <w:tcBorders>
              <w:top w:val="single" w:sz="8" w:space="0" w:color="auto"/>
              <w:left w:val="nil"/>
              <w:bottom w:val="single" w:sz="8" w:space="0" w:color="auto"/>
              <w:right w:val="single" w:sz="4" w:space="0" w:color="auto"/>
            </w:tcBorders>
            <w:vAlign w:val="center"/>
          </w:tcPr>
          <w:p w:rsidR="00474D8C" w:rsidRPr="00291DCC" w:rsidRDefault="00474D8C" w:rsidP="00291DCC">
            <w:pPr>
              <w:pStyle w:val="10"/>
              <w:rPr>
                <w:rFonts w:ascii="等线" w:eastAsia="等线" w:hAnsi="等线" w:cs="宋体"/>
                <w:color w:val="000000"/>
                <w:sz w:val="22"/>
                <w:lang w:eastAsia="en-US"/>
              </w:rPr>
            </w:pPr>
            <w:r w:rsidRPr="00291DCC">
              <w:rPr>
                <w:rFonts w:ascii="等线" w:eastAsia="等线" w:hAnsi="等线" w:cs="宋体" w:hint="eastAsia"/>
                <w:color w:val="000000"/>
                <w:sz w:val="22"/>
                <w:lang w:eastAsia="en-US"/>
              </w:rPr>
              <w:t>JW7623/HZ</w:t>
            </w:r>
          </w:p>
        </w:tc>
        <w:tc>
          <w:tcPr>
            <w:tcW w:w="814"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pStyle w:val="10"/>
              <w:rPr>
                <w:rFonts w:ascii="等线" w:eastAsia="等线" w:hAnsi="等线" w:cs="宋体"/>
                <w:color w:val="000000"/>
                <w:sz w:val="22"/>
                <w:lang w:eastAsia="en-US"/>
              </w:rPr>
            </w:pPr>
          </w:p>
        </w:tc>
        <w:tc>
          <w:tcPr>
            <w:tcW w:w="709"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个</w:t>
            </w:r>
          </w:p>
        </w:tc>
        <w:tc>
          <w:tcPr>
            <w:tcW w:w="742"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58</w:t>
            </w:r>
          </w:p>
        </w:tc>
        <w:tc>
          <w:tcPr>
            <w:tcW w:w="1668" w:type="dxa"/>
            <w:tcBorders>
              <w:top w:val="single" w:sz="8" w:space="0" w:color="auto"/>
              <w:left w:val="nil"/>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p>
        </w:tc>
        <w:tc>
          <w:tcPr>
            <w:tcW w:w="1417" w:type="dxa"/>
            <w:tcBorders>
              <w:top w:val="single" w:sz="8" w:space="0" w:color="auto"/>
              <w:left w:val="nil"/>
              <w:bottom w:val="single" w:sz="8" w:space="0" w:color="auto"/>
              <w:right w:val="single" w:sz="4" w:space="0" w:color="auto"/>
            </w:tcBorders>
            <w:vAlign w:val="center"/>
          </w:tcPr>
          <w:p w:rsidR="00474D8C" w:rsidRPr="00291DCC" w:rsidRDefault="00474D8C" w:rsidP="00291DCC">
            <w:pPr>
              <w:widowControl/>
              <w:jc w:val="center"/>
              <w:rPr>
                <w:rFonts w:ascii="等线" w:eastAsia="等线" w:hAnsi="等线"/>
                <w:color w:val="000000"/>
              </w:rPr>
            </w:pPr>
          </w:p>
        </w:tc>
        <w:tc>
          <w:tcPr>
            <w:tcW w:w="719"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p>
        </w:tc>
      </w:tr>
      <w:tr w:rsidR="00474D8C" w:rsidTr="00291DCC">
        <w:trPr>
          <w:trHeight w:val="810"/>
        </w:trPr>
        <w:tc>
          <w:tcPr>
            <w:tcW w:w="534" w:type="dxa"/>
            <w:tcBorders>
              <w:top w:val="single" w:sz="8" w:space="0" w:color="auto"/>
              <w:left w:val="single" w:sz="8"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r>
              <w:rPr>
                <w:rFonts w:ascii="等线" w:eastAsia="等线" w:hAnsi="等线" w:hint="eastAsia"/>
                <w:color w:val="000000"/>
              </w:rPr>
              <w:t>2</w:t>
            </w:r>
          </w:p>
        </w:tc>
        <w:tc>
          <w:tcPr>
            <w:tcW w:w="1842"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消防手持照明灯</w:t>
            </w:r>
          </w:p>
        </w:tc>
        <w:tc>
          <w:tcPr>
            <w:tcW w:w="1454" w:type="dxa"/>
            <w:tcBorders>
              <w:top w:val="single" w:sz="8" w:space="0" w:color="auto"/>
              <w:left w:val="nil"/>
              <w:bottom w:val="single" w:sz="8" w:space="0" w:color="auto"/>
              <w:right w:val="single" w:sz="4" w:space="0" w:color="auto"/>
            </w:tcBorders>
            <w:vAlign w:val="center"/>
          </w:tcPr>
          <w:p w:rsidR="00474D8C" w:rsidRPr="00291DCC" w:rsidRDefault="00474D8C" w:rsidP="00291DCC">
            <w:pPr>
              <w:pStyle w:val="10"/>
              <w:rPr>
                <w:rFonts w:ascii="等线" w:eastAsia="等线" w:hAnsi="等线" w:cs="宋体"/>
                <w:color w:val="000000"/>
                <w:sz w:val="22"/>
                <w:lang w:eastAsia="en-US"/>
              </w:rPr>
            </w:pPr>
            <w:r w:rsidRPr="00291DCC">
              <w:rPr>
                <w:rFonts w:ascii="等线" w:eastAsia="等线" w:hAnsi="等线" w:cs="宋体" w:hint="eastAsia"/>
                <w:color w:val="000000"/>
                <w:sz w:val="22"/>
                <w:lang w:eastAsia="en-US"/>
              </w:rPr>
              <w:t>BZC6070E1</w:t>
            </w:r>
          </w:p>
        </w:tc>
        <w:tc>
          <w:tcPr>
            <w:tcW w:w="814"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pStyle w:val="10"/>
              <w:rPr>
                <w:rFonts w:ascii="等线" w:eastAsia="等线" w:hAnsi="等线" w:cs="宋体"/>
                <w:color w:val="000000"/>
                <w:sz w:val="22"/>
                <w:lang w:eastAsia="en-US"/>
              </w:rPr>
            </w:pPr>
          </w:p>
        </w:tc>
        <w:tc>
          <w:tcPr>
            <w:tcW w:w="709"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个</w:t>
            </w:r>
          </w:p>
        </w:tc>
        <w:tc>
          <w:tcPr>
            <w:tcW w:w="742"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6</w:t>
            </w:r>
          </w:p>
        </w:tc>
        <w:tc>
          <w:tcPr>
            <w:tcW w:w="1668" w:type="dxa"/>
            <w:tcBorders>
              <w:top w:val="single" w:sz="8" w:space="0" w:color="auto"/>
              <w:left w:val="nil"/>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p>
        </w:tc>
        <w:tc>
          <w:tcPr>
            <w:tcW w:w="1417" w:type="dxa"/>
            <w:tcBorders>
              <w:top w:val="single" w:sz="8" w:space="0" w:color="auto"/>
              <w:left w:val="nil"/>
              <w:bottom w:val="single" w:sz="8" w:space="0" w:color="auto"/>
              <w:right w:val="single" w:sz="4" w:space="0" w:color="auto"/>
            </w:tcBorders>
            <w:vAlign w:val="center"/>
          </w:tcPr>
          <w:p w:rsidR="00474D8C" w:rsidRPr="00291DCC" w:rsidRDefault="00474D8C" w:rsidP="00291DCC">
            <w:pPr>
              <w:widowControl/>
              <w:jc w:val="center"/>
              <w:rPr>
                <w:rFonts w:ascii="等线" w:eastAsia="等线" w:hAnsi="等线"/>
                <w:color w:val="000000"/>
              </w:rPr>
            </w:pPr>
          </w:p>
        </w:tc>
        <w:tc>
          <w:tcPr>
            <w:tcW w:w="719"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p>
        </w:tc>
      </w:tr>
      <w:tr w:rsidR="00474D8C" w:rsidTr="00291DCC">
        <w:trPr>
          <w:trHeight w:val="739"/>
        </w:trPr>
        <w:tc>
          <w:tcPr>
            <w:tcW w:w="534" w:type="dxa"/>
            <w:tcBorders>
              <w:top w:val="single" w:sz="8" w:space="0" w:color="auto"/>
              <w:left w:val="single" w:sz="8"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r>
              <w:rPr>
                <w:rFonts w:ascii="等线" w:eastAsia="等线" w:hAnsi="等线" w:hint="eastAsia"/>
                <w:color w:val="000000"/>
              </w:rPr>
              <w:t>3</w:t>
            </w:r>
          </w:p>
        </w:tc>
        <w:tc>
          <w:tcPr>
            <w:tcW w:w="1842"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lang w:eastAsia="zh-CN"/>
              </w:rPr>
            </w:pPr>
            <w:r>
              <w:rPr>
                <w:rFonts w:ascii="等线" w:eastAsia="等线" w:hAnsi="等线" w:hint="eastAsia"/>
                <w:color w:val="000000"/>
                <w:lang w:eastAsia="zh-CN"/>
              </w:rPr>
              <w:t>移动式电控泡沫/水两用炮</w:t>
            </w:r>
          </w:p>
        </w:tc>
        <w:tc>
          <w:tcPr>
            <w:tcW w:w="1454" w:type="dxa"/>
            <w:tcBorders>
              <w:top w:val="single" w:sz="8" w:space="0" w:color="auto"/>
              <w:left w:val="nil"/>
              <w:bottom w:val="single" w:sz="8" w:space="0" w:color="auto"/>
              <w:right w:val="single" w:sz="4" w:space="0" w:color="auto"/>
            </w:tcBorders>
            <w:vAlign w:val="center"/>
          </w:tcPr>
          <w:p w:rsidR="00474D8C" w:rsidRPr="00291DCC" w:rsidRDefault="00474D8C" w:rsidP="00291DCC">
            <w:pPr>
              <w:pStyle w:val="10"/>
              <w:rPr>
                <w:rFonts w:ascii="等线" w:eastAsia="等线" w:hAnsi="等线" w:cs="宋体"/>
                <w:color w:val="000000"/>
                <w:sz w:val="22"/>
                <w:lang w:eastAsia="en-US"/>
              </w:rPr>
            </w:pPr>
            <w:r w:rsidRPr="00291DCC">
              <w:rPr>
                <w:rFonts w:ascii="等线" w:eastAsia="等线" w:hAnsi="等线" w:cs="宋体" w:hint="eastAsia"/>
                <w:color w:val="000000"/>
                <w:sz w:val="22"/>
                <w:lang w:eastAsia="en-US"/>
              </w:rPr>
              <w:t>PSKDY80ZB-SX</w:t>
            </w:r>
          </w:p>
        </w:tc>
        <w:tc>
          <w:tcPr>
            <w:tcW w:w="814"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pStyle w:val="10"/>
              <w:rPr>
                <w:rFonts w:ascii="等线" w:eastAsia="等线" w:hAnsi="等线" w:cs="宋体"/>
                <w:color w:val="000000"/>
                <w:sz w:val="22"/>
                <w:lang w:eastAsia="en-US"/>
              </w:rPr>
            </w:pPr>
          </w:p>
        </w:tc>
        <w:tc>
          <w:tcPr>
            <w:tcW w:w="709"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台</w:t>
            </w:r>
          </w:p>
        </w:tc>
        <w:tc>
          <w:tcPr>
            <w:tcW w:w="742"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3</w:t>
            </w:r>
          </w:p>
        </w:tc>
        <w:tc>
          <w:tcPr>
            <w:tcW w:w="1668" w:type="dxa"/>
            <w:tcBorders>
              <w:top w:val="single" w:sz="8" w:space="0" w:color="auto"/>
              <w:left w:val="nil"/>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p>
        </w:tc>
        <w:tc>
          <w:tcPr>
            <w:tcW w:w="1417" w:type="dxa"/>
            <w:tcBorders>
              <w:top w:val="single" w:sz="8" w:space="0" w:color="auto"/>
              <w:left w:val="nil"/>
              <w:bottom w:val="single" w:sz="8" w:space="0" w:color="auto"/>
              <w:right w:val="single" w:sz="4" w:space="0" w:color="auto"/>
            </w:tcBorders>
            <w:vAlign w:val="center"/>
          </w:tcPr>
          <w:p w:rsidR="00474D8C" w:rsidRPr="00291DCC" w:rsidRDefault="00474D8C" w:rsidP="00291DCC">
            <w:pPr>
              <w:widowControl/>
              <w:jc w:val="center"/>
              <w:rPr>
                <w:rFonts w:ascii="等线" w:eastAsia="等线" w:hAnsi="等线"/>
                <w:color w:val="000000"/>
              </w:rPr>
            </w:pPr>
          </w:p>
        </w:tc>
        <w:tc>
          <w:tcPr>
            <w:tcW w:w="719"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p>
        </w:tc>
      </w:tr>
      <w:tr w:rsidR="00474D8C" w:rsidTr="00291DCC">
        <w:trPr>
          <w:trHeight w:val="667"/>
        </w:trPr>
        <w:tc>
          <w:tcPr>
            <w:tcW w:w="534" w:type="dxa"/>
            <w:tcBorders>
              <w:top w:val="single" w:sz="8" w:space="0" w:color="auto"/>
              <w:left w:val="single" w:sz="8"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r>
              <w:rPr>
                <w:rFonts w:ascii="等线" w:eastAsia="等线" w:hAnsi="等线" w:hint="eastAsia"/>
                <w:color w:val="000000"/>
              </w:rPr>
              <w:t>4</w:t>
            </w:r>
          </w:p>
        </w:tc>
        <w:tc>
          <w:tcPr>
            <w:tcW w:w="1842"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手抬消防泵</w:t>
            </w:r>
          </w:p>
        </w:tc>
        <w:tc>
          <w:tcPr>
            <w:tcW w:w="1454" w:type="dxa"/>
            <w:tcBorders>
              <w:top w:val="single" w:sz="8" w:space="0" w:color="auto"/>
              <w:left w:val="nil"/>
              <w:bottom w:val="single" w:sz="8" w:space="0" w:color="auto"/>
              <w:right w:val="single" w:sz="4" w:space="0" w:color="auto"/>
            </w:tcBorders>
            <w:vAlign w:val="center"/>
          </w:tcPr>
          <w:p w:rsidR="00474D8C" w:rsidRPr="00291DCC" w:rsidRDefault="00474D8C" w:rsidP="00291DCC">
            <w:pPr>
              <w:pStyle w:val="10"/>
              <w:rPr>
                <w:rFonts w:ascii="等线" w:eastAsia="等线" w:hAnsi="等线" w:cs="宋体"/>
                <w:color w:val="000000"/>
                <w:sz w:val="22"/>
                <w:lang w:eastAsia="en-US"/>
              </w:rPr>
            </w:pPr>
            <w:r w:rsidRPr="00291DCC">
              <w:rPr>
                <w:rFonts w:ascii="等线" w:eastAsia="等线" w:hAnsi="等线" w:cs="宋体" w:hint="eastAsia"/>
                <w:color w:val="000000"/>
                <w:sz w:val="22"/>
                <w:lang w:eastAsia="en-US"/>
              </w:rPr>
              <w:t>VC52AS</w:t>
            </w:r>
          </w:p>
        </w:tc>
        <w:tc>
          <w:tcPr>
            <w:tcW w:w="814"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pStyle w:val="10"/>
              <w:rPr>
                <w:rFonts w:ascii="等线" w:eastAsia="等线" w:hAnsi="等线" w:cs="宋体"/>
                <w:color w:val="000000"/>
                <w:sz w:val="22"/>
                <w:lang w:eastAsia="en-US"/>
              </w:rPr>
            </w:pPr>
          </w:p>
        </w:tc>
        <w:tc>
          <w:tcPr>
            <w:tcW w:w="709"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台</w:t>
            </w:r>
          </w:p>
        </w:tc>
        <w:tc>
          <w:tcPr>
            <w:tcW w:w="742"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1</w:t>
            </w:r>
          </w:p>
        </w:tc>
        <w:tc>
          <w:tcPr>
            <w:tcW w:w="1668" w:type="dxa"/>
            <w:tcBorders>
              <w:top w:val="single" w:sz="8" w:space="0" w:color="auto"/>
              <w:left w:val="nil"/>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p>
        </w:tc>
        <w:tc>
          <w:tcPr>
            <w:tcW w:w="1417" w:type="dxa"/>
            <w:tcBorders>
              <w:top w:val="single" w:sz="8" w:space="0" w:color="auto"/>
              <w:left w:val="nil"/>
              <w:bottom w:val="single" w:sz="8" w:space="0" w:color="auto"/>
              <w:right w:val="single" w:sz="4" w:space="0" w:color="auto"/>
            </w:tcBorders>
            <w:vAlign w:val="center"/>
          </w:tcPr>
          <w:p w:rsidR="00474D8C" w:rsidRPr="00291DCC" w:rsidRDefault="00474D8C" w:rsidP="00291DCC">
            <w:pPr>
              <w:widowControl/>
              <w:jc w:val="center"/>
              <w:rPr>
                <w:rFonts w:ascii="等线" w:eastAsia="等线" w:hAnsi="等线"/>
                <w:color w:val="000000"/>
              </w:rPr>
            </w:pPr>
          </w:p>
        </w:tc>
        <w:tc>
          <w:tcPr>
            <w:tcW w:w="719"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p>
        </w:tc>
      </w:tr>
      <w:tr w:rsidR="00474D8C" w:rsidTr="00291DCC">
        <w:trPr>
          <w:trHeight w:val="751"/>
        </w:trPr>
        <w:tc>
          <w:tcPr>
            <w:tcW w:w="534" w:type="dxa"/>
            <w:tcBorders>
              <w:top w:val="single" w:sz="8" w:space="0" w:color="auto"/>
              <w:left w:val="single" w:sz="8"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r>
              <w:rPr>
                <w:rFonts w:ascii="等线" w:eastAsia="等线" w:hAnsi="等线" w:hint="eastAsia"/>
                <w:color w:val="000000"/>
              </w:rPr>
              <w:t>5</w:t>
            </w:r>
          </w:p>
        </w:tc>
        <w:tc>
          <w:tcPr>
            <w:tcW w:w="1842"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lang w:eastAsia="zh-CN"/>
              </w:rPr>
            </w:pPr>
            <w:r>
              <w:rPr>
                <w:rFonts w:ascii="等线" w:eastAsia="等线" w:hAnsi="等线" w:hint="eastAsia"/>
                <w:color w:val="000000"/>
                <w:lang w:eastAsia="zh-CN"/>
              </w:rPr>
              <w:t>无后坐力泡沫/水两用枪</w:t>
            </w:r>
          </w:p>
        </w:tc>
        <w:tc>
          <w:tcPr>
            <w:tcW w:w="1454" w:type="dxa"/>
            <w:tcBorders>
              <w:top w:val="single" w:sz="8" w:space="0" w:color="auto"/>
              <w:left w:val="nil"/>
              <w:bottom w:val="single" w:sz="8" w:space="0" w:color="auto"/>
              <w:right w:val="single" w:sz="4" w:space="0" w:color="auto"/>
            </w:tcBorders>
            <w:vAlign w:val="center"/>
          </w:tcPr>
          <w:p w:rsidR="00474D8C" w:rsidRPr="00291DCC" w:rsidRDefault="00474D8C" w:rsidP="00291DCC">
            <w:pPr>
              <w:pStyle w:val="10"/>
              <w:rPr>
                <w:rFonts w:ascii="等线" w:eastAsia="等线" w:hAnsi="等线" w:cs="宋体"/>
                <w:color w:val="000000"/>
                <w:sz w:val="22"/>
                <w:lang w:eastAsia="en-US"/>
              </w:rPr>
            </w:pPr>
            <w:r w:rsidRPr="00291DCC">
              <w:rPr>
                <w:rFonts w:ascii="等线" w:eastAsia="等线" w:hAnsi="等线" w:cs="宋体" w:hint="eastAsia"/>
                <w:color w:val="000000"/>
                <w:sz w:val="22"/>
                <w:lang w:eastAsia="en-US"/>
              </w:rPr>
              <w:t>1616型</w:t>
            </w:r>
          </w:p>
        </w:tc>
        <w:tc>
          <w:tcPr>
            <w:tcW w:w="814"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pStyle w:val="10"/>
              <w:rPr>
                <w:rFonts w:ascii="等线" w:eastAsia="等线" w:hAnsi="等线" w:cs="宋体"/>
                <w:color w:val="000000"/>
                <w:sz w:val="22"/>
                <w:lang w:eastAsia="en-US"/>
              </w:rPr>
            </w:pPr>
          </w:p>
        </w:tc>
        <w:tc>
          <w:tcPr>
            <w:tcW w:w="709"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把</w:t>
            </w:r>
          </w:p>
        </w:tc>
        <w:tc>
          <w:tcPr>
            <w:tcW w:w="742"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8</w:t>
            </w:r>
          </w:p>
        </w:tc>
        <w:tc>
          <w:tcPr>
            <w:tcW w:w="1668" w:type="dxa"/>
            <w:tcBorders>
              <w:top w:val="single" w:sz="8" w:space="0" w:color="auto"/>
              <w:left w:val="nil"/>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p>
        </w:tc>
        <w:tc>
          <w:tcPr>
            <w:tcW w:w="1417" w:type="dxa"/>
            <w:tcBorders>
              <w:top w:val="single" w:sz="8" w:space="0" w:color="auto"/>
              <w:left w:val="nil"/>
              <w:bottom w:val="single" w:sz="8" w:space="0" w:color="auto"/>
              <w:right w:val="single" w:sz="4" w:space="0" w:color="auto"/>
            </w:tcBorders>
            <w:vAlign w:val="center"/>
          </w:tcPr>
          <w:p w:rsidR="00474D8C" w:rsidRPr="00291DCC" w:rsidRDefault="00474D8C" w:rsidP="00291DCC">
            <w:pPr>
              <w:widowControl/>
              <w:jc w:val="center"/>
              <w:rPr>
                <w:rFonts w:ascii="等线" w:eastAsia="等线" w:hAnsi="等线"/>
                <w:color w:val="000000"/>
              </w:rPr>
            </w:pPr>
          </w:p>
        </w:tc>
        <w:tc>
          <w:tcPr>
            <w:tcW w:w="719"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p>
        </w:tc>
      </w:tr>
      <w:tr w:rsidR="00474D8C" w:rsidTr="00291DCC">
        <w:trPr>
          <w:trHeight w:val="752"/>
        </w:trPr>
        <w:tc>
          <w:tcPr>
            <w:tcW w:w="534" w:type="dxa"/>
            <w:tcBorders>
              <w:top w:val="single" w:sz="8" w:space="0" w:color="auto"/>
              <w:left w:val="single" w:sz="8"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r>
              <w:rPr>
                <w:rFonts w:ascii="等线" w:eastAsia="等线" w:hAnsi="等线" w:hint="eastAsia"/>
                <w:color w:val="000000"/>
              </w:rPr>
              <w:t>6</w:t>
            </w:r>
          </w:p>
        </w:tc>
        <w:tc>
          <w:tcPr>
            <w:tcW w:w="1842"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折叠式担架</w:t>
            </w:r>
          </w:p>
        </w:tc>
        <w:tc>
          <w:tcPr>
            <w:tcW w:w="1454" w:type="dxa"/>
            <w:tcBorders>
              <w:top w:val="single" w:sz="8" w:space="0" w:color="auto"/>
              <w:left w:val="nil"/>
              <w:bottom w:val="single" w:sz="8" w:space="0" w:color="auto"/>
              <w:right w:val="single" w:sz="4" w:space="0" w:color="auto"/>
            </w:tcBorders>
            <w:vAlign w:val="center"/>
          </w:tcPr>
          <w:p w:rsidR="00474D8C" w:rsidRPr="00291DCC" w:rsidRDefault="00474D8C" w:rsidP="00291DCC">
            <w:pPr>
              <w:pStyle w:val="10"/>
              <w:rPr>
                <w:rFonts w:ascii="等线" w:eastAsia="等线" w:hAnsi="等线" w:cs="宋体"/>
                <w:color w:val="000000"/>
                <w:sz w:val="22"/>
                <w:lang w:eastAsia="en-US"/>
              </w:rPr>
            </w:pPr>
            <w:r w:rsidRPr="00291DCC">
              <w:rPr>
                <w:rFonts w:ascii="等线" w:eastAsia="等线" w:hAnsi="等线" w:cs="宋体" w:hint="eastAsia"/>
                <w:color w:val="000000"/>
                <w:sz w:val="22"/>
                <w:lang w:eastAsia="en-US"/>
              </w:rPr>
              <w:t>200*53*18</w:t>
            </w:r>
          </w:p>
        </w:tc>
        <w:tc>
          <w:tcPr>
            <w:tcW w:w="814"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pStyle w:val="10"/>
              <w:rPr>
                <w:rFonts w:ascii="等线" w:eastAsia="等线" w:hAnsi="等线" w:cs="宋体"/>
                <w:color w:val="000000"/>
                <w:sz w:val="22"/>
                <w:lang w:eastAsia="en-US"/>
              </w:rPr>
            </w:pPr>
          </w:p>
        </w:tc>
        <w:tc>
          <w:tcPr>
            <w:tcW w:w="709"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个</w:t>
            </w:r>
          </w:p>
        </w:tc>
        <w:tc>
          <w:tcPr>
            <w:tcW w:w="742"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2</w:t>
            </w:r>
          </w:p>
        </w:tc>
        <w:tc>
          <w:tcPr>
            <w:tcW w:w="1668" w:type="dxa"/>
            <w:tcBorders>
              <w:top w:val="single" w:sz="8" w:space="0" w:color="auto"/>
              <w:left w:val="nil"/>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p>
        </w:tc>
        <w:tc>
          <w:tcPr>
            <w:tcW w:w="1417" w:type="dxa"/>
            <w:tcBorders>
              <w:top w:val="single" w:sz="8" w:space="0" w:color="auto"/>
              <w:left w:val="nil"/>
              <w:bottom w:val="single" w:sz="8" w:space="0" w:color="auto"/>
              <w:right w:val="single" w:sz="4" w:space="0" w:color="auto"/>
            </w:tcBorders>
            <w:vAlign w:val="center"/>
          </w:tcPr>
          <w:p w:rsidR="00474D8C" w:rsidRPr="00291DCC" w:rsidRDefault="00474D8C" w:rsidP="00291DCC">
            <w:pPr>
              <w:widowControl/>
              <w:jc w:val="center"/>
              <w:rPr>
                <w:rFonts w:ascii="等线" w:eastAsia="等线" w:hAnsi="等线"/>
                <w:color w:val="000000"/>
              </w:rPr>
            </w:pPr>
          </w:p>
        </w:tc>
        <w:tc>
          <w:tcPr>
            <w:tcW w:w="719"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p>
        </w:tc>
      </w:tr>
      <w:tr w:rsidR="00474D8C" w:rsidTr="00291DCC">
        <w:trPr>
          <w:trHeight w:val="707"/>
        </w:trPr>
        <w:tc>
          <w:tcPr>
            <w:tcW w:w="534" w:type="dxa"/>
            <w:tcBorders>
              <w:top w:val="single" w:sz="8" w:space="0" w:color="auto"/>
              <w:left w:val="single" w:sz="8"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r>
              <w:rPr>
                <w:rFonts w:ascii="等线" w:eastAsia="等线" w:hAnsi="等线" w:hint="eastAsia"/>
                <w:color w:val="000000"/>
              </w:rPr>
              <w:t>7</w:t>
            </w:r>
          </w:p>
        </w:tc>
        <w:tc>
          <w:tcPr>
            <w:tcW w:w="1842"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心肺复苏假人</w:t>
            </w:r>
          </w:p>
        </w:tc>
        <w:tc>
          <w:tcPr>
            <w:tcW w:w="1454" w:type="dxa"/>
            <w:tcBorders>
              <w:top w:val="single" w:sz="8" w:space="0" w:color="auto"/>
              <w:left w:val="nil"/>
              <w:bottom w:val="single" w:sz="8" w:space="0" w:color="auto"/>
              <w:right w:val="single" w:sz="4" w:space="0" w:color="auto"/>
            </w:tcBorders>
            <w:vAlign w:val="center"/>
          </w:tcPr>
          <w:p w:rsidR="00474D8C" w:rsidRPr="00291DCC" w:rsidRDefault="00474D8C" w:rsidP="00291DCC">
            <w:pPr>
              <w:pStyle w:val="10"/>
              <w:rPr>
                <w:rFonts w:ascii="等线" w:eastAsia="等线" w:hAnsi="等线" w:cs="宋体"/>
                <w:color w:val="000000"/>
                <w:sz w:val="22"/>
                <w:lang w:eastAsia="en-US"/>
              </w:rPr>
            </w:pPr>
            <w:r w:rsidRPr="00291DCC">
              <w:rPr>
                <w:rFonts w:ascii="等线" w:eastAsia="等线" w:hAnsi="等线" w:cs="宋体" w:hint="eastAsia"/>
                <w:color w:val="000000"/>
                <w:sz w:val="22"/>
                <w:lang w:eastAsia="en-US"/>
              </w:rPr>
              <w:t>CPR490</w:t>
            </w:r>
          </w:p>
        </w:tc>
        <w:tc>
          <w:tcPr>
            <w:tcW w:w="814"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pStyle w:val="10"/>
              <w:rPr>
                <w:rFonts w:ascii="等线" w:eastAsia="等线" w:hAnsi="等线" w:cs="宋体"/>
                <w:color w:val="000000"/>
                <w:sz w:val="22"/>
                <w:lang w:eastAsia="en-US"/>
              </w:rPr>
            </w:pPr>
          </w:p>
        </w:tc>
        <w:tc>
          <w:tcPr>
            <w:tcW w:w="709"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个</w:t>
            </w:r>
          </w:p>
        </w:tc>
        <w:tc>
          <w:tcPr>
            <w:tcW w:w="742" w:type="dxa"/>
            <w:tcBorders>
              <w:top w:val="single" w:sz="8" w:space="0" w:color="auto"/>
              <w:left w:val="nil"/>
              <w:bottom w:val="single" w:sz="8" w:space="0" w:color="auto"/>
              <w:right w:val="single" w:sz="8" w:space="0" w:color="auto"/>
            </w:tcBorders>
            <w:vAlign w:val="center"/>
          </w:tcPr>
          <w:p w:rsidR="00474D8C" w:rsidRPr="00291DCC" w:rsidRDefault="00474D8C" w:rsidP="00291DCC">
            <w:pPr>
              <w:jc w:val="center"/>
              <w:rPr>
                <w:rFonts w:ascii="等线" w:eastAsia="等线" w:hAnsi="等线"/>
                <w:color w:val="000000"/>
              </w:rPr>
            </w:pPr>
            <w:r>
              <w:rPr>
                <w:rFonts w:ascii="等线" w:eastAsia="等线" w:hAnsi="等线" w:hint="eastAsia"/>
                <w:color w:val="000000"/>
              </w:rPr>
              <w:t>1</w:t>
            </w:r>
          </w:p>
        </w:tc>
        <w:tc>
          <w:tcPr>
            <w:tcW w:w="1668" w:type="dxa"/>
            <w:tcBorders>
              <w:top w:val="single" w:sz="8" w:space="0" w:color="auto"/>
              <w:left w:val="nil"/>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p>
        </w:tc>
        <w:tc>
          <w:tcPr>
            <w:tcW w:w="1417" w:type="dxa"/>
            <w:tcBorders>
              <w:top w:val="single" w:sz="8" w:space="0" w:color="auto"/>
              <w:left w:val="nil"/>
              <w:bottom w:val="single" w:sz="8" w:space="0" w:color="auto"/>
              <w:right w:val="single" w:sz="4" w:space="0" w:color="auto"/>
            </w:tcBorders>
            <w:vAlign w:val="center"/>
          </w:tcPr>
          <w:p w:rsidR="00474D8C" w:rsidRPr="00291DCC" w:rsidRDefault="00474D8C" w:rsidP="00291DCC">
            <w:pPr>
              <w:widowControl/>
              <w:jc w:val="center"/>
              <w:rPr>
                <w:rFonts w:ascii="等线" w:eastAsia="等线" w:hAnsi="等线"/>
                <w:color w:val="000000"/>
              </w:rPr>
            </w:pPr>
          </w:p>
        </w:tc>
        <w:tc>
          <w:tcPr>
            <w:tcW w:w="719"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p>
        </w:tc>
      </w:tr>
      <w:tr w:rsidR="00474D8C" w:rsidTr="00291DCC">
        <w:trPr>
          <w:trHeight w:val="677"/>
        </w:trPr>
        <w:tc>
          <w:tcPr>
            <w:tcW w:w="534" w:type="dxa"/>
            <w:tcBorders>
              <w:top w:val="single" w:sz="8" w:space="0" w:color="auto"/>
              <w:left w:val="single" w:sz="8" w:space="0" w:color="auto"/>
              <w:bottom w:val="single" w:sz="8" w:space="0" w:color="auto"/>
              <w:right w:val="single" w:sz="8" w:space="0" w:color="auto"/>
            </w:tcBorders>
            <w:vAlign w:val="center"/>
          </w:tcPr>
          <w:p w:rsidR="00474D8C" w:rsidRDefault="00474D8C" w:rsidP="00291DCC">
            <w:pPr>
              <w:widowControl/>
              <w:jc w:val="center"/>
              <w:rPr>
                <w:rFonts w:ascii="等线" w:eastAsia="等线" w:hAnsi="等线"/>
                <w:color w:val="000000"/>
              </w:rPr>
            </w:pPr>
          </w:p>
        </w:tc>
        <w:tc>
          <w:tcPr>
            <w:tcW w:w="1842" w:type="dxa"/>
            <w:tcBorders>
              <w:top w:val="single" w:sz="8" w:space="0" w:color="auto"/>
              <w:left w:val="nil"/>
              <w:bottom w:val="single" w:sz="8" w:space="0" w:color="auto"/>
              <w:right w:val="single" w:sz="8" w:space="0" w:color="auto"/>
            </w:tcBorders>
            <w:vAlign w:val="center"/>
          </w:tcPr>
          <w:p w:rsidR="00474D8C" w:rsidRDefault="00474D8C" w:rsidP="00291DCC">
            <w:pPr>
              <w:jc w:val="center"/>
              <w:rPr>
                <w:rFonts w:ascii="等线" w:eastAsia="等线" w:hAnsi="等线"/>
                <w:color w:val="000000"/>
              </w:rPr>
            </w:pPr>
          </w:p>
        </w:tc>
        <w:tc>
          <w:tcPr>
            <w:tcW w:w="1454" w:type="dxa"/>
            <w:tcBorders>
              <w:top w:val="single" w:sz="8" w:space="0" w:color="auto"/>
              <w:left w:val="nil"/>
              <w:bottom w:val="single" w:sz="8" w:space="0" w:color="auto"/>
              <w:right w:val="single" w:sz="4" w:space="0" w:color="auto"/>
            </w:tcBorders>
            <w:vAlign w:val="center"/>
          </w:tcPr>
          <w:p w:rsidR="00474D8C" w:rsidRPr="00291DCC" w:rsidRDefault="00474D8C" w:rsidP="00291DCC">
            <w:pPr>
              <w:pStyle w:val="10"/>
              <w:rPr>
                <w:rFonts w:ascii="等线" w:eastAsia="等线" w:hAnsi="等线" w:cs="宋体"/>
                <w:color w:val="000000"/>
                <w:sz w:val="22"/>
                <w:lang w:eastAsia="en-US"/>
              </w:rPr>
            </w:pPr>
          </w:p>
        </w:tc>
        <w:tc>
          <w:tcPr>
            <w:tcW w:w="814"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pStyle w:val="10"/>
              <w:rPr>
                <w:rFonts w:ascii="等线" w:eastAsia="等线" w:hAnsi="等线" w:cs="宋体"/>
                <w:color w:val="000000"/>
                <w:sz w:val="22"/>
                <w:lang w:eastAsia="en-US"/>
              </w:rPr>
            </w:pPr>
          </w:p>
        </w:tc>
        <w:tc>
          <w:tcPr>
            <w:tcW w:w="709" w:type="dxa"/>
            <w:tcBorders>
              <w:top w:val="single" w:sz="8" w:space="0" w:color="auto"/>
              <w:left w:val="nil"/>
              <w:bottom w:val="single" w:sz="8" w:space="0" w:color="auto"/>
              <w:right w:val="single" w:sz="8" w:space="0" w:color="auto"/>
            </w:tcBorders>
            <w:vAlign w:val="center"/>
          </w:tcPr>
          <w:p w:rsidR="00474D8C" w:rsidRDefault="00474D8C" w:rsidP="00291DCC">
            <w:pPr>
              <w:pStyle w:val="10"/>
              <w:rPr>
                <w:rFonts w:ascii="等线" w:eastAsia="等线" w:hAnsi="等线"/>
                <w:color w:val="000000"/>
              </w:rPr>
            </w:pPr>
          </w:p>
        </w:tc>
        <w:tc>
          <w:tcPr>
            <w:tcW w:w="742" w:type="dxa"/>
            <w:tcBorders>
              <w:top w:val="single" w:sz="8" w:space="0" w:color="auto"/>
              <w:left w:val="nil"/>
              <w:bottom w:val="single" w:sz="8" w:space="0" w:color="auto"/>
              <w:right w:val="single" w:sz="8" w:space="0" w:color="auto"/>
            </w:tcBorders>
            <w:vAlign w:val="center"/>
          </w:tcPr>
          <w:p w:rsidR="00474D8C" w:rsidRDefault="00474D8C" w:rsidP="00291DCC">
            <w:pPr>
              <w:jc w:val="center"/>
              <w:rPr>
                <w:rFonts w:ascii="等线" w:eastAsia="等线" w:hAnsi="等线"/>
                <w:color w:val="000000"/>
              </w:rPr>
            </w:pPr>
          </w:p>
        </w:tc>
        <w:tc>
          <w:tcPr>
            <w:tcW w:w="1668" w:type="dxa"/>
            <w:tcBorders>
              <w:top w:val="single" w:sz="8" w:space="0" w:color="auto"/>
              <w:left w:val="nil"/>
              <w:bottom w:val="single" w:sz="8" w:space="0" w:color="auto"/>
              <w:right w:val="single" w:sz="8" w:space="0" w:color="auto"/>
            </w:tcBorders>
            <w:vAlign w:val="center"/>
          </w:tcPr>
          <w:p w:rsidR="00474D8C" w:rsidRPr="00291DCC" w:rsidRDefault="002D0779" w:rsidP="00291DCC">
            <w:pPr>
              <w:widowControl/>
              <w:jc w:val="center"/>
              <w:rPr>
                <w:rFonts w:ascii="等线" w:eastAsia="等线" w:hAnsi="等线"/>
                <w:color w:val="000000"/>
              </w:rPr>
            </w:pPr>
            <w:r>
              <w:rPr>
                <w:rFonts w:ascii="等线" w:eastAsia="等线" w:hAnsi="等线" w:hint="eastAsia"/>
                <w:color w:val="000000"/>
                <w:lang w:eastAsia="zh-CN"/>
              </w:rPr>
              <w:t>暂</w:t>
            </w:r>
            <w:r>
              <w:rPr>
                <w:rFonts w:ascii="等线" w:eastAsia="等线" w:hAnsi="等线"/>
                <w:color w:val="000000"/>
              </w:rPr>
              <w:t>定总价</w:t>
            </w:r>
            <w:r w:rsidR="00474D8C">
              <w:rPr>
                <w:rFonts w:ascii="等线" w:eastAsia="等线" w:hAnsi="等线"/>
                <w:color w:val="000000"/>
              </w:rPr>
              <w:t>合计</w:t>
            </w:r>
          </w:p>
        </w:tc>
        <w:tc>
          <w:tcPr>
            <w:tcW w:w="1417" w:type="dxa"/>
            <w:tcBorders>
              <w:top w:val="single" w:sz="8" w:space="0" w:color="auto"/>
              <w:left w:val="nil"/>
              <w:bottom w:val="single" w:sz="8" w:space="0" w:color="auto"/>
              <w:right w:val="single" w:sz="4" w:space="0" w:color="auto"/>
            </w:tcBorders>
            <w:vAlign w:val="center"/>
          </w:tcPr>
          <w:p w:rsidR="00474D8C" w:rsidRPr="00291DCC" w:rsidRDefault="00474D8C" w:rsidP="00291DCC">
            <w:pPr>
              <w:widowControl/>
              <w:jc w:val="center"/>
              <w:rPr>
                <w:rFonts w:ascii="等线" w:eastAsia="等线" w:hAnsi="等线"/>
                <w:color w:val="000000"/>
              </w:rPr>
            </w:pPr>
          </w:p>
        </w:tc>
        <w:tc>
          <w:tcPr>
            <w:tcW w:w="719" w:type="dxa"/>
            <w:tcBorders>
              <w:top w:val="single" w:sz="8" w:space="0" w:color="auto"/>
              <w:left w:val="single" w:sz="4" w:space="0" w:color="auto"/>
              <w:bottom w:val="single" w:sz="8" w:space="0" w:color="auto"/>
              <w:right w:val="single" w:sz="8" w:space="0" w:color="auto"/>
            </w:tcBorders>
            <w:vAlign w:val="center"/>
          </w:tcPr>
          <w:p w:rsidR="00474D8C" w:rsidRPr="00291DCC" w:rsidRDefault="00474D8C" w:rsidP="00291DCC">
            <w:pPr>
              <w:widowControl/>
              <w:jc w:val="center"/>
              <w:rPr>
                <w:rFonts w:ascii="等线" w:eastAsia="等线" w:hAnsi="等线"/>
                <w:color w:val="000000"/>
              </w:rPr>
            </w:pPr>
          </w:p>
        </w:tc>
      </w:tr>
    </w:tbl>
    <w:p w:rsidR="00474D8C" w:rsidRDefault="00474D8C" w:rsidP="00474D8C">
      <w:pPr>
        <w:adjustRightInd w:val="0"/>
        <w:spacing w:before="4" w:line="220" w:lineRule="exact"/>
        <w:rPr>
          <w:color w:val="000000"/>
          <w:sz w:val="20"/>
          <w:szCs w:val="20"/>
          <w:lang w:eastAsia="zh-CN"/>
        </w:rPr>
      </w:pPr>
    </w:p>
    <w:p w:rsidR="002D0779" w:rsidRDefault="002D0779" w:rsidP="002D0779">
      <w:pPr>
        <w:widowControl/>
        <w:spacing w:line="288" w:lineRule="auto"/>
        <w:rPr>
          <w:sz w:val="24"/>
          <w:lang w:eastAsia="zh-CN"/>
        </w:rPr>
      </w:pPr>
      <w:r>
        <w:rPr>
          <w:rFonts w:hint="eastAsia"/>
          <w:sz w:val="24"/>
          <w:lang w:eastAsia="zh-CN"/>
        </w:rPr>
        <w:t>备注：上述金额为含税送到包干总价格，包含了乙方提供本合同约定的产品及相应服务（如有）的全部价格，除非另有约定，甲方不再承担其他费用。</w:t>
      </w:r>
      <w:r w:rsidRPr="00291DCC">
        <w:rPr>
          <w:rFonts w:hint="eastAsia"/>
          <w:sz w:val="24"/>
          <w:lang w:eastAsia="zh-CN"/>
        </w:rPr>
        <w:t>以上数量仅为暂定数量，不作为采购数量承诺，最终数量以比选人实际需求为准。</w:t>
      </w:r>
    </w:p>
    <w:p w:rsidR="00474D8C" w:rsidRPr="005831CA" w:rsidRDefault="00474D8C" w:rsidP="005831CA">
      <w:pPr>
        <w:pStyle w:val="10"/>
      </w:pPr>
    </w:p>
    <w:tbl>
      <w:tblPr>
        <w:tblW w:w="9499" w:type="dxa"/>
        <w:tblInd w:w="-318" w:type="dxa"/>
        <w:tblLook w:val="04A0" w:firstRow="1" w:lastRow="0" w:firstColumn="1" w:lastColumn="0" w:noHBand="0" w:noVBand="1"/>
      </w:tblPr>
      <w:tblGrid>
        <w:gridCol w:w="9499"/>
      </w:tblGrid>
      <w:tr w:rsidR="000C57EB" w:rsidRPr="0094423E" w:rsidTr="005831CA">
        <w:trPr>
          <w:trHeight w:val="604"/>
        </w:trPr>
        <w:tc>
          <w:tcPr>
            <w:tcW w:w="9499" w:type="dxa"/>
            <w:shd w:val="clear" w:color="auto" w:fill="auto"/>
            <w:noWrap/>
            <w:vAlign w:val="center"/>
          </w:tcPr>
          <w:p w:rsidR="00B64838" w:rsidRPr="005920C8" w:rsidRDefault="00B64838" w:rsidP="004D4E7C">
            <w:pPr>
              <w:spacing w:line="360" w:lineRule="auto"/>
              <w:ind w:firstLineChars="200" w:firstLine="440"/>
              <w:rPr>
                <w:lang w:eastAsia="zh-CN"/>
              </w:rPr>
            </w:pPr>
          </w:p>
        </w:tc>
      </w:tr>
    </w:tbl>
    <w:p w:rsidR="003B3C4F" w:rsidRPr="005920C8" w:rsidRDefault="005920C8" w:rsidP="003B3C4F">
      <w:pPr>
        <w:pStyle w:val="10"/>
        <w:rPr>
          <w:b/>
        </w:rPr>
      </w:pPr>
      <w:r w:rsidRPr="005920C8">
        <w:rPr>
          <w:b/>
        </w:rPr>
        <w:t>备注：</w:t>
      </w:r>
      <w:r w:rsidR="001C320A">
        <w:rPr>
          <w:b/>
        </w:rPr>
        <w:t>该</w:t>
      </w:r>
      <w:r w:rsidR="003B135A">
        <w:rPr>
          <w:b/>
        </w:rPr>
        <w:t>商务报价需单独密封提交</w:t>
      </w:r>
      <w:r w:rsidR="00E80537">
        <w:rPr>
          <w:b/>
        </w:rPr>
        <w:t>（不需胶装）</w:t>
      </w:r>
      <w:r w:rsidR="003B135A">
        <w:rPr>
          <w:b/>
        </w:rPr>
        <w:t>。</w:t>
      </w:r>
    </w:p>
    <w:p w:rsidR="0071080A" w:rsidRDefault="0071080A" w:rsidP="0071080A">
      <w:pPr>
        <w:pStyle w:val="10"/>
      </w:pP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B455A4">
      <w:footerReference w:type="default" r:id="rId20"/>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444" w:rsidRDefault="009C0444">
      <w:r>
        <w:separator/>
      </w:r>
    </w:p>
  </w:endnote>
  <w:endnote w:type="continuationSeparator" w:id="0">
    <w:p w:rsidR="009C0444" w:rsidRDefault="009C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w:panose1 w:val="02010600030101010101"/>
    <w:charset w:val="86"/>
    <w:family w:val="auto"/>
    <w:pitch w:val="variable"/>
    <w:sig w:usb0="A00002BF" w:usb1="38CF7CFA" w:usb2="00000016" w:usb3="00000000" w:csb0="0004000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6077FF" w:rsidRDefault="006077F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E6F94">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E6F94">
              <w:rPr>
                <w:b/>
                <w:bCs/>
                <w:noProof/>
              </w:rPr>
              <w:t>34</w:t>
            </w:r>
            <w:r>
              <w:rPr>
                <w:b/>
                <w:bCs/>
                <w:sz w:val="24"/>
                <w:szCs w:val="24"/>
              </w:rPr>
              <w:fldChar w:fldCharType="end"/>
            </w:r>
          </w:p>
        </w:sdtContent>
      </w:sdt>
    </w:sdtContent>
  </w:sdt>
  <w:p w:rsidR="006077FF" w:rsidRDefault="006077F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444" w:rsidRDefault="009C0444">
      <w:r>
        <w:separator/>
      </w:r>
    </w:p>
  </w:footnote>
  <w:footnote w:type="continuationSeparator" w:id="0">
    <w:p w:rsidR="009C0444" w:rsidRDefault="009C04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10"/>
  </w:num>
  <w:num w:numId="3">
    <w:abstractNumId w:val="8"/>
  </w:num>
  <w:num w:numId="4">
    <w:abstractNumId w:val="5"/>
  </w:num>
  <w:num w:numId="5">
    <w:abstractNumId w:val="6"/>
  </w:num>
  <w:num w:numId="6">
    <w:abstractNumId w:val="7"/>
  </w:num>
  <w:num w:numId="7">
    <w:abstractNumId w:val="2"/>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0AE0"/>
    <w:rsid w:val="00025717"/>
    <w:rsid w:val="000277D1"/>
    <w:rsid w:val="000367ED"/>
    <w:rsid w:val="00037D7F"/>
    <w:rsid w:val="0004282D"/>
    <w:rsid w:val="00052C0E"/>
    <w:rsid w:val="000532FB"/>
    <w:rsid w:val="00057E4C"/>
    <w:rsid w:val="00060DB7"/>
    <w:rsid w:val="00065E22"/>
    <w:rsid w:val="000674E3"/>
    <w:rsid w:val="0007342D"/>
    <w:rsid w:val="00074760"/>
    <w:rsid w:val="000776B6"/>
    <w:rsid w:val="00082566"/>
    <w:rsid w:val="00085CA2"/>
    <w:rsid w:val="000863E3"/>
    <w:rsid w:val="00092243"/>
    <w:rsid w:val="0009500D"/>
    <w:rsid w:val="000962C0"/>
    <w:rsid w:val="000A1C86"/>
    <w:rsid w:val="000A6182"/>
    <w:rsid w:val="000B0914"/>
    <w:rsid w:val="000B14BE"/>
    <w:rsid w:val="000B7B62"/>
    <w:rsid w:val="000C57EB"/>
    <w:rsid w:val="000C629C"/>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685"/>
    <w:rsid w:val="00135AC9"/>
    <w:rsid w:val="00142384"/>
    <w:rsid w:val="00142830"/>
    <w:rsid w:val="00146977"/>
    <w:rsid w:val="001507FD"/>
    <w:rsid w:val="00150CB0"/>
    <w:rsid w:val="00151740"/>
    <w:rsid w:val="00154D53"/>
    <w:rsid w:val="00154EB4"/>
    <w:rsid w:val="001556C2"/>
    <w:rsid w:val="001660AB"/>
    <w:rsid w:val="0016799E"/>
    <w:rsid w:val="00177E03"/>
    <w:rsid w:val="0018116F"/>
    <w:rsid w:val="00182B0E"/>
    <w:rsid w:val="00185C58"/>
    <w:rsid w:val="001861E4"/>
    <w:rsid w:val="00190E02"/>
    <w:rsid w:val="00192465"/>
    <w:rsid w:val="00193470"/>
    <w:rsid w:val="00193817"/>
    <w:rsid w:val="00195D79"/>
    <w:rsid w:val="001A0B47"/>
    <w:rsid w:val="001A687C"/>
    <w:rsid w:val="001A6EE7"/>
    <w:rsid w:val="001B07AA"/>
    <w:rsid w:val="001B45F9"/>
    <w:rsid w:val="001B5CD4"/>
    <w:rsid w:val="001B698B"/>
    <w:rsid w:val="001C0DB4"/>
    <w:rsid w:val="001C320A"/>
    <w:rsid w:val="001C5843"/>
    <w:rsid w:val="001D13DE"/>
    <w:rsid w:val="001D296E"/>
    <w:rsid w:val="001E3C0E"/>
    <w:rsid w:val="001F3956"/>
    <w:rsid w:val="001F3D0A"/>
    <w:rsid w:val="00200CED"/>
    <w:rsid w:val="0020141D"/>
    <w:rsid w:val="00226CA9"/>
    <w:rsid w:val="0022730B"/>
    <w:rsid w:val="00227556"/>
    <w:rsid w:val="002305DA"/>
    <w:rsid w:val="002318C1"/>
    <w:rsid w:val="00233571"/>
    <w:rsid w:val="002336A1"/>
    <w:rsid w:val="00237DB0"/>
    <w:rsid w:val="002405C4"/>
    <w:rsid w:val="00241E6B"/>
    <w:rsid w:val="00242301"/>
    <w:rsid w:val="002427A9"/>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4126"/>
    <w:rsid w:val="002A68F0"/>
    <w:rsid w:val="002B042F"/>
    <w:rsid w:val="002B255F"/>
    <w:rsid w:val="002B3B47"/>
    <w:rsid w:val="002B6416"/>
    <w:rsid w:val="002C6A2D"/>
    <w:rsid w:val="002D0779"/>
    <w:rsid w:val="002D496D"/>
    <w:rsid w:val="002D4CF8"/>
    <w:rsid w:val="002E0F0C"/>
    <w:rsid w:val="002E1AE9"/>
    <w:rsid w:val="002E3036"/>
    <w:rsid w:val="002E49DF"/>
    <w:rsid w:val="002E4DB0"/>
    <w:rsid w:val="002E6175"/>
    <w:rsid w:val="002F0B99"/>
    <w:rsid w:val="002F34BA"/>
    <w:rsid w:val="002F68D6"/>
    <w:rsid w:val="002F755A"/>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D1235"/>
    <w:rsid w:val="003E37C1"/>
    <w:rsid w:val="003F3600"/>
    <w:rsid w:val="003F5B96"/>
    <w:rsid w:val="003F614D"/>
    <w:rsid w:val="003F6A6B"/>
    <w:rsid w:val="003F734D"/>
    <w:rsid w:val="0040208E"/>
    <w:rsid w:val="004022EC"/>
    <w:rsid w:val="0040417A"/>
    <w:rsid w:val="00405092"/>
    <w:rsid w:val="00410C69"/>
    <w:rsid w:val="00413501"/>
    <w:rsid w:val="00414B8A"/>
    <w:rsid w:val="00420DB7"/>
    <w:rsid w:val="00432036"/>
    <w:rsid w:val="00437706"/>
    <w:rsid w:val="00437CA2"/>
    <w:rsid w:val="00461141"/>
    <w:rsid w:val="00465443"/>
    <w:rsid w:val="00465D19"/>
    <w:rsid w:val="0047282D"/>
    <w:rsid w:val="0047402F"/>
    <w:rsid w:val="00474D8C"/>
    <w:rsid w:val="00481DEF"/>
    <w:rsid w:val="004835AF"/>
    <w:rsid w:val="00490A62"/>
    <w:rsid w:val="0049126B"/>
    <w:rsid w:val="00492D04"/>
    <w:rsid w:val="004941B1"/>
    <w:rsid w:val="00494C07"/>
    <w:rsid w:val="004A46AD"/>
    <w:rsid w:val="004A498D"/>
    <w:rsid w:val="004C16AE"/>
    <w:rsid w:val="004C4B54"/>
    <w:rsid w:val="004D4E7C"/>
    <w:rsid w:val="004D6A19"/>
    <w:rsid w:val="00500D74"/>
    <w:rsid w:val="00505560"/>
    <w:rsid w:val="005108E8"/>
    <w:rsid w:val="00513D5D"/>
    <w:rsid w:val="00514AFE"/>
    <w:rsid w:val="00514F20"/>
    <w:rsid w:val="00533119"/>
    <w:rsid w:val="005339E0"/>
    <w:rsid w:val="005345C8"/>
    <w:rsid w:val="005369F4"/>
    <w:rsid w:val="005421E3"/>
    <w:rsid w:val="00547AD0"/>
    <w:rsid w:val="005518F3"/>
    <w:rsid w:val="00555E59"/>
    <w:rsid w:val="00562B68"/>
    <w:rsid w:val="00565CF8"/>
    <w:rsid w:val="00570051"/>
    <w:rsid w:val="0057705C"/>
    <w:rsid w:val="00581B11"/>
    <w:rsid w:val="005831CA"/>
    <w:rsid w:val="0058671D"/>
    <w:rsid w:val="00591CB8"/>
    <w:rsid w:val="005920C8"/>
    <w:rsid w:val="00593DEA"/>
    <w:rsid w:val="00594509"/>
    <w:rsid w:val="00595F8F"/>
    <w:rsid w:val="005A4D52"/>
    <w:rsid w:val="005B4BA0"/>
    <w:rsid w:val="005B6211"/>
    <w:rsid w:val="005C5A66"/>
    <w:rsid w:val="005C5B65"/>
    <w:rsid w:val="005C6A76"/>
    <w:rsid w:val="005D5BB2"/>
    <w:rsid w:val="005E2211"/>
    <w:rsid w:val="005E2CFD"/>
    <w:rsid w:val="005E2EB3"/>
    <w:rsid w:val="005E5C0A"/>
    <w:rsid w:val="005E7AF2"/>
    <w:rsid w:val="005F21D1"/>
    <w:rsid w:val="005F32BA"/>
    <w:rsid w:val="005F4BA4"/>
    <w:rsid w:val="006009AD"/>
    <w:rsid w:val="00601EA4"/>
    <w:rsid w:val="00603968"/>
    <w:rsid w:val="00606875"/>
    <w:rsid w:val="00606A94"/>
    <w:rsid w:val="006077FF"/>
    <w:rsid w:val="006149C8"/>
    <w:rsid w:val="006152B6"/>
    <w:rsid w:val="006238C7"/>
    <w:rsid w:val="006238EE"/>
    <w:rsid w:val="00624F51"/>
    <w:rsid w:val="006268B0"/>
    <w:rsid w:val="00630128"/>
    <w:rsid w:val="006312AB"/>
    <w:rsid w:val="00631F92"/>
    <w:rsid w:val="00632468"/>
    <w:rsid w:val="00632E52"/>
    <w:rsid w:val="00635DFC"/>
    <w:rsid w:val="00641505"/>
    <w:rsid w:val="00642E61"/>
    <w:rsid w:val="006458DE"/>
    <w:rsid w:val="00652A0D"/>
    <w:rsid w:val="0065429C"/>
    <w:rsid w:val="00657D2D"/>
    <w:rsid w:val="00657F8C"/>
    <w:rsid w:val="006631EB"/>
    <w:rsid w:val="00664A57"/>
    <w:rsid w:val="00664E56"/>
    <w:rsid w:val="00671240"/>
    <w:rsid w:val="0068543C"/>
    <w:rsid w:val="006940F9"/>
    <w:rsid w:val="00694667"/>
    <w:rsid w:val="006A00A3"/>
    <w:rsid w:val="006A232A"/>
    <w:rsid w:val="006A673C"/>
    <w:rsid w:val="006A79DD"/>
    <w:rsid w:val="006A7D0D"/>
    <w:rsid w:val="006A7EA8"/>
    <w:rsid w:val="006B21C2"/>
    <w:rsid w:val="006B3CB3"/>
    <w:rsid w:val="006B57D4"/>
    <w:rsid w:val="006B5E39"/>
    <w:rsid w:val="006B79D7"/>
    <w:rsid w:val="006C1395"/>
    <w:rsid w:val="006C3A25"/>
    <w:rsid w:val="006C775E"/>
    <w:rsid w:val="006D0B52"/>
    <w:rsid w:val="006D4F96"/>
    <w:rsid w:val="006E0A7C"/>
    <w:rsid w:val="006E0FCB"/>
    <w:rsid w:val="006E25FB"/>
    <w:rsid w:val="006E3B36"/>
    <w:rsid w:val="006E4C8C"/>
    <w:rsid w:val="006E6D55"/>
    <w:rsid w:val="006F0262"/>
    <w:rsid w:val="006F4E5D"/>
    <w:rsid w:val="0070006F"/>
    <w:rsid w:val="007009D7"/>
    <w:rsid w:val="00700E72"/>
    <w:rsid w:val="00701816"/>
    <w:rsid w:val="00701DE6"/>
    <w:rsid w:val="0070392A"/>
    <w:rsid w:val="007072CB"/>
    <w:rsid w:val="0071080A"/>
    <w:rsid w:val="00711047"/>
    <w:rsid w:val="00714008"/>
    <w:rsid w:val="00714DA2"/>
    <w:rsid w:val="007279F5"/>
    <w:rsid w:val="00732878"/>
    <w:rsid w:val="00733A20"/>
    <w:rsid w:val="0073742A"/>
    <w:rsid w:val="007422CA"/>
    <w:rsid w:val="0074361D"/>
    <w:rsid w:val="00745001"/>
    <w:rsid w:val="00745779"/>
    <w:rsid w:val="00746DBA"/>
    <w:rsid w:val="00753C0F"/>
    <w:rsid w:val="007540CE"/>
    <w:rsid w:val="00755E15"/>
    <w:rsid w:val="007601EF"/>
    <w:rsid w:val="00760373"/>
    <w:rsid w:val="007630E1"/>
    <w:rsid w:val="00786BE0"/>
    <w:rsid w:val="0079385E"/>
    <w:rsid w:val="00794F72"/>
    <w:rsid w:val="00795740"/>
    <w:rsid w:val="007A1884"/>
    <w:rsid w:val="007A46C0"/>
    <w:rsid w:val="007B7828"/>
    <w:rsid w:val="007C2B12"/>
    <w:rsid w:val="007C6297"/>
    <w:rsid w:val="007C7F5F"/>
    <w:rsid w:val="007D088C"/>
    <w:rsid w:val="007D17EF"/>
    <w:rsid w:val="007D2272"/>
    <w:rsid w:val="007D2D34"/>
    <w:rsid w:val="007D5A7E"/>
    <w:rsid w:val="007D5F37"/>
    <w:rsid w:val="007D6D04"/>
    <w:rsid w:val="007D7FCA"/>
    <w:rsid w:val="007E3B4B"/>
    <w:rsid w:val="007E5D6E"/>
    <w:rsid w:val="007E67FB"/>
    <w:rsid w:val="007E6CD1"/>
    <w:rsid w:val="007F06B2"/>
    <w:rsid w:val="007F3EB5"/>
    <w:rsid w:val="007F61D0"/>
    <w:rsid w:val="00800552"/>
    <w:rsid w:val="00804A52"/>
    <w:rsid w:val="00811DBA"/>
    <w:rsid w:val="008261A0"/>
    <w:rsid w:val="008263B0"/>
    <w:rsid w:val="00826D77"/>
    <w:rsid w:val="008279D0"/>
    <w:rsid w:val="0083208A"/>
    <w:rsid w:val="0083252A"/>
    <w:rsid w:val="008367BA"/>
    <w:rsid w:val="0084007B"/>
    <w:rsid w:val="00840870"/>
    <w:rsid w:val="008433A6"/>
    <w:rsid w:val="0085290F"/>
    <w:rsid w:val="00855428"/>
    <w:rsid w:val="00856CF7"/>
    <w:rsid w:val="00856E19"/>
    <w:rsid w:val="008622DD"/>
    <w:rsid w:val="00862896"/>
    <w:rsid w:val="00863F3D"/>
    <w:rsid w:val="008725C6"/>
    <w:rsid w:val="00876586"/>
    <w:rsid w:val="00881942"/>
    <w:rsid w:val="00885D5E"/>
    <w:rsid w:val="008959EC"/>
    <w:rsid w:val="00895AAC"/>
    <w:rsid w:val="008A28CB"/>
    <w:rsid w:val="008A4705"/>
    <w:rsid w:val="008B4179"/>
    <w:rsid w:val="008E1769"/>
    <w:rsid w:val="008E1F3F"/>
    <w:rsid w:val="008E2155"/>
    <w:rsid w:val="008E5198"/>
    <w:rsid w:val="008E795F"/>
    <w:rsid w:val="008F3559"/>
    <w:rsid w:val="009032FB"/>
    <w:rsid w:val="009045E9"/>
    <w:rsid w:val="00907233"/>
    <w:rsid w:val="00917368"/>
    <w:rsid w:val="00930487"/>
    <w:rsid w:val="009312CA"/>
    <w:rsid w:val="009353D9"/>
    <w:rsid w:val="00937414"/>
    <w:rsid w:val="00952F8D"/>
    <w:rsid w:val="00955A6F"/>
    <w:rsid w:val="00964EF6"/>
    <w:rsid w:val="00964F96"/>
    <w:rsid w:val="009663D1"/>
    <w:rsid w:val="00967702"/>
    <w:rsid w:val="00971BD1"/>
    <w:rsid w:val="00974883"/>
    <w:rsid w:val="00975EAC"/>
    <w:rsid w:val="00985EB0"/>
    <w:rsid w:val="009873FF"/>
    <w:rsid w:val="009928C9"/>
    <w:rsid w:val="00992DC8"/>
    <w:rsid w:val="00995F84"/>
    <w:rsid w:val="00996ED3"/>
    <w:rsid w:val="0099730F"/>
    <w:rsid w:val="009A21FD"/>
    <w:rsid w:val="009A5EA2"/>
    <w:rsid w:val="009A6FD0"/>
    <w:rsid w:val="009B054A"/>
    <w:rsid w:val="009B265C"/>
    <w:rsid w:val="009B2DE5"/>
    <w:rsid w:val="009B34B8"/>
    <w:rsid w:val="009C0444"/>
    <w:rsid w:val="009C33B3"/>
    <w:rsid w:val="009D49AE"/>
    <w:rsid w:val="009D501D"/>
    <w:rsid w:val="009D7449"/>
    <w:rsid w:val="009E1058"/>
    <w:rsid w:val="009E4749"/>
    <w:rsid w:val="009F0778"/>
    <w:rsid w:val="009F6299"/>
    <w:rsid w:val="00A029F2"/>
    <w:rsid w:val="00A149E5"/>
    <w:rsid w:val="00A153FC"/>
    <w:rsid w:val="00A2373D"/>
    <w:rsid w:val="00A2542D"/>
    <w:rsid w:val="00A278D7"/>
    <w:rsid w:val="00A35433"/>
    <w:rsid w:val="00A37693"/>
    <w:rsid w:val="00A45F18"/>
    <w:rsid w:val="00A614C8"/>
    <w:rsid w:val="00A62247"/>
    <w:rsid w:val="00A6610B"/>
    <w:rsid w:val="00A67B89"/>
    <w:rsid w:val="00A70480"/>
    <w:rsid w:val="00A7270C"/>
    <w:rsid w:val="00A82B0B"/>
    <w:rsid w:val="00A878E0"/>
    <w:rsid w:val="00A87B9C"/>
    <w:rsid w:val="00A9577B"/>
    <w:rsid w:val="00A962B2"/>
    <w:rsid w:val="00A9762D"/>
    <w:rsid w:val="00A97BAC"/>
    <w:rsid w:val="00AB6E37"/>
    <w:rsid w:val="00AB77FF"/>
    <w:rsid w:val="00AC2F14"/>
    <w:rsid w:val="00AC3CFE"/>
    <w:rsid w:val="00AC7F0D"/>
    <w:rsid w:val="00AD0858"/>
    <w:rsid w:val="00AD202A"/>
    <w:rsid w:val="00AD24EC"/>
    <w:rsid w:val="00AD258E"/>
    <w:rsid w:val="00AD4DAF"/>
    <w:rsid w:val="00AD66E2"/>
    <w:rsid w:val="00AF42BA"/>
    <w:rsid w:val="00AF45D7"/>
    <w:rsid w:val="00AF478A"/>
    <w:rsid w:val="00B04CA6"/>
    <w:rsid w:val="00B101F1"/>
    <w:rsid w:val="00B17438"/>
    <w:rsid w:val="00B2137B"/>
    <w:rsid w:val="00B213C3"/>
    <w:rsid w:val="00B3047D"/>
    <w:rsid w:val="00B31994"/>
    <w:rsid w:val="00B33D45"/>
    <w:rsid w:val="00B41C19"/>
    <w:rsid w:val="00B44FC3"/>
    <w:rsid w:val="00B455A4"/>
    <w:rsid w:val="00B5127C"/>
    <w:rsid w:val="00B54F0F"/>
    <w:rsid w:val="00B601D5"/>
    <w:rsid w:val="00B6462C"/>
    <w:rsid w:val="00B64838"/>
    <w:rsid w:val="00B67AF9"/>
    <w:rsid w:val="00B7542E"/>
    <w:rsid w:val="00B77B4D"/>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7D8"/>
    <w:rsid w:val="00BE02C6"/>
    <w:rsid w:val="00BF0B81"/>
    <w:rsid w:val="00BF0BA0"/>
    <w:rsid w:val="00BF1A08"/>
    <w:rsid w:val="00BF524A"/>
    <w:rsid w:val="00BF70A9"/>
    <w:rsid w:val="00BF72DE"/>
    <w:rsid w:val="00C04D6E"/>
    <w:rsid w:val="00C05D72"/>
    <w:rsid w:val="00C074CA"/>
    <w:rsid w:val="00C07CEA"/>
    <w:rsid w:val="00C10DC9"/>
    <w:rsid w:val="00C13082"/>
    <w:rsid w:val="00C13286"/>
    <w:rsid w:val="00C14D2D"/>
    <w:rsid w:val="00C20605"/>
    <w:rsid w:val="00C257AE"/>
    <w:rsid w:val="00C267A5"/>
    <w:rsid w:val="00C31D86"/>
    <w:rsid w:val="00C36CCA"/>
    <w:rsid w:val="00C41EDF"/>
    <w:rsid w:val="00C439E7"/>
    <w:rsid w:val="00C518F0"/>
    <w:rsid w:val="00C5267D"/>
    <w:rsid w:val="00C53E9A"/>
    <w:rsid w:val="00C6183F"/>
    <w:rsid w:val="00C71916"/>
    <w:rsid w:val="00C76112"/>
    <w:rsid w:val="00C8060B"/>
    <w:rsid w:val="00C864FC"/>
    <w:rsid w:val="00C913CE"/>
    <w:rsid w:val="00C93BEF"/>
    <w:rsid w:val="00CA54A9"/>
    <w:rsid w:val="00CA7F06"/>
    <w:rsid w:val="00CA7F77"/>
    <w:rsid w:val="00CB0FD7"/>
    <w:rsid w:val="00CB2E01"/>
    <w:rsid w:val="00CB3440"/>
    <w:rsid w:val="00CB5372"/>
    <w:rsid w:val="00CC4FF9"/>
    <w:rsid w:val="00CC6798"/>
    <w:rsid w:val="00CD371C"/>
    <w:rsid w:val="00CD3723"/>
    <w:rsid w:val="00CD623F"/>
    <w:rsid w:val="00CD6D11"/>
    <w:rsid w:val="00CD7E0C"/>
    <w:rsid w:val="00CE2DB4"/>
    <w:rsid w:val="00CE411C"/>
    <w:rsid w:val="00CE591F"/>
    <w:rsid w:val="00CE6F94"/>
    <w:rsid w:val="00CF173B"/>
    <w:rsid w:val="00CF3E2F"/>
    <w:rsid w:val="00CF40A1"/>
    <w:rsid w:val="00D033EB"/>
    <w:rsid w:val="00D03FBA"/>
    <w:rsid w:val="00D10EC7"/>
    <w:rsid w:val="00D14D07"/>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4B38"/>
    <w:rsid w:val="00D86664"/>
    <w:rsid w:val="00D87834"/>
    <w:rsid w:val="00D913F7"/>
    <w:rsid w:val="00D92871"/>
    <w:rsid w:val="00D947D8"/>
    <w:rsid w:val="00D957A8"/>
    <w:rsid w:val="00D96DE6"/>
    <w:rsid w:val="00D9778F"/>
    <w:rsid w:val="00DA5752"/>
    <w:rsid w:val="00DA7F1E"/>
    <w:rsid w:val="00DB1F0F"/>
    <w:rsid w:val="00DD2A40"/>
    <w:rsid w:val="00DD3B90"/>
    <w:rsid w:val="00DD56C2"/>
    <w:rsid w:val="00DD5B72"/>
    <w:rsid w:val="00DE2806"/>
    <w:rsid w:val="00DE63EC"/>
    <w:rsid w:val="00DF35F4"/>
    <w:rsid w:val="00DF3FFA"/>
    <w:rsid w:val="00DF41E5"/>
    <w:rsid w:val="00DF463A"/>
    <w:rsid w:val="00DF4968"/>
    <w:rsid w:val="00E00780"/>
    <w:rsid w:val="00E068F1"/>
    <w:rsid w:val="00E12E5B"/>
    <w:rsid w:val="00E13875"/>
    <w:rsid w:val="00E155F5"/>
    <w:rsid w:val="00E21054"/>
    <w:rsid w:val="00E2196A"/>
    <w:rsid w:val="00E31FEB"/>
    <w:rsid w:val="00E3205C"/>
    <w:rsid w:val="00E35382"/>
    <w:rsid w:val="00E37D62"/>
    <w:rsid w:val="00E410EA"/>
    <w:rsid w:val="00E50F7B"/>
    <w:rsid w:val="00E56799"/>
    <w:rsid w:val="00E6494A"/>
    <w:rsid w:val="00E739AE"/>
    <w:rsid w:val="00E753B3"/>
    <w:rsid w:val="00E80537"/>
    <w:rsid w:val="00E80BDD"/>
    <w:rsid w:val="00E82B39"/>
    <w:rsid w:val="00E85991"/>
    <w:rsid w:val="00E93446"/>
    <w:rsid w:val="00E94724"/>
    <w:rsid w:val="00E975FE"/>
    <w:rsid w:val="00E97CE7"/>
    <w:rsid w:val="00EA5A6E"/>
    <w:rsid w:val="00EC1363"/>
    <w:rsid w:val="00EC50D4"/>
    <w:rsid w:val="00EC5462"/>
    <w:rsid w:val="00ED19AE"/>
    <w:rsid w:val="00ED2C9E"/>
    <w:rsid w:val="00ED4FC5"/>
    <w:rsid w:val="00EE01AF"/>
    <w:rsid w:val="00EF1FCA"/>
    <w:rsid w:val="00EF5762"/>
    <w:rsid w:val="00EF621D"/>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7425"/>
    <w:rsid w:val="00F418B2"/>
    <w:rsid w:val="00F43F82"/>
    <w:rsid w:val="00F51F3C"/>
    <w:rsid w:val="00F53D9C"/>
    <w:rsid w:val="00F5592F"/>
    <w:rsid w:val="00F61999"/>
    <w:rsid w:val="00F6409E"/>
    <w:rsid w:val="00F67332"/>
    <w:rsid w:val="00F73211"/>
    <w:rsid w:val="00F73B46"/>
    <w:rsid w:val="00F77283"/>
    <w:rsid w:val="00F772C3"/>
    <w:rsid w:val="00F80338"/>
    <w:rsid w:val="00F81A93"/>
    <w:rsid w:val="00F84F93"/>
    <w:rsid w:val="00F8501D"/>
    <w:rsid w:val="00FA12B9"/>
    <w:rsid w:val="00FB0C70"/>
    <w:rsid w:val="00FB3C6B"/>
    <w:rsid w:val="00FB6FB2"/>
    <w:rsid w:val="00FB7A38"/>
    <w:rsid w:val="00FC6A22"/>
    <w:rsid w:val="00FD0D54"/>
    <w:rsid w:val="00FD1B14"/>
    <w:rsid w:val="00FD1DC9"/>
    <w:rsid w:val="00FD29D5"/>
    <w:rsid w:val="00FE65F9"/>
    <w:rsid w:val="00FF10A5"/>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56000">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javascript:void(0)" TargetMode="External"/><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1.jpeg"/><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5AE036-9F3B-47D1-BB21-7CD75DCD5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6332</TotalTime>
  <Pages>34</Pages>
  <Words>2232</Words>
  <Characters>12728</Characters>
  <Application>Microsoft Office Word</Application>
  <DocSecurity>0</DocSecurity>
  <Lines>106</Lines>
  <Paragraphs>29</Paragraphs>
  <ScaleCrop>false</ScaleCrop>
  <Company>福化环保</Company>
  <LinksUpToDate>false</LinksUpToDate>
  <CharactersWithSpaces>14931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466</cp:revision>
  <dcterms:created xsi:type="dcterms:W3CDTF">2019-03-28T11:18:00Z</dcterms:created>
  <dcterms:modified xsi:type="dcterms:W3CDTF">2020-06-24T03:59:00Z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