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bookmarkStart w:id="0" w:name="_GoBack"/>
      <w:bookmarkEnd w:id="0"/>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032AAF">
      <w:pPr>
        <w:pStyle w:val="1"/>
        <w:jc w:val="center"/>
        <w:rPr>
          <w:sz w:val="36"/>
          <w:szCs w:val="36"/>
        </w:rPr>
      </w:pPr>
    </w:p>
    <w:p w:rsidR="00B76E3F" w:rsidRPr="003F73DB" w:rsidRDefault="00B76E3F" w:rsidP="00B76E3F">
      <w:pPr>
        <w:spacing w:line="360" w:lineRule="auto"/>
        <w:jc w:val="center"/>
        <w:rPr>
          <w:rFonts w:ascii="微软雅黑" w:eastAsia="微软雅黑"/>
          <w:b/>
          <w:sz w:val="36"/>
          <w:szCs w:val="36"/>
          <w:lang w:eastAsia="zh-CN"/>
        </w:rPr>
      </w:pPr>
      <w:r w:rsidRPr="003F73DB">
        <w:rPr>
          <w:rFonts w:ascii="微软雅黑" w:eastAsia="微软雅黑" w:hint="eastAsia"/>
          <w:b/>
          <w:sz w:val="36"/>
          <w:szCs w:val="36"/>
          <w:lang w:eastAsia="zh-CN"/>
        </w:rPr>
        <w:t>腾龙芳烃（漳州）有限公司</w:t>
      </w:r>
    </w:p>
    <w:p w:rsidR="00967702" w:rsidRPr="00032AAF" w:rsidRDefault="00B76E3F" w:rsidP="00032AAF">
      <w:pPr>
        <w:jc w:val="center"/>
        <w:rPr>
          <w:rFonts w:ascii="微软雅黑"/>
          <w:b/>
          <w:sz w:val="68"/>
          <w:lang w:eastAsia="zh-CN"/>
        </w:rPr>
      </w:pPr>
      <w:r w:rsidRPr="003F73DB">
        <w:rPr>
          <w:rFonts w:ascii="微软雅黑" w:eastAsia="微软雅黑" w:hint="eastAsia"/>
          <w:b/>
          <w:sz w:val="36"/>
          <w:szCs w:val="36"/>
          <w:lang w:eastAsia="zh-CN"/>
        </w:rPr>
        <w:t>疑似污染地块采样调查分析发包</w:t>
      </w:r>
    </w:p>
    <w:p w:rsidR="00967702" w:rsidRDefault="00967702" w:rsidP="00032AAF">
      <w:pPr>
        <w:pStyle w:val="a3"/>
        <w:spacing w:before="4"/>
        <w:jc w:val="center"/>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B76E3F">
        <w:rPr>
          <w:rFonts w:hint="eastAsia"/>
          <w:sz w:val="28"/>
          <w:szCs w:val="28"/>
          <w:u w:val="single"/>
        </w:rPr>
        <w:t>PTCG20</w:t>
      </w:r>
      <w:r w:rsidR="00B76E3F">
        <w:rPr>
          <w:sz w:val="28"/>
          <w:szCs w:val="28"/>
          <w:u w:val="single"/>
        </w:rPr>
        <w:t>200304004</w:t>
      </w:r>
      <w:r w:rsidRPr="00322549">
        <w:rPr>
          <w:rFonts w:hint="eastAsia"/>
          <w:sz w:val="28"/>
          <w:szCs w:val="28"/>
        </w:rPr>
        <w:t>）</w:t>
      </w:r>
    </w:p>
    <w:p w:rsidR="00967702" w:rsidRPr="00C344E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2447F9">
        <w:rPr>
          <w:rFonts w:ascii="微软雅黑" w:eastAsia="微软雅黑"/>
          <w:b/>
          <w:w w:val="95"/>
          <w:sz w:val="32"/>
          <w:lang w:eastAsia="zh-CN"/>
        </w:rPr>
        <w:t>4</w:t>
      </w:r>
      <w:r w:rsidR="002447F9">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Pr="00032AAF" w:rsidRDefault="006C5756" w:rsidP="003F73DB">
      <w:pPr>
        <w:spacing w:line="360" w:lineRule="auto"/>
        <w:rPr>
          <w:sz w:val="24"/>
          <w:szCs w:val="24"/>
          <w:lang w:eastAsia="zh-CN"/>
        </w:rPr>
      </w:pPr>
      <w:r w:rsidRPr="00032AAF">
        <w:rPr>
          <w:sz w:val="24"/>
          <w:szCs w:val="24"/>
          <w:lang w:eastAsia="zh-CN"/>
        </w:rPr>
        <w:t xml:space="preserve"> </w:t>
      </w:r>
      <w:r w:rsidR="00B76E3F">
        <w:rPr>
          <w:sz w:val="24"/>
          <w:szCs w:val="24"/>
          <w:lang w:eastAsia="zh-CN"/>
        </w:rPr>
        <w:t xml:space="preserve">   </w:t>
      </w:r>
      <w:r w:rsidR="00322549" w:rsidRPr="00032AAF">
        <w:rPr>
          <w:sz w:val="24"/>
          <w:szCs w:val="24"/>
          <w:lang w:eastAsia="zh-CN"/>
        </w:rPr>
        <w:t>福建福海创石油化工有限公司</w:t>
      </w:r>
      <w:r w:rsidR="00DD56C2" w:rsidRPr="00032AAF">
        <w:rPr>
          <w:sz w:val="24"/>
          <w:szCs w:val="24"/>
          <w:lang w:eastAsia="zh-CN"/>
        </w:rPr>
        <w:t>拟对本公司</w:t>
      </w:r>
      <w:r w:rsidR="00B76E3F" w:rsidRPr="003F73DB">
        <w:rPr>
          <w:rFonts w:hint="eastAsia"/>
          <w:sz w:val="24"/>
          <w:szCs w:val="24"/>
          <w:u w:val="single"/>
          <w:lang w:eastAsia="zh-CN"/>
        </w:rPr>
        <w:t>腾龙芳烃（漳州）有限公司疑似污染地块采样调查分析发包</w:t>
      </w:r>
      <w:r w:rsidR="00322549" w:rsidRPr="00032AAF">
        <w:rPr>
          <w:sz w:val="24"/>
          <w:szCs w:val="24"/>
          <w:u w:val="single"/>
          <w:lang w:eastAsia="zh-CN"/>
        </w:rPr>
        <w:t xml:space="preserve">  </w:t>
      </w:r>
      <w:r w:rsidR="00DD56C2" w:rsidRPr="00032AAF">
        <w:rPr>
          <w:sz w:val="24"/>
          <w:szCs w:val="24"/>
          <w:lang w:eastAsia="zh-CN"/>
        </w:rPr>
        <w:t>进行公开比选。为了“公开、公平、公正、透明”，引导参选人进行正确参选，特制定本规定文件。</w:t>
      </w:r>
      <w:r w:rsidR="00322549" w:rsidRPr="00032AAF">
        <w:rPr>
          <w:sz w:val="24"/>
          <w:szCs w:val="24"/>
          <w:lang w:eastAsia="zh-CN"/>
        </w:rPr>
        <w:t>福建福海创石油化工有限公司</w:t>
      </w:r>
      <w:r w:rsidR="00DD56C2" w:rsidRPr="00032AAF">
        <w:rPr>
          <w:sz w:val="24"/>
          <w:szCs w:val="24"/>
          <w:lang w:eastAsia="zh-CN"/>
        </w:rPr>
        <w:t>承诺本次自主比选不存在任何障碍，保证本公告的内容不存在任何重大遗漏、虚假陈述或严重误导，并对其内容的真实性、完整性和有效性负责。</w:t>
      </w:r>
    </w:p>
    <w:p w:rsidR="006B28E9" w:rsidRPr="006B28E9" w:rsidRDefault="006B28E9" w:rsidP="006B28E9">
      <w:pPr>
        <w:pStyle w:val="1"/>
      </w:pPr>
    </w:p>
    <w:p w:rsidR="006B28E9" w:rsidRDefault="00DD56C2" w:rsidP="006B28E9">
      <w:pPr>
        <w:pStyle w:val="2"/>
        <w:spacing w:before="24"/>
        <w:ind w:left="0" w:firstLineChars="100" w:firstLine="241"/>
        <w:rPr>
          <w:lang w:eastAsia="zh-CN"/>
        </w:rPr>
      </w:pPr>
      <w:r>
        <w:rPr>
          <w:lang w:eastAsia="zh-CN"/>
        </w:rPr>
        <w:t>一、参选人资格要求：</w:t>
      </w:r>
    </w:p>
    <w:p w:rsidR="006B28E9" w:rsidRPr="006B28E9" w:rsidRDefault="006B28E9" w:rsidP="006B28E9">
      <w:pPr>
        <w:rPr>
          <w:lang w:eastAsia="zh-CN"/>
        </w:rPr>
      </w:pPr>
    </w:p>
    <w:p w:rsidR="00B76E3F" w:rsidRPr="00425134" w:rsidRDefault="00B76E3F" w:rsidP="000B74C5">
      <w:pPr>
        <w:spacing w:line="500" w:lineRule="exact"/>
        <w:rPr>
          <w:rFonts w:cs="微软雅黑"/>
          <w:sz w:val="24"/>
          <w:szCs w:val="24"/>
          <w:lang w:eastAsia="zh-CN"/>
        </w:rPr>
      </w:pPr>
      <w:r w:rsidRPr="00425134">
        <w:rPr>
          <w:rFonts w:cs="微软雅黑" w:hint="eastAsia"/>
          <w:sz w:val="24"/>
          <w:szCs w:val="24"/>
          <w:lang w:eastAsia="zh-CN"/>
        </w:rPr>
        <w:t>1、</w:t>
      </w:r>
      <w:r>
        <w:rPr>
          <w:rFonts w:cs="微软雅黑" w:hint="eastAsia"/>
          <w:sz w:val="24"/>
          <w:szCs w:val="24"/>
          <w:lang w:eastAsia="zh-CN"/>
        </w:rPr>
        <w:t>投标单位</w:t>
      </w:r>
      <w:r w:rsidRPr="00425134">
        <w:rPr>
          <w:rFonts w:cs="微软雅黑" w:hint="eastAsia"/>
          <w:sz w:val="24"/>
          <w:szCs w:val="24"/>
          <w:lang w:eastAsia="zh-CN"/>
        </w:rPr>
        <w:t>需具有合法注册的独立法人资格</w:t>
      </w:r>
      <w:r>
        <w:rPr>
          <w:rFonts w:cs="微软雅黑" w:hint="eastAsia"/>
          <w:sz w:val="24"/>
          <w:szCs w:val="24"/>
          <w:lang w:eastAsia="zh-CN"/>
        </w:rPr>
        <w:t>。</w:t>
      </w:r>
    </w:p>
    <w:p w:rsidR="00B76E3F" w:rsidRDefault="00B76E3F" w:rsidP="000B74C5">
      <w:pPr>
        <w:spacing w:line="500" w:lineRule="exact"/>
        <w:rPr>
          <w:rFonts w:cs="微软雅黑"/>
          <w:sz w:val="24"/>
          <w:szCs w:val="24"/>
          <w:lang w:eastAsia="zh-CN"/>
        </w:rPr>
      </w:pPr>
      <w:r w:rsidRPr="00425134">
        <w:rPr>
          <w:rFonts w:cs="微软雅黑" w:hint="eastAsia"/>
          <w:sz w:val="24"/>
          <w:szCs w:val="24"/>
          <w:lang w:eastAsia="zh-CN"/>
        </w:rPr>
        <w:t>2、</w:t>
      </w:r>
      <w:r>
        <w:rPr>
          <w:rFonts w:cs="微软雅黑" w:hint="eastAsia"/>
          <w:sz w:val="24"/>
          <w:szCs w:val="24"/>
          <w:lang w:eastAsia="zh-CN"/>
        </w:rPr>
        <w:t>投标</w:t>
      </w:r>
      <w:r w:rsidRPr="00425134">
        <w:rPr>
          <w:rFonts w:cs="微软雅黑" w:hint="eastAsia"/>
          <w:sz w:val="24"/>
          <w:szCs w:val="24"/>
          <w:lang w:eastAsia="zh-CN"/>
        </w:rPr>
        <w:t>单位能力要求：</w:t>
      </w:r>
      <w:r>
        <w:rPr>
          <w:rFonts w:cs="微软雅黑" w:hint="eastAsia"/>
          <w:sz w:val="24"/>
          <w:szCs w:val="24"/>
          <w:lang w:eastAsia="zh-CN"/>
        </w:rPr>
        <w:t xml:space="preserve"> </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（1）勘探采样单位资质要求：需被列入《</w:t>
      </w:r>
      <w:r w:rsidRPr="00747C1F">
        <w:rPr>
          <w:rFonts w:cs="微软雅黑" w:hint="eastAsia"/>
          <w:sz w:val="24"/>
          <w:szCs w:val="24"/>
          <w:lang w:eastAsia="zh-CN"/>
        </w:rPr>
        <w:t>福建省环境保护厅关于发布福建省重点行业企业用地调查专业机构推荐名录（第一批）的通知</w:t>
      </w:r>
      <w:r>
        <w:rPr>
          <w:rFonts w:cs="微软雅黑" w:hint="eastAsia"/>
          <w:sz w:val="24"/>
          <w:szCs w:val="24"/>
          <w:lang w:eastAsia="zh-CN"/>
        </w:rPr>
        <w:t>》中</w:t>
      </w:r>
      <w:r w:rsidRPr="00747C1F">
        <w:rPr>
          <w:rFonts w:cs="微软雅黑" w:hint="eastAsia"/>
          <w:sz w:val="24"/>
          <w:szCs w:val="24"/>
          <w:lang w:eastAsia="zh-CN"/>
        </w:rPr>
        <w:t>附件2</w:t>
      </w:r>
      <w:r>
        <w:rPr>
          <w:rFonts w:cs="微软雅黑" w:hint="eastAsia"/>
          <w:sz w:val="24"/>
          <w:szCs w:val="24"/>
          <w:lang w:eastAsia="zh-CN"/>
        </w:rPr>
        <w:t>《</w:t>
      </w:r>
      <w:r w:rsidRPr="00747C1F">
        <w:rPr>
          <w:rFonts w:cs="微软雅黑" w:hint="eastAsia"/>
          <w:sz w:val="24"/>
          <w:szCs w:val="24"/>
          <w:lang w:eastAsia="zh-CN"/>
        </w:rPr>
        <w:t>福建省重点行业企业用地调查专业机构推荐名录(第一批，现场采样类）</w:t>
      </w:r>
      <w:r>
        <w:rPr>
          <w:rFonts w:cs="微软雅黑" w:hint="eastAsia"/>
          <w:sz w:val="24"/>
          <w:szCs w:val="24"/>
          <w:lang w:eastAsia="zh-CN"/>
        </w:rPr>
        <w:t>》（以下简称《采样名录》）</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（2）检测分析单位资质要求：需被列入《</w:t>
      </w:r>
      <w:r w:rsidRPr="00747C1F">
        <w:rPr>
          <w:rFonts w:cs="微软雅黑" w:hint="eastAsia"/>
          <w:sz w:val="24"/>
          <w:szCs w:val="24"/>
          <w:lang w:eastAsia="zh-CN"/>
        </w:rPr>
        <w:t>福建省生态环境厅关于发布福建省重点行业企业土壤污染状况调查检测实验室推荐名录的通知</w:t>
      </w:r>
      <w:r>
        <w:rPr>
          <w:rFonts w:cs="微软雅黑" w:hint="eastAsia"/>
          <w:sz w:val="24"/>
          <w:szCs w:val="24"/>
          <w:lang w:eastAsia="zh-CN"/>
        </w:rPr>
        <w:t>》中附件1《</w:t>
      </w:r>
      <w:r w:rsidRPr="00747C1F">
        <w:rPr>
          <w:rFonts w:cs="微软雅黑" w:hint="eastAsia"/>
          <w:sz w:val="24"/>
          <w:szCs w:val="24"/>
          <w:lang w:eastAsia="zh-CN"/>
        </w:rPr>
        <w:t>福建省重点行业企业土壤污染状况调查检测实验室推荐名录</w:t>
      </w:r>
      <w:r>
        <w:rPr>
          <w:rFonts w:cs="微软雅黑" w:hint="eastAsia"/>
          <w:sz w:val="24"/>
          <w:szCs w:val="24"/>
          <w:lang w:eastAsia="zh-CN"/>
        </w:rPr>
        <w:t>》（以下简称《检测名录》），</w:t>
      </w:r>
      <w:r w:rsidRPr="008819AB">
        <w:rPr>
          <w:rFonts w:cs="微软雅黑" w:hint="eastAsia"/>
          <w:sz w:val="24"/>
          <w:szCs w:val="24"/>
          <w:lang w:eastAsia="zh-CN"/>
        </w:rPr>
        <w:t>且</w:t>
      </w:r>
      <w:r>
        <w:rPr>
          <w:rFonts w:cs="微软雅黑" w:hint="eastAsia"/>
          <w:sz w:val="24"/>
          <w:szCs w:val="24"/>
          <w:lang w:eastAsia="zh-CN"/>
        </w:rPr>
        <w:t>能够完成</w:t>
      </w:r>
      <w:r w:rsidRPr="008819AB">
        <w:rPr>
          <w:rFonts w:cs="微软雅黑" w:hint="eastAsia"/>
          <w:sz w:val="24"/>
          <w:szCs w:val="24"/>
          <w:lang w:eastAsia="zh-CN"/>
        </w:rPr>
        <w:t>《布点方案》中的全部监测指标。</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（3）被列入《采样名录》和《检测名录》中的单位均可参与本次投标。如果是《采样名录》中的单位中标且自身不在《检测名录》里，则需委托</w:t>
      </w:r>
      <w:r w:rsidRPr="0080432D">
        <w:rPr>
          <w:rFonts w:cs="微软雅黑" w:hint="eastAsia"/>
          <w:sz w:val="24"/>
          <w:szCs w:val="24"/>
          <w:lang w:eastAsia="zh-CN"/>
        </w:rPr>
        <w:t>《检测名录》中能分析</w:t>
      </w:r>
      <w:r>
        <w:rPr>
          <w:rFonts w:cs="微软雅黑" w:hint="eastAsia"/>
          <w:sz w:val="24"/>
          <w:szCs w:val="24"/>
          <w:lang w:eastAsia="zh-CN"/>
        </w:rPr>
        <w:t>我司</w:t>
      </w:r>
      <w:r w:rsidRPr="0080432D">
        <w:rPr>
          <w:rFonts w:cs="微软雅黑" w:hint="eastAsia"/>
          <w:sz w:val="24"/>
          <w:szCs w:val="24"/>
          <w:lang w:eastAsia="zh-CN"/>
        </w:rPr>
        <w:t>《布点方案》全部监测指标的单位进行检测分析工作</w:t>
      </w:r>
      <w:r w:rsidRPr="00DD0671">
        <w:rPr>
          <w:rFonts w:cs="微软雅黑" w:hint="eastAsia"/>
          <w:sz w:val="24"/>
          <w:szCs w:val="24"/>
          <w:lang w:eastAsia="zh-CN"/>
        </w:rPr>
        <w:t>。如果是</w:t>
      </w:r>
      <w:r w:rsidRPr="000B74C5">
        <w:rPr>
          <w:rFonts w:cs="微软雅黑" w:hint="eastAsia"/>
          <w:sz w:val="24"/>
          <w:szCs w:val="24"/>
          <w:lang w:eastAsia="zh-CN"/>
        </w:rPr>
        <w:t>《检测名录》里且能分析我司《布点方案》全部监测指标的单位中标，自身没有采样能力，需委托《采样名录》里的单位进行采样工作。</w:t>
      </w:r>
    </w:p>
    <w:p w:rsidR="00DD0671" w:rsidRPr="00747C1F"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（4）整个工作的安全、质量、进度控制等由本项目中标单位负责。</w:t>
      </w:r>
    </w:p>
    <w:p w:rsidR="00B76E3F" w:rsidRPr="003F73DB" w:rsidRDefault="00B76E3F" w:rsidP="000B74C5">
      <w:pPr>
        <w:spacing w:line="360" w:lineRule="auto"/>
        <w:rPr>
          <w:lang w:eastAsia="zh-CN"/>
        </w:rPr>
      </w:pPr>
      <w:r w:rsidRPr="003F73DB">
        <w:rPr>
          <w:rFonts w:cs="微软雅黑"/>
          <w:sz w:val="24"/>
          <w:szCs w:val="24"/>
          <w:lang w:eastAsia="zh-CN"/>
        </w:rPr>
        <w:t>3、其他的相关要求</w:t>
      </w:r>
      <w:r w:rsidR="00C714CB">
        <w:rPr>
          <w:rFonts w:cs="微软雅黑"/>
          <w:sz w:val="24"/>
          <w:szCs w:val="24"/>
          <w:lang w:eastAsia="zh-CN"/>
        </w:rPr>
        <w:t>详</w:t>
      </w:r>
      <w:r w:rsidRPr="003F73DB">
        <w:rPr>
          <w:rFonts w:cs="微软雅黑" w:hint="eastAsia"/>
          <w:sz w:val="24"/>
          <w:szCs w:val="24"/>
          <w:lang w:eastAsia="zh-CN"/>
        </w:rPr>
        <w:t>见</w:t>
      </w:r>
      <w:r w:rsidR="00C714CB">
        <w:rPr>
          <w:rFonts w:cs="微软雅黑" w:hint="eastAsia"/>
          <w:sz w:val="24"/>
          <w:szCs w:val="24"/>
          <w:lang w:eastAsia="zh-CN"/>
        </w:rPr>
        <w:t>附件一合同模版中附件</w:t>
      </w:r>
      <w:r w:rsidRPr="003F73DB">
        <w:rPr>
          <w:rFonts w:cs="微软雅黑" w:hint="eastAsia"/>
          <w:sz w:val="24"/>
          <w:szCs w:val="24"/>
          <w:lang w:eastAsia="zh-CN"/>
        </w:rPr>
        <w:t>1《腾龙芳烃（漳州）有限公司疑似污染地块采样调查分析发包说明》</w:t>
      </w:r>
      <w:r w:rsidR="00C714CB">
        <w:rPr>
          <w:rFonts w:cs="微软雅黑" w:hint="eastAsia"/>
          <w:sz w:val="24"/>
          <w:szCs w:val="24"/>
          <w:lang w:eastAsia="zh-CN"/>
        </w:rPr>
        <w:t>。</w:t>
      </w: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D9224E">
        <w:rPr>
          <w:b/>
          <w:sz w:val="24"/>
          <w:szCs w:val="28"/>
          <w:lang w:eastAsia="zh-CN"/>
        </w:rPr>
        <w:t xml:space="preserve"> </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Pr>
          <w:rFonts w:hint="eastAsia"/>
          <w:b/>
          <w:snapToGrid w:val="0"/>
          <w:spacing w:val="8"/>
          <w:sz w:val="24"/>
          <w:lang w:eastAsia="zh-CN"/>
        </w:rPr>
        <w:t>年</w:t>
      </w:r>
      <w:r w:rsidR="006C5756">
        <w:rPr>
          <w:b/>
          <w:snapToGrid w:val="0"/>
          <w:spacing w:val="8"/>
          <w:sz w:val="24"/>
          <w:lang w:eastAsia="zh-CN"/>
        </w:rPr>
        <w:t xml:space="preserve"> </w:t>
      </w:r>
      <w:r w:rsidR="002447F9">
        <w:rPr>
          <w:b/>
          <w:snapToGrid w:val="0"/>
          <w:spacing w:val="8"/>
          <w:sz w:val="24"/>
          <w:lang w:eastAsia="zh-CN"/>
        </w:rPr>
        <w:t>4</w:t>
      </w:r>
      <w:r w:rsidR="00B76E3F">
        <w:rPr>
          <w:b/>
          <w:snapToGrid w:val="0"/>
          <w:spacing w:val="8"/>
          <w:sz w:val="24"/>
          <w:lang w:eastAsia="zh-CN"/>
        </w:rPr>
        <w:t xml:space="preserve"> </w:t>
      </w:r>
      <w:r>
        <w:rPr>
          <w:rFonts w:hint="eastAsia"/>
          <w:b/>
          <w:snapToGrid w:val="0"/>
          <w:spacing w:val="8"/>
          <w:sz w:val="24"/>
          <w:lang w:eastAsia="zh-CN"/>
        </w:rPr>
        <w:t>月</w:t>
      </w:r>
      <w:r w:rsidR="006C5756">
        <w:rPr>
          <w:b/>
          <w:snapToGrid w:val="0"/>
          <w:spacing w:val="8"/>
          <w:sz w:val="24"/>
          <w:lang w:eastAsia="zh-CN"/>
        </w:rPr>
        <w:t xml:space="preserve"> </w:t>
      </w:r>
      <w:r w:rsidR="00B76E3F">
        <w:rPr>
          <w:b/>
          <w:snapToGrid w:val="0"/>
          <w:spacing w:val="8"/>
          <w:sz w:val="24"/>
          <w:lang w:eastAsia="zh-CN"/>
        </w:rPr>
        <w:t xml:space="preserve"> </w:t>
      </w:r>
      <w:r w:rsidR="002447F9">
        <w:rPr>
          <w:b/>
          <w:snapToGrid w:val="0"/>
          <w:spacing w:val="8"/>
          <w:sz w:val="24"/>
          <w:lang w:eastAsia="zh-CN"/>
        </w:rPr>
        <w:t>23</w:t>
      </w:r>
      <w:r w:rsidR="00B76E3F">
        <w:rPr>
          <w:rFonts w:hint="eastAsia"/>
          <w:b/>
          <w:snapToGrid w:val="0"/>
          <w:spacing w:val="8"/>
          <w:sz w:val="24"/>
          <w:lang w:eastAsia="zh-CN"/>
        </w:rPr>
        <w:t xml:space="preserve"> </w:t>
      </w:r>
      <w:r>
        <w:rPr>
          <w:rFonts w:hint="eastAsia"/>
          <w:b/>
          <w:snapToGrid w:val="0"/>
          <w:spacing w:val="8"/>
          <w:sz w:val="24"/>
          <w:lang w:eastAsia="zh-CN"/>
        </w:rPr>
        <w:t>日-</w:t>
      </w:r>
      <w:r w:rsidR="007A1ED9">
        <w:rPr>
          <w:rFonts w:hint="eastAsia"/>
          <w:b/>
          <w:snapToGrid w:val="0"/>
          <w:spacing w:val="8"/>
          <w:sz w:val="24"/>
          <w:lang w:eastAsia="zh-CN"/>
        </w:rPr>
        <w:t xml:space="preserve"> </w:t>
      </w:r>
      <w:r w:rsidR="002447F9">
        <w:rPr>
          <w:b/>
          <w:snapToGrid w:val="0"/>
          <w:spacing w:val="8"/>
          <w:sz w:val="24"/>
          <w:lang w:eastAsia="zh-CN"/>
        </w:rPr>
        <w:t>5</w:t>
      </w:r>
      <w:r w:rsidR="00B76E3F">
        <w:rPr>
          <w:b/>
          <w:snapToGrid w:val="0"/>
          <w:spacing w:val="8"/>
          <w:sz w:val="24"/>
          <w:lang w:eastAsia="zh-CN"/>
        </w:rPr>
        <w:t xml:space="preserve"> </w:t>
      </w:r>
      <w:r>
        <w:rPr>
          <w:rFonts w:hint="eastAsia"/>
          <w:b/>
          <w:snapToGrid w:val="0"/>
          <w:spacing w:val="8"/>
          <w:sz w:val="24"/>
          <w:lang w:eastAsia="zh-CN"/>
        </w:rPr>
        <w:t>月</w:t>
      </w:r>
      <w:r w:rsidR="001B0034">
        <w:rPr>
          <w:rFonts w:hint="eastAsia"/>
          <w:b/>
          <w:snapToGrid w:val="0"/>
          <w:spacing w:val="8"/>
          <w:sz w:val="24"/>
          <w:lang w:eastAsia="zh-CN"/>
        </w:rPr>
        <w:t xml:space="preserve"> </w:t>
      </w:r>
      <w:r w:rsidR="002447F9">
        <w:rPr>
          <w:b/>
          <w:snapToGrid w:val="0"/>
          <w:spacing w:val="8"/>
          <w:sz w:val="24"/>
          <w:lang w:eastAsia="zh-CN"/>
        </w:rPr>
        <w:t>2</w:t>
      </w:r>
      <w:r w:rsidR="00B76E3F">
        <w:rPr>
          <w:b/>
          <w:snapToGrid w:val="0"/>
          <w:spacing w:val="8"/>
          <w:sz w:val="24"/>
          <w:lang w:eastAsia="zh-CN"/>
        </w:rPr>
        <w:t xml:space="preserve"> </w:t>
      </w:r>
      <w:r>
        <w:rPr>
          <w:rFonts w:hint="eastAsia"/>
          <w:b/>
          <w:snapToGrid w:val="0"/>
          <w:spacing w:val="8"/>
          <w:sz w:val="24"/>
          <w:lang w:eastAsia="zh-CN"/>
        </w:rPr>
        <w:t>日，公示期间请有意向参选人联系比选人进行交流澄清。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Pr="00E61853">
        <w:rPr>
          <w:rFonts w:hint="eastAsia"/>
          <w:bCs w:val="0"/>
          <w:snapToGrid w:val="0"/>
          <w:spacing w:val="8"/>
          <w:szCs w:val="22"/>
          <w:lang w:eastAsia="zh-CN"/>
        </w:rPr>
        <w:t>年</w:t>
      </w:r>
      <w:r w:rsidR="00B76E3F">
        <w:rPr>
          <w:bCs w:val="0"/>
          <w:snapToGrid w:val="0"/>
          <w:spacing w:val="8"/>
          <w:szCs w:val="22"/>
          <w:lang w:eastAsia="zh-CN"/>
        </w:rPr>
        <w:t xml:space="preserve"> </w:t>
      </w:r>
      <w:r w:rsidR="002447F9">
        <w:rPr>
          <w:bCs w:val="0"/>
          <w:snapToGrid w:val="0"/>
          <w:spacing w:val="8"/>
          <w:szCs w:val="22"/>
          <w:lang w:eastAsia="zh-CN"/>
        </w:rPr>
        <w:t>5</w:t>
      </w:r>
      <w:r w:rsidR="00B76E3F">
        <w:rPr>
          <w:bCs w:val="0"/>
          <w:snapToGrid w:val="0"/>
          <w:spacing w:val="8"/>
          <w:szCs w:val="22"/>
          <w:lang w:eastAsia="zh-CN"/>
        </w:rPr>
        <w:t xml:space="preserve"> </w:t>
      </w:r>
      <w:r w:rsidRPr="00E61853">
        <w:rPr>
          <w:rFonts w:hint="eastAsia"/>
          <w:bCs w:val="0"/>
          <w:snapToGrid w:val="0"/>
          <w:spacing w:val="8"/>
          <w:szCs w:val="22"/>
          <w:lang w:eastAsia="zh-CN"/>
        </w:rPr>
        <w:t>月</w:t>
      </w:r>
      <w:r w:rsidR="002447F9">
        <w:rPr>
          <w:rFonts w:hint="eastAsia"/>
          <w:bCs w:val="0"/>
          <w:snapToGrid w:val="0"/>
          <w:spacing w:val="8"/>
          <w:szCs w:val="22"/>
          <w:lang w:eastAsia="zh-CN"/>
        </w:rPr>
        <w:t>6</w:t>
      </w:r>
      <w:r w:rsidR="00B76E3F">
        <w:rPr>
          <w:bCs w:val="0"/>
          <w:snapToGrid w:val="0"/>
          <w:spacing w:val="8"/>
          <w:szCs w:val="22"/>
          <w:lang w:eastAsia="zh-CN"/>
        </w:rPr>
        <w:t xml:space="preserve"> </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8F7AE5">
        <w:rPr>
          <w:rFonts w:hint="eastAsia"/>
          <w:sz w:val="24"/>
          <w:szCs w:val="24"/>
          <w:lang w:eastAsia="zh-CN"/>
        </w:rPr>
        <w:t>工</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6C5756">
        <w:rPr>
          <w:rFonts w:hint="eastAsia"/>
          <w:sz w:val="24"/>
          <w:szCs w:val="24"/>
          <w:lang w:eastAsia="zh-CN"/>
        </w:rPr>
        <w:t>游工</w:t>
      </w:r>
      <w:r>
        <w:rPr>
          <w:rFonts w:hint="eastAsia"/>
          <w:sz w:val="24"/>
          <w:szCs w:val="24"/>
          <w:lang w:eastAsia="zh-CN"/>
        </w:rPr>
        <w:t>，</w:t>
      </w:r>
      <w:r w:rsidR="006C5756">
        <w:rPr>
          <w:sz w:val="24"/>
          <w:szCs w:val="24"/>
          <w:lang w:eastAsia="zh-CN"/>
        </w:rPr>
        <w:t>18250225536</w:t>
      </w:r>
      <w:r w:rsidR="008B3F8D">
        <w:rPr>
          <w:rFonts w:hint="eastAsia"/>
          <w:sz w:val="24"/>
          <w:szCs w:val="24"/>
          <w:lang w:eastAsia="zh-CN"/>
        </w:rPr>
        <w:t>，</w:t>
      </w:r>
      <w:r w:rsidR="006C5756">
        <w:rPr>
          <w:sz w:val="24"/>
          <w:szCs w:val="24"/>
          <w:lang w:eastAsia="zh-CN"/>
        </w:rPr>
        <w:t>kbyou</w:t>
      </w:r>
      <w:r w:rsidR="00E77813" w:rsidRPr="00E77813">
        <w:rPr>
          <w:rFonts w:hint="eastAsia"/>
          <w:sz w:val="24"/>
          <w:szCs w:val="24"/>
          <w:lang w:eastAsia="zh-CN"/>
        </w:rPr>
        <w:t>@</w:t>
      </w:r>
      <w:r w:rsidR="00E77813" w:rsidRPr="008B3F8D">
        <w:rPr>
          <w:sz w:val="24"/>
          <w:szCs w:val="24"/>
          <w:lang w:eastAsia="zh-CN"/>
        </w:rPr>
        <w:t>fhcpec.com.cn</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2447F9">
        <w:rPr>
          <w:sz w:val="24"/>
          <w:szCs w:val="24"/>
          <w:lang w:eastAsia="zh-CN"/>
        </w:rPr>
        <w:t>2020</w:t>
      </w:r>
      <w:r w:rsidR="002447F9">
        <w:rPr>
          <w:rFonts w:hint="eastAsia"/>
          <w:sz w:val="24"/>
          <w:szCs w:val="24"/>
          <w:lang w:eastAsia="zh-CN"/>
        </w:rPr>
        <w:t>年</w:t>
      </w:r>
      <w:r w:rsidR="002447F9">
        <w:rPr>
          <w:sz w:val="24"/>
          <w:szCs w:val="24"/>
          <w:lang w:eastAsia="zh-CN"/>
        </w:rPr>
        <w:t>4</w:t>
      </w:r>
      <w:r>
        <w:rPr>
          <w:rFonts w:hint="eastAsia"/>
          <w:sz w:val="24"/>
          <w:szCs w:val="24"/>
          <w:lang w:eastAsia="zh-CN"/>
        </w:rPr>
        <w:t>月</w:t>
      </w:r>
      <w:r w:rsidR="002447F9">
        <w:rPr>
          <w:sz w:val="24"/>
          <w:szCs w:val="24"/>
          <w:lang w:eastAsia="zh-CN"/>
        </w:rPr>
        <w:t>22</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Pr="006B28E9" w:rsidRDefault="00DD56C2">
      <w:pPr>
        <w:pStyle w:val="a3"/>
        <w:spacing w:before="186" w:line="322" w:lineRule="auto"/>
        <w:ind w:left="598"/>
        <w:rPr>
          <w:sz w:val="22"/>
          <w:u w:val="single"/>
          <w:lang w:eastAsia="zh-CN"/>
        </w:rPr>
      </w:pPr>
      <w:r>
        <w:rPr>
          <w:lang w:eastAsia="zh-CN"/>
        </w:rPr>
        <w:t>(一)</w:t>
      </w:r>
      <w:r w:rsidR="002B21E2">
        <w:rPr>
          <w:rFonts w:hint="eastAsia"/>
          <w:lang w:eastAsia="zh-CN"/>
        </w:rPr>
        <w:t>项目</w:t>
      </w:r>
      <w:r>
        <w:rPr>
          <w:lang w:eastAsia="zh-CN"/>
        </w:rPr>
        <w:t>名称：</w:t>
      </w:r>
      <w:r w:rsidR="00C714CB" w:rsidRPr="00A35294">
        <w:rPr>
          <w:rFonts w:hint="eastAsia"/>
          <w:u w:val="single"/>
          <w:lang w:eastAsia="zh-CN"/>
        </w:rPr>
        <w:t>腾龙芳烃（漳州）有限公司疑似污染地块采样调查分析发包</w:t>
      </w:r>
      <w:r w:rsidR="006D6281">
        <w:rPr>
          <w:rFonts w:hint="eastAsia"/>
          <w:u w:val="single"/>
          <w:lang w:eastAsia="zh-CN"/>
        </w:rPr>
        <w:t>。</w:t>
      </w:r>
    </w:p>
    <w:p w:rsidR="00967702" w:rsidRDefault="00DD56C2">
      <w:pPr>
        <w:pStyle w:val="a3"/>
        <w:spacing w:before="131" w:line="322" w:lineRule="auto"/>
        <w:ind w:left="598"/>
        <w:rPr>
          <w:lang w:eastAsia="zh-CN"/>
        </w:rPr>
      </w:pPr>
      <w:r>
        <w:rPr>
          <w:lang w:eastAsia="zh-CN"/>
        </w:rPr>
        <w:t>(二)</w:t>
      </w:r>
      <w:r w:rsidR="002B21E2">
        <w:rPr>
          <w:rFonts w:hint="eastAsia"/>
          <w:lang w:eastAsia="zh-CN"/>
        </w:rPr>
        <w:t>项目</w:t>
      </w:r>
      <w:r>
        <w:rPr>
          <w:lang w:eastAsia="zh-CN"/>
        </w:rPr>
        <w:t>地点：</w:t>
      </w:r>
      <w:r w:rsidR="00C714CB" w:rsidRPr="00A35294">
        <w:rPr>
          <w:rFonts w:hint="eastAsia"/>
          <w:u w:val="single"/>
          <w:lang w:eastAsia="zh-CN"/>
        </w:rPr>
        <w:t>腾龙芳烃（漳州）有限公司</w:t>
      </w:r>
      <w:r w:rsidR="006D6281" w:rsidRPr="006D6281">
        <w:rPr>
          <w:rFonts w:hint="eastAsia"/>
          <w:u w:val="single"/>
          <w:lang w:eastAsia="zh-CN"/>
        </w:rPr>
        <w:t>现场指定地点。</w:t>
      </w:r>
    </w:p>
    <w:p w:rsidR="00967702" w:rsidRPr="00062EDB" w:rsidRDefault="00DD56C2">
      <w:pPr>
        <w:pStyle w:val="a3"/>
        <w:spacing w:before="131" w:line="322" w:lineRule="auto"/>
        <w:ind w:left="595"/>
        <w:rPr>
          <w:sz w:val="22"/>
          <w:szCs w:val="22"/>
          <w:u w:val="single"/>
          <w:lang w:eastAsia="zh-CN"/>
        </w:rPr>
      </w:pPr>
      <w:r>
        <w:rPr>
          <w:lang w:eastAsia="zh-CN"/>
        </w:rPr>
        <w:t>(三)</w:t>
      </w:r>
      <w:r w:rsidR="00C714CB">
        <w:rPr>
          <w:lang w:eastAsia="zh-CN"/>
        </w:rPr>
        <w:t>发</w:t>
      </w:r>
      <w:r w:rsidR="006B28E9">
        <w:rPr>
          <w:rFonts w:hint="eastAsia"/>
          <w:lang w:eastAsia="zh-CN"/>
        </w:rPr>
        <w:t>包方式：</w:t>
      </w:r>
      <w:r w:rsidR="009428FE" w:rsidRPr="003F73DB">
        <w:rPr>
          <w:rFonts w:hint="eastAsia"/>
          <w:u w:val="single"/>
          <w:lang w:eastAsia="zh-CN"/>
        </w:rPr>
        <w:t>本项目</w:t>
      </w:r>
      <w:r w:rsidR="006B28E9" w:rsidRPr="003F73DB">
        <w:rPr>
          <w:rFonts w:hint="eastAsia"/>
          <w:u w:val="single"/>
          <w:lang w:eastAsia="zh-CN"/>
        </w:rPr>
        <w:t>采用发</w:t>
      </w:r>
      <w:r w:rsidRPr="003F73DB">
        <w:rPr>
          <w:rFonts w:hint="eastAsia"/>
          <w:u w:val="single"/>
          <w:lang w:eastAsia="zh-CN"/>
        </w:rPr>
        <w:t>包范围内</w:t>
      </w:r>
      <w:r w:rsidR="00062EDB" w:rsidRPr="003F73DB">
        <w:rPr>
          <w:rFonts w:hint="eastAsia"/>
          <w:u w:val="single"/>
          <w:lang w:eastAsia="zh-CN"/>
        </w:rPr>
        <w:t>含税</w:t>
      </w:r>
      <w:r w:rsidR="00CC5C3D" w:rsidRPr="003F73DB">
        <w:rPr>
          <w:rFonts w:hint="eastAsia"/>
          <w:u w:val="single"/>
          <w:lang w:eastAsia="zh-CN"/>
        </w:rPr>
        <w:t>包干总价的</w:t>
      </w:r>
      <w:r w:rsidR="00C714CB">
        <w:rPr>
          <w:u w:val="single"/>
          <w:lang w:eastAsia="zh-CN"/>
        </w:rPr>
        <w:t>发</w:t>
      </w:r>
      <w:r w:rsidRPr="003F73DB">
        <w:rPr>
          <w:rFonts w:hint="eastAsia"/>
          <w:u w:val="single"/>
          <w:lang w:eastAsia="zh-CN"/>
        </w:rPr>
        <w:t>包方式。</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6D6281" w:rsidRDefault="00DD56C2" w:rsidP="006D6281">
      <w:pPr>
        <w:spacing w:line="500" w:lineRule="exact"/>
        <w:ind w:firstLineChars="200" w:firstLine="480"/>
        <w:rPr>
          <w:sz w:val="24"/>
          <w:szCs w:val="28"/>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p>
    <w:p w:rsidR="003F7DA5" w:rsidRDefault="003F7DA5" w:rsidP="003F7DA5">
      <w:pPr>
        <w:spacing w:line="500" w:lineRule="exact"/>
        <w:ind w:firstLineChars="200" w:firstLine="480"/>
        <w:rPr>
          <w:rFonts w:cs="微软雅黑"/>
          <w:sz w:val="24"/>
          <w:szCs w:val="24"/>
          <w:lang w:eastAsia="zh-CN"/>
        </w:rPr>
      </w:pPr>
      <w:r w:rsidRPr="00B64206">
        <w:rPr>
          <w:rFonts w:hint="eastAsia"/>
          <w:sz w:val="24"/>
          <w:szCs w:val="24"/>
          <w:lang w:eastAsia="zh-CN"/>
        </w:rPr>
        <w:t>我司装置概况</w:t>
      </w:r>
      <w:r>
        <w:rPr>
          <w:rFonts w:hint="eastAsia"/>
          <w:sz w:val="24"/>
          <w:szCs w:val="24"/>
          <w:lang w:eastAsia="zh-CN"/>
        </w:rPr>
        <w:t>：腾龙</w:t>
      </w:r>
      <w:r>
        <w:rPr>
          <w:sz w:val="24"/>
          <w:szCs w:val="24"/>
          <w:lang w:eastAsia="zh-CN"/>
        </w:rPr>
        <w:t>芳烃项目</w:t>
      </w:r>
      <w:r w:rsidRPr="00B64206">
        <w:rPr>
          <w:rFonts w:cs="微软雅黑" w:hint="eastAsia"/>
          <w:sz w:val="24"/>
          <w:szCs w:val="24"/>
          <w:lang w:eastAsia="zh-CN"/>
        </w:rPr>
        <w:t>占地面积</w:t>
      </w:r>
      <w:r w:rsidRPr="00B64206">
        <w:rPr>
          <w:sz w:val="24"/>
          <w:szCs w:val="24"/>
          <w:lang w:eastAsia="zh-CN"/>
        </w:rPr>
        <w:t>163.33</w:t>
      </w:r>
      <w:r w:rsidRPr="00B64206">
        <w:rPr>
          <w:rFonts w:cs="微软雅黑" w:hint="eastAsia"/>
          <w:sz w:val="24"/>
          <w:szCs w:val="24"/>
          <w:lang w:eastAsia="zh-CN"/>
        </w:rPr>
        <w:t>公顷，主要产品</w:t>
      </w:r>
      <w:r>
        <w:rPr>
          <w:rFonts w:cs="微软雅黑" w:hint="eastAsia"/>
          <w:sz w:val="24"/>
          <w:szCs w:val="24"/>
          <w:lang w:eastAsia="zh-CN"/>
        </w:rPr>
        <w:t>为</w:t>
      </w:r>
      <w:r w:rsidRPr="00B64206">
        <w:rPr>
          <w:sz w:val="24"/>
          <w:szCs w:val="24"/>
          <w:lang w:eastAsia="zh-CN"/>
        </w:rPr>
        <w:t>PX</w:t>
      </w:r>
      <w:r w:rsidRPr="00B64206">
        <w:rPr>
          <w:rFonts w:cs="微软雅黑" w:hint="eastAsia"/>
          <w:sz w:val="24"/>
          <w:szCs w:val="24"/>
          <w:lang w:eastAsia="zh-CN"/>
        </w:rPr>
        <w:t>、</w:t>
      </w:r>
      <w:r w:rsidRPr="00B64206">
        <w:rPr>
          <w:sz w:val="24"/>
          <w:szCs w:val="24"/>
          <w:lang w:eastAsia="zh-CN"/>
        </w:rPr>
        <w:t>OX</w:t>
      </w:r>
      <w:r w:rsidRPr="00B64206">
        <w:rPr>
          <w:rFonts w:cs="微软雅黑" w:hint="eastAsia"/>
          <w:sz w:val="24"/>
          <w:szCs w:val="24"/>
          <w:lang w:eastAsia="zh-CN"/>
        </w:rPr>
        <w:t>、苯、液化石油气</w:t>
      </w:r>
      <w:r>
        <w:rPr>
          <w:rFonts w:cs="微软雅黑" w:hint="eastAsia"/>
          <w:sz w:val="24"/>
          <w:szCs w:val="24"/>
          <w:lang w:eastAsia="zh-CN"/>
        </w:rPr>
        <w:t>等</w:t>
      </w:r>
      <w:r w:rsidRPr="00B64206">
        <w:rPr>
          <w:rFonts w:cs="微软雅黑" w:hint="eastAsia"/>
          <w:sz w:val="24"/>
          <w:szCs w:val="24"/>
          <w:lang w:eastAsia="zh-CN"/>
        </w:rPr>
        <w:t>。主</w:t>
      </w:r>
      <w:r>
        <w:rPr>
          <w:rFonts w:cs="微软雅黑" w:hint="eastAsia"/>
          <w:sz w:val="24"/>
          <w:szCs w:val="24"/>
          <w:lang w:eastAsia="zh-CN"/>
        </w:rPr>
        <w:t>要</w:t>
      </w:r>
      <w:r w:rsidRPr="00B64206">
        <w:rPr>
          <w:rFonts w:cs="微软雅黑" w:hint="eastAsia"/>
          <w:sz w:val="24"/>
          <w:szCs w:val="24"/>
          <w:lang w:eastAsia="zh-CN"/>
        </w:rPr>
        <w:t>装置有</w:t>
      </w:r>
      <w:r w:rsidRPr="00713333">
        <w:rPr>
          <w:sz w:val="24"/>
          <w:szCs w:val="24"/>
          <w:lang w:eastAsia="zh-CN"/>
        </w:rPr>
        <w:t>300</w:t>
      </w:r>
      <w:r w:rsidRPr="00B64206">
        <w:rPr>
          <w:rFonts w:cs="微软雅黑" w:hint="eastAsia"/>
          <w:sz w:val="24"/>
          <w:szCs w:val="24"/>
          <w:lang w:eastAsia="zh-CN"/>
        </w:rPr>
        <w:t>万吨减压蒸馏装置、</w:t>
      </w:r>
      <w:r w:rsidRPr="00B64206">
        <w:rPr>
          <w:sz w:val="24"/>
          <w:szCs w:val="24"/>
          <w:lang w:eastAsia="zh-CN"/>
        </w:rPr>
        <w:t>130</w:t>
      </w:r>
      <w:r w:rsidRPr="00B64206">
        <w:rPr>
          <w:rFonts w:cs="微软雅黑" w:hint="eastAsia"/>
          <w:sz w:val="24"/>
          <w:szCs w:val="24"/>
          <w:lang w:eastAsia="zh-CN"/>
        </w:rPr>
        <w:t>万吨减粘裂化装置、</w:t>
      </w:r>
      <w:r>
        <w:rPr>
          <w:sz w:val="24"/>
          <w:szCs w:val="24"/>
          <w:lang w:eastAsia="zh-CN"/>
        </w:rPr>
        <w:t>5</w:t>
      </w:r>
      <w:r w:rsidRPr="00B64206">
        <w:rPr>
          <w:sz w:val="24"/>
          <w:szCs w:val="24"/>
          <w:lang w:eastAsia="zh-CN"/>
        </w:rPr>
        <w:t>00</w:t>
      </w:r>
      <w:r w:rsidRPr="00B64206">
        <w:rPr>
          <w:rFonts w:cs="微软雅黑" w:hint="eastAsia"/>
          <w:sz w:val="24"/>
          <w:szCs w:val="24"/>
          <w:lang w:eastAsia="zh-CN"/>
        </w:rPr>
        <w:t>万吨凝析油</w:t>
      </w:r>
      <w:r>
        <w:rPr>
          <w:rFonts w:cs="微软雅黑" w:hint="eastAsia"/>
          <w:sz w:val="24"/>
          <w:szCs w:val="24"/>
          <w:lang w:eastAsia="zh-CN"/>
        </w:rPr>
        <w:t>加氢</w:t>
      </w:r>
      <w:r w:rsidRPr="00B64206">
        <w:rPr>
          <w:rFonts w:cs="微软雅黑" w:hint="eastAsia"/>
          <w:sz w:val="24"/>
          <w:szCs w:val="24"/>
          <w:lang w:eastAsia="zh-CN"/>
        </w:rPr>
        <w:t>装置、</w:t>
      </w:r>
      <w:r>
        <w:rPr>
          <w:sz w:val="24"/>
          <w:szCs w:val="24"/>
          <w:lang w:eastAsia="zh-CN"/>
        </w:rPr>
        <w:t>5</w:t>
      </w:r>
      <w:r w:rsidRPr="00B64206">
        <w:rPr>
          <w:sz w:val="24"/>
          <w:szCs w:val="24"/>
          <w:lang w:eastAsia="zh-CN"/>
        </w:rPr>
        <w:t>00</w:t>
      </w:r>
      <w:r w:rsidRPr="00B64206">
        <w:rPr>
          <w:rFonts w:cs="微软雅黑" w:hint="eastAsia"/>
          <w:sz w:val="24"/>
          <w:szCs w:val="24"/>
          <w:lang w:eastAsia="zh-CN"/>
        </w:rPr>
        <w:t>万吨凝析油分离装置、</w:t>
      </w:r>
      <w:r w:rsidRPr="00B64206">
        <w:rPr>
          <w:sz w:val="24"/>
          <w:szCs w:val="24"/>
          <w:lang w:eastAsia="zh-CN"/>
        </w:rPr>
        <w:t>8</w:t>
      </w:r>
      <w:r w:rsidRPr="00B64206">
        <w:rPr>
          <w:rFonts w:cs="微软雅黑" w:hint="eastAsia"/>
          <w:sz w:val="24"/>
          <w:szCs w:val="24"/>
          <w:lang w:eastAsia="zh-CN"/>
        </w:rPr>
        <w:t>万吨硫磺回收装置、</w:t>
      </w:r>
      <w:r w:rsidRPr="00B64206">
        <w:rPr>
          <w:sz w:val="24"/>
          <w:szCs w:val="24"/>
          <w:lang w:eastAsia="zh-CN"/>
        </w:rPr>
        <w:t>316</w:t>
      </w:r>
      <w:r w:rsidRPr="00B64206">
        <w:rPr>
          <w:rFonts w:cs="微软雅黑" w:hint="eastAsia"/>
          <w:sz w:val="24"/>
          <w:szCs w:val="24"/>
          <w:lang w:eastAsia="zh-CN"/>
        </w:rPr>
        <w:t>万吨加氢裂化装置、</w:t>
      </w:r>
      <w:r w:rsidRPr="00B64206">
        <w:rPr>
          <w:sz w:val="24"/>
          <w:szCs w:val="24"/>
          <w:lang w:eastAsia="zh-CN"/>
        </w:rPr>
        <w:t>270</w:t>
      </w:r>
      <w:r w:rsidRPr="00B64206">
        <w:rPr>
          <w:rFonts w:cs="微软雅黑" w:hint="eastAsia"/>
          <w:sz w:val="24"/>
          <w:szCs w:val="24"/>
          <w:lang w:eastAsia="zh-CN"/>
        </w:rPr>
        <w:t>万吨连续重整装置、</w:t>
      </w:r>
      <w:r w:rsidRPr="00B64206">
        <w:rPr>
          <w:sz w:val="24"/>
          <w:szCs w:val="24"/>
          <w:lang w:eastAsia="zh-CN"/>
        </w:rPr>
        <w:t>300</w:t>
      </w:r>
      <w:r w:rsidRPr="00B64206">
        <w:rPr>
          <w:rFonts w:cs="微软雅黑" w:hint="eastAsia"/>
          <w:sz w:val="24"/>
          <w:szCs w:val="24"/>
          <w:lang w:eastAsia="zh-CN"/>
        </w:rPr>
        <w:t>万吨抽提歧化装置、</w:t>
      </w:r>
      <w:r>
        <w:rPr>
          <w:rFonts w:cs="微软雅黑" w:hint="eastAsia"/>
          <w:sz w:val="24"/>
          <w:szCs w:val="24"/>
          <w:lang w:eastAsia="zh-CN"/>
        </w:rPr>
        <w:t>1</w:t>
      </w:r>
      <w:r w:rsidRPr="004D677C">
        <w:rPr>
          <w:rFonts w:cs="微软雅黑" w:hint="eastAsia"/>
          <w:sz w:val="24"/>
          <w:szCs w:val="24"/>
          <w:lang w:eastAsia="zh-CN"/>
        </w:rPr>
        <w:t>60万吨年对二甲苯装置等；配套设施有4*670t/h锅炉+3*150MW供热机组热电厂、</w:t>
      </w:r>
      <w:r>
        <w:rPr>
          <w:rFonts w:cs="微软雅黑" w:hint="eastAsia"/>
          <w:sz w:val="24"/>
          <w:szCs w:val="24"/>
          <w:lang w:eastAsia="zh-CN"/>
        </w:rPr>
        <w:t>水处理、污水处理</w:t>
      </w:r>
      <w:r w:rsidRPr="00B64206">
        <w:rPr>
          <w:rFonts w:cs="微软雅黑" w:hint="eastAsia"/>
          <w:sz w:val="24"/>
          <w:szCs w:val="24"/>
          <w:lang w:eastAsia="zh-CN"/>
        </w:rPr>
        <w:t>、储运罐区</w:t>
      </w:r>
      <w:r>
        <w:rPr>
          <w:rFonts w:cs="微软雅黑" w:hint="eastAsia"/>
          <w:sz w:val="24"/>
          <w:szCs w:val="24"/>
          <w:lang w:eastAsia="zh-CN"/>
        </w:rPr>
        <w:t>等公用工程</w:t>
      </w:r>
      <w:r w:rsidRPr="00B64206">
        <w:rPr>
          <w:rFonts w:cs="微软雅黑" w:hint="eastAsia"/>
          <w:sz w:val="24"/>
          <w:szCs w:val="24"/>
          <w:lang w:eastAsia="zh-CN"/>
        </w:rPr>
        <w:t>。</w:t>
      </w:r>
    </w:p>
    <w:p w:rsidR="003F7DA5" w:rsidRDefault="003F7DA5" w:rsidP="003F7DA5">
      <w:pPr>
        <w:spacing w:line="500" w:lineRule="exact"/>
        <w:ind w:firstLineChars="200" w:firstLine="480"/>
        <w:rPr>
          <w:rFonts w:cs="微软雅黑"/>
          <w:sz w:val="24"/>
          <w:szCs w:val="24"/>
          <w:lang w:eastAsia="zh-CN"/>
        </w:rPr>
      </w:pPr>
      <w:r w:rsidRPr="002D2F1D">
        <w:rPr>
          <w:rFonts w:cs="微软雅黑" w:hint="eastAsia"/>
          <w:sz w:val="24"/>
          <w:szCs w:val="24"/>
          <w:lang w:eastAsia="zh-CN"/>
        </w:rPr>
        <w:t>我</w:t>
      </w:r>
      <w:r>
        <w:rPr>
          <w:rFonts w:cs="微软雅黑" w:hint="eastAsia"/>
          <w:sz w:val="24"/>
          <w:szCs w:val="24"/>
          <w:lang w:eastAsia="zh-CN"/>
        </w:rPr>
        <w:t>公司2019年被列入漳州市</w:t>
      </w:r>
      <w:r w:rsidRPr="002D2F1D">
        <w:rPr>
          <w:rFonts w:cs="微软雅黑" w:hint="eastAsia"/>
          <w:sz w:val="24"/>
          <w:szCs w:val="24"/>
          <w:lang w:eastAsia="zh-CN"/>
        </w:rPr>
        <w:t>重点行业企业用地调查信息采集高关注度地块</w:t>
      </w:r>
      <w:r>
        <w:rPr>
          <w:rFonts w:cs="微软雅黑" w:hint="eastAsia"/>
          <w:sz w:val="24"/>
          <w:szCs w:val="24"/>
          <w:lang w:eastAsia="zh-CN"/>
        </w:rPr>
        <w:t>。按照《</w:t>
      </w:r>
      <w:r w:rsidRPr="0079693D">
        <w:rPr>
          <w:rFonts w:cs="微软雅黑" w:hint="eastAsia"/>
          <w:sz w:val="24"/>
          <w:szCs w:val="24"/>
          <w:lang w:eastAsia="zh-CN"/>
        </w:rPr>
        <w:t>重点行业企业用地调查疑似污染地块布点技术规定（试行）</w:t>
      </w:r>
      <w:r>
        <w:rPr>
          <w:rFonts w:cs="微软雅黑" w:hint="eastAsia"/>
          <w:sz w:val="24"/>
          <w:szCs w:val="24"/>
          <w:lang w:eastAsia="zh-CN"/>
        </w:rPr>
        <w:t>》等相关文件要求，我公司已委托</w:t>
      </w:r>
      <w:r w:rsidRPr="00EA7F87">
        <w:rPr>
          <w:rFonts w:cs="微软雅黑" w:hint="eastAsia"/>
          <w:sz w:val="24"/>
          <w:szCs w:val="24"/>
          <w:lang w:eastAsia="zh-CN"/>
        </w:rPr>
        <w:t>中环宏程（厦门）环境工程有限公司编制了《腾龙芳烃（漳州）有限公司疑似污染地块布点方案》（以下简称《布点方案》）</w:t>
      </w:r>
      <w:r w:rsidRPr="0007280C">
        <w:rPr>
          <w:rFonts w:cs="微软雅黑" w:hint="eastAsia"/>
          <w:sz w:val="24"/>
          <w:szCs w:val="24"/>
          <w:lang w:eastAsia="zh-CN"/>
        </w:rPr>
        <w:t>，</w:t>
      </w:r>
      <w:r>
        <w:rPr>
          <w:rFonts w:cs="微软雅黑" w:hint="eastAsia"/>
          <w:sz w:val="24"/>
          <w:szCs w:val="24"/>
          <w:lang w:eastAsia="zh-CN"/>
        </w:rPr>
        <w:t>详见</w:t>
      </w:r>
      <w:r w:rsidR="002447F9">
        <w:rPr>
          <w:rFonts w:cs="微软雅黑" w:hint="eastAsia"/>
          <w:sz w:val="24"/>
          <w:szCs w:val="24"/>
          <w:lang w:eastAsia="zh-CN"/>
        </w:rPr>
        <w:t>另册提供的</w:t>
      </w:r>
      <w:r>
        <w:rPr>
          <w:rFonts w:cs="微软雅黑" w:hint="eastAsia"/>
          <w:sz w:val="24"/>
          <w:szCs w:val="24"/>
          <w:lang w:eastAsia="zh-CN"/>
        </w:rPr>
        <w:t>附件。</w:t>
      </w:r>
    </w:p>
    <w:p w:rsidR="006D6281" w:rsidRDefault="006D6281" w:rsidP="00E3279B">
      <w:pPr>
        <w:spacing w:line="220" w:lineRule="atLeast"/>
        <w:rPr>
          <w:sz w:val="24"/>
          <w:szCs w:val="28"/>
          <w:lang w:eastAsia="zh-CN"/>
        </w:rPr>
      </w:pPr>
    </w:p>
    <w:p w:rsidR="00E3279B" w:rsidRDefault="00DD56C2" w:rsidP="00E3279B">
      <w:pPr>
        <w:spacing w:line="220" w:lineRule="atLeast"/>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p>
    <w:p w:rsidR="003F7DA5" w:rsidRPr="00A35294" w:rsidRDefault="003F7DA5" w:rsidP="000B74C5">
      <w:pPr>
        <w:spacing w:line="360" w:lineRule="auto"/>
        <w:ind w:firstLineChars="200" w:firstLine="480"/>
        <w:rPr>
          <w:rFonts w:cs="微软雅黑"/>
          <w:sz w:val="24"/>
          <w:szCs w:val="24"/>
          <w:lang w:eastAsia="zh-CN"/>
        </w:rPr>
      </w:pPr>
      <w:r w:rsidRPr="00425134">
        <w:rPr>
          <w:rFonts w:cs="微软雅黑" w:hint="eastAsia"/>
          <w:sz w:val="24"/>
          <w:szCs w:val="24"/>
          <w:lang w:eastAsia="zh-CN"/>
        </w:rPr>
        <w:t>按照《</w:t>
      </w:r>
      <w:r w:rsidRPr="00747C1F">
        <w:rPr>
          <w:rFonts w:cs="微软雅黑" w:hint="eastAsia"/>
          <w:sz w:val="24"/>
          <w:szCs w:val="24"/>
          <w:lang w:eastAsia="zh-CN"/>
        </w:rPr>
        <w:t>重点行业企业用地调查样品采集保存和流转技术规定（试行）</w:t>
      </w:r>
      <w:r w:rsidRPr="00425134">
        <w:rPr>
          <w:rFonts w:cs="微软雅黑" w:hint="eastAsia"/>
          <w:sz w:val="24"/>
          <w:szCs w:val="24"/>
          <w:lang w:eastAsia="zh-CN"/>
        </w:rPr>
        <w:t>》</w:t>
      </w:r>
      <w:r>
        <w:rPr>
          <w:rFonts w:cs="微软雅黑" w:hint="eastAsia"/>
          <w:sz w:val="24"/>
          <w:szCs w:val="24"/>
          <w:lang w:eastAsia="zh-CN"/>
        </w:rPr>
        <w:t>和《</w:t>
      </w:r>
      <w:r w:rsidRPr="00425134">
        <w:rPr>
          <w:rFonts w:cs="微软雅黑" w:hint="eastAsia"/>
          <w:sz w:val="24"/>
          <w:szCs w:val="24"/>
          <w:lang w:eastAsia="zh-CN"/>
        </w:rPr>
        <w:t>布点方案</w:t>
      </w:r>
      <w:r>
        <w:rPr>
          <w:rFonts w:cs="微软雅黑" w:hint="eastAsia"/>
          <w:sz w:val="24"/>
          <w:szCs w:val="24"/>
          <w:lang w:eastAsia="zh-CN"/>
        </w:rPr>
        <w:t>》开展土壤和地下水采样、分析工作</w:t>
      </w:r>
      <w:r w:rsidRPr="00425134">
        <w:rPr>
          <w:rFonts w:cs="微软雅黑" w:hint="eastAsia"/>
          <w:sz w:val="24"/>
          <w:szCs w:val="24"/>
          <w:lang w:eastAsia="zh-CN"/>
        </w:rPr>
        <w:t>。</w:t>
      </w:r>
      <w:r w:rsidRPr="00747C1F">
        <w:rPr>
          <w:rFonts w:cs="微软雅黑" w:hint="eastAsia"/>
          <w:sz w:val="24"/>
          <w:szCs w:val="24"/>
          <w:lang w:eastAsia="zh-CN"/>
        </w:rPr>
        <w:t>包括采样方案设计、采样准备、土孔钻探、地下水采样井建设、土壤样品采集、地下水样品采集、样品保存和流转</w:t>
      </w:r>
      <w:r>
        <w:rPr>
          <w:rFonts w:cs="微软雅黑" w:hint="eastAsia"/>
          <w:sz w:val="24"/>
          <w:szCs w:val="24"/>
          <w:lang w:eastAsia="zh-CN"/>
        </w:rPr>
        <w:t>、样品检测分析、出具采样调查报告</w:t>
      </w:r>
      <w:r w:rsidRPr="00747C1F">
        <w:rPr>
          <w:rFonts w:cs="微软雅黑" w:hint="eastAsia"/>
          <w:sz w:val="24"/>
          <w:szCs w:val="24"/>
          <w:lang w:eastAsia="zh-CN"/>
        </w:rPr>
        <w:t>等内容</w:t>
      </w:r>
      <w:r>
        <w:rPr>
          <w:rFonts w:cs="微软雅黑" w:hint="eastAsia"/>
          <w:sz w:val="24"/>
          <w:szCs w:val="24"/>
          <w:lang w:eastAsia="zh-CN"/>
        </w:rPr>
        <w:t>。具体采样时以专家评审通过的布点方案中点位、检测项目等为准。具体</w:t>
      </w:r>
      <w:r>
        <w:rPr>
          <w:rFonts w:cs="微软雅黑"/>
          <w:sz w:val="24"/>
          <w:szCs w:val="24"/>
          <w:lang w:eastAsia="zh-CN"/>
        </w:rPr>
        <w:t>发包内容详</w:t>
      </w:r>
      <w:r>
        <w:rPr>
          <w:rFonts w:cs="微软雅黑" w:hint="eastAsia"/>
          <w:sz w:val="24"/>
          <w:szCs w:val="24"/>
          <w:lang w:eastAsia="zh-CN"/>
        </w:rPr>
        <w:t>见附件一合同模版中附件</w:t>
      </w:r>
      <w:r w:rsidRPr="00A35294">
        <w:rPr>
          <w:rFonts w:cs="微软雅黑" w:hint="eastAsia"/>
          <w:sz w:val="24"/>
          <w:szCs w:val="24"/>
          <w:lang w:eastAsia="zh-CN"/>
        </w:rPr>
        <w:t>1《腾龙芳烃（漳州）有限公司疑似污染地块采样调查分析发包说明》</w:t>
      </w:r>
      <w:r w:rsidR="00407BA5">
        <w:rPr>
          <w:rFonts w:cs="微软雅黑" w:hint="eastAsia"/>
          <w:sz w:val="24"/>
          <w:szCs w:val="24"/>
          <w:lang w:eastAsia="zh-CN"/>
        </w:rPr>
        <w:t>，</w:t>
      </w:r>
      <w:r w:rsidR="00407BA5" w:rsidRPr="008149C1">
        <w:rPr>
          <w:rFonts w:cs="微软雅黑" w:hint="eastAsia"/>
          <w:sz w:val="24"/>
          <w:szCs w:val="24"/>
          <w:lang w:eastAsia="zh-CN"/>
        </w:rPr>
        <w:t>《布点方案》见</w:t>
      </w:r>
      <w:r w:rsidR="00407BA5">
        <w:rPr>
          <w:rFonts w:cs="微软雅黑" w:hint="eastAsia"/>
          <w:sz w:val="24"/>
          <w:szCs w:val="24"/>
          <w:lang w:eastAsia="zh-CN"/>
        </w:rPr>
        <w:t>附件一合同模版中附件</w:t>
      </w:r>
      <w:r w:rsidR="00407BA5">
        <w:rPr>
          <w:rFonts w:cs="微软雅黑"/>
          <w:sz w:val="24"/>
          <w:szCs w:val="24"/>
          <w:lang w:eastAsia="zh-CN"/>
        </w:rPr>
        <w:t>2</w:t>
      </w:r>
      <w:r w:rsidR="00407BA5" w:rsidRPr="008149C1">
        <w:rPr>
          <w:rFonts w:cs="微软雅黑"/>
          <w:sz w:val="24"/>
          <w:szCs w:val="24"/>
          <w:lang w:eastAsia="zh-CN"/>
        </w:rPr>
        <w:t>，另册提供。</w:t>
      </w:r>
    </w:p>
    <w:p w:rsidR="00E3279B" w:rsidRPr="008149C1" w:rsidRDefault="00E3279B" w:rsidP="00E3279B">
      <w:pPr>
        <w:pStyle w:val="1"/>
      </w:pPr>
    </w:p>
    <w:p w:rsidR="0090206D" w:rsidRDefault="00DD56C2" w:rsidP="00E3279B">
      <w:pPr>
        <w:spacing w:line="220" w:lineRule="atLeast"/>
        <w:rPr>
          <w:snapToGrid w:val="0"/>
          <w:spacing w:val="8"/>
          <w:u w:val="single"/>
          <w:lang w:eastAsia="zh-CN"/>
        </w:rPr>
      </w:pPr>
      <w:r>
        <w:rPr>
          <w:rFonts w:hint="eastAsia"/>
          <w:szCs w:val="28"/>
          <w:lang w:eastAsia="zh-CN"/>
        </w:rPr>
        <w:t>3.</w:t>
      </w:r>
      <w:r w:rsidRPr="00383BF7">
        <w:rPr>
          <w:rFonts w:hint="eastAsia"/>
          <w:lang w:eastAsia="zh-CN"/>
        </w:rPr>
        <w:t>相关要求、标准、规范及规定：</w:t>
      </w:r>
    </w:p>
    <w:p w:rsidR="003F7DA5" w:rsidRPr="00425134" w:rsidRDefault="003F7DA5" w:rsidP="003F7DA5">
      <w:pPr>
        <w:spacing w:line="500" w:lineRule="exact"/>
        <w:ind w:firstLineChars="200" w:firstLine="480"/>
        <w:rPr>
          <w:rFonts w:cs="微软雅黑"/>
          <w:sz w:val="24"/>
          <w:szCs w:val="24"/>
          <w:lang w:eastAsia="zh-CN"/>
        </w:rPr>
      </w:pPr>
      <w:r>
        <w:rPr>
          <w:rFonts w:cs="微软雅黑" w:hint="eastAsia"/>
          <w:sz w:val="24"/>
          <w:szCs w:val="24"/>
          <w:lang w:eastAsia="zh-CN"/>
        </w:rPr>
        <w:t>现场钻孔、采样、样品分析、报告出具等工作需满足</w:t>
      </w:r>
      <w:r w:rsidRPr="00425134">
        <w:rPr>
          <w:rFonts w:cs="微软雅黑" w:hint="eastAsia"/>
          <w:sz w:val="24"/>
          <w:szCs w:val="24"/>
          <w:lang w:eastAsia="zh-CN"/>
        </w:rPr>
        <w:t>《</w:t>
      </w:r>
      <w:r w:rsidRPr="00747C1F">
        <w:rPr>
          <w:rFonts w:cs="微软雅黑" w:hint="eastAsia"/>
          <w:sz w:val="24"/>
          <w:szCs w:val="24"/>
          <w:lang w:eastAsia="zh-CN"/>
        </w:rPr>
        <w:t>重点行业企业用地调查样品采集保存和流转技术规定（试行）</w:t>
      </w:r>
      <w:r w:rsidRPr="00425134">
        <w:rPr>
          <w:rFonts w:cs="微软雅黑" w:hint="eastAsia"/>
          <w:sz w:val="24"/>
          <w:szCs w:val="24"/>
          <w:lang w:eastAsia="zh-CN"/>
        </w:rPr>
        <w:t>》</w:t>
      </w:r>
      <w:r>
        <w:rPr>
          <w:rFonts w:cs="微软雅黑" w:hint="eastAsia"/>
          <w:sz w:val="24"/>
          <w:szCs w:val="24"/>
          <w:lang w:eastAsia="zh-CN"/>
        </w:rPr>
        <w:t>、《</w:t>
      </w:r>
      <w:r w:rsidRPr="0079693D">
        <w:rPr>
          <w:rFonts w:cs="微软雅黑" w:hint="eastAsia"/>
          <w:sz w:val="24"/>
          <w:szCs w:val="24"/>
          <w:lang w:eastAsia="zh-CN"/>
        </w:rPr>
        <w:t>重点行业企业用地调查疑似污染地块布点技术规定（试行）</w:t>
      </w:r>
      <w:r>
        <w:rPr>
          <w:rFonts w:cs="微软雅黑" w:hint="eastAsia"/>
          <w:sz w:val="24"/>
          <w:szCs w:val="24"/>
          <w:lang w:eastAsia="zh-CN"/>
        </w:rPr>
        <w:t>》等相关法律法规及省、市政府监管部门的要求</w:t>
      </w:r>
      <w:r w:rsidRPr="00425134">
        <w:rPr>
          <w:rFonts w:cs="微软雅黑" w:hint="eastAsia"/>
          <w:sz w:val="24"/>
          <w:szCs w:val="24"/>
          <w:lang w:eastAsia="zh-CN"/>
        </w:rPr>
        <w:t>。</w:t>
      </w:r>
      <w:r>
        <w:rPr>
          <w:rFonts w:cs="微软雅黑" w:hint="eastAsia"/>
          <w:sz w:val="24"/>
          <w:szCs w:val="24"/>
          <w:lang w:eastAsia="zh-CN"/>
        </w:rPr>
        <w:t>具体相关</w:t>
      </w:r>
      <w:r>
        <w:rPr>
          <w:rFonts w:cs="微软雅黑"/>
          <w:sz w:val="24"/>
          <w:szCs w:val="24"/>
          <w:lang w:eastAsia="zh-CN"/>
        </w:rPr>
        <w:t>要求详</w:t>
      </w:r>
      <w:r>
        <w:rPr>
          <w:rFonts w:cs="微软雅黑" w:hint="eastAsia"/>
          <w:sz w:val="24"/>
          <w:szCs w:val="24"/>
          <w:lang w:eastAsia="zh-CN"/>
        </w:rPr>
        <w:t>见附件一合同模版中附件</w:t>
      </w:r>
      <w:r w:rsidRPr="00A35294">
        <w:rPr>
          <w:rFonts w:cs="微软雅黑" w:hint="eastAsia"/>
          <w:sz w:val="24"/>
          <w:szCs w:val="24"/>
          <w:lang w:eastAsia="zh-CN"/>
        </w:rPr>
        <w:t>1《腾龙芳烃（漳州）有限公司疑似污染地块采样调查分析发包说明》</w:t>
      </w:r>
      <w:r>
        <w:rPr>
          <w:rFonts w:cs="微软雅黑" w:hint="eastAsia"/>
          <w:sz w:val="24"/>
          <w:szCs w:val="24"/>
          <w:lang w:eastAsia="zh-CN"/>
        </w:rPr>
        <w:t>。</w:t>
      </w:r>
    </w:p>
    <w:p w:rsidR="00E3279B" w:rsidRPr="00E3279B" w:rsidRDefault="00E3279B" w:rsidP="003F73DB">
      <w:pPr>
        <w:pStyle w:val="1"/>
        <w:spacing w:line="360" w:lineRule="auto"/>
      </w:pPr>
    </w:p>
    <w:p w:rsidR="00E3279B" w:rsidRDefault="00835E9C" w:rsidP="003F73DB">
      <w:pPr>
        <w:spacing w:line="360" w:lineRule="auto"/>
        <w:rPr>
          <w:sz w:val="24"/>
          <w:szCs w:val="28"/>
          <w:lang w:eastAsia="zh-CN"/>
        </w:rPr>
      </w:pPr>
      <w:r>
        <w:rPr>
          <w:rFonts w:hint="eastAsia"/>
          <w:sz w:val="24"/>
          <w:szCs w:val="28"/>
          <w:lang w:eastAsia="zh-CN"/>
        </w:rPr>
        <w:t>4</w:t>
      </w:r>
      <w:r w:rsidR="00DA6512">
        <w:rPr>
          <w:rFonts w:hint="eastAsia"/>
          <w:sz w:val="24"/>
          <w:szCs w:val="28"/>
          <w:lang w:eastAsia="zh-CN"/>
        </w:rPr>
        <w:t>.</w:t>
      </w:r>
      <w:r w:rsidR="00E3279B" w:rsidRPr="00E3279B">
        <w:rPr>
          <w:rFonts w:hint="eastAsia"/>
          <w:sz w:val="24"/>
          <w:szCs w:val="28"/>
          <w:lang w:eastAsia="zh-CN"/>
        </w:rPr>
        <w:t xml:space="preserve"> 成果提交要求：</w:t>
      </w:r>
    </w:p>
    <w:p w:rsidR="003F7DA5" w:rsidRDefault="003F7DA5" w:rsidP="003F73DB">
      <w:pPr>
        <w:spacing w:line="360" w:lineRule="auto"/>
        <w:ind w:firstLineChars="200" w:firstLine="480"/>
        <w:rPr>
          <w:rFonts w:cs="微软雅黑"/>
          <w:sz w:val="24"/>
          <w:szCs w:val="24"/>
          <w:lang w:eastAsia="zh-CN"/>
        </w:rPr>
      </w:pPr>
      <w:r w:rsidRPr="00425134">
        <w:rPr>
          <w:rFonts w:cs="微软雅黑" w:hint="eastAsia"/>
          <w:sz w:val="24"/>
          <w:szCs w:val="24"/>
          <w:lang w:eastAsia="zh-CN"/>
        </w:rPr>
        <w:t>按照《</w:t>
      </w:r>
      <w:r w:rsidRPr="00747C1F">
        <w:rPr>
          <w:rFonts w:cs="微软雅黑" w:hint="eastAsia"/>
          <w:sz w:val="24"/>
          <w:szCs w:val="24"/>
          <w:lang w:eastAsia="zh-CN"/>
        </w:rPr>
        <w:t>重点行业企业用地调查样品采集保存和流转技术规定（试行）</w:t>
      </w:r>
      <w:r w:rsidRPr="00425134">
        <w:rPr>
          <w:rFonts w:cs="微软雅黑" w:hint="eastAsia"/>
          <w:sz w:val="24"/>
          <w:szCs w:val="24"/>
          <w:lang w:eastAsia="zh-CN"/>
        </w:rPr>
        <w:t>》</w:t>
      </w:r>
      <w:r>
        <w:rPr>
          <w:rFonts w:cs="微软雅黑" w:hint="eastAsia"/>
          <w:sz w:val="24"/>
          <w:szCs w:val="24"/>
          <w:lang w:eastAsia="zh-CN"/>
        </w:rPr>
        <w:t>和《</w:t>
      </w:r>
      <w:r w:rsidRPr="00425134">
        <w:rPr>
          <w:rFonts w:cs="微软雅黑" w:hint="eastAsia"/>
          <w:sz w:val="24"/>
          <w:szCs w:val="24"/>
          <w:lang w:eastAsia="zh-CN"/>
        </w:rPr>
        <w:t>布点方案</w:t>
      </w:r>
      <w:r>
        <w:rPr>
          <w:rFonts w:cs="微软雅黑" w:hint="eastAsia"/>
          <w:sz w:val="24"/>
          <w:szCs w:val="24"/>
          <w:lang w:eastAsia="zh-CN"/>
        </w:rPr>
        <w:t>》开展土壤和地下水采样、分析工作，最终出具相应的采样调查报告。</w:t>
      </w:r>
    </w:p>
    <w:p w:rsidR="003F7DA5" w:rsidRDefault="003F7DA5" w:rsidP="003F73DB">
      <w:pPr>
        <w:spacing w:line="360" w:lineRule="auto"/>
        <w:rPr>
          <w:rFonts w:cs="微软雅黑"/>
          <w:sz w:val="24"/>
          <w:szCs w:val="24"/>
          <w:lang w:eastAsia="zh-CN"/>
        </w:rPr>
      </w:pPr>
    </w:p>
    <w:p w:rsidR="00E3279B" w:rsidRPr="007E7042" w:rsidRDefault="00835E9C" w:rsidP="006D6281">
      <w:pPr>
        <w:spacing w:line="220" w:lineRule="atLeast"/>
        <w:rPr>
          <w:color w:val="000000" w:themeColor="text1"/>
          <w:sz w:val="24"/>
          <w:szCs w:val="28"/>
          <w:lang w:eastAsia="zh-CN"/>
        </w:rPr>
      </w:pPr>
      <w:r w:rsidRPr="007E7042">
        <w:rPr>
          <w:rFonts w:hint="eastAsia"/>
          <w:color w:val="000000" w:themeColor="text1"/>
          <w:sz w:val="24"/>
          <w:szCs w:val="28"/>
          <w:lang w:eastAsia="zh-CN"/>
        </w:rPr>
        <w:t>5</w:t>
      </w:r>
      <w:r w:rsidR="00DA6512" w:rsidRPr="007E7042">
        <w:rPr>
          <w:rFonts w:hint="eastAsia"/>
          <w:color w:val="000000" w:themeColor="text1"/>
          <w:sz w:val="24"/>
          <w:szCs w:val="28"/>
          <w:lang w:eastAsia="zh-CN"/>
        </w:rPr>
        <w:t>.</w:t>
      </w:r>
      <w:r w:rsidR="00723FD6" w:rsidRPr="007E7042">
        <w:rPr>
          <w:rFonts w:hint="eastAsia"/>
          <w:color w:val="000000" w:themeColor="text1"/>
          <w:sz w:val="24"/>
          <w:szCs w:val="28"/>
          <w:lang w:eastAsia="zh-CN"/>
        </w:rPr>
        <w:t>工期要求</w:t>
      </w:r>
      <w:r w:rsidR="00DD56C2" w:rsidRPr="007E7042">
        <w:rPr>
          <w:color w:val="000000" w:themeColor="text1"/>
          <w:sz w:val="24"/>
          <w:szCs w:val="28"/>
          <w:lang w:eastAsia="zh-CN"/>
        </w:rPr>
        <w:t>：</w:t>
      </w:r>
    </w:p>
    <w:p w:rsidR="003F7DA5" w:rsidRDefault="003F7DA5" w:rsidP="00E3279B">
      <w:pPr>
        <w:widowControl/>
        <w:tabs>
          <w:tab w:val="left" w:pos="0"/>
          <w:tab w:val="left" w:pos="993"/>
          <w:tab w:val="left" w:pos="1134"/>
        </w:tabs>
        <w:autoSpaceDE/>
        <w:autoSpaceDN/>
        <w:spacing w:line="450" w:lineRule="exact"/>
        <w:jc w:val="both"/>
        <w:rPr>
          <w:rFonts w:cs="微软雅黑"/>
          <w:sz w:val="24"/>
          <w:szCs w:val="24"/>
          <w:lang w:eastAsia="zh-CN"/>
        </w:rPr>
      </w:pPr>
      <w:r>
        <w:rPr>
          <w:rFonts w:cs="微软雅黑" w:hint="eastAsia"/>
          <w:sz w:val="24"/>
          <w:szCs w:val="24"/>
          <w:lang w:eastAsia="zh-CN"/>
        </w:rPr>
        <w:t>中标商接到比选人中标通知书后</w:t>
      </w:r>
      <w:r w:rsidR="002447F9">
        <w:rPr>
          <w:rFonts w:cs="微软雅黑"/>
          <w:sz w:val="24"/>
          <w:szCs w:val="24"/>
          <w:lang w:eastAsia="zh-CN"/>
        </w:rPr>
        <w:t>20</w:t>
      </w:r>
      <w:r w:rsidRPr="008819AB">
        <w:rPr>
          <w:rFonts w:cs="微软雅黑"/>
          <w:sz w:val="24"/>
          <w:szCs w:val="24"/>
          <w:lang w:eastAsia="zh-CN"/>
        </w:rPr>
        <w:t>天</w:t>
      </w:r>
      <w:r>
        <w:rPr>
          <w:rFonts w:cs="微软雅黑" w:hint="eastAsia"/>
          <w:sz w:val="24"/>
          <w:szCs w:val="24"/>
          <w:lang w:eastAsia="zh-CN"/>
        </w:rPr>
        <w:t>内（以中标通知书上日期之日起算）完成所有工作并提交相应报告。</w:t>
      </w:r>
    </w:p>
    <w:p w:rsidR="003F7DA5" w:rsidRPr="003F73DB" w:rsidRDefault="003F7DA5" w:rsidP="003F73DB">
      <w:pPr>
        <w:pStyle w:val="1"/>
      </w:pPr>
    </w:p>
    <w:p w:rsidR="00E36DAF" w:rsidRPr="00E36DAF" w:rsidRDefault="00835E9C" w:rsidP="00E3279B">
      <w:pPr>
        <w:widowControl/>
        <w:tabs>
          <w:tab w:val="left" w:pos="0"/>
          <w:tab w:val="left" w:pos="993"/>
          <w:tab w:val="left" w:pos="1134"/>
        </w:tabs>
        <w:autoSpaceDE/>
        <w:autoSpaceDN/>
        <w:spacing w:line="450" w:lineRule="exact"/>
        <w:jc w:val="both"/>
        <w:rPr>
          <w:spacing w:val="-10"/>
          <w:sz w:val="24"/>
          <w:szCs w:val="24"/>
          <w:lang w:eastAsia="zh-CN"/>
        </w:rPr>
      </w:pPr>
      <w:r>
        <w:rPr>
          <w:rFonts w:hint="eastAsia"/>
          <w:sz w:val="24"/>
          <w:szCs w:val="28"/>
          <w:lang w:eastAsia="zh-CN"/>
        </w:rPr>
        <w:t>6</w:t>
      </w:r>
      <w:r w:rsidR="00E36DAF" w:rsidRPr="00E36DAF">
        <w:rPr>
          <w:rFonts w:hint="eastAsia"/>
          <w:sz w:val="24"/>
          <w:szCs w:val="28"/>
          <w:lang w:eastAsia="zh-CN"/>
        </w:rPr>
        <w:t>.控制价：</w:t>
      </w:r>
      <w:r w:rsidR="00E36DAF" w:rsidRPr="0025561A">
        <w:rPr>
          <w:rFonts w:hint="eastAsia"/>
          <w:b/>
          <w:spacing w:val="-10"/>
          <w:sz w:val="24"/>
          <w:szCs w:val="24"/>
          <w:lang w:eastAsia="zh-CN"/>
        </w:rPr>
        <w:t>本项目最高限价为人民币</w:t>
      </w:r>
      <w:r w:rsidR="003F7DA5">
        <w:rPr>
          <w:b/>
          <w:spacing w:val="-10"/>
          <w:sz w:val="24"/>
          <w:szCs w:val="24"/>
          <w:lang w:eastAsia="zh-CN"/>
        </w:rPr>
        <w:t>35</w:t>
      </w:r>
      <w:r w:rsidR="00F701B4">
        <w:rPr>
          <w:rFonts w:hint="eastAsia"/>
          <w:b/>
          <w:spacing w:val="-10"/>
          <w:sz w:val="24"/>
          <w:szCs w:val="24"/>
          <w:lang w:eastAsia="zh-CN"/>
        </w:rPr>
        <w:t>万</w:t>
      </w:r>
      <w:r w:rsidR="00E36DAF" w:rsidRPr="0025561A">
        <w:rPr>
          <w:rFonts w:hint="eastAsia"/>
          <w:b/>
          <w:spacing w:val="-10"/>
          <w:sz w:val="24"/>
          <w:szCs w:val="24"/>
          <w:lang w:eastAsia="zh-CN"/>
        </w:rPr>
        <w:t>元</w:t>
      </w:r>
      <w:r w:rsidR="00E36DAF" w:rsidRPr="00E36DAF">
        <w:rPr>
          <w:rFonts w:hint="eastAsia"/>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文件中填报的投标</w:t>
      </w:r>
      <w:r w:rsidR="002447F9">
        <w:rPr>
          <w:rFonts w:hint="eastAsia"/>
          <w:spacing w:val="-10"/>
          <w:sz w:val="24"/>
          <w:szCs w:val="24"/>
          <w:lang w:eastAsia="zh-CN"/>
        </w:rPr>
        <w:t>含税</w:t>
      </w:r>
      <w:r w:rsidR="00E36DAF" w:rsidRPr="00E36DAF">
        <w:rPr>
          <w:rFonts w:hint="eastAsia"/>
          <w:spacing w:val="-10"/>
          <w:sz w:val="24"/>
          <w:szCs w:val="24"/>
          <w:lang w:eastAsia="zh-CN"/>
        </w:rPr>
        <w:t>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w:t>
      </w:r>
      <w:r>
        <w:rPr>
          <w:w w:val="95"/>
          <w:lang w:eastAsia="zh-CN"/>
        </w:rPr>
        <w:lastRenderedPageBreak/>
        <w:t>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lastRenderedPageBreak/>
        <w:t>四、比选文件的澄清</w:t>
      </w:r>
    </w:p>
    <w:p w:rsidR="00967702" w:rsidRDefault="00DD56C2">
      <w:pPr>
        <w:pStyle w:val="a3"/>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lang w:eastAsia="zh-CN"/>
        </w:rPr>
      </w:pPr>
      <w:r>
        <w:rPr>
          <w:w w:val="95"/>
          <w:lang w:eastAsia="zh-CN"/>
        </w:rPr>
        <w:t>六、参选人资格</w:t>
      </w:r>
    </w:p>
    <w:p w:rsidR="003F7DA5" w:rsidRPr="00425134" w:rsidRDefault="003F7DA5" w:rsidP="003F7DA5">
      <w:pPr>
        <w:spacing w:line="500" w:lineRule="exact"/>
        <w:ind w:firstLineChars="200" w:firstLine="480"/>
        <w:rPr>
          <w:rFonts w:cs="微软雅黑"/>
          <w:sz w:val="24"/>
          <w:szCs w:val="24"/>
          <w:lang w:eastAsia="zh-CN"/>
        </w:rPr>
      </w:pPr>
      <w:r w:rsidRPr="00425134">
        <w:rPr>
          <w:rFonts w:cs="微软雅黑" w:hint="eastAsia"/>
          <w:sz w:val="24"/>
          <w:szCs w:val="24"/>
          <w:lang w:eastAsia="zh-CN"/>
        </w:rPr>
        <w:t>1、</w:t>
      </w:r>
      <w:r>
        <w:rPr>
          <w:rFonts w:cs="微软雅黑" w:hint="eastAsia"/>
          <w:sz w:val="24"/>
          <w:szCs w:val="24"/>
          <w:lang w:eastAsia="zh-CN"/>
        </w:rPr>
        <w:t>投标单位</w:t>
      </w:r>
      <w:r w:rsidRPr="00425134">
        <w:rPr>
          <w:rFonts w:cs="微软雅黑" w:hint="eastAsia"/>
          <w:sz w:val="24"/>
          <w:szCs w:val="24"/>
          <w:lang w:eastAsia="zh-CN"/>
        </w:rPr>
        <w:t>需具有合法注册的独立法人资格</w:t>
      </w:r>
      <w:r>
        <w:rPr>
          <w:rFonts w:cs="微软雅黑" w:hint="eastAsia"/>
          <w:sz w:val="24"/>
          <w:szCs w:val="24"/>
          <w:lang w:eastAsia="zh-CN"/>
        </w:rPr>
        <w:t>。</w:t>
      </w:r>
    </w:p>
    <w:p w:rsidR="003F7DA5" w:rsidRDefault="003F7DA5" w:rsidP="003F7DA5">
      <w:pPr>
        <w:spacing w:line="500" w:lineRule="exact"/>
        <w:ind w:firstLineChars="200" w:firstLine="480"/>
        <w:rPr>
          <w:rFonts w:cs="微软雅黑"/>
          <w:sz w:val="24"/>
          <w:szCs w:val="24"/>
          <w:lang w:eastAsia="zh-CN"/>
        </w:rPr>
      </w:pPr>
      <w:r w:rsidRPr="00425134">
        <w:rPr>
          <w:rFonts w:cs="微软雅黑" w:hint="eastAsia"/>
          <w:sz w:val="24"/>
          <w:szCs w:val="24"/>
          <w:lang w:eastAsia="zh-CN"/>
        </w:rPr>
        <w:t>2、</w:t>
      </w:r>
      <w:r>
        <w:rPr>
          <w:rFonts w:cs="微软雅黑" w:hint="eastAsia"/>
          <w:sz w:val="24"/>
          <w:szCs w:val="24"/>
          <w:lang w:eastAsia="zh-CN"/>
        </w:rPr>
        <w:t>投标</w:t>
      </w:r>
      <w:r w:rsidRPr="00425134">
        <w:rPr>
          <w:rFonts w:cs="微软雅黑" w:hint="eastAsia"/>
          <w:sz w:val="24"/>
          <w:szCs w:val="24"/>
          <w:lang w:eastAsia="zh-CN"/>
        </w:rPr>
        <w:t>单位能力要求：</w:t>
      </w:r>
      <w:r>
        <w:rPr>
          <w:rFonts w:cs="微软雅黑" w:hint="eastAsia"/>
          <w:sz w:val="24"/>
          <w:szCs w:val="24"/>
          <w:lang w:eastAsia="zh-CN"/>
        </w:rPr>
        <w:t xml:space="preserve"> </w:t>
      </w:r>
    </w:p>
    <w:p w:rsidR="003F7DA5" w:rsidRDefault="003F7DA5" w:rsidP="003F7DA5">
      <w:pPr>
        <w:spacing w:line="500" w:lineRule="exact"/>
        <w:ind w:firstLineChars="200" w:firstLine="480"/>
        <w:rPr>
          <w:rFonts w:cs="微软雅黑"/>
          <w:sz w:val="24"/>
          <w:szCs w:val="24"/>
          <w:lang w:eastAsia="zh-CN"/>
        </w:rPr>
      </w:pPr>
      <w:r>
        <w:rPr>
          <w:rFonts w:cs="微软雅黑" w:hint="eastAsia"/>
          <w:sz w:val="24"/>
          <w:szCs w:val="24"/>
          <w:lang w:eastAsia="zh-CN"/>
        </w:rPr>
        <w:t>（1）勘探采样单位资质要求：需被列入《</w:t>
      </w:r>
      <w:r w:rsidRPr="00747C1F">
        <w:rPr>
          <w:rFonts w:cs="微软雅黑" w:hint="eastAsia"/>
          <w:sz w:val="24"/>
          <w:szCs w:val="24"/>
          <w:lang w:eastAsia="zh-CN"/>
        </w:rPr>
        <w:t>福建省环境保护厅关于发布福建省重点行业企业用地调查专业机构推荐名录（第一批）的通知</w:t>
      </w:r>
      <w:r>
        <w:rPr>
          <w:rFonts w:cs="微软雅黑" w:hint="eastAsia"/>
          <w:sz w:val="24"/>
          <w:szCs w:val="24"/>
          <w:lang w:eastAsia="zh-CN"/>
        </w:rPr>
        <w:t>》中</w:t>
      </w:r>
      <w:r w:rsidRPr="00747C1F">
        <w:rPr>
          <w:rFonts w:cs="微软雅黑" w:hint="eastAsia"/>
          <w:sz w:val="24"/>
          <w:szCs w:val="24"/>
          <w:lang w:eastAsia="zh-CN"/>
        </w:rPr>
        <w:t>附件2</w:t>
      </w:r>
      <w:r>
        <w:rPr>
          <w:rFonts w:cs="微软雅黑" w:hint="eastAsia"/>
          <w:sz w:val="24"/>
          <w:szCs w:val="24"/>
          <w:lang w:eastAsia="zh-CN"/>
        </w:rPr>
        <w:t>《</w:t>
      </w:r>
      <w:r w:rsidRPr="00747C1F">
        <w:rPr>
          <w:rFonts w:cs="微软雅黑" w:hint="eastAsia"/>
          <w:sz w:val="24"/>
          <w:szCs w:val="24"/>
          <w:lang w:eastAsia="zh-CN"/>
        </w:rPr>
        <w:t>福建省重点行业企业用地调查专业机构推荐名录(第一批，现场采样类）</w:t>
      </w:r>
      <w:r>
        <w:rPr>
          <w:rFonts w:cs="微软雅黑" w:hint="eastAsia"/>
          <w:sz w:val="24"/>
          <w:szCs w:val="24"/>
          <w:lang w:eastAsia="zh-CN"/>
        </w:rPr>
        <w:t>》（以下简称《采样名录》）</w:t>
      </w:r>
    </w:p>
    <w:p w:rsidR="003F7DA5" w:rsidRDefault="003F7DA5" w:rsidP="003F7DA5">
      <w:pPr>
        <w:spacing w:line="500" w:lineRule="exact"/>
        <w:ind w:firstLineChars="200" w:firstLine="480"/>
        <w:rPr>
          <w:rFonts w:cs="微软雅黑"/>
          <w:sz w:val="24"/>
          <w:szCs w:val="24"/>
          <w:lang w:eastAsia="zh-CN"/>
        </w:rPr>
      </w:pPr>
      <w:r>
        <w:rPr>
          <w:rFonts w:cs="微软雅黑" w:hint="eastAsia"/>
          <w:sz w:val="24"/>
          <w:szCs w:val="24"/>
          <w:lang w:eastAsia="zh-CN"/>
        </w:rPr>
        <w:t>（2）检测分析单位资质要求：需被列入《</w:t>
      </w:r>
      <w:r w:rsidRPr="00747C1F">
        <w:rPr>
          <w:rFonts w:cs="微软雅黑" w:hint="eastAsia"/>
          <w:sz w:val="24"/>
          <w:szCs w:val="24"/>
          <w:lang w:eastAsia="zh-CN"/>
        </w:rPr>
        <w:t>福建省生态环境厅关于发布福建省重点行业企业土壤污染状况调查检测实验室推荐名录的通知</w:t>
      </w:r>
      <w:r>
        <w:rPr>
          <w:rFonts w:cs="微软雅黑" w:hint="eastAsia"/>
          <w:sz w:val="24"/>
          <w:szCs w:val="24"/>
          <w:lang w:eastAsia="zh-CN"/>
        </w:rPr>
        <w:t>》中附件1《</w:t>
      </w:r>
      <w:r w:rsidRPr="00747C1F">
        <w:rPr>
          <w:rFonts w:cs="微软雅黑" w:hint="eastAsia"/>
          <w:sz w:val="24"/>
          <w:szCs w:val="24"/>
          <w:lang w:eastAsia="zh-CN"/>
        </w:rPr>
        <w:t>福建省重点行业企业土壤污染状况调查检测实验室推荐名录</w:t>
      </w:r>
      <w:r>
        <w:rPr>
          <w:rFonts w:cs="微软雅黑" w:hint="eastAsia"/>
          <w:sz w:val="24"/>
          <w:szCs w:val="24"/>
          <w:lang w:eastAsia="zh-CN"/>
        </w:rPr>
        <w:t>》（以下简称《检测名录》），</w:t>
      </w:r>
      <w:r w:rsidRPr="008819AB">
        <w:rPr>
          <w:rFonts w:cs="微软雅黑" w:hint="eastAsia"/>
          <w:sz w:val="24"/>
          <w:szCs w:val="24"/>
          <w:lang w:eastAsia="zh-CN"/>
        </w:rPr>
        <w:t>且</w:t>
      </w:r>
      <w:r>
        <w:rPr>
          <w:rFonts w:cs="微软雅黑" w:hint="eastAsia"/>
          <w:sz w:val="24"/>
          <w:szCs w:val="24"/>
          <w:lang w:eastAsia="zh-CN"/>
        </w:rPr>
        <w:t>能够完成</w:t>
      </w:r>
      <w:r w:rsidRPr="008819AB">
        <w:rPr>
          <w:rFonts w:cs="微软雅黑" w:hint="eastAsia"/>
          <w:sz w:val="24"/>
          <w:szCs w:val="24"/>
          <w:lang w:eastAsia="zh-CN"/>
        </w:rPr>
        <w:t>《布点方案》中的全部监测指标。</w:t>
      </w:r>
    </w:p>
    <w:p w:rsidR="003F7DA5" w:rsidRDefault="003F7DA5" w:rsidP="003F7DA5">
      <w:pPr>
        <w:spacing w:line="360" w:lineRule="auto"/>
        <w:ind w:firstLineChars="200" w:firstLine="480"/>
        <w:rPr>
          <w:rFonts w:cs="微软雅黑"/>
          <w:sz w:val="24"/>
          <w:szCs w:val="24"/>
          <w:lang w:eastAsia="zh-CN"/>
        </w:rPr>
      </w:pPr>
      <w:r>
        <w:rPr>
          <w:rFonts w:cs="微软雅黑" w:hint="eastAsia"/>
          <w:sz w:val="24"/>
          <w:szCs w:val="24"/>
          <w:lang w:eastAsia="zh-CN"/>
        </w:rPr>
        <w:t>（3）被列入《采样名录》和《检测名录》中的单位均可参与本次投标。如果是《采样名录》中的单位中标且自身不在《检测名录》里，则需委托</w:t>
      </w:r>
      <w:r w:rsidRPr="0080432D">
        <w:rPr>
          <w:rFonts w:cs="微软雅黑" w:hint="eastAsia"/>
          <w:sz w:val="24"/>
          <w:szCs w:val="24"/>
          <w:lang w:eastAsia="zh-CN"/>
        </w:rPr>
        <w:t>《检测名录》中能分析</w:t>
      </w:r>
      <w:r>
        <w:rPr>
          <w:rFonts w:cs="微软雅黑" w:hint="eastAsia"/>
          <w:sz w:val="24"/>
          <w:szCs w:val="24"/>
          <w:lang w:eastAsia="zh-CN"/>
        </w:rPr>
        <w:t>我司</w:t>
      </w:r>
      <w:r w:rsidRPr="0080432D">
        <w:rPr>
          <w:rFonts w:cs="微软雅黑" w:hint="eastAsia"/>
          <w:sz w:val="24"/>
          <w:szCs w:val="24"/>
          <w:lang w:eastAsia="zh-CN"/>
        </w:rPr>
        <w:t>《布点方案》全部监测指标的单位进行检测分析工作。</w:t>
      </w:r>
      <w:r w:rsidRPr="00A35294">
        <w:rPr>
          <w:rFonts w:cs="微软雅黑" w:hint="eastAsia"/>
          <w:sz w:val="24"/>
          <w:szCs w:val="24"/>
          <w:lang w:eastAsia="zh-CN"/>
        </w:rPr>
        <w:t>如果是《检测名录》里且能分析我司《布点方案》全部监测指标的单位中标，自身没有采样能力，需委托《采样名录》里的单位进行采样工作。</w:t>
      </w:r>
      <w:r>
        <w:rPr>
          <w:rFonts w:cs="微软雅黑" w:hint="eastAsia"/>
          <w:sz w:val="24"/>
          <w:szCs w:val="24"/>
          <w:lang w:eastAsia="zh-CN"/>
        </w:rPr>
        <w:t>整个工作的安全、质量、进度控制等由本项目中标单位负责。</w:t>
      </w:r>
    </w:p>
    <w:p w:rsidR="003F7DA5" w:rsidRPr="00A35294" w:rsidRDefault="003F7DA5" w:rsidP="003F7DA5">
      <w:pPr>
        <w:spacing w:line="360" w:lineRule="auto"/>
        <w:rPr>
          <w:rFonts w:cs="微软雅黑"/>
          <w:sz w:val="24"/>
          <w:szCs w:val="24"/>
          <w:lang w:eastAsia="zh-CN"/>
        </w:rPr>
      </w:pPr>
      <w:r w:rsidRPr="00A35294">
        <w:rPr>
          <w:rFonts w:cs="微软雅黑" w:hint="eastAsia"/>
          <w:sz w:val="24"/>
          <w:szCs w:val="24"/>
          <w:lang w:eastAsia="zh-CN"/>
        </w:rPr>
        <w:t xml:space="preserve"> </w:t>
      </w:r>
      <w:r w:rsidRPr="00A35294">
        <w:rPr>
          <w:rFonts w:cs="微软雅黑"/>
          <w:sz w:val="24"/>
          <w:szCs w:val="24"/>
          <w:lang w:eastAsia="zh-CN"/>
        </w:rPr>
        <w:t xml:space="preserve"> </w:t>
      </w:r>
      <w:r>
        <w:rPr>
          <w:rFonts w:cs="微软雅黑"/>
          <w:sz w:val="24"/>
          <w:szCs w:val="24"/>
          <w:lang w:eastAsia="zh-CN"/>
        </w:rPr>
        <w:t xml:space="preserve"> </w:t>
      </w:r>
      <w:r w:rsidRPr="00A35294">
        <w:rPr>
          <w:rFonts w:cs="微软雅黑"/>
          <w:sz w:val="24"/>
          <w:szCs w:val="24"/>
          <w:lang w:eastAsia="zh-CN"/>
        </w:rPr>
        <w:t xml:space="preserve"> 3、其他的相关要求</w:t>
      </w:r>
      <w:r>
        <w:rPr>
          <w:rFonts w:cs="微软雅黑"/>
          <w:sz w:val="24"/>
          <w:szCs w:val="24"/>
          <w:lang w:eastAsia="zh-CN"/>
        </w:rPr>
        <w:t>详</w:t>
      </w:r>
      <w:r w:rsidRPr="00A35294">
        <w:rPr>
          <w:rFonts w:cs="微软雅黑" w:hint="eastAsia"/>
          <w:sz w:val="24"/>
          <w:szCs w:val="24"/>
          <w:lang w:eastAsia="zh-CN"/>
        </w:rPr>
        <w:t>见</w:t>
      </w:r>
      <w:r>
        <w:rPr>
          <w:rFonts w:cs="微软雅黑" w:hint="eastAsia"/>
          <w:sz w:val="24"/>
          <w:szCs w:val="24"/>
          <w:lang w:eastAsia="zh-CN"/>
        </w:rPr>
        <w:t>附件一合同模版中附件</w:t>
      </w:r>
      <w:r w:rsidRPr="00A35294">
        <w:rPr>
          <w:rFonts w:cs="微软雅黑" w:hint="eastAsia"/>
          <w:sz w:val="24"/>
          <w:szCs w:val="24"/>
          <w:lang w:eastAsia="zh-CN"/>
        </w:rPr>
        <w:t>1《腾龙芳烃（漳州）有限公司疑似污染地块采样调查分析发包说明》</w:t>
      </w:r>
      <w:r>
        <w:rPr>
          <w:rFonts w:cs="微软雅黑" w:hint="eastAsia"/>
          <w:sz w:val="24"/>
          <w:szCs w:val="24"/>
          <w:lang w:eastAsia="zh-CN"/>
        </w:rPr>
        <w:t>。</w:t>
      </w:r>
    </w:p>
    <w:p w:rsidR="00967702" w:rsidRDefault="00DD56C2" w:rsidP="00493FB5">
      <w:pPr>
        <w:pStyle w:val="10"/>
        <w:spacing w:before="95"/>
        <w:ind w:left="680"/>
        <w:rPr>
          <w:lang w:eastAsia="zh-CN"/>
        </w:rPr>
      </w:pPr>
      <w:r>
        <w:rPr>
          <w:w w:val="95"/>
          <w:lang w:eastAsia="zh-CN"/>
        </w:rPr>
        <w:lastRenderedPageBreak/>
        <w:t>七、参选保证金</w:t>
      </w:r>
      <w:r w:rsidR="00557069">
        <w:rPr>
          <w:rFonts w:hint="eastAsia"/>
          <w:w w:val="95"/>
          <w:lang w:eastAsia="zh-CN"/>
        </w:rPr>
        <w:t>：</w:t>
      </w:r>
      <w:r w:rsidR="003F7DA5">
        <w:rPr>
          <w:rFonts w:hint="eastAsia"/>
          <w:w w:val="95"/>
          <w:lang w:eastAsia="zh-CN"/>
        </w:rPr>
        <w:t>无</w:t>
      </w: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Pr="006B2863">
        <w:rPr>
          <w:rFonts w:hint="eastAsia"/>
          <w:b/>
          <w:bCs/>
          <w:w w:val="95"/>
          <w:sz w:val="28"/>
          <w:szCs w:val="28"/>
          <w:lang w:eastAsia="zh-CN"/>
        </w:rPr>
        <w:t>年</w:t>
      </w:r>
      <w:r w:rsidR="003F7DA5">
        <w:rPr>
          <w:b/>
          <w:bCs/>
          <w:w w:val="95"/>
          <w:sz w:val="28"/>
          <w:szCs w:val="28"/>
          <w:lang w:eastAsia="zh-CN"/>
        </w:rPr>
        <w:t xml:space="preserve"> </w:t>
      </w:r>
      <w:r w:rsidR="002447F9">
        <w:rPr>
          <w:b/>
          <w:bCs/>
          <w:w w:val="95"/>
          <w:sz w:val="28"/>
          <w:szCs w:val="28"/>
          <w:lang w:eastAsia="zh-CN"/>
        </w:rPr>
        <w:t>4</w:t>
      </w:r>
      <w:r w:rsidR="00CC63C0">
        <w:rPr>
          <w:rFonts w:hint="eastAsia"/>
          <w:b/>
          <w:bCs/>
          <w:w w:val="95"/>
          <w:sz w:val="28"/>
          <w:szCs w:val="28"/>
          <w:lang w:eastAsia="zh-CN"/>
        </w:rPr>
        <w:t xml:space="preserve"> </w:t>
      </w:r>
      <w:r w:rsidRPr="006B2863">
        <w:rPr>
          <w:rFonts w:hint="eastAsia"/>
          <w:b/>
          <w:bCs/>
          <w:w w:val="95"/>
          <w:sz w:val="28"/>
          <w:szCs w:val="28"/>
          <w:lang w:eastAsia="zh-CN"/>
        </w:rPr>
        <w:t>月</w:t>
      </w:r>
      <w:r w:rsidR="00FB0A0B">
        <w:rPr>
          <w:rFonts w:hint="eastAsia"/>
          <w:b/>
          <w:bCs/>
          <w:w w:val="95"/>
          <w:sz w:val="28"/>
          <w:szCs w:val="28"/>
          <w:lang w:eastAsia="zh-CN"/>
        </w:rPr>
        <w:t xml:space="preserve"> </w:t>
      </w:r>
      <w:r w:rsidR="003F7DA5">
        <w:rPr>
          <w:b/>
          <w:bCs/>
          <w:w w:val="95"/>
          <w:sz w:val="28"/>
          <w:szCs w:val="28"/>
          <w:lang w:eastAsia="zh-CN"/>
        </w:rPr>
        <w:t xml:space="preserve"> </w:t>
      </w:r>
      <w:r w:rsidR="002447F9">
        <w:rPr>
          <w:b/>
          <w:bCs/>
          <w:w w:val="95"/>
          <w:sz w:val="28"/>
          <w:szCs w:val="28"/>
          <w:lang w:eastAsia="zh-CN"/>
        </w:rPr>
        <w:t>23</w:t>
      </w:r>
      <w:r w:rsidR="003F7DA5">
        <w:rPr>
          <w:rFonts w:hint="eastAsia"/>
          <w:b/>
          <w:bCs/>
          <w:w w:val="95"/>
          <w:sz w:val="28"/>
          <w:szCs w:val="28"/>
          <w:lang w:eastAsia="zh-CN"/>
        </w:rPr>
        <w:t xml:space="preserve"> </w:t>
      </w:r>
      <w:r w:rsidRPr="006B2863">
        <w:rPr>
          <w:rFonts w:hint="eastAsia"/>
          <w:b/>
          <w:bCs/>
          <w:w w:val="95"/>
          <w:sz w:val="28"/>
          <w:szCs w:val="28"/>
          <w:lang w:eastAsia="zh-CN"/>
        </w:rPr>
        <w:t xml:space="preserve">日- </w:t>
      </w:r>
      <w:r w:rsidR="002447F9">
        <w:rPr>
          <w:b/>
          <w:bCs/>
          <w:w w:val="95"/>
          <w:sz w:val="28"/>
          <w:szCs w:val="28"/>
          <w:lang w:eastAsia="zh-CN"/>
        </w:rPr>
        <w:t>5</w:t>
      </w:r>
      <w:r w:rsidRPr="006B2863">
        <w:rPr>
          <w:rFonts w:hint="eastAsia"/>
          <w:b/>
          <w:bCs/>
          <w:w w:val="95"/>
          <w:sz w:val="28"/>
          <w:szCs w:val="28"/>
          <w:lang w:eastAsia="zh-CN"/>
        </w:rPr>
        <w:t>月</w:t>
      </w:r>
      <w:r w:rsidR="002447F9">
        <w:rPr>
          <w:b/>
          <w:bCs/>
          <w:w w:val="95"/>
          <w:sz w:val="28"/>
          <w:szCs w:val="28"/>
          <w:lang w:eastAsia="zh-CN"/>
        </w:rPr>
        <w:t>2</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723FD6">
        <w:rPr>
          <w:bCs w:val="0"/>
          <w:snapToGrid w:val="0"/>
          <w:spacing w:val="8"/>
          <w:szCs w:val="22"/>
          <w:lang w:eastAsia="zh-CN"/>
        </w:rPr>
        <w:t xml:space="preserve"> </w:t>
      </w:r>
      <w:r w:rsidR="002447F9">
        <w:rPr>
          <w:bCs w:val="0"/>
          <w:snapToGrid w:val="0"/>
          <w:spacing w:val="8"/>
          <w:szCs w:val="22"/>
          <w:lang w:eastAsia="zh-CN"/>
        </w:rPr>
        <w:t>5</w:t>
      </w:r>
      <w:r w:rsidR="003F7DA5">
        <w:rPr>
          <w:bCs w:val="0"/>
          <w:snapToGrid w:val="0"/>
          <w:spacing w:val="8"/>
          <w:szCs w:val="22"/>
          <w:lang w:eastAsia="zh-CN"/>
        </w:rPr>
        <w:t xml:space="preserve"> </w:t>
      </w:r>
      <w:r w:rsidR="002447F9" w:rsidRPr="00E61853">
        <w:rPr>
          <w:rFonts w:hint="eastAsia"/>
          <w:bCs w:val="0"/>
          <w:snapToGrid w:val="0"/>
          <w:spacing w:val="8"/>
          <w:szCs w:val="22"/>
          <w:lang w:eastAsia="zh-CN"/>
        </w:rPr>
        <w:t>月</w:t>
      </w:r>
      <w:r w:rsidR="002447F9">
        <w:rPr>
          <w:rFonts w:hint="eastAsia"/>
          <w:bCs w:val="0"/>
          <w:snapToGrid w:val="0"/>
          <w:spacing w:val="8"/>
          <w:szCs w:val="22"/>
          <w:lang w:eastAsia="zh-CN"/>
        </w:rPr>
        <w:t xml:space="preserve"> </w:t>
      </w:r>
      <w:r w:rsidR="002447F9">
        <w:rPr>
          <w:bCs w:val="0"/>
          <w:snapToGrid w:val="0"/>
          <w:spacing w:val="8"/>
          <w:szCs w:val="22"/>
          <w:lang w:eastAsia="zh-CN"/>
        </w:rPr>
        <w:t>6</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Default="00DD56C2" w:rsidP="00F8634D">
      <w:pPr>
        <w:pStyle w:val="2"/>
        <w:tabs>
          <w:tab w:val="left" w:pos="6879"/>
        </w:tabs>
        <w:spacing w:before="107" w:line="321" w:lineRule="auto"/>
        <w:ind w:left="118" w:right="106" w:firstLine="480"/>
        <w:rPr>
          <w:lang w:eastAsia="zh-CN"/>
        </w:rPr>
      </w:pPr>
      <w:r>
        <w:rPr>
          <w:b w:val="0"/>
          <w:lang w:eastAsia="zh-CN"/>
        </w:rPr>
        <w:t>注：</w:t>
      </w:r>
      <w:r w:rsidRPr="00E47EF8">
        <w:rPr>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r w:rsidR="00723FD6">
        <w:rPr>
          <w:rFonts w:hint="eastAsia"/>
          <w:spacing w:val="-7"/>
          <w:lang w:eastAsia="zh-CN"/>
        </w:rPr>
        <w:t>（</w:t>
      </w:r>
      <w:r w:rsidR="00723FD6" w:rsidRPr="00723FD6">
        <w:rPr>
          <w:rFonts w:hint="eastAsia"/>
          <w:b/>
          <w:spacing w:val="-7"/>
          <w:lang w:eastAsia="zh-CN"/>
        </w:rPr>
        <w:t>包括拟派遣工作人员的相关资质情况</w:t>
      </w:r>
      <w:r w:rsidR="00723FD6">
        <w:rPr>
          <w:rFonts w:hint="eastAsia"/>
          <w:spacing w:val="-7"/>
          <w:lang w:eastAsia="zh-CN"/>
        </w:rPr>
        <w:t>）</w:t>
      </w:r>
      <w:r w:rsidR="00B26F91">
        <w:rPr>
          <w:rFonts w:hint="eastAsia"/>
          <w:spacing w:val="-7"/>
          <w:lang w:eastAsia="zh-CN"/>
        </w:rPr>
        <w:t>。</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⑤以上①至④项内容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3"/>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6E72DD">
        <w:rPr>
          <w:rFonts w:hint="eastAsia"/>
          <w:spacing w:val="-11"/>
          <w:lang w:eastAsia="zh-CN"/>
        </w:rPr>
        <w:t>技术</w:t>
      </w:r>
      <w:r w:rsidR="00B26F91">
        <w:rPr>
          <w:rFonts w:hint="eastAsia"/>
          <w:spacing w:val="-11"/>
          <w:lang w:eastAsia="zh-CN"/>
        </w:rPr>
        <w:t>部分进行评选，</w:t>
      </w:r>
      <w:r w:rsidR="006E72DD">
        <w:rPr>
          <w:rFonts w:hint="eastAsia"/>
          <w:spacing w:val="-11"/>
          <w:lang w:eastAsia="zh-CN"/>
        </w:rPr>
        <w:t>技术</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3"/>
        <w:spacing w:before="35"/>
        <w:ind w:left="598"/>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3"/>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Pr="009421B0"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967702" w:rsidRPr="009421B0" w:rsidRDefault="00967702" w:rsidP="009421B0">
      <w:pPr>
        <w:pStyle w:val="a3"/>
        <w:spacing w:before="186" w:line="321" w:lineRule="auto"/>
        <w:ind w:left="118" w:firstLine="480"/>
        <w:rPr>
          <w:spacing w:val="-5"/>
          <w:lang w:eastAsia="zh-CN"/>
        </w:rPr>
      </w:pPr>
    </w:p>
    <w:p w:rsidR="00967702" w:rsidRPr="009421B0" w:rsidRDefault="00967702">
      <w:pPr>
        <w:pStyle w:val="a3"/>
        <w:spacing w:before="23"/>
        <w:ind w:left="598"/>
        <w:rPr>
          <w:lang w:eastAsia="zh-CN"/>
        </w:rPr>
        <w:sectPr w:rsidR="00967702" w:rsidRPr="009421B0">
          <w:pgSz w:w="11910" w:h="16840"/>
          <w:pgMar w:top="1500" w:right="1140" w:bottom="740" w:left="13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723FD6" w:rsidRDefault="00723FD6" w:rsidP="00723FD6">
      <w:pPr>
        <w:pStyle w:val="a3"/>
        <w:spacing w:before="106" w:line="321" w:lineRule="auto"/>
        <w:ind w:left="118" w:right="226" w:firstLine="480"/>
        <w:jc w:val="both"/>
        <w:rPr>
          <w:lang w:eastAsia="zh-CN"/>
        </w:rPr>
      </w:pPr>
      <w:r>
        <w:rPr>
          <w:lang w:eastAsia="zh-CN"/>
        </w:rPr>
        <w:t>3.</w:t>
      </w:r>
      <w:r>
        <w:rPr>
          <w:spacing w:val="-2"/>
          <w:lang w:eastAsia="zh-CN"/>
        </w:rPr>
        <w:t>中选通知对比选人和参选人具有法律效力。</w:t>
      </w:r>
      <w:r w:rsidR="00AF76C8">
        <w:rPr>
          <w:rStyle w:val="ae"/>
          <w:rFonts w:hint="eastAsia"/>
          <w:color w:val="FF0000"/>
          <w:sz w:val="22"/>
          <w:lang w:eastAsia="zh-CN"/>
        </w:rPr>
        <w:t>福建福海创石油化工有限公司的权属子公司“腾龙芳烃（漳州）有限公司”作为合同执行主体，将于中选结果公示流程结束之日起30日内与中选人完成合同签订事宜。</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pPr>
    </w:p>
    <w:p w:rsidR="00AF76C8" w:rsidRDefault="00AF76C8" w:rsidP="003F73DB">
      <w:pPr>
        <w:pStyle w:val="1"/>
      </w:pPr>
    </w:p>
    <w:p w:rsidR="00AF76C8" w:rsidRDefault="00AF76C8" w:rsidP="003F73DB">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1" w:name="_Toc251742852"/>
      <w:r>
        <w:rPr>
          <w:rFonts w:ascii="Times New Roman" w:hint="eastAsia"/>
          <w:b/>
          <w:bCs/>
          <w:lang w:eastAsia="zh-CN"/>
        </w:rPr>
        <w:lastRenderedPageBreak/>
        <w:t>附件一</w:t>
      </w:r>
    </w:p>
    <w:p w:rsidR="006A36AF" w:rsidRDefault="00AF76C8" w:rsidP="006A36AF">
      <w:pPr>
        <w:pStyle w:val="a4"/>
        <w:spacing w:line="400" w:lineRule="exact"/>
        <w:jc w:val="center"/>
        <w:rPr>
          <w:rFonts w:hAnsi="宋体"/>
          <w:b/>
          <w:sz w:val="28"/>
          <w:szCs w:val="28"/>
          <w:lang w:eastAsia="zh-CN"/>
        </w:rPr>
      </w:pPr>
      <w:r w:rsidRPr="003F73DB">
        <w:rPr>
          <w:rFonts w:hAnsi="宋体" w:hint="eastAsia"/>
          <w:b/>
          <w:sz w:val="28"/>
          <w:szCs w:val="28"/>
          <w:lang w:eastAsia="zh-CN"/>
        </w:rPr>
        <w:t>疑似污染地块采样调查分析发包</w:t>
      </w:r>
      <w:r w:rsidR="006A36AF" w:rsidRPr="005919C0">
        <w:rPr>
          <w:rFonts w:hAnsi="宋体" w:hint="eastAsia"/>
          <w:b/>
          <w:sz w:val="28"/>
          <w:szCs w:val="28"/>
          <w:lang w:eastAsia="zh-CN"/>
        </w:rPr>
        <w:t>技术服务合同</w:t>
      </w:r>
    </w:p>
    <w:p w:rsidR="006A36AF" w:rsidRPr="005919C0" w:rsidRDefault="006A36AF" w:rsidP="006A36AF">
      <w:pPr>
        <w:pStyle w:val="a4"/>
        <w:spacing w:line="400" w:lineRule="exact"/>
        <w:jc w:val="center"/>
        <w:rPr>
          <w:rFonts w:hAnsi="宋体"/>
          <w:b/>
          <w:sz w:val="28"/>
          <w:szCs w:val="28"/>
          <w:lang w:eastAsia="zh-CN"/>
        </w:rPr>
      </w:pPr>
      <w:r>
        <w:rPr>
          <w:rFonts w:hAnsi="宋体" w:hint="eastAsia"/>
          <w:lang w:eastAsia="zh-CN"/>
        </w:rPr>
        <w:t xml:space="preserve">     </w:t>
      </w:r>
      <w:r>
        <w:rPr>
          <w:rFonts w:hAnsi="宋体"/>
          <w:lang w:eastAsia="zh-CN"/>
        </w:rPr>
        <w:t xml:space="preserve">  </w:t>
      </w:r>
      <w:r>
        <w:rPr>
          <w:rFonts w:hAnsi="宋体" w:hint="eastAsia"/>
          <w:lang w:eastAsia="zh-CN"/>
        </w:rPr>
        <w:t xml:space="preserve">        </w:t>
      </w:r>
      <w:r w:rsidRPr="002423D6">
        <w:rPr>
          <w:rFonts w:hAnsi="宋体" w:hint="eastAsia"/>
          <w:lang w:eastAsia="zh-CN"/>
        </w:rPr>
        <w:t>合同编号：</w:t>
      </w:r>
    </w:p>
    <w:p w:rsidR="006A36AF" w:rsidRDefault="006A36AF" w:rsidP="006A36AF">
      <w:pPr>
        <w:pStyle w:val="a4"/>
        <w:spacing w:line="400" w:lineRule="exact"/>
        <w:rPr>
          <w:rFonts w:hAnsi="宋体"/>
          <w:lang w:eastAsia="zh-CN"/>
        </w:rPr>
      </w:pPr>
      <w:r>
        <w:rPr>
          <w:rFonts w:hAnsi="宋体" w:hint="eastAsia"/>
          <w:lang w:eastAsia="zh-CN"/>
        </w:rPr>
        <w:t xml:space="preserve">                                          签订日期：    年    月    日</w:t>
      </w:r>
    </w:p>
    <w:p w:rsidR="006A36AF" w:rsidRPr="005919C0" w:rsidRDefault="006A36AF" w:rsidP="006A36AF">
      <w:pPr>
        <w:pStyle w:val="a4"/>
        <w:spacing w:line="400" w:lineRule="exact"/>
        <w:rPr>
          <w:rFonts w:hAnsi="宋体"/>
          <w:lang w:eastAsia="zh-CN"/>
        </w:rPr>
      </w:pPr>
      <w:r>
        <w:rPr>
          <w:rFonts w:hAnsi="宋体" w:hint="eastAsia"/>
          <w:lang w:eastAsia="zh-CN"/>
        </w:rPr>
        <w:t xml:space="preserve">                                          签订地点：福建漳州杜浔</w:t>
      </w:r>
    </w:p>
    <w:p w:rsidR="006A36AF" w:rsidRDefault="006A36AF" w:rsidP="006A36AF">
      <w:pPr>
        <w:pStyle w:val="a4"/>
        <w:spacing w:line="400" w:lineRule="exact"/>
        <w:rPr>
          <w:rFonts w:hAnsi="宋体"/>
          <w:lang w:eastAsia="zh-CN"/>
        </w:rPr>
      </w:pPr>
    </w:p>
    <w:p w:rsidR="00230FAB" w:rsidRDefault="006A36AF" w:rsidP="006A36AF">
      <w:pPr>
        <w:pStyle w:val="a4"/>
        <w:spacing w:line="400" w:lineRule="exact"/>
        <w:rPr>
          <w:rFonts w:eastAsia="仿宋_GB2312"/>
          <w:b/>
          <w:color w:val="000000"/>
          <w:sz w:val="28"/>
          <w:u w:val="single"/>
          <w:lang w:eastAsia="zh-CN"/>
        </w:rPr>
      </w:pPr>
      <w:r w:rsidRPr="005919C0">
        <w:rPr>
          <w:rFonts w:hAnsi="宋体"/>
          <w:lang w:eastAsia="zh-CN"/>
        </w:rPr>
        <w:t>委托方（甲方）</w:t>
      </w:r>
      <w:r>
        <w:rPr>
          <w:rFonts w:hAnsi="宋体" w:hint="eastAsia"/>
          <w:lang w:eastAsia="zh-CN"/>
        </w:rPr>
        <w:t>：</w:t>
      </w:r>
      <w:r w:rsidR="00AF76C8">
        <w:rPr>
          <w:rFonts w:hAnsi="宋体" w:hint="eastAsia"/>
          <w:sz w:val="28"/>
          <w:szCs w:val="28"/>
          <w:lang w:eastAsia="zh-CN"/>
        </w:rPr>
        <w:t>腾龙芳烃（漳州）</w:t>
      </w:r>
      <w:r w:rsidRPr="0057121C">
        <w:rPr>
          <w:rFonts w:hAnsi="宋体" w:hint="eastAsia"/>
          <w:sz w:val="28"/>
          <w:szCs w:val="28"/>
          <w:lang w:eastAsia="zh-CN"/>
        </w:rPr>
        <w:t>有限公司</w:t>
      </w:r>
    </w:p>
    <w:p w:rsidR="006A36AF" w:rsidRPr="005735C5" w:rsidRDefault="006A36AF" w:rsidP="006A36AF">
      <w:pPr>
        <w:pStyle w:val="a4"/>
        <w:spacing w:line="400" w:lineRule="exact"/>
        <w:rPr>
          <w:rFonts w:eastAsia="仿宋_GB2312"/>
          <w:b/>
          <w:color w:val="000000"/>
          <w:sz w:val="28"/>
          <w:u w:val="single"/>
          <w:lang w:eastAsia="zh-CN"/>
        </w:rPr>
      </w:pPr>
    </w:p>
    <w:p w:rsidR="00230FAB" w:rsidRDefault="006A36AF" w:rsidP="006A36AF">
      <w:pPr>
        <w:pStyle w:val="a4"/>
        <w:spacing w:line="400" w:lineRule="exact"/>
        <w:rPr>
          <w:rFonts w:hAnsi="宋体"/>
          <w:lang w:eastAsia="zh-CN"/>
        </w:rPr>
      </w:pPr>
      <w:r w:rsidRPr="005919C0">
        <w:rPr>
          <w:rFonts w:hAnsi="宋体"/>
          <w:lang w:eastAsia="zh-CN"/>
        </w:rPr>
        <w:t>受托方（乙方）</w:t>
      </w:r>
      <w:r>
        <w:rPr>
          <w:rFonts w:hAnsi="宋体" w:hint="eastAsia"/>
          <w:lang w:eastAsia="zh-CN"/>
        </w:rPr>
        <w:t>：</w:t>
      </w:r>
    </w:p>
    <w:p w:rsidR="00230FAB" w:rsidRDefault="00230FAB" w:rsidP="006A36AF">
      <w:pPr>
        <w:pStyle w:val="a4"/>
        <w:spacing w:line="400" w:lineRule="exact"/>
        <w:rPr>
          <w:rFonts w:eastAsia="仿宋_GB2312"/>
          <w:b/>
          <w:color w:val="000000"/>
          <w:sz w:val="28"/>
          <w:u w:val="single"/>
          <w:lang w:eastAsia="zh-CN"/>
        </w:rPr>
      </w:pPr>
    </w:p>
    <w:p w:rsidR="006A36AF" w:rsidRPr="005919C0" w:rsidRDefault="006A36AF" w:rsidP="006A36AF">
      <w:pPr>
        <w:pStyle w:val="a4"/>
        <w:spacing w:line="400" w:lineRule="exact"/>
        <w:rPr>
          <w:rFonts w:hAnsi="宋体"/>
          <w:lang w:eastAsia="zh-CN"/>
        </w:rPr>
      </w:pPr>
    </w:p>
    <w:p w:rsidR="006A36AF" w:rsidRPr="00592A93" w:rsidRDefault="006A36AF" w:rsidP="006A36AF">
      <w:pPr>
        <w:pStyle w:val="a4"/>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062EDB">
        <w:rPr>
          <w:rFonts w:hAnsi="宋体" w:hint="eastAsia"/>
          <w:lang w:eastAsia="zh-CN"/>
        </w:rPr>
        <w:t xml:space="preserve">  </w:t>
      </w:r>
      <w:r w:rsidR="00AF76C8" w:rsidRPr="003F73DB">
        <w:rPr>
          <w:rFonts w:hint="eastAsia"/>
          <w:u w:val="single"/>
          <w:lang w:eastAsia="zh-CN"/>
        </w:rPr>
        <w:t>腾龙芳烃（漳州）有限公司疑似污染地块采样调查分析发包</w:t>
      </w:r>
      <w:r w:rsidR="00062EDB">
        <w:rPr>
          <w:rFonts w:hint="eastAsia"/>
          <w:u w:val="single"/>
          <w:lang w:eastAsia="zh-CN"/>
        </w:rPr>
        <w:t xml:space="preserve">   </w:t>
      </w:r>
      <w:r w:rsidRPr="00592A93">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rsidR="006A36AF" w:rsidRPr="00592A93" w:rsidRDefault="006A36AF" w:rsidP="006A36AF">
      <w:pPr>
        <w:pStyle w:val="a4"/>
        <w:spacing w:line="400" w:lineRule="exact"/>
        <w:rPr>
          <w:rFonts w:hAnsi="宋体"/>
          <w:lang w:eastAsia="zh-CN"/>
        </w:rPr>
      </w:pPr>
      <w:r w:rsidRPr="00592A93">
        <w:rPr>
          <w:rFonts w:hAnsi="宋体" w:hint="eastAsia"/>
          <w:lang w:eastAsia="zh-CN"/>
        </w:rPr>
        <w:t xml:space="preserve">    第一条　乙方进行技术咨询的内容、要求、方式：</w:t>
      </w:r>
    </w:p>
    <w:p w:rsidR="006A36AF" w:rsidRDefault="006A36AF" w:rsidP="006A36AF">
      <w:pPr>
        <w:pStyle w:val="a4"/>
        <w:spacing w:line="400" w:lineRule="exact"/>
        <w:rPr>
          <w:rFonts w:hAnsi="宋体"/>
          <w:u w:val="single"/>
          <w:lang w:eastAsia="zh-CN"/>
        </w:rPr>
      </w:pPr>
      <w:r w:rsidRPr="00592A93">
        <w:rPr>
          <w:rFonts w:hAnsi="宋体" w:hint="eastAsia"/>
          <w:lang w:eastAsia="zh-CN"/>
        </w:rPr>
        <w:t xml:space="preserve">    1.技术服务及咨询内容：</w:t>
      </w:r>
    </w:p>
    <w:p w:rsidR="00407BA5" w:rsidRDefault="00AF76C8" w:rsidP="003F73DB">
      <w:pPr>
        <w:spacing w:line="360" w:lineRule="auto"/>
        <w:ind w:firstLineChars="200" w:firstLine="440"/>
        <w:rPr>
          <w:rFonts w:cs="Courier New"/>
          <w:szCs w:val="21"/>
          <w:lang w:eastAsia="zh-CN"/>
        </w:rPr>
      </w:pPr>
      <w:r w:rsidRPr="003F73DB">
        <w:rPr>
          <w:rFonts w:cs="Courier New" w:hint="eastAsia"/>
          <w:szCs w:val="21"/>
          <w:lang w:eastAsia="zh-CN"/>
        </w:rPr>
        <w:t>按照《重点行业企业用地调查样品采集保存和流转技术规定（试行）》和《布点方案》开展土壤和地下水采样、分析工作。包括采样方案设计、采样准备、土孔钻探、地下水采样井建设、土壤样品采集、地下水样品采集、样品保存和流转、样品检测分析、出具采样调查报告等内容。具体采样时以专家评审通过的布点方案中点位、检测项目等为准。</w:t>
      </w:r>
    </w:p>
    <w:p w:rsidR="00AF76C8" w:rsidRDefault="00AF76C8" w:rsidP="003F73DB">
      <w:pPr>
        <w:spacing w:line="360" w:lineRule="auto"/>
        <w:ind w:firstLineChars="200" w:firstLine="440"/>
        <w:rPr>
          <w:rFonts w:cs="Courier New"/>
          <w:szCs w:val="21"/>
          <w:lang w:eastAsia="zh-CN"/>
        </w:rPr>
      </w:pPr>
      <w:r w:rsidRPr="003F73DB">
        <w:rPr>
          <w:rFonts w:cs="Courier New" w:hint="eastAsia"/>
          <w:szCs w:val="21"/>
          <w:lang w:eastAsia="zh-CN"/>
        </w:rPr>
        <w:t>具体</w:t>
      </w:r>
      <w:r w:rsidRPr="003F73DB">
        <w:rPr>
          <w:rFonts w:cs="Courier New"/>
          <w:szCs w:val="21"/>
          <w:lang w:eastAsia="zh-CN"/>
        </w:rPr>
        <w:t>发包内容详</w:t>
      </w:r>
      <w:r w:rsidRPr="003F73DB">
        <w:rPr>
          <w:rFonts w:cs="Courier New" w:hint="eastAsia"/>
          <w:szCs w:val="21"/>
          <w:lang w:eastAsia="zh-CN"/>
        </w:rPr>
        <w:t>见附件1《腾龙芳烃（漳州）有限公司疑似污染地块采样调查分析发包说明》。</w:t>
      </w:r>
    </w:p>
    <w:p w:rsidR="00407BA5" w:rsidRPr="008149C1" w:rsidRDefault="00407BA5" w:rsidP="008149C1">
      <w:pPr>
        <w:pStyle w:val="1"/>
        <w:rPr>
          <w:rFonts w:hAnsi="宋体" w:cs="Courier New"/>
          <w:sz w:val="22"/>
          <w:szCs w:val="21"/>
        </w:rPr>
      </w:pPr>
      <w:r w:rsidRPr="008149C1">
        <w:rPr>
          <w:rFonts w:hAnsi="宋体" w:cs="Courier New"/>
          <w:sz w:val="22"/>
          <w:szCs w:val="21"/>
        </w:rPr>
        <w:t xml:space="preserve">   审核通过后的</w:t>
      </w:r>
      <w:r w:rsidRPr="008149C1">
        <w:rPr>
          <w:rFonts w:hAnsi="宋体" w:cs="Courier New" w:hint="eastAsia"/>
          <w:sz w:val="22"/>
          <w:szCs w:val="21"/>
        </w:rPr>
        <w:t>《布点方案》</w:t>
      </w:r>
      <w:r>
        <w:rPr>
          <w:rFonts w:hAnsi="宋体" w:cs="Courier New" w:hint="eastAsia"/>
          <w:sz w:val="22"/>
          <w:szCs w:val="21"/>
        </w:rPr>
        <w:t>最终版</w:t>
      </w:r>
      <w:r w:rsidRPr="008149C1">
        <w:rPr>
          <w:rFonts w:hAnsi="宋体" w:cs="Courier New" w:hint="eastAsia"/>
          <w:sz w:val="22"/>
          <w:szCs w:val="21"/>
        </w:rPr>
        <w:t>见附件2</w:t>
      </w:r>
      <w:r w:rsidRPr="008149C1">
        <w:rPr>
          <w:rFonts w:hAnsi="宋体" w:cs="Courier New"/>
          <w:sz w:val="22"/>
          <w:szCs w:val="21"/>
        </w:rPr>
        <w:t>，另册提供。</w:t>
      </w:r>
    </w:p>
    <w:p w:rsidR="00141F8D" w:rsidRDefault="006A36AF" w:rsidP="00141F8D">
      <w:pPr>
        <w:spacing w:line="400" w:lineRule="exact"/>
        <w:ind w:firstLineChars="196" w:firstLine="431"/>
        <w:rPr>
          <w:lang w:eastAsia="zh-CN"/>
        </w:rPr>
      </w:pPr>
      <w:r w:rsidRPr="008F4547">
        <w:rPr>
          <w:rFonts w:hint="eastAsia"/>
          <w:lang w:eastAsia="zh-CN"/>
        </w:rPr>
        <w:t>2.技术服务及咨询要求：</w:t>
      </w:r>
    </w:p>
    <w:p w:rsidR="006A36AF" w:rsidRPr="001230F6" w:rsidRDefault="00141F8D" w:rsidP="003F73DB">
      <w:pPr>
        <w:snapToGrid w:val="0"/>
        <w:spacing w:beforeLines="50" w:before="156" w:line="300" w:lineRule="auto"/>
        <w:ind w:leftChars="163" w:left="359"/>
        <w:rPr>
          <w:u w:val="single"/>
          <w:lang w:eastAsia="zh-CN"/>
        </w:rPr>
      </w:pPr>
      <w:r>
        <w:rPr>
          <w:rFonts w:hint="eastAsia"/>
          <w:u w:val="single"/>
          <w:lang w:eastAsia="zh-CN"/>
        </w:rPr>
        <w:t>具体要求</w:t>
      </w:r>
      <w:r w:rsidR="00AF76C8">
        <w:rPr>
          <w:rFonts w:hint="eastAsia"/>
          <w:u w:val="single"/>
          <w:lang w:eastAsia="zh-CN"/>
        </w:rPr>
        <w:t>详</w:t>
      </w:r>
      <w:r w:rsidR="006A36AF" w:rsidRPr="008F4547">
        <w:rPr>
          <w:rFonts w:hint="eastAsia"/>
          <w:u w:val="single"/>
          <w:lang w:eastAsia="zh-CN"/>
        </w:rPr>
        <w:t>见附件</w:t>
      </w:r>
      <w:r w:rsidR="006A36AF" w:rsidRPr="002A5972">
        <w:rPr>
          <w:rFonts w:hint="eastAsia"/>
          <w:u w:val="single"/>
          <w:lang w:eastAsia="zh-CN"/>
        </w:rPr>
        <w:t>1《</w:t>
      </w:r>
      <w:r w:rsidR="00AF76C8" w:rsidRPr="003F73DB">
        <w:rPr>
          <w:rFonts w:hint="eastAsia"/>
          <w:u w:val="single"/>
          <w:lang w:eastAsia="zh-CN"/>
        </w:rPr>
        <w:t>腾龙芳烃（漳州）有限公司疑似污染地块采样调查分析发包说明</w:t>
      </w:r>
      <w:r w:rsidR="006A36AF" w:rsidRPr="001230F6">
        <w:rPr>
          <w:rFonts w:hint="eastAsia"/>
          <w:u w:val="single"/>
          <w:lang w:eastAsia="zh-CN"/>
        </w:rPr>
        <w:t>》</w:t>
      </w:r>
      <w:r w:rsidR="00077C91">
        <w:rPr>
          <w:u w:val="single"/>
          <w:lang w:eastAsia="zh-CN"/>
        </w:rPr>
        <w:t>。</w:t>
      </w:r>
    </w:p>
    <w:p w:rsidR="00AF76C8" w:rsidRDefault="006A36AF" w:rsidP="00AF76C8">
      <w:pPr>
        <w:spacing w:line="360" w:lineRule="auto"/>
        <w:ind w:firstLineChars="200" w:firstLine="440"/>
        <w:rPr>
          <w:lang w:eastAsia="zh-CN"/>
        </w:rPr>
      </w:pPr>
      <w:r w:rsidRPr="008F4547">
        <w:rPr>
          <w:rFonts w:hint="eastAsia"/>
          <w:lang w:eastAsia="zh-CN"/>
        </w:rPr>
        <w:t>3.咨询方式：</w:t>
      </w:r>
    </w:p>
    <w:p w:rsidR="00077C91" w:rsidRPr="002A5972" w:rsidRDefault="00AF76C8" w:rsidP="003F73DB">
      <w:pPr>
        <w:spacing w:line="360" w:lineRule="auto"/>
        <w:ind w:firstLineChars="200" w:firstLine="440"/>
        <w:rPr>
          <w:lang w:eastAsia="zh-CN"/>
        </w:rPr>
      </w:pPr>
      <w:r w:rsidRPr="003F73DB">
        <w:rPr>
          <w:rFonts w:hint="eastAsia"/>
          <w:u w:val="single"/>
          <w:lang w:eastAsia="zh-CN"/>
        </w:rPr>
        <w:t>按照《重点行业企业用地调查样品采集保存和流转技术规定（试行）》和《布点方案》开展土壤和地下水采样、分析工作，最终出具相应的采样调查报告。</w:t>
      </w:r>
    </w:p>
    <w:p w:rsidR="006A36AF" w:rsidRPr="008F4547" w:rsidRDefault="006A36AF" w:rsidP="006A36AF">
      <w:pPr>
        <w:pStyle w:val="a4"/>
        <w:spacing w:line="400" w:lineRule="exact"/>
        <w:rPr>
          <w:rFonts w:hAnsi="宋体"/>
          <w:lang w:eastAsia="zh-CN"/>
        </w:rPr>
      </w:pPr>
      <w:r w:rsidRPr="008F4547">
        <w:rPr>
          <w:rFonts w:hAnsi="宋体" w:hint="eastAsia"/>
          <w:lang w:eastAsia="zh-CN"/>
        </w:rPr>
        <w:t xml:space="preserve">    第二条 乙方按照下列要求进行本合同项目的技术咨询工作：</w:t>
      </w:r>
    </w:p>
    <w:p w:rsidR="006A36AF" w:rsidRPr="00141F8D" w:rsidRDefault="006A36AF" w:rsidP="006A36AF">
      <w:pPr>
        <w:adjustRightInd w:val="0"/>
        <w:ind w:firstLineChars="150" w:firstLine="330"/>
        <w:rPr>
          <w:rFonts w:hAnsi="Courier New" w:cs="Courier New"/>
          <w:u w:val="single"/>
          <w:lang w:eastAsia="zh-CN"/>
        </w:rPr>
      </w:pPr>
      <w:r w:rsidRPr="008F4547">
        <w:rPr>
          <w:rFonts w:hint="eastAsia"/>
          <w:szCs w:val="21"/>
          <w:lang w:eastAsia="zh-CN"/>
        </w:rPr>
        <w:t xml:space="preserve"> 1.技术服务及咨询地点：</w:t>
      </w:r>
      <w:r w:rsidR="00AF76C8">
        <w:rPr>
          <w:rFonts w:hint="eastAsia"/>
          <w:u w:val="single"/>
          <w:lang w:eastAsia="zh-CN"/>
        </w:rPr>
        <w:t>腾</w:t>
      </w:r>
      <w:r w:rsidR="00AF76C8">
        <w:rPr>
          <w:u w:val="single"/>
          <w:lang w:eastAsia="zh-CN"/>
        </w:rPr>
        <w:t>龙芳烃（漳州）</w:t>
      </w:r>
      <w:r w:rsidR="001230F6" w:rsidRPr="006D6281">
        <w:rPr>
          <w:u w:val="single"/>
          <w:lang w:eastAsia="zh-CN"/>
        </w:rPr>
        <w:t>有限公司</w:t>
      </w:r>
      <w:r w:rsidR="001230F6" w:rsidRPr="006D6281">
        <w:rPr>
          <w:rFonts w:hint="eastAsia"/>
          <w:u w:val="single"/>
          <w:lang w:eastAsia="zh-CN"/>
        </w:rPr>
        <w:t>现场指定地点。</w:t>
      </w:r>
    </w:p>
    <w:p w:rsidR="006A36AF" w:rsidRDefault="006A36AF" w:rsidP="006A36AF">
      <w:pPr>
        <w:pStyle w:val="a4"/>
        <w:spacing w:line="400" w:lineRule="exact"/>
        <w:ind w:firstLine="435"/>
        <w:rPr>
          <w:rFonts w:hAnsi="宋体"/>
          <w:u w:val="single"/>
          <w:lang w:eastAsia="zh-CN"/>
        </w:rPr>
      </w:pPr>
      <w:r w:rsidRPr="008F4547">
        <w:rPr>
          <w:rFonts w:hAnsi="宋体" w:hint="eastAsia"/>
          <w:lang w:eastAsia="zh-CN"/>
        </w:rPr>
        <w:t>2.技术服务及咨询期限：</w:t>
      </w:r>
    </w:p>
    <w:p w:rsidR="00AF76C8" w:rsidRPr="003F73DB" w:rsidRDefault="00AF76C8" w:rsidP="00AF76C8">
      <w:pPr>
        <w:widowControl/>
        <w:tabs>
          <w:tab w:val="left" w:pos="0"/>
          <w:tab w:val="left" w:pos="993"/>
          <w:tab w:val="left" w:pos="1134"/>
        </w:tabs>
        <w:autoSpaceDE/>
        <w:autoSpaceDN/>
        <w:spacing w:line="450" w:lineRule="exact"/>
        <w:jc w:val="both"/>
        <w:rPr>
          <w:u w:val="single"/>
          <w:lang w:eastAsia="zh-CN"/>
        </w:rPr>
      </w:pPr>
      <w:r w:rsidRPr="003F73DB">
        <w:rPr>
          <w:rFonts w:hint="eastAsia"/>
          <w:u w:val="single"/>
          <w:lang w:eastAsia="zh-CN"/>
        </w:rPr>
        <w:lastRenderedPageBreak/>
        <w:t>乙方接到甲方中标通知书后</w:t>
      </w:r>
      <w:r w:rsidR="00DD0671" w:rsidRPr="003F73DB">
        <w:rPr>
          <w:u w:val="single"/>
          <w:lang w:eastAsia="zh-CN"/>
        </w:rPr>
        <w:t>2</w:t>
      </w:r>
      <w:r w:rsidR="00DD0671">
        <w:rPr>
          <w:u w:val="single"/>
          <w:lang w:eastAsia="zh-CN"/>
        </w:rPr>
        <w:t>0</w:t>
      </w:r>
      <w:r w:rsidRPr="003F73DB">
        <w:rPr>
          <w:u w:val="single"/>
          <w:lang w:eastAsia="zh-CN"/>
        </w:rPr>
        <w:t>天</w:t>
      </w:r>
      <w:r w:rsidRPr="003F73DB">
        <w:rPr>
          <w:rFonts w:hint="eastAsia"/>
          <w:u w:val="single"/>
          <w:lang w:eastAsia="zh-CN"/>
        </w:rPr>
        <w:t>内（以中标通知书上日期之日起算）完成所有工作并提交相应报告。</w:t>
      </w:r>
    </w:p>
    <w:p w:rsidR="00141F8D" w:rsidRDefault="006A36AF" w:rsidP="00141F8D">
      <w:pPr>
        <w:pStyle w:val="a4"/>
        <w:spacing w:line="400" w:lineRule="exact"/>
        <w:rPr>
          <w:sz w:val="21"/>
          <w:u w:val="single"/>
          <w:lang w:eastAsia="zh-CN"/>
        </w:rPr>
      </w:pPr>
      <w:r w:rsidRPr="008F4547">
        <w:rPr>
          <w:rFonts w:hAnsi="宋体" w:hint="eastAsia"/>
          <w:lang w:eastAsia="zh-CN"/>
        </w:rPr>
        <w:t xml:space="preserve">     </w:t>
      </w:r>
      <w:r>
        <w:rPr>
          <w:rFonts w:hAnsi="宋体" w:hint="eastAsia"/>
          <w:lang w:eastAsia="zh-CN"/>
        </w:rPr>
        <w:t>3</w:t>
      </w:r>
      <w:r w:rsidRPr="008F4547">
        <w:rPr>
          <w:rFonts w:hAnsi="宋体" w:hint="eastAsia"/>
          <w:lang w:eastAsia="zh-CN"/>
        </w:rPr>
        <w:t>、技术服务及咨询质量要求：</w:t>
      </w:r>
      <w:r w:rsidRPr="008F4547">
        <w:rPr>
          <w:rFonts w:hAnsi="宋体" w:hint="eastAsia"/>
          <w:u w:val="single"/>
          <w:lang w:eastAsia="zh-CN"/>
        </w:rPr>
        <w:t xml:space="preserve">  见附件1</w:t>
      </w:r>
      <w:r w:rsidR="00077C91" w:rsidRPr="00C90DBC">
        <w:rPr>
          <w:rFonts w:cs="宋体" w:hint="eastAsia"/>
          <w:szCs w:val="22"/>
          <w:u w:val="single"/>
          <w:lang w:eastAsia="zh-CN"/>
        </w:rPr>
        <w:t>《</w:t>
      </w:r>
      <w:r w:rsidR="00AF76C8" w:rsidRPr="00A35294">
        <w:rPr>
          <w:rFonts w:hAnsi="宋体" w:cs="宋体" w:hint="eastAsia"/>
          <w:szCs w:val="22"/>
          <w:u w:val="single"/>
          <w:lang w:eastAsia="zh-CN"/>
        </w:rPr>
        <w:t>腾龙芳烃（漳州）有限公司疑似污染地块采样调查分析发包说明</w:t>
      </w:r>
      <w:r w:rsidR="00077C91" w:rsidRPr="001230F6">
        <w:rPr>
          <w:rFonts w:hint="eastAsia"/>
          <w:u w:val="single"/>
          <w:lang w:eastAsia="zh-CN"/>
        </w:rPr>
        <w:t>》</w:t>
      </w:r>
      <w:r w:rsidR="001230F6" w:rsidRPr="001230F6">
        <w:rPr>
          <w:rFonts w:cs="宋体" w:hint="eastAsia"/>
          <w:szCs w:val="22"/>
          <w:u w:val="single"/>
          <w:lang w:eastAsia="zh-CN"/>
        </w:rPr>
        <w:t>。</w:t>
      </w:r>
    </w:p>
    <w:p w:rsidR="006A36AF" w:rsidRPr="008F4547" w:rsidRDefault="006A36AF" w:rsidP="00141F8D">
      <w:pPr>
        <w:pStyle w:val="a4"/>
        <w:spacing w:line="400" w:lineRule="exact"/>
        <w:ind w:firstLineChars="250" w:firstLine="550"/>
        <w:rPr>
          <w:rFonts w:hAnsi="宋体"/>
          <w:lang w:eastAsia="zh-CN"/>
        </w:rPr>
      </w:pPr>
      <w:r>
        <w:rPr>
          <w:rFonts w:hAnsi="宋体" w:hint="eastAsia"/>
          <w:lang w:eastAsia="zh-CN"/>
        </w:rPr>
        <w:t>4</w:t>
      </w:r>
      <w:r w:rsidRPr="008F4547">
        <w:rPr>
          <w:rFonts w:hAnsi="宋体" w:hint="eastAsia"/>
          <w:lang w:eastAsia="zh-CN"/>
        </w:rPr>
        <w:t>、技术服务及咨询质量期限要求：</w:t>
      </w:r>
      <w:r w:rsidRPr="008F4547">
        <w:rPr>
          <w:rFonts w:hAnsi="宋体" w:hint="eastAsia"/>
          <w:u w:val="single"/>
          <w:lang w:eastAsia="zh-CN"/>
        </w:rPr>
        <w:t xml:space="preserve">    /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第三条 为保证乙方有效进行技术咨询工作，甲方应当向乙方提供下列协作事项：</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lang w:eastAsia="zh-CN"/>
        </w:rPr>
        <w:t>提供技术资料：</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u w:val="single"/>
          <w:lang w:eastAsia="zh-CN"/>
        </w:rPr>
        <w:t xml:space="preserve">根据相关规定要求，提供与本案工作需要的相关资料。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提供工作条件：</w:t>
      </w:r>
      <w:r w:rsidRPr="008F4547">
        <w:rPr>
          <w:rFonts w:hAnsi="宋体" w:hint="eastAsia"/>
          <w:u w:val="single"/>
          <w:lang w:eastAsia="zh-CN"/>
        </w:rPr>
        <w:t xml:space="preserve">  为乙方</w:t>
      </w:r>
      <w:r w:rsidR="00F41DE0">
        <w:rPr>
          <w:rFonts w:hAnsi="宋体" w:hint="eastAsia"/>
          <w:u w:val="single"/>
          <w:lang w:eastAsia="zh-CN"/>
        </w:rPr>
        <w:t>作业</w:t>
      </w:r>
      <w:r w:rsidRPr="008F4547">
        <w:rPr>
          <w:rFonts w:hAnsi="宋体" w:hint="eastAsia"/>
          <w:u w:val="single"/>
          <w:lang w:eastAsia="zh-CN"/>
        </w:rPr>
        <w:t xml:space="preserve">人员工作提供便利。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其他：</w:t>
      </w:r>
      <w:r w:rsidRPr="008F4547">
        <w:rPr>
          <w:rFonts w:hAnsi="宋体" w:hint="eastAsia"/>
          <w:u w:val="single"/>
          <w:lang w:eastAsia="zh-CN"/>
        </w:rPr>
        <w:t xml:space="preserve">                  /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甲方提供上述协作事项的时间及方式：</w:t>
      </w:r>
      <w:r w:rsidRPr="008F4547">
        <w:rPr>
          <w:rFonts w:hAnsi="宋体" w:hint="eastAsia"/>
          <w:u w:val="single"/>
          <w:lang w:eastAsia="zh-CN"/>
        </w:rPr>
        <w:t xml:space="preserve">/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第四条 甲方向乙方支付技术服务及咨询报酬及支付方式为：</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1. 技术服务及咨询报酬</w:t>
      </w:r>
      <w:r>
        <w:rPr>
          <w:rFonts w:hAnsi="宋体" w:hint="eastAsia"/>
          <w:lang w:eastAsia="zh-CN"/>
        </w:rPr>
        <w:t>含税包干</w:t>
      </w:r>
      <w:r w:rsidRPr="008F4547">
        <w:rPr>
          <w:rFonts w:hAnsi="宋体" w:hint="eastAsia"/>
          <w:lang w:eastAsia="zh-CN"/>
        </w:rPr>
        <w:t>总价为：</w:t>
      </w:r>
      <w:r>
        <w:rPr>
          <w:rFonts w:hAnsi="宋体" w:hint="eastAsia"/>
          <w:lang w:eastAsia="zh-CN"/>
        </w:rPr>
        <w:t>RMB</w:t>
      </w:r>
      <w:r w:rsidRPr="000D68E9">
        <w:rPr>
          <w:rFonts w:hAnsi="宋体" w:hint="eastAsia"/>
          <w:u w:val="single"/>
          <w:lang w:eastAsia="zh-CN"/>
        </w:rPr>
        <w:t xml:space="preserve">         </w:t>
      </w:r>
      <w:r>
        <w:rPr>
          <w:rFonts w:hAnsi="宋体" w:hint="eastAsia"/>
          <w:lang w:eastAsia="zh-CN"/>
        </w:rPr>
        <w:t>元整（大写人民币</w:t>
      </w:r>
      <w:r>
        <w:rPr>
          <w:rFonts w:hAnsi="宋体" w:hint="eastAsia"/>
          <w:u w:val="single"/>
          <w:lang w:eastAsia="zh-CN"/>
        </w:rPr>
        <w:t xml:space="preserve">       </w:t>
      </w:r>
      <w:r w:rsidRPr="008F4547">
        <w:rPr>
          <w:rFonts w:hAnsi="宋体" w:hint="eastAsia"/>
          <w:lang w:eastAsia="zh-CN"/>
        </w:rPr>
        <w:t>元</w:t>
      </w:r>
      <w:r>
        <w:rPr>
          <w:rFonts w:hAnsi="宋体" w:hint="eastAsia"/>
          <w:lang w:eastAsia="zh-CN"/>
        </w:rPr>
        <w:t>整），</w:t>
      </w:r>
      <w:r w:rsidRPr="008F4547">
        <w:rPr>
          <w:rFonts w:hAnsi="宋体" w:hint="eastAsia"/>
          <w:lang w:eastAsia="zh-CN"/>
        </w:rPr>
        <w:t>含</w:t>
      </w:r>
      <w:r>
        <w:rPr>
          <w:rFonts w:hAnsi="宋体" w:hint="eastAsia"/>
          <w:lang w:eastAsia="zh-CN"/>
        </w:rPr>
        <w:t xml:space="preserve"> </w:t>
      </w:r>
      <w:r>
        <w:rPr>
          <w:rFonts w:hAnsi="宋体" w:hint="eastAsia"/>
          <w:u w:val="single"/>
          <w:lang w:eastAsia="zh-CN"/>
        </w:rPr>
        <w:t xml:space="preserve">        %</w:t>
      </w:r>
      <w:r w:rsidRPr="008F4547">
        <w:rPr>
          <w:rFonts w:hAnsi="宋体"/>
          <w:lang w:eastAsia="zh-CN"/>
        </w:rPr>
        <w:t xml:space="preserve"> </w:t>
      </w:r>
      <w:r w:rsidRPr="008F4547">
        <w:rPr>
          <w:rFonts w:hAnsi="宋体" w:hint="eastAsia"/>
          <w:lang w:eastAsia="zh-CN"/>
        </w:rPr>
        <w:t>增值税专用发票。</w:t>
      </w:r>
    </w:p>
    <w:p w:rsidR="006A36AF" w:rsidRPr="008F4547" w:rsidRDefault="006A36AF" w:rsidP="006A36AF">
      <w:pPr>
        <w:pStyle w:val="a4"/>
        <w:spacing w:line="400" w:lineRule="exact"/>
        <w:ind w:firstLineChars="200" w:firstLine="440"/>
        <w:rPr>
          <w:rFonts w:hAnsi="宋体"/>
          <w:lang w:eastAsia="zh-CN"/>
        </w:rPr>
      </w:pPr>
      <w:r w:rsidRPr="008F4547">
        <w:rPr>
          <w:rFonts w:hAnsi="宋体" w:cs="宋体" w:hint="eastAsia"/>
          <w:szCs w:val="22"/>
          <w:lang w:eastAsia="zh-CN"/>
        </w:rPr>
        <w:t>以上价格均为含税包干总价</w:t>
      </w:r>
      <w:r w:rsidR="00141F8D" w:rsidRPr="00141F8D">
        <w:rPr>
          <w:rFonts w:hAnsi="宋体" w:cs="宋体" w:hint="eastAsia"/>
          <w:szCs w:val="22"/>
          <w:lang w:eastAsia="zh-CN"/>
        </w:rPr>
        <w:t>，</w:t>
      </w:r>
      <w:r w:rsidRPr="008F4547">
        <w:rPr>
          <w:rFonts w:hAnsi="宋体" w:cs="宋体" w:hint="eastAsia"/>
          <w:szCs w:val="22"/>
          <w:lang w:eastAsia="zh-CN"/>
        </w:rPr>
        <w:t>除非合同另外有约定外，否则</w:t>
      </w:r>
      <w:r w:rsidR="00AF76C8">
        <w:rPr>
          <w:rFonts w:hAnsi="宋体" w:cs="宋体" w:hint="eastAsia"/>
          <w:szCs w:val="22"/>
          <w:lang w:eastAsia="zh-CN"/>
        </w:rPr>
        <w:t>甲方</w:t>
      </w:r>
      <w:r w:rsidRPr="008F4547">
        <w:rPr>
          <w:rFonts w:hAnsi="宋体" w:cs="宋体" w:hint="eastAsia"/>
          <w:szCs w:val="22"/>
          <w:lang w:eastAsia="zh-CN"/>
        </w:rPr>
        <w:t>不再另外支付任何费用。</w:t>
      </w:r>
    </w:p>
    <w:p w:rsidR="006A36AF" w:rsidRPr="008F4547" w:rsidRDefault="006A36AF" w:rsidP="006A36AF">
      <w:pPr>
        <w:pStyle w:val="a4"/>
        <w:spacing w:line="400" w:lineRule="exact"/>
        <w:rPr>
          <w:rFonts w:hAnsi="宋体"/>
          <w:lang w:eastAsia="zh-CN"/>
        </w:rPr>
      </w:pPr>
      <w:r w:rsidRPr="008F4547">
        <w:rPr>
          <w:rFonts w:hAnsi="宋体"/>
          <w:lang w:eastAsia="zh-CN"/>
        </w:rPr>
        <w:t xml:space="preserve"> </w:t>
      </w:r>
      <w:r w:rsidRPr="008F4547">
        <w:rPr>
          <w:rFonts w:hAnsi="宋体" w:hint="eastAsia"/>
          <w:lang w:eastAsia="zh-CN"/>
        </w:rPr>
        <w:t xml:space="preserve">    具体支付方式和时间分配如下：</w:t>
      </w:r>
    </w:p>
    <w:p w:rsidR="006A36AF" w:rsidRDefault="006A36AF" w:rsidP="002A5972">
      <w:pPr>
        <w:pStyle w:val="a4"/>
        <w:spacing w:line="400" w:lineRule="exact"/>
        <w:ind w:firstLine="450"/>
        <w:rPr>
          <w:rFonts w:hAnsi="宋体"/>
          <w:u w:val="single"/>
          <w:lang w:eastAsia="zh-CN"/>
        </w:rPr>
      </w:pPr>
      <w:r w:rsidRPr="008F4547">
        <w:rPr>
          <w:rFonts w:hAnsi="宋体"/>
          <w:u w:val="single"/>
          <w:lang w:eastAsia="zh-CN"/>
        </w:rPr>
        <w:t>乙方按照合同约定</w:t>
      </w:r>
      <w:r>
        <w:rPr>
          <w:rFonts w:hAnsi="宋体" w:hint="eastAsia"/>
          <w:u w:val="single"/>
          <w:lang w:eastAsia="zh-CN"/>
        </w:rPr>
        <w:t>完成所有工作并出具相应报告验收合格后</w:t>
      </w:r>
      <w:r w:rsidRPr="008F4547">
        <w:rPr>
          <w:rFonts w:hAnsi="宋体"/>
          <w:u w:val="single"/>
          <w:lang w:eastAsia="zh-CN"/>
        </w:rPr>
        <w:t>，</w:t>
      </w:r>
      <w:r w:rsidRPr="008F4547">
        <w:rPr>
          <w:rFonts w:hAnsi="宋体" w:hint="eastAsia"/>
          <w:u w:val="single"/>
          <w:lang w:eastAsia="zh-CN"/>
        </w:rPr>
        <w:t>提交本次付款</w:t>
      </w:r>
      <w:r>
        <w:rPr>
          <w:rFonts w:hAnsi="宋体" w:hint="eastAsia"/>
          <w:u w:val="single"/>
          <w:lang w:eastAsia="zh-CN"/>
        </w:rPr>
        <w:t>全</w:t>
      </w:r>
      <w:r w:rsidRPr="008F4547">
        <w:rPr>
          <w:rFonts w:hAnsi="宋体" w:hint="eastAsia"/>
          <w:u w:val="single"/>
          <w:lang w:eastAsia="zh-CN"/>
        </w:rPr>
        <w:t>额增值税</w:t>
      </w:r>
      <w:r>
        <w:rPr>
          <w:rFonts w:hAnsi="宋体" w:hint="eastAsia"/>
          <w:u w:val="single"/>
          <w:lang w:eastAsia="zh-CN"/>
        </w:rPr>
        <w:t>专用</w:t>
      </w:r>
      <w:r w:rsidRPr="008F4547">
        <w:rPr>
          <w:rFonts w:hAnsi="宋体" w:hint="eastAsia"/>
          <w:u w:val="single"/>
          <w:lang w:eastAsia="zh-CN"/>
        </w:rPr>
        <w:t>发票</w:t>
      </w:r>
      <w:r>
        <w:rPr>
          <w:rFonts w:hAnsi="宋体" w:hint="eastAsia"/>
          <w:u w:val="single"/>
          <w:lang w:eastAsia="zh-CN"/>
        </w:rPr>
        <w:t>原件</w:t>
      </w:r>
      <w:r w:rsidRPr="008F4547">
        <w:rPr>
          <w:rFonts w:hAnsi="宋体" w:hint="eastAsia"/>
          <w:u w:val="single"/>
          <w:lang w:eastAsia="zh-CN"/>
        </w:rPr>
        <w:t>，</w:t>
      </w:r>
      <w:r w:rsidRPr="008F4547">
        <w:rPr>
          <w:rFonts w:hAnsi="宋体"/>
          <w:u w:val="single"/>
          <w:lang w:eastAsia="zh-CN"/>
        </w:rPr>
        <w:t>甲方</w:t>
      </w:r>
      <w:r>
        <w:rPr>
          <w:rFonts w:hAnsi="宋体" w:hint="eastAsia"/>
          <w:u w:val="single"/>
          <w:lang w:eastAsia="zh-CN"/>
        </w:rPr>
        <w:t>收到发票原件后30日内</w:t>
      </w:r>
      <w:r w:rsidRPr="008F4547">
        <w:rPr>
          <w:rFonts w:hAnsi="宋体"/>
          <w:u w:val="single"/>
          <w:lang w:eastAsia="zh-CN"/>
        </w:rPr>
        <w:t>支付</w:t>
      </w:r>
      <w:r w:rsidR="001230F6">
        <w:rPr>
          <w:rFonts w:hAnsi="宋体" w:hint="eastAsia"/>
          <w:u w:val="single"/>
          <w:lang w:eastAsia="zh-CN"/>
        </w:rPr>
        <w:t>全</w:t>
      </w:r>
      <w:r>
        <w:rPr>
          <w:rFonts w:hAnsi="宋体" w:hint="eastAsia"/>
          <w:u w:val="single"/>
          <w:lang w:eastAsia="zh-CN"/>
        </w:rPr>
        <w:t>额费用</w:t>
      </w:r>
      <w:r w:rsidR="001230F6">
        <w:rPr>
          <w:rFonts w:hAnsi="宋体" w:hint="eastAsia"/>
          <w:u w:val="single"/>
          <w:lang w:eastAsia="zh-CN"/>
        </w:rPr>
        <w:t>1</w:t>
      </w:r>
      <w:r w:rsidR="001230F6">
        <w:rPr>
          <w:rFonts w:hAnsi="宋体"/>
          <w:u w:val="single"/>
          <w:lang w:eastAsia="zh-CN"/>
        </w:rPr>
        <w:t>00%</w:t>
      </w:r>
      <w:r w:rsidRPr="008F4547">
        <w:rPr>
          <w:rFonts w:hAnsi="宋体"/>
          <w:u w:val="single"/>
          <w:lang w:eastAsia="zh-CN"/>
        </w:rPr>
        <w:t>。</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第五条 双方确定因履行本合同应遵守的保密义务如下：</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甲方：</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1.保密内容：乙方提供的资料，服务咨询报告及该服务咨询报告的附件资料除外。</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2.涉密人员范围：甲方及甲方工作人员。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乙方：</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1.保密内容：</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 xml:space="preserve">（1）甲方提供的资料以及乙方在提供本合同约定服务过程中知悉的甲方技术信息、经营信息、生产工艺、操作流程等； </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（2）乙方对甲方提供的有关资料应妥善保存，并负责保密，不得对外泄密；</w:t>
      </w:r>
    </w:p>
    <w:p w:rsidR="006A36AF" w:rsidRPr="008F4547" w:rsidRDefault="006A36AF" w:rsidP="006A36AF">
      <w:pPr>
        <w:spacing w:line="520" w:lineRule="exact"/>
        <w:ind w:firstLineChars="200" w:firstLine="440"/>
        <w:rPr>
          <w:szCs w:val="21"/>
          <w:u w:val="single"/>
          <w:lang w:eastAsia="zh-CN"/>
        </w:rPr>
      </w:pPr>
      <w:r w:rsidRPr="008F4547">
        <w:rPr>
          <w:rFonts w:hint="eastAsia"/>
          <w:szCs w:val="21"/>
          <w:u w:val="single"/>
          <w:lang w:eastAsia="zh-CN"/>
        </w:rPr>
        <w:t>（3）未经甲方同意，乙方不得向第三方提供该报告。</w:t>
      </w:r>
    </w:p>
    <w:p w:rsidR="006A36AF" w:rsidRPr="008F4547" w:rsidRDefault="006A36AF" w:rsidP="006A36AF">
      <w:pPr>
        <w:pStyle w:val="a4"/>
        <w:spacing w:line="400" w:lineRule="exact"/>
        <w:ind w:firstLineChars="200" w:firstLine="440"/>
        <w:rPr>
          <w:rFonts w:hAnsi="宋体"/>
          <w:u w:val="single"/>
          <w:lang w:eastAsia="zh-CN"/>
        </w:rPr>
      </w:pPr>
      <w:r w:rsidRPr="008F4547">
        <w:rPr>
          <w:rFonts w:hAnsi="宋体" w:hint="eastAsia"/>
          <w:lang w:eastAsia="zh-CN"/>
        </w:rPr>
        <w:t>2.涉密人员范围：</w:t>
      </w:r>
      <w:r w:rsidRPr="008F4547">
        <w:rPr>
          <w:rFonts w:hAnsi="宋体" w:hint="eastAsia"/>
          <w:u w:val="single"/>
          <w:lang w:eastAsia="zh-CN"/>
        </w:rPr>
        <w:t>本项目人员、参与人员及其他涉密人员。</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 xml:space="preserve">3.泄密责任：按本合同约定及国家有关保密法的规定执行 </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4.本项目知识产权归甲方所有。</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第六条 本合同的变更必须由双方协商一致，并以书面形式确定。</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lastRenderedPageBreak/>
        <w:t>第七条 双方确定，按以下标准和方式对乙方提交的技术咨询工作成果进行验收：</w:t>
      </w:r>
    </w:p>
    <w:p w:rsidR="006A36AF" w:rsidRPr="008F4547" w:rsidRDefault="006A36AF" w:rsidP="006A36AF">
      <w:pPr>
        <w:ind w:firstLine="420"/>
        <w:rPr>
          <w:lang w:eastAsia="zh-CN"/>
        </w:rPr>
      </w:pPr>
      <w:r w:rsidRPr="008F4547">
        <w:rPr>
          <w:rFonts w:hint="eastAsia"/>
          <w:lang w:eastAsia="zh-CN"/>
        </w:rPr>
        <w:t>1、乙方提交技术</w:t>
      </w:r>
      <w:r w:rsidRPr="008F4547">
        <w:rPr>
          <w:rFonts w:hint="eastAsia"/>
          <w:u w:val="single"/>
          <w:lang w:eastAsia="zh-CN"/>
        </w:rPr>
        <w:t>咨询</w:t>
      </w:r>
      <w:r w:rsidRPr="008F4547">
        <w:rPr>
          <w:rFonts w:hint="eastAsia"/>
          <w:lang w:eastAsia="zh-CN"/>
        </w:rPr>
        <w:t>工作成果的形式：</w:t>
      </w:r>
      <w:r w:rsidR="00230FAB">
        <w:rPr>
          <w:rFonts w:hint="eastAsia"/>
          <w:lang w:eastAsia="zh-CN"/>
        </w:rPr>
        <w:t>出具相应的采样调查报告并经甲方验收合格。</w:t>
      </w:r>
    </w:p>
    <w:p w:rsidR="006A375C" w:rsidRPr="002A5972" w:rsidRDefault="006A36AF" w:rsidP="002A5972">
      <w:pPr>
        <w:pStyle w:val="a4"/>
        <w:spacing w:line="400" w:lineRule="exact"/>
        <w:ind w:firstLineChars="200" w:firstLine="440"/>
        <w:rPr>
          <w:lang w:eastAsia="zh-CN"/>
        </w:rPr>
      </w:pPr>
      <w:r w:rsidRPr="008F4547">
        <w:rPr>
          <w:rFonts w:hAnsi="宋体" w:hint="eastAsia"/>
          <w:lang w:eastAsia="zh-CN"/>
        </w:rPr>
        <w:t>2、技术</w:t>
      </w:r>
      <w:r w:rsidRPr="008F4547">
        <w:rPr>
          <w:rFonts w:hint="eastAsia"/>
          <w:u w:val="single"/>
          <w:lang w:eastAsia="zh-CN"/>
        </w:rPr>
        <w:t>咨询</w:t>
      </w:r>
      <w:r w:rsidRPr="008F4547">
        <w:rPr>
          <w:rFonts w:hAnsi="宋体"/>
          <w:u w:val="single"/>
          <w:lang w:eastAsia="zh-CN"/>
        </w:rPr>
        <w:t xml:space="preserve"> </w:t>
      </w:r>
      <w:r w:rsidRPr="008F4547">
        <w:rPr>
          <w:rFonts w:hAnsi="宋体" w:hint="eastAsia"/>
          <w:lang w:eastAsia="zh-CN"/>
        </w:rPr>
        <w:t>工作成果的验收标准：</w:t>
      </w:r>
      <w:r w:rsidR="006A375C" w:rsidRPr="002A5972">
        <w:rPr>
          <w:rFonts w:hint="eastAsia"/>
          <w:lang w:eastAsia="zh-CN"/>
        </w:rPr>
        <w:t>按国家相关规程、规范和技术规定要求。</w:t>
      </w:r>
    </w:p>
    <w:p w:rsidR="006A36AF" w:rsidRPr="008F4547" w:rsidRDefault="006A36AF" w:rsidP="006A36AF">
      <w:pPr>
        <w:pStyle w:val="a4"/>
        <w:spacing w:line="400" w:lineRule="exact"/>
        <w:ind w:firstLineChars="200" w:firstLine="440"/>
        <w:rPr>
          <w:rFonts w:hAnsi="宋体"/>
          <w:lang w:eastAsia="zh-CN"/>
        </w:rPr>
      </w:pPr>
      <w:r w:rsidRPr="008F4547">
        <w:rPr>
          <w:rFonts w:hAnsi="宋体" w:hint="eastAsia"/>
          <w:lang w:eastAsia="zh-CN"/>
        </w:rPr>
        <w:t>3、验收地点：</w:t>
      </w:r>
      <w:r w:rsidRPr="005C4412">
        <w:rPr>
          <w:rFonts w:hAnsi="宋体" w:hint="eastAsia"/>
          <w:u w:val="single"/>
          <w:lang w:eastAsia="zh-CN"/>
        </w:rPr>
        <w:t>甲方工厂所在地（福建漳州古雷）</w:t>
      </w:r>
      <w:r w:rsidRPr="005C4412">
        <w:rPr>
          <w:rFonts w:hAnsi="宋体"/>
          <w:u w:val="single"/>
          <w:lang w:eastAsia="zh-CN"/>
        </w:rPr>
        <w:t xml:space="preserve"> </w:t>
      </w:r>
    </w:p>
    <w:p w:rsidR="006A36AF" w:rsidRPr="00CF3DF8" w:rsidRDefault="006A36AF" w:rsidP="006A36AF">
      <w:pPr>
        <w:spacing w:line="520" w:lineRule="exact"/>
        <w:ind w:firstLineChars="200" w:firstLine="440"/>
        <w:rPr>
          <w:sz w:val="24"/>
          <w:lang w:eastAsia="zh-CN"/>
        </w:rPr>
      </w:pPr>
      <w:r>
        <w:rPr>
          <w:rFonts w:hint="eastAsia"/>
          <w:szCs w:val="21"/>
          <w:lang w:eastAsia="zh-CN"/>
        </w:rPr>
        <w:t>4、双方确认，甲方的确认仅作为付款依据，不代表甲方对乙方工作成果的最终认可。在相关资料报告运用过程中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第八条 双方确定，甲方指定</w:t>
      </w:r>
      <w:r>
        <w:rPr>
          <w:rFonts w:hAnsi="宋体" w:hint="eastAsia"/>
          <w:u w:val="single"/>
          <w:lang w:eastAsia="zh-CN"/>
        </w:rPr>
        <w:t xml:space="preserve">   </w:t>
      </w:r>
      <w:r w:rsidR="00002995">
        <w:rPr>
          <w:rFonts w:hAnsi="宋体"/>
          <w:u w:val="single"/>
          <w:lang w:eastAsia="zh-CN"/>
        </w:rPr>
        <w:t xml:space="preserve">   </w:t>
      </w:r>
      <w:r>
        <w:rPr>
          <w:rFonts w:hAnsi="宋体" w:hint="eastAsia"/>
          <w:u w:val="single"/>
          <w:lang w:eastAsia="zh-CN"/>
        </w:rPr>
        <w:t xml:space="preserve"> </w:t>
      </w:r>
      <w:r w:rsidR="00002995">
        <w:rPr>
          <w:rFonts w:hAnsi="宋体" w:hint="eastAsia"/>
          <w:u w:val="single"/>
          <w:lang w:eastAsia="zh-CN"/>
        </w:rPr>
        <w:t>游工1</w:t>
      </w:r>
      <w:r w:rsidR="00002995">
        <w:rPr>
          <w:rFonts w:hAnsi="宋体"/>
          <w:u w:val="single"/>
          <w:lang w:eastAsia="zh-CN"/>
        </w:rPr>
        <w:t>8250225536</w:t>
      </w:r>
      <w:r>
        <w:rPr>
          <w:rFonts w:hAnsi="宋体" w:hint="eastAsia"/>
          <w:u w:val="single"/>
          <w:lang w:eastAsia="zh-CN"/>
        </w:rPr>
        <w:t xml:space="preserve">   </w:t>
      </w:r>
      <w:r w:rsidRPr="005919C0">
        <w:rPr>
          <w:rFonts w:hAnsi="宋体" w:hint="eastAsia"/>
          <w:lang w:eastAsia="zh-CN"/>
        </w:rPr>
        <w:t>为甲方项目联系人，乙方指定</w:t>
      </w:r>
      <w:r>
        <w:rPr>
          <w:rFonts w:hAnsi="宋体" w:hint="eastAsia"/>
          <w:u w:val="single"/>
          <w:lang w:eastAsia="zh-CN"/>
        </w:rPr>
        <w:t xml:space="preserve">            </w:t>
      </w:r>
      <w:r w:rsidRPr="00A614B6">
        <w:rPr>
          <w:rFonts w:hAnsi="宋体" w:hint="eastAsia"/>
          <w:u w:val="single"/>
          <w:lang w:eastAsia="zh-CN"/>
        </w:rPr>
        <w:t xml:space="preserve"> </w:t>
      </w:r>
      <w:r w:rsidRPr="005919C0">
        <w:rPr>
          <w:rFonts w:hAnsi="宋体" w:hint="eastAsia"/>
          <w:lang w:eastAsia="zh-CN"/>
        </w:rPr>
        <w:t>为乙方项目联系人。项目联系人承担以下责任：</w:t>
      </w:r>
    </w:p>
    <w:p w:rsidR="006A36AF" w:rsidRDefault="006A36AF" w:rsidP="006A36AF">
      <w:pPr>
        <w:pStyle w:val="a4"/>
        <w:spacing w:line="400" w:lineRule="exact"/>
        <w:ind w:firstLineChars="200" w:firstLine="440"/>
        <w:rPr>
          <w:rFonts w:hAnsi="宋体"/>
          <w:u w:val="single"/>
          <w:lang w:eastAsia="zh-CN"/>
        </w:rPr>
      </w:pPr>
      <w:r w:rsidRPr="00A614B6">
        <w:rPr>
          <w:rFonts w:hAnsi="宋体" w:hint="eastAsia"/>
          <w:u w:val="single"/>
          <w:lang w:eastAsia="zh-CN"/>
        </w:rPr>
        <w:t xml:space="preserve"> </w:t>
      </w:r>
      <w:r w:rsidRPr="00787F49">
        <w:rPr>
          <w:rFonts w:hAnsi="宋体" w:hint="eastAsia"/>
          <w:u w:val="single"/>
          <w:lang w:eastAsia="zh-CN"/>
        </w:rPr>
        <w:t>负责该项目实施期间甲乙双方具体工作联系及协调等事宜。</w:t>
      </w:r>
      <w:r>
        <w:rPr>
          <w:rFonts w:hAnsi="宋体" w:hint="eastAsia"/>
          <w:u w:val="single"/>
          <w:lang w:eastAsia="zh-CN"/>
        </w:rPr>
        <w:t xml:space="preserve"> </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第九条  违约责任</w:t>
      </w:r>
    </w:p>
    <w:p w:rsidR="006A36AF" w:rsidRDefault="006A36AF" w:rsidP="006A36AF">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230F6">
        <w:rPr>
          <w:szCs w:val="21"/>
          <w:u w:val="single"/>
          <w:lang w:eastAsia="zh-CN"/>
        </w:rPr>
        <w:t>5</w:t>
      </w:r>
      <w:r>
        <w:rPr>
          <w:rFonts w:hint="eastAsia"/>
          <w:szCs w:val="21"/>
          <w:u w:val="single"/>
          <w:lang w:eastAsia="zh-CN"/>
        </w:rPr>
        <w:t>00</w:t>
      </w:r>
      <w:r w:rsidRPr="00A614B6">
        <w:rPr>
          <w:rFonts w:hint="eastAsia"/>
          <w:szCs w:val="21"/>
          <w:u w:val="single"/>
          <w:lang w:eastAsia="zh-CN"/>
        </w:rPr>
        <w:t xml:space="preserve"> </w:t>
      </w:r>
      <w:r>
        <w:rPr>
          <w:szCs w:val="21"/>
          <w:u w:val="single"/>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20 </w:t>
      </w:r>
      <w:r>
        <w:rPr>
          <w:rStyle w:val="apple-converted-space"/>
          <w:rFonts w:hint="eastAsia"/>
          <w:color w:val="000000"/>
          <w:lang w:eastAsia="zh-CN"/>
        </w:rPr>
        <w:t>日的，甲方还有权解除本合同并要求乙方退还已经收取的费用。</w:t>
      </w:r>
    </w:p>
    <w:p w:rsidR="006A36AF" w:rsidRDefault="006A36AF" w:rsidP="006A36AF">
      <w:pPr>
        <w:pStyle w:val="a4"/>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6A36AF" w:rsidRDefault="006A36AF" w:rsidP="006A36AF">
      <w:pPr>
        <w:pStyle w:val="a4"/>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Pr>
          <w:rFonts w:hAnsi="宋体" w:hint="eastAsia"/>
          <w:u w:val="single"/>
          <w:lang w:eastAsia="zh-CN"/>
        </w:rPr>
        <w:t>10万</w:t>
      </w:r>
      <w:r w:rsidRPr="00A614B6">
        <w:rPr>
          <w:rFonts w:hAnsi="宋体" w:hint="eastAsia"/>
          <w:u w:val="single"/>
          <w:lang w:eastAsia="zh-CN"/>
        </w:rPr>
        <w:t xml:space="preserve"> </w:t>
      </w:r>
      <w:r>
        <w:rPr>
          <w:rFonts w:hAnsi="宋体"/>
          <w:u w:val="single"/>
          <w:lang w:eastAsia="zh-CN"/>
        </w:rPr>
        <w:t xml:space="preserve"> </w:t>
      </w:r>
      <w:r>
        <w:rPr>
          <w:rStyle w:val="apple-converted-space"/>
          <w:rFonts w:hint="eastAsia"/>
          <w:color w:val="000000"/>
          <w:lang w:eastAsia="zh-CN"/>
        </w:rPr>
        <w:t>元；赔偿由此给对方造成的损失。</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Pr>
          <w:rFonts w:hAnsi="宋体" w:hint="eastAsia"/>
          <w:u w:val="single"/>
          <w:lang w:eastAsia="zh-CN"/>
        </w:rPr>
        <w:t>2</w:t>
      </w:r>
      <w:r w:rsidRPr="00A614B6">
        <w:rPr>
          <w:rFonts w:hAnsi="宋体" w:hint="eastAsia"/>
          <w:u w:val="single"/>
          <w:lang w:eastAsia="zh-CN"/>
        </w:rPr>
        <w:t xml:space="preserve">  </w:t>
      </w:r>
      <w:r>
        <w:rPr>
          <w:rFonts w:hAnsi="宋体" w:hint="eastAsia"/>
          <w:lang w:eastAsia="zh-CN"/>
        </w:rPr>
        <w:t>种方式解决：</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6A36AF" w:rsidRPr="005919C0" w:rsidRDefault="006A36AF" w:rsidP="006A36AF">
      <w:pPr>
        <w:pStyle w:val="a4"/>
        <w:spacing w:line="400" w:lineRule="exact"/>
        <w:ind w:firstLineChars="200" w:firstLine="440"/>
        <w:rPr>
          <w:rFonts w:hAnsi="宋体"/>
          <w:lang w:eastAsia="zh-CN"/>
        </w:rPr>
      </w:pPr>
      <w:r>
        <w:rPr>
          <w:rFonts w:hAnsi="宋体" w:hint="eastAsia"/>
          <w:lang w:eastAsia="zh-CN"/>
        </w:rPr>
        <w:t>2．向甲方所在地人民法院提起诉讼。</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rsidR="006A36AF" w:rsidRDefault="006A36AF" w:rsidP="006A36AF">
      <w:pPr>
        <w:pStyle w:val="a4"/>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A36AF" w:rsidRDefault="006A36AF" w:rsidP="006A36AF">
      <w:pPr>
        <w:pStyle w:val="a4"/>
        <w:spacing w:line="400" w:lineRule="exact"/>
        <w:ind w:firstLineChars="200" w:firstLine="440"/>
        <w:rPr>
          <w:rFonts w:hAnsi="宋体"/>
          <w:lang w:eastAsia="zh-CN"/>
        </w:rPr>
      </w:pPr>
      <w:r>
        <w:rPr>
          <w:rFonts w:hAnsi="宋体" w:hint="eastAsia"/>
          <w:lang w:eastAsia="zh-CN"/>
        </w:rPr>
        <w:t>2．乙方提交的测试咨询报告及其所包含的测试结果的所有权归甲方所有。乙方不得自用或将测试咨询报告提供给第三方使用，如有违反按照泄密处理。</w:t>
      </w:r>
    </w:p>
    <w:p w:rsidR="006A36AF" w:rsidRPr="00FE59EC" w:rsidRDefault="006A36AF" w:rsidP="006A36AF">
      <w:pPr>
        <w:spacing w:line="460" w:lineRule="atLeast"/>
        <w:ind w:firstLineChars="200" w:firstLine="440"/>
        <w:rPr>
          <w:szCs w:val="21"/>
          <w:lang w:eastAsia="zh-CN"/>
        </w:rPr>
      </w:pPr>
      <w:r w:rsidRPr="00FE59EC">
        <w:rPr>
          <w:rFonts w:hint="eastAsia"/>
          <w:szCs w:val="21"/>
          <w:lang w:eastAsia="zh-CN"/>
        </w:rPr>
        <w:t>3、为进一步明确甲乙双方在工程承包合同履行过程中的权利和义务及责任，保障人身安全和企业财产安全，依据《中华人民共和国安全生产法》、《中华人民共和国环境</w:t>
      </w:r>
      <w:r w:rsidRPr="00FE59EC">
        <w:rPr>
          <w:rFonts w:hint="eastAsia"/>
          <w:szCs w:val="21"/>
          <w:lang w:eastAsia="zh-CN"/>
        </w:rPr>
        <w:lastRenderedPageBreak/>
        <w:t>保护法》等相关法规及福建福海创石油化工有限公司HSE管理制度，经双方协商，双方自愿签订附件</w:t>
      </w:r>
      <w:r w:rsidR="00407BA5">
        <w:rPr>
          <w:szCs w:val="21"/>
          <w:lang w:eastAsia="zh-CN"/>
        </w:rPr>
        <w:t>3</w:t>
      </w:r>
      <w:r w:rsidRPr="00FE59EC">
        <w:rPr>
          <w:rFonts w:hint="eastAsia"/>
          <w:szCs w:val="21"/>
          <w:lang w:eastAsia="zh-CN"/>
        </w:rPr>
        <w:t>《安全环保协议》，作为主合同的附件</w:t>
      </w:r>
      <w:r>
        <w:rPr>
          <w:rFonts w:hint="eastAsia"/>
          <w:szCs w:val="21"/>
          <w:lang w:eastAsia="zh-CN"/>
        </w:rPr>
        <w:t>。</w:t>
      </w:r>
    </w:p>
    <w:p w:rsidR="006A36AF" w:rsidRDefault="006A36AF" w:rsidP="006A36AF">
      <w:pPr>
        <w:pStyle w:val="a4"/>
        <w:spacing w:line="400" w:lineRule="exact"/>
        <w:ind w:firstLineChars="200" w:firstLine="440"/>
        <w:rPr>
          <w:rFonts w:hAnsi="宋体"/>
          <w:lang w:eastAsia="zh-CN"/>
        </w:rPr>
      </w:pPr>
      <w:r w:rsidRPr="005919C0">
        <w:rPr>
          <w:rFonts w:hAnsi="宋体" w:hint="eastAsia"/>
          <w:lang w:eastAsia="zh-CN"/>
        </w:rPr>
        <w:t>第十二条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Pr>
          <w:rFonts w:hAnsi="宋体" w:hint="eastAsia"/>
          <w:u w:val="single"/>
          <w:lang w:eastAsia="zh-CN"/>
        </w:rPr>
        <w:t xml:space="preserve">伍 </w:t>
      </w:r>
      <w:r w:rsidRPr="005919C0">
        <w:rPr>
          <w:rFonts w:hAnsi="宋体" w:hint="eastAsia"/>
          <w:lang w:eastAsia="zh-CN"/>
        </w:rPr>
        <w:t>份，甲方执</w:t>
      </w:r>
      <w:r>
        <w:rPr>
          <w:rFonts w:hAnsi="宋体" w:hint="eastAsia"/>
          <w:u w:val="single"/>
          <w:lang w:eastAsia="zh-CN"/>
        </w:rPr>
        <w:t xml:space="preserve"> 肆</w:t>
      </w:r>
      <w:r>
        <w:rPr>
          <w:rFonts w:hAnsi="宋体"/>
          <w:u w:val="single"/>
          <w:lang w:eastAsia="zh-CN"/>
        </w:rPr>
        <w:t xml:space="preserve"> </w:t>
      </w:r>
      <w:r w:rsidRPr="005919C0">
        <w:rPr>
          <w:rFonts w:hAnsi="宋体" w:hint="eastAsia"/>
          <w:lang w:eastAsia="zh-CN"/>
        </w:rPr>
        <w:t>份，乙方执</w:t>
      </w:r>
      <w:r>
        <w:rPr>
          <w:rFonts w:hAnsi="宋体" w:hint="eastAsia"/>
          <w:u w:val="single"/>
          <w:lang w:eastAsia="zh-CN"/>
        </w:rPr>
        <w:t xml:space="preserve"> 壹 </w:t>
      </w:r>
      <w:r w:rsidRPr="005919C0">
        <w:rPr>
          <w:rFonts w:hAnsi="宋体" w:hint="eastAsia"/>
          <w:lang w:eastAsia="zh-CN"/>
        </w:rPr>
        <w:t>份，具有同等法律效力。</w:t>
      </w:r>
    </w:p>
    <w:p w:rsidR="006A36AF" w:rsidRPr="005919C0" w:rsidRDefault="006A36AF" w:rsidP="006A36AF">
      <w:pPr>
        <w:pStyle w:val="a4"/>
        <w:spacing w:line="400" w:lineRule="exact"/>
        <w:ind w:firstLineChars="200" w:firstLine="440"/>
        <w:rPr>
          <w:rFonts w:hAnsi="宋体"/>
          <w:lang w:eastAsia="zh-CN"/>
        </w:rPr>
      </w:pPr>
    </w:p>
    <w:p w:rsidR="006A36AF" w:rsidRPr="0006235F" w:rsidRDefault="006A36AF" w:rsidP="006A36AF">
      <w:pPr>
        <w:pStyle w:val="a4"/>
        <w:spacing w:line="400" w:lineRule="exact"/>
        <w:rPr>
          <w:rFonts w:hAnsi="宋体"/>
          <w:b/>
          <w:lang w:eastAsia="zh-CN"/>
        </w:rPr>
      </w:pPr>
      <w:r w:rsidRPr="005919C0">
        <w:rPr>
          <w:rFonts w:hAnsi="宋体" w:hint="eastAsia"/>
          <w:lang w:eastAsia="zh-CN"/>
        </w:rPr>
        <w:t>甲方:</w:t>
      </w:r>
      <w:r w:rsidR="00230FAB">
        <w:rPr>
          <w:rFonts w:hAnsi="宋体" w:hint="eastAsia"/>
          <w:lang w:eastAsia="zh-CN"/>
        </w:rPr>
        <w:t>腾龙芳烃（漳州）</w:t>
      </w:r>
      <w:r w:rsidRPr="000D68E9">
        <w:rPr>
          <w:rFonts w:hAnsi="宋体" w:hint="eastAsia"/>
          <w:lang w:eastAsia="zh-CN"/>
        </w:rPr>
        <w:t xml:space="preserve">有限公司  </w:t>
      </w:r>
      <w:r>
        <w:rPr>
          <w:rFonts w:hAnsi="宋体" w:hint="eastAsia"/>
          <w:lang w:eastAsia="zh-CN"/>
        </w:rPr>
        <w:t xml:space="preserve">   </w:t>
      </w:r>
      <w:r w:rsidRPr="005919C0">
        <w:rPr>
          <w:rFonts w:hAnsi="宋体" w:hint="eastAsia"/>
          <w:lang w:eastAsia="zh-CN"/>
        </w:rPr>
        <w:t xml:space="preserve"> </w:t>
      </w:r>
      <w:r>
        <w:rPr>
          <w:rFonts w:hAnsi="宋体" w:hint="eastAsia"/>
          <w:lang w:eastAsia="zh-CN"/>
        </w:rPr>
        <w:t>乙方：</w:t>
      </w:r>
      <w:r w:rsidRPr="0006235F" w:rsidDel="000D68E9">
        <w:rPr>
          <w:rFonts w:hAnsi="宋体"/>
          <w:b/>
          <w:lang w:eastAsia="zh-CN"/>
        </w:rPr>
        <w:t xml:space="preserve"> </w:t>
      </w:r>
    </w:p>
    <w:p w:rsidR="006A36AF" w:rsidRDefault="006A36AF" w:rsidP="006A36AF">
      <w:pPr>
        <w:pStyle w:val="a4"/>
        <w:spacing w:line="400" w:lineRule="exact"/>
        <w:rPr>
          <w:rFonts w:hAnsi="宋体"/>
          <w:lang w:eastAsia="zh-CN"/>
        </w:rPr>
      </w:pPr>
      <w:r w:rsidRPr="0006235F">
        <w:rPr>
          <w:rFonts w:hAnsi="宋体" w:hint="eastAsia"/>
          <w:b/>
          <w:lang w:eastAsia="zh-CN"/>
        </w:rPr>
        <w:t xml:space="preserve">                     </w:t>
      </w:r>
    </w:p>
    <w:p w:rsidR="00230FAB" w:rsidRDefault="006A36AF" w:rsidP="00230FAB">
      <w:pPr>
        <w:spacing w:line="360" w:lineRule="auto"/>
        <w:jc w:val="center"/>
        <w:rPr>
          <w:rFonts w:ascii="仿宋_GB2312" w:hAnsi="仿宋_GB2312" w:cs="仿宋_GB2312"/>
          <w:b/>
          <w:sz w:val="32"/>
          <w:szCs w:val="32"/>
          <w:lang w:eastAsia="zh-CN"/>
        </w:rPr>
      </w:pPr>
      <w:r>
        <w:rPr>
          <w:rFonts w:ascii="Times New Roman"/>
          <w:sz w:val="28"/>
          <w:szCs w:val="28"/>
          <w:lang w:eastAsia="zh-CN"/>
        </w:rPr>
        <w:br w:type="page"/>
      </w:r>
      <w:r w:rsidRPr="00141F8D">
        <w:rPr>
          <w:rFonts w:ascii="黑体" w:eastAsia="黑体" w:hAnsi="黑体" w:hint="eastAsia"/>
          <w:b/>
          <w:sz w:val="32"/>
          <w:szCs w:val="32"/>
          <w:lang w:eastAsia="zh-CN"/>
        </w:rPr>
        <w:lastRenderedPageBreak/>
        <w:t xml:space="preserve">附件1  </w:t>
      </w:r>
      <w:r w:rsidR="00230FAB" w:rsidRPr="00425134">
        <w:rPr>
          <w:rFonts w:ascii="仿宋_GB2312" w:hAnsi="仿宋_GB2312" w:cs="仿宋_GB2312" w:hint="eastAsia"/>
          <w:b/>
          <w:sz w:val="32"/>
          <w:szCs w:val="32"/>
          <w:lang w:eastAsia="zh-CN"/>
        </w:rPr>
        <w:t>腾龙芳烃（漳州）有限公司</w:t>
      </w:r>
    </w:p>
    <w:p w:rsidR="00230FAB" w:rsidRDefault="00230FAB" w:rsidP="00230FAB">
      <w:pPr>
        <w:spacing w:line="360" w:lineRule="auto"/>
        <w:jc w:val="center"/>
        <w:rPr>
          <w:rFonts w:ascii="仿宋_GB2312" w:hAnsi="仿宋_GB2312" w:cs="仿宋_GB2312"/>
          <w:b/>
          <w:sz w:val="32"/>
          <w:szCs w:val="32"/>
          <w:lang w:eastAsia="zh-CN"/>
        </w:rPr>
      </w:pPr>
      <w:r w:rsidRPr="0065338A">
        <w:rPr>
          <w:rFonts w:ascii="仿宋_GB2312" w:hAnsi="仿宋_GB2312" w:cs="仿宋_GB2312" w:hint="eastAsia"/>
          <w:b/>
          <w:sz w:val="32"/>
          <w:szCs w:val="32"/>
          <w:lang w:eastAsia="zh-CN"/>
        </w:rPr>
        <w:t>疑似污染地块</w:t>
      </w:r>
      <w:r>
        <w:rPr>
          <w:rFonts w:ascii="仿宋_GB2312" w:hAnsi="仿宋_GB2312" w:cs="仿宋_GB2312" w:hint="eastAsia"/>
          <w:b/>
          <w:sz w:val="32"/>
          <w:szCs w:val="32"/>
          <w:lang w:eastAsia="zh-CN"/>
        </w:rPr>
        <w:t>采样调查分析</w:t>
      </w:r>
      <w:r w:rsidRPr="00425134">
        <w:rPr>
          <w:rFonts w:ascii="仿宋_GB2312" w:hAnsi="仿宋_GB2312" w:cs="仿宋_GB2312" w:hint="eastAsia"/>
          <w:b/>
          <w:sz w:val="32"/>
          <w:szCs w:val="32"/>
          <w:lang w:eastAsia="zh-CN"/>
        </w:rPr>
        <w:t>发包说明</w:t>
      </w:r>
    </w:p>
    <w:p w:rsidR="00DD0671" w:rsidRPr="00FF150A" w:rsidRDefault="00DD0671" w:rsidP="00DD0671">
      <w:pPr>
        <w:spacing w:line="500" w:lineRule="exact"/>
        <w:rPr>
          <w:rFonts w:cs="微软雅黑"/>
          <w:b/>
          <w:sz w:val="24"/>
          <w:szCs w:val="24"/>
          <w:lang w:eastAsia="zh-CN"/>
        </w:rPr>
      </w:pPr>
      <w:r>
        <w:rPr>
          <w:rFonts w:cs="微软雅黑" w:hint="eastAsia"/>
          <w:b/>
          <w:sz w:val="24"/>
          <w:szCs w:val="24"/>
          <w:lang w:eastAsia="zh-CN"/>
        </w:rPr>
        <w:t>一</w:t>
      </w:r>
      <w:r w:rsidRPr="00FF150A">
        <w:rPr>
          <w:rFonts w:cs="微软雅黑" w:hint="eastAsia"/>
          <w:b/>
          <w:sz w:val="24"/>
          <w:szCs w:val="24"/>
          <w:lang w:eastAsia="zh-CN"/>
        </w:rPr>
        <w:t>、</w:t>
      </w:r>
      <w:r>
        <w:rPr>
          <w:rFonts w:cs="微软雅黑" w:hint="eastAsia"/>
          <w:b/>
          <w:sz w:val="24"/>
          <w:szCs w:val="24"/>
          <w:lang w:eastAsia="zh-CN"/>
        </w:rPr>
        <w:t>公司</w:t>
      </w:r>
      <w:r w:rsidRPr="00FF150A">
        <w:rPr>
          <w:rFonts w:cs="微软雅黑" w:hint="eastAsia"/>
          <w:b/>
          <w:sz w:val="24"/>
          <w:szCs w:val="24"/>
          <w:lang w:eastAsia="zh-CN"/>
        </w:rPr>
        <w:t>基本情况</w:t>
      </w:r>
    </w:p>
    <w:p w:rsidR="00DD0671" w:rsidRDefault="00DD0671" w:rsidP="00DD0671">
      <w:pPr>
        <w:spacing w:line="500" w:lineRule="exact"/>
        <w:ind w:firstLineChars="200" w:firstLine="480"/>
        <w:rPr>
          <w:rFonts w:cs="微软雅黑"/>
          <w:sz w:val="24"/>
          <w:szCs w:val="24"/>
          <w:lang w:eastAsia="zh-CN"/>
        </w:rPr>
      </w:pPr>
      <w:r w:rsidRPr="00B64206">
        <w:rPr>
          <w:rFonts w:hint="eastAsia"/>
          <w:sz w:val="24"/>
          <w:szCs w:val="24"/>
          <w:lang w:eastAsia="zh-CN"/>
        </w:rPr>
        <w:t>我司装置概况</w:t>
      </w:r>
      <w:r>
        <w:rPr>
          <w:rFonts w:hint="eastAsia"/>
          <w:sz w:val="24"/>
          <w:szCs w:val="24"/>
          <w:lang w:eastAsia="zh-CN"/>
        </w:rPr>
        <w:t>：腾龙</w:t>
      </w:r>
      <w:r>
        <w:rPr>
          <w:sz w:val="24"/>
          <w:szCs w:val="24"/>
          <w:lang w:eastAsia="zh-CN"/>
        </w:rPr>
        <w:t>芳烃项目</w:t>
      </w:r>
      <w:r w:rsidRPr="00B64206">
        <w:rPr>
          <w:rFonts w:cs="微软雅黑" w:hint="eastAsia"/>
          <w:sz w:val="24"/>
          <w:szCs w:val="24"/>
          <w:lang w:eastAsia="zh-CN"/>
        </w:rPr>
        <w:t>占地面积</w:t>
      </w:r>
      <w:r w:rsidRPr="00B64206">
        <w:rPr>
          <w:sz w:val="24"/>
          <w:szCs w:val="24"/>
          <w:lang w:eastAsia="zh-CN"/>
        </w:rPr>
        <w:t>163.33</w:t>
      </w:r>
      <w:r w:rsidRPr="00B64206">
        <w:rPr>
          <w:rFonts w:cs="微软雅黑" w:hint="eastAsia"/>
          <w:sz w:val="24"/>
          <w:szCs w:val="24"/>
          <w:lang w:eastAsia="zh-CN"/>
        </w:rPr>
        <w:t>公顷，主要产品</w:t>
      </w:r>
      <w:r>
        <w:rPr>
          <w:rFonts w:cs="微软雅黑" w:hint="eastAsia"/>
          <w:sz w:val="24"/>
          <w:szCs w:val="24"/>
          <w:lang w:eastAsia="zh-CN"/>
        </w:rPr>
        <w:t>为</w:t>
      </w:r>
      <w:r w:rsidRPr="00B64206">
        <w:rPr>
          <w:sz w:val="24"/>
          <w:szCs w:val="24"/>
          <w:lang w:eastAsia="zh-CN"/>
        </w:rPr>
        <w:t>PX</w:t>
      </w:r>
      <w:r w:rsidRPr="00B64206">
        <w:rPr>
          <w:rFonts w:cs="微软雅黑" w:hint="eastAsia"/>
          <w:sz w:val="24"/>
          <w:szCs w:val="24"/>
          <w:lang w:eastAsia="zh-CN"/>
        </w:rPr>
        <w:t>、</w:t>
      </w:r>
      <w:r w:rsidRPr="00B64206">
        <w:rPr>
          <w:sz w:val="24"/>
          <w:szCs w:val="24"/>
          <w:lang w:eastAsia="zh-CN"/>
        </w:rPr>
        <w:t>OX</w:t>
      </w:r>
      <w:r w:rsidRPr="00B64206">
        <w:rPr>
          <w:rFonts w:cs="微软雅黑" w:hint="eastAsia"/>
          <w:sz w:val="24"/>
          <w:szCs w:val="24"/>
          <w:lang w:eastAsia="zh-CN"/>
        </w:rPr>
        <w:t>、苯、液化石油气</w:t>
      </w:r>
      <w:r>
        <w:rPr>
          <w:rFonts w:cs="微软雅黑" w:hint="eastAsia"/>
          <w:sz w:val="24"/>
          <w:szCs w:val="24"/>
          <w:lang w:eastAsia="zh-CN"/>
        </w:rPr>
        <w:t>等</w:t>
      </w:r>
      <w:r w:rsidRPr="00B64206">
        <w:rPr>
          <w:rFonts w:cs="微软雅黑" w:hint="eastAsia"/>
          <w:sz w:val="24"/>
          <w:szCs w:val="24"/>
          <w:lang w:eastAsia="zh-CN"/>
        </w:rPr>
        <w:t>。主</w:t>
      </w:r>
      <w:r>
        <w:rPr>
          <w:rFonts w:cs="微软雅黑" w:hint="eastAsia"/>
          <w:sz w:val="24"/>
          <w:szCs w:val="24"/>
          <w:lang w:eastAsia="zh-CN"/>
        </w:rPr>
        <w:t>要</w:t>
      </w:r>
      <w:r w:rsidRPr="00B64206">
        <w:rPr>
          <w:rFonts w:cs="微软雅黑" w:hint="eastAsia"/>
          <w:sz w:val="24"/>
          <w:szCs w:val="24"/>
          <w:lang w:eastAsia="zh-CN"/>
        </w:rPr>
        <w:t>装置有</w:t>
      </w:r>
      <w:r w:rsidRPr="00713333">
        <w:rPr>
          <w:sz w:val="24"/>
          <w:szCs w:val="24"/>
          <w:lang w:eastAsia="zh-CN"/>
        </w:rPr>
        <w:t>300</w:t>
      </w:r>
      <w:r w:rsidRPr="00B64206">
        <w:rPr>
          <w:rFonts w:cs="微软雅黑" w:hint="eastAsia"/>
          <w:sz w:val="24"/>
          <w:szCs w:val="24"/>
          <w:lang w:eastAsia="zh-CN"/>
        </w:rPr>
        <w:t>万吨减压蒸馏装置、</w:t>
      </w:r>
      <w:r w:rsidRPr="00B64206">
        <w:rPr>
          <w:sz w:val="24"/>
          <w:szCs w:val="24"/>
          <w:lang w:eastAsia="zh-CN"/>
        </w:rPr>
        <w:t>130</w:t>
      </w:r>
      <w:r w:rsidRPr="00B64206">
        <w:rPr>
          <w:rFonts w:cs="微软雅黑" w:hint="eastAsia"/>
          <w:sz w:val="24"/>
          <w:szCs w:val="24"/>
          <w:lang w:eastAsia="zh-CN"/>
        </w:rPr>
        <w:t>万吨减粘裂化装置、</w:t>
      </w:r>
      <w:r>
        <w:rPr>
          <w:sz w:val="24"/>
          <w:szCs w:val="24"/>
          <w:lang w:eastAsia="zh-CN"/>
        </w:rPr>
        <w:t>5</w:t>
      </w:r>
      <w:r w:rsidRPr="00B64206">
        <w:rPr>
          <w:sz w:val="24"/>
          <w:szCs w:val="24"/>
          <w:lang w:eastAsia="zh-CN"/>
        </w:rPr>
        <w:t>00</w:t>
      </w:r>
      <w:r w:rsidRPr="00B64206">
        <w:rPr>
          <w:rFonts w:cs="微软雅黑" w:hint="eastAsia"/>
          <w:sz w:val="24"/>
          <w:szCs w:val="24"/>
          <w:lang w:eastAsia="zh-CN"/>
        </w:rPr>
        <w:t>万吨凝析油</w:t>
      </w:r>
      <w:r>
        <w:rPr>
          <w:rFonts w:cs="微软雅黑" w:hint="eastAsia"/>
          <w:sz w:val="24"/>
          <w:szCs w:val="24"/>
          <w:lang w:eastAsia="zh-CN"/>
        </w:rPr>
        <w:t>加氢</w:t>
      </w:r>
      <w:r w:rsidRPr="00B64206">
        <w:rPr>
          <w:rFonts w:cs="微软雅黑" w:hint="eastAsia"/>
          <w:sz w:val="24"/>
          <w:szCs w:val="24"/>
          <w:lang w:eastAsia="zh-CN"/>
        </w:rPr>
        <w:t>装置、</w:t>
      </w:r>
      <w:r>
        <w:rPr>
          <w:sz w:val="24"/>
          <w:szCs w:val="24"/>
          <w:lang w:eastAsia="zh-CN"/>
        </w:rPr>
        <w:t>5</w:t>
      </w:r>
      <w:r w:rsidRPr="00B64206">
        <w:rPr>
          <w:sz w:val="24"/>
          <w:szCs w:val="24"/>
          <w:lang w:eastAsia="zh-CN"/>
        </w:rPr>
        <w:t>00</w:t>
      </w:r>
      <w:r w:rsidRPr="00B64206">
        <w:rPr>
          <w:rFonts w:cs="微软雅黑" w:hint="eastAsia"/>
          <w:sz w:val="24"/>
          <w:szCs w:val="24"/>
          <w:lang w:eastAsia="zh-CN"/>
        </w:rPr>
        <w:t>万吨凝析油分离装置、</w:t>
      </w:r>
      <w:r w:rsidRPr="00B64206">
        <w:rPr>
          <w:sz w:val="24"/>
          <w:szCs w:val="24"/>
          <w:lang w:eastAsia="zh-CN"/>
        </w:rPr>
        <w:t>8</w:t>
      </w:r>
      <w:r w:rsidRPr="00B64206">
        <w:rPr>
          <w:rFonts w:cs="微软雅黑" w:hint="eastAsia"/>
          <w:sz w:val="24"/>
          <w:szCs w:val="24"/>
          <w:lang w:eastAsia="zh-CN"/>
        </w:rPr>
        <w:t>万吨硫磺回收装置、</w:t>
      </w:r>
      <w:r w:rsidRPr="00B64206">
        <w:rPr>
          <w:sz w:val="24"/>
          <w:szCs w:val="24"/>
          <w:lang w:eastAsia="zh-CN"/>
        </w:rPr>
        <w:t>316</w:t>
      </w:r>
      <w:r w:rsidRPr="00B64206">
        <w:rPr>
          <w:rFonts w:cs="微软雅黑" w:hint="eastAsia"/>
          <w:sz w:val="24"/>
          <w:szCs w:val="24"/>
          <w:lang w:eastAsia="zh-CN"/>
        </w:rPr>
        <w:t>万吨加氢裂化装置、</w:t>
      </w:r>
      <w:r w:rsidRPr="00B64206">
        <w:rPr>
          <w:sz w:val="24"/>
          <w:szCs w:val="24"/>
          <w:lang w:eastAsia="zh-CN"/>
        </w:rPr>
        <w:t>270</w:t>
      </w:r>
      <w:r w:rsidRPr="00B64206">
        <w:rPr>
          <w:rFonts w:cs="微软雅黑" w:hint="eastAsia"/>
          <w:sz w:val="24"/>
          <w:szCs w:val="24"/>
          <w:lang w:eastAsia="zh-CN"/>
        </w:rPr>
        <w:t>万吨连续重整装置、</w:t>
      </w:r>
      <w:r w:rsidRPr="00B64206">
        <w:rPr>
          <w:sz w:val="24"/>
          <w:szCs w:val="24"/>
          <w:lang w:eastAsia="zh-CN"/>
        </w:rPr>
        <w:t>300</w:t>
      </w:r>
      <w:r w:rsidRPr="00B64206">
        <w:rPr>
          <w:rFonts w:cs="微软雅黑" w:hint="eastAsia"/>
          <w:sz w:val="24"/>
          <w:szCs w:val="24"/>
          <w:lang w:eastAsia="zh-CN"/>
        </w:rPr>
        <w:t>万吨抽提歧化装置、</w:t>
      </w:r>
      <w:r>
        <w:rPr>
          <w:rFonts w:cs="微软雅黑" w:hint="eastAsia"/>
          <w:sz w:val="24"/>
          <w:szCs w:val="24"/>
          <w:lang w:eastAsia="zh-CN"/>
        </w:rPr>
        <w:t>1</w:t>
      </w:r>
      <w:r w:rsidRPr="004D677C">
        <w:rPr>
          <w:rFonts w:cs="微软雅黑" w:hint="eastAsia"/>
          <w:sz w:val="24"/>
          <w:szCs w:val="24"/>
          <w:lang w:eastAsia="zh-CN"/>
        </w:rPr>
        <w:t>60万吨年对二甲苯装置等；配套设施有4*670t/h锅炉+3*150MW供热机组热电厂、</w:t>
      </w:r>
      <w:r>
        <w:rPr>
          <w:rFonts w:cs="微软雅黑" w:hint="eastAsia"/>
          <w:sz w:val="24"/>
          <w:szCs w:val="24"/>
          <w:lang w:eastAsia="zh-CN"/>
        </w:rPr>
        <w:t>水处理、污水处理</w:t>
      </w:r>
      <w:r w:rsidRPr="00B64206">
        <w:rPr>
          <w:rFonts w:cs="微软雅黑" w:hint="eastAsia"/>
          <w:sz w:val="24"/>
          <w:szCs w:val="24"/>
          <w:lang w:eastAsia="zh-CN"/>
        </w:rPr>
        <w:t>、储运罐区</w:t>
      </w:r>
      <w:r>
        <w:rPr>
          <w:rFonts w:cs="微软雅黑" w:hint="eastAsia"/>
          <w:sz w:val="24"/>
          <w:szCs w:val="24"/>
          <w:lang w:eastAsia="zh-CN"/>
        </w:rPr>
        <w:t>等公用工程</w:t>
      </w:r>
      <w:r w:rsidRPr="00B64206">
        <w:rPr>
          <w:rFonts w:cs="微软雅黑" w:hint="eastAsia"/>
          <w:sz w:val="24"/>
          <w:szCs w:val="24"/>
          <w:lang w:eastAsia="zh-CN"/>
        </w:rPr>
        <w:t>。</w:t>
      </w:r>
    </w:p>
    <w:p w:rsidR="00DD0671" w:rsidRDefault="00DD0671" w:rsidP="00DD0671">
      <w:pPr>
        <w:spacing w:line="500" w:lineRule="exact"/>
        <w:ind w:firstLineChars="200" w:firstLine="480"/>
        <w:rPr>
          <w:rFonts w:cs="微软雅黑"/>
          <w:sz w:val="24"/>
          <w:szCs w:val="24"/>
          <w:lang w:eastAsia="zh-CN"/>
        </w:rPr>
      </w:pPr>
      <w:r w:rsidRPr="002D2F1D">
        <w:rPr>
          <w:rFonts w:cs="微软雅黑" w:hint="eastAsia"/>
          <w:sz w:val="24"/>
          <w:szCs w:val="24"/>
          <w:lang w:eastAsia="zh-CN"/>
        </w:rPr>
        <w:t>我</w:t>
      </w:r>
      <w:r>
        <w:rPr>
          <w:rFonts w:cs="微软雅黑" w:hint="eastAsia"/>
          <w:sz w:val="24"/>
          <w:szCs w:val="24"/>
          <w:lang w:eastAsia="zh-CN"/>
        </w:rPr>
        <w:t>公司2019年被列入漳州市</w:t>
      </w:r>
      <w:r w:rsidRPr="002D2F1D">
        <w:rPr>
          <w:rFonts w:cs="微软雅黑" w:hint="eastAsia"/>
          <w:sz w:val="24"/>
          <w:szCs w:val="24"/>
          <w:lang w:eastAsia="zh-CN"/>
        </w:rPr>
        <w:t>重点行业企业用地调查信息采集高关注度地块</w:t>
      </w:r>
      <w:r>
        <w:rPr>
          <w:rFonts w:cs="微软雅黑" w:hint="eastAsia"/>
          <w:sz w:val="24"/>
          <w:szCs w:val="24"/>
          <w:lang w:eastAsia="zh-CN"/>
        </w:rPr>
        <w:t>。按照《</w:t>
      </w:r>
      <w:r w:rsidRPr="0079693D">
        <w:rPr>
          <w:rFonts w:cs="微软雅黑" w:hint="eastAsia"/>
          <w:sz w:val="24"/>
          <w:szCs w:val="24"/>
          <w:lang w:eastAsia="zh-CN"/>
        </w:rPr>
        <w:t>重点行业企业用地调查疑似污染地块布点技术规定（试行）</w:t>
      </w:r>
      <w:r>
        <w:rPr>
          <w:rFonts w:cs="微软雅黑" w:hint="eastAsia"/>
          <w:sz w:val="24"/>
          <w:szCs w:val="24"/>
          <w:lang w:eastAsia="zh-CN"/>
        </w:rPr>
        <w:t>》等相关文件要求，我公司已委托</w:t>
      </w:r>
      <w:r w:rsidRPr="00EA7F87">
        <w:rPr>
          <w:rFonts w:cs="微软雅黑" w:hint="eastAsia"/>
          <w:sz w:val="24"/>
          <w:szCs w:val="24"/>
          <w:lang w:eastAsia="zh-CN"/>
        </w:rPr>
        <w:t>中环宏程（厦门）环境工程有限公司编制了《腾龙芳烃（漳州）有限公司疑似污染地块布点方案》（以下简称《布点方案》）</w:t>
      </w:r>
      <w:r>
        <w:rPr>
          <w:rFonts w:cs="微软雅黑" w:hint="eastAsia"/>
          <w:sz w:val="24"/>
          <w:szCs w:val="24"/>
          <w:lang w:eastAsia="zh-CN"/>
        </w:rPr>
        <w:t>。</w:t>
      </w:r>
    </w:p>
    <w:p w:rsidR="00DD0671" w:rsidRDefault="00DD0671" w:rsidP="00DD0671">
      <w:pPr>
        <w:spacing w:line="500" w:lineRule="exact"/>
        <w:rPr>
          <w:rFonts w:cs="微软雅黑"/>
          <w:sz w:val="24"/>
          <w:szCs w:val="24"/>
          <w:lang w:eastAsia="zh-CN"/>
        </w:rPr>
      </w:pPr>
      <w:r>
        <w:rPr>
          <w:rFonts w:cs="微软雅黑" w:hint="eastAsia"/>
          <w:b/>
          <w:sz w:val="24"/>
          <w:szCs w:val="24"/>
          <w:lang w:eastAsia="zh-CN"/>
        </w:rPr>
        <w:t>二、</w:t>
      </w:r>
      <w:r>
        <w:rPr>
          <w:rFonts w:cs="微软雅黑"/>
          <w:b/>
          <w:sz w:val="24"/>
          <w:szCs w:val="24"/>
          <w:lang w:eastAsia="zh-CN"/>
        </w:rPr>
        <w:t>本次发包</w:t>
      </w:r>
      <w:r w:rsidRPr="00B64206">
        <w:rPr>
          <w:rFonts w:cs="微软雅黑" w:hint="eastAsia"/>
          <w:b/>
          <w:sz w:val="24"/>
          <w:szCs w:val="24"/>
          <w:lang w:eastAsia="zh-CN"/>
        </w:rPr>
        <w:t>项目范围</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1、</w:t>
      </w:r>
      <w:r w:rsidRPr="00425134">
        <w:rPr>
          <w:rFonts w:cs="微软雅黑" w:hint="eastAsia"/>
          <w:sz w:val="24"/>
          <w:szCs w:val="24"/>
          <w:lang w:eastAsia="zh-CN"/>
        </w:rPr>
        <w:t>按照《</w:t>
      </w:r>
      <w:r w:rsidRPr="00747C1F">
        <w:rPr>
          <w:rFonts w:cs="微软雅黑" w:hint="eastAsia"/>
          <w:sz w:val="24"/>
          <w:szCs w:val="24"/>
          <w:lang w:eastAsia="zh-CN"/>
        </w:rPr>
        <w:t>重点行业企业用地调查样品采集保存和流转技术规定（试行）</w:t>
      </w:r>
      <w:r w:rsidRPr="00425134">
        <w:rPr>
          <w:rFonts w:cs="微软雅黑" w:hint="eastAsia"/>
          <w:sz w:val="24"/>
          <w:szCs w:val="24"/>
          <w:lang w:eastAsia="zh-CN"/>
        </w:rPr>
        <w:t>》</w:t>
      </w:r>
      <w:r>
        <w:rPr>
          <w:rFonts w:cs="微软雅黑" w:hint="eastAsia"/>
          <w:sz w:val="24"/>
          <w:szCs w:val="24"/>
          <w:lang w:eastAsia="zh-CN"/>
        </w:rPr>
        <w:t>和《</w:t>
      </w:r>
      <w:r w:rsidRPr="00425134">
        <w:rPr>
          <w:rFonts w:cs="微软雅黑" w:hint="eastAsia"/>
          <w:sz w:val="24"/>
          <w:szCs w:val="24"/>
          <w:lang w:eastAsia="zh-CN"/>
        </w:rPr>
        <w:t>布点方案</w:t>
      </w:r>
      <w:r>
        <w:rPr>
          <w:rFonts w:cs="微软雅黑" w:hint="eastAsia"/>
          <w:sz w:val="24"/>
          <w:szCs w:val="24"/>
          <w:lang w:eastAsia="zh-CN"/>
        </w:rPr>
        <w:t>》等相关法律法规开展土壤和地下水采样、分析工作</w:t>
      </w:r>
      <w:r w:rsidRPr="00425134">
        <w:rPr>
          <w:rFonts w:cs="微软雅黑" w:hint="eastAsia"/>
          <w:sz w:val="24"/>
          <w:szCs w:val="24"/>
          <w:lang w:eastAsia="zh-CN"/>
        </w:rPr>
        <w:t>。</w:t>
      </w:r>
      <w:r w:rsidRPr="00747C1F">
        <w:rPr>
          <w:rFonts w:cs="微软雅黑" w:hint="eastAsia"/>
          <w:sz w:val="24"/>
          <w:szCs w:val="24"/>
          <w:lang w:eastAsia="zh-CN"/>
        </w:rPr>
        <w:t>包括采样方案设计、采样准备、土孔钻探、地下水采样井建设、土壤样品采集、地下水样品采集、样品保存和流转</w:t>
      </w:r>
      <w:r>
        <w:rPr>
          <w:rFonts w:cs="微软雅黑" w:hint="eastAsia"/>
          <w:sz w:val="24"/>
          <w:szCs w:val="24"/>
          <w:lang w:eastAsia="zh-CN"/>
        </w:rPr>
        <w:t>、样品检测分析、出具采样调查报告</w:t>
      </w:r>
      <w:r w:rsidRPr="00747C1F">
        <w:rPr>
          <w:rFonts w:cs="微软雅黑" w:hint="eastAsia"/>
          <w:sz w:val="24"/>
          <w:szCs w:val="24"/>
          <w:lang w:eastAsia="zh-CN"/>
        </w:rPr>
        <w:t>等内容</w:t>
      </w:r>
      <w:r>
        <w:rPr>
          <w:rFonts w:cs="微软雅黑" w:hint="eastAsia"/>
          <w:sz w:val="24"/>
          <w:szCs w:val="24"/>
          <w:lang w:eastAsia="zh-CN"/>
        </w:rPr>
        <w:t>。</w:t>
      </w:r>
    </w:p>
    <w:p w:rsidR="00DD0671" w:rsidRDefault="00DD0671" w:rsidP="00DD0671">
      <w:pPr>
        <w:spacing w:line="500" w:lineRule="exact"/>
        <w:ind w:firstLineChars="200" w:firstLine="480"/>
        <w:rPr>
          <w:rFonts w:cs="微软雅黑"/>
          <w:sz w:val="24"/>
          <w:szCs w:val="24"/>
          <w:lang w:eastAsia="zh-CN"/>
        </w:rPr>
      </w:pPr>
      <w:r w:rsidRPr="000B74C5">
        <w:rPr>
          <w:rFonts w:cs="微软雅黑"/>
          <w:sz w:val="24"/>
          <w:szCs w:val="24"/>
          <w:lang w:eastAsia="zh-CN"/>
        </w:rPr>
        <w:t>2、具体点位、采样、监测因子等要求详见附件2《布点方案》（另册提供）。</w:t>
      </w:r>
    </w:p>
    <w:p w:rsidR="00DD0671" w:rsidRPr="00965187" w:rsidRDefault="00DD0671" w:rsidP="00DD0671">
      <w:pPr>
        <w:spacing w:line="500" w:lineRule="exact"/>
        <w:rPr>
          <w:rFonts w:cs="微软雅黑"/>
          <w:b/>
          <w:sz w:val="24"/>
          <w:szCs w:val="24"/>
          <w:lang w:eastAsia="zh-CN"/>
        </w:rPr>
      </w:pPr>
      <w:r w:rsidRPr="00965187">
        <w:rPr>
          <w:rFonts w:cs="微软雅黑" w:hint="eastAsia"/>
          <w:b/>
          <w:sz w:val="24"/>
          <w:szCs w:val="24"/>
          <w:lang w:eastAsia="zh-CN"/>
        </w:rPr>
        <w:t>三、发包要求：</w:t>
      </w:r>
    </w:p>
    <w:p w:rsidR="00DD0671" w:rsidRPr="00425134" w:rsidRDefault="00DD0671" w:rsidP="00DD0671">
      <w:pPr>
        <w:spacing w:line="500" w:lineRule="exact"/>
        <w:ind w:firstLineChars="200" w:firstLine="480"/>
        <w:rPr>
          <w:rFonts w:cs="微软雅黑"/>
          <w:sz w:val="24"/>
          <w:szCs w:val="24"/>
          <w:lang w:eastAsia="zh-CN"/>
        </w:rPr>
      </w:pPr>
      <w:r w:rsidRPr="00425134">
        <w:rPr>
          <w:rFonts w:cs="微软雅黑" w:hint="eastAsia"/>
          <w:sz w:val="24"/>
          <w:szCs w:val="24"/>
          <w:lang w:eastAsia="zh-CN"/>
        </w:rPr>
        <w:t>1、</w:t>
      </w:r>
      <w:r>
        <w:rPr>
          <w:rFonts w:cs="微软雅黑" w:hint="eastAsia"/>
          <w:sz w:val="24"/>
          <w:szCs w:val="24"/>
          <w:lang w:eastAsia="zh-CN"/>
        </w:rPr>
        <w:t>投标单位</w:t>
      </w:r>
      <w:r w:rsidRPr="00425134">
        <w:rPr>
          <w:rFonts w:cs="微软雅黑" w:hint="eastAsia"/>
          <w:sz w:val="24"/>
          <w:szCs w:val="24"/>
          <w:lang w:eastAsia="zh-CN"/>
        </w:rPr>
        <w:t>需具有合法注册的独立法人资格</w:t>
      </w:r>
      <w:r>
        <w:rPr>
          <w:rFonts w:cs="微软雅黑" w:hint="eastAsia"/>
          <w:sz w:val="24"/>
          <w:szCs w:val="24"/>
          <w:lang w:eastAsia="zh-CN"/>
        </w:rPr>
        <w:t>。</w:t>
      </w:r>
    </w:p>
    <w:p w:rsidR="00DD0671" w:rsidRDefault="00DD0671" w:rsidP="00DD0671">
      <w:pPr>
        <w:spacing w:line="500" w:lineRule="exact"/>
        <w:ind w:firstLineChars="200" w:firstLine="480"/>
        <w:rPr>
          <w:rFonts w:cs="微软雅黑"/>
          <w:sz w:val="24"/>
          <w:szCs w:val="24"/>
          <w:lang w:eastAsia="zh-CN"/>
        </w:rPr>
      </w:pPr>
      <w:r w:rsidRPr="00425134">
        <w:rPr>
          <w:rFonts w:cs="微软雅黑" w:hint="eastAsia"/>
          <w:sz w:val="24"/>
          <w:szCs w:val="24"/>
          <w:lang w:eastAsia="zh-CN"/>
        </w:rPr>
        <w:t>2、</w:t>
      </w:r>
      <w:r>
        <w:rPr>
          <w:rFonts w:cs="微软雅黑" w:hint="eastAsia"/>
          <w:sz w:val="24"/>
          <w:szCs w:val="24"/>
          <w:lang w:eastAsia="zh-CN"/>
        </w:rPr>
        <w:t>投标</w:t>
      </w:r>
      <w:r w:rsidRPr="00425134">
        <w:rPr>
          <w:rFonts w:cs="微软雅黑" w:hint="eastAsia"/>
          <w:sz w:val="24"/>
          <w:szCs w:val="24"/>
          <w:lang w:eastAsia="zh-CN"/>
        </w:rPr>
        <w:t>单位能力要求：</w:t>
      </w:r>
      <w:r>
        <w:rPr>
          <w:rFonts w:cs="微软雅黑" w:hint="eastAsia"/>
          <w:sz w:val="24"/>
          <w:szCs w:val="24"/>
          <w:lang w:eastAsia="zh-CN"/>
        </w:rPr>
        <w:t xml:space="preserve"> </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（1）勘探采样单位资质要求：需被列入《</w:t>
      </w:r>
      <w:r w:rsidRPr="00747C1F">
        <w:rPr>
          <w:rFonts w:cs="微软雅黑" w:hint="eastAsia"/>
          <w:sz w:val="24"/>
          <w:szCs w:val="24"/>
          <w:lang w:eastAsia="zh-CN"/>
        </w:rPr>
        <w:t>福建省环境保护厅关于发布福建省重点行业企业用地调查专业机构推荐名录（第一批）的通知</w:t>
      </w:r>
      <w:r>
        <w:rPr>
          <w:rFonts w:cs="微软雅黑" w:hint="eastAsia"/>
          <w:sz w:val="24"/>
          <w:szCs w:val="24"/>
          <w:lang w:eastAsia="zh-CN"/>
        </w:rPr>
        <w:t>》中</w:t>
      </w:r>
      <w:r w:rsidRPr="00747C1F">
        <w:rPr>
          <w:rFonts w:cs="微软雅黑" w:hint="eastAsia"/>
          <w:sz w:val="24"/>
          <w:szCs w:val="24"/>
          <w:lang w:eastAsia="zh-CN"/>
        </w:rPr>
        <w:t>附件2</w:t>
      </w:r>
      <w:r>
        <w:rPr>
          <w:rFonts w:cs="微软雅黑" w:hint="eastAsia"/>
          <w:sz w:val="24"/>
          <w:szCs w:val="24"/>
          <w:lang w:eastAsia="zh-CN"/>
        </w:rPr>
        <w:t>《</w:t>
      </w:r>
      <w:r w:rsidRPr="00747C1F">
        <w:rPr>
          <w:rFonts w:cs="微软雅黑" w:hint="eastAsia"/>
          <w:sz w:val="24"/>
          <w:szCs w:val="24"/>
          <w:lang w:eastAsia="zh-CN"/>
        </w:rPr>
        <w:t>福建省重点行业企业用地调查专业机构推荐名录(第一批，现场采样类）</w:t>
      </w:r>
      <w:r>
        <w:rPr>
          <w:rFonts w:cs="微软雅黑" w:hint="eastAsia"/>
          <w:sz w:val="24"/>
          <w:szCs w:val="24"/>
          <w:lang w:eastAsia="zh-CN"/>
        </w:rPr>
        <w:t>》（以下简称《采样名录》）</w:t>
      </w: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（2）检测分析单位资质要求：需被列入《</w:t>
      </w:r>
      <w:r w:rsidRPr="00747C1F">
        <w:rPr>
          <w:rFonts w:cs="微软雅黑" w:hint="eastAsia"/>
          <w:sz w:val="24"/>
          <w:szCs w:val="24"/>
          <w:lang w:eastAsia="zh-CN"/>
        </w:rPr>
        <w:t>福建省生态环境厅关于发布福建省</w:t>
      </w:r>
      <w:r w:rsidRPr="00747C1F">
        <w:rPr>
          <w:rFonts w:cs="微软雅黑" w:hint="eastAsia"/>
          <w:sz w:val="24"/>
          <w:szCs w:val="24"/>
          <w:lang w:eastAsia="zh-CN"/>
        </w:rPr>
        <w:lastRenderedPageBreak/>
        <w:t>重点行业企业土壤污染状况调查检测实验室推荐名录的通知</w:t>
      </w:r>
      <w:r>
        <w:rPr>
          <w:rFonts w:cs="微软雅黑" w:hint="eastAsia"/>
          <w:sz w:val="24"/>
          <w:szCs w:val="24"/>
          <w:lang w:eastAsia="zh-CN"/>
        </w:rPr>
        <w:t>》中附件1《</w:t>
      </w:r>
      <w:r w:rsidRPr="00747C1F">
        <w:rPr>
          <w:rFonts w:cs="微软雅黑" w:hint="eastAsia"/>
          <w:sz w:val="24"/>
          <w:szCs w:val="24"/>
          <w:lang w:eastAsia="zh-CN"/>
        </w:rPr>
        <w:t>福建省重点行业企业土壤污染状况调查检测实验室推荐名录</w:t>
      </w:r>
      <w:r>
        <w:rPr>
          <w:rFonts w:cs="微软雅黑" w:hint="eastAsia"/>
          <w:sz w:val="24"/>
          <w:szCs w:val="24"/>
          <w:lang w:eastAsia="zh-CN"/>
        </w:rPr>
        <w:t>》（以下简称《检测名录》），</w:t>
      </w:r>
      <w:r w:rsidRPr="008819AB">
        <w:rPr>
          <w:rFonts w:cs="微软雅黑" w:hint="eastAsia"/>
          <w:sz w:val="24"/>
          <w:szCs w:val="24"/>
          <w:lang w:eastAsia="zh-CN"/>
        </w:rPr>
        <w:t>且</w:t>
      </w:r>
      <w:r>
        <w:rPr>
          <w:rFonts w:cs="微软雅黑" w:hint="eastAsia"/>
          <w:sz w:val="24"/>
          <w:szCs w:val="24"/>
          <w:lang w:eastAsia="zh-CN"/>
        </w:rPr>
        <w:t>能够完成</w:t>
      </w:r>
      <w:r w:rsidRPr="008819AB">
        <w:rPr>
          <w:rFonts w:cs="微软雅黑" w:hint="eastAsia"/>
          <w:sz w:val="24"/>
          <w:szCs w:val="24"/>
          <w:lang w:eastAsia="zh-CN"/>
        </w:rPr>
        <w:t>《布点方案》中的全部监测指标。</w:t>
      </w:r>
    </w:p>
    <w:p w:rsidR="00DD0671" w:rsidRP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（3）被列入《采样名录》和《检测名录》中的单位均可参与本次投标。如果是《采样</w:t>
      </w:r>
      <w:r w:rsidRPr="00DD0671">
        <w:rPr>
          <w:rFonts w:cs="微软雅黑" w:hint="eastAsia"/>
          <w:sz w:val="24"/>
          <w:szCs w:val="24"/>
          <w:lang w:eastAsia="zh-CN"/>
        </w:rPr>
        <w:t>名录》中的单位中标且自身不在《检测名录》里，则需委托《检测名录》中能分析我司《布点方案》全部监测指标的单位进行检测分析工作。如果是</w:t>
      </w:r>
      <w:r w:rsidRPr="000B74C5">
        <w:rPr>
          <w:rFonts w:cs="微软雅黑" w:hint="eastAsia"/>
          <w:sz w:val="24"/>
          <w:szCs w:val="24"/>
          <w:lang w:eastAsia="zh-CN"/>
        </w:rPr>
        <w:t>《检测名录》里且能分析我司《布点方案》全部监测指标的单位中标，自身没有采样能力，需委托《采样名录》里的单位进行采样工作。</w:t>
      </w:r>
    </w:p>
    <w:p w:rsidR="00DD0671" w:rsidRPr="00DD0671" w:rsidRDefault="00DD0671" w:rsidP="00DD0671">
      <w:pPr>
        <w:spacing w:line="500" w:lineRule="exact"/>
        <w:ind w:firstLineChars="200" w:firstLine="480"/>
        <w:rPr>
          <w:rFonts w:cs="微软雅黑"/>
          <w:sz w:val="24"/>
          <w:szCs w:val="24"/>
          <w:lang w:eastAsia="zh-CN"/>
        </w:rPr>
      </w:pPr>
      <w:r w:rsidRPr="00DD0671">
        <w:rPr>
          <w:rFonts w:cs="微软雅黑" w:hint="eastAsia"/>
          <w:sz w:val="24"/>
          <w:szCs w:val="24"/>
          <w:lang w:eastAsia="zh-CN"/>
        </w:rPr>
        <w:t>（</w:t>
      </w:r>
      <w:r w:rsidRPr="00DD0671">
        <w:rPr>
          <w:rFonts w:cs="微软雅黑"/>
          <w:sz w:val="24"/>
          <w:szCs w:val="24"/>
          <w:lang w:eastAsia="zh-CN"/>
        </w:rPr>
        <w:t>4）整个工作的安全、质量、进度控制等由本项目中标单位负责。</w:t>
      </w:r>
    </w:p>
    <w:p w:rsidR="00DD0671" w:rsidRPr="00DD0671" w:rsidRDefault="00DD0671" w:rsidP="00DD0671">
      <w:pPr>
        <w:spacing w:line="500" w:lineRule="exact"/>
        <w:ind w:firstLineChars="200" w:firstLine="480"/>
        <w:rPr>
          <w:rFonts w:cs="微软雅黑"/>
          <w:sz w:val="24"/>
          <w:szCs w:val="24"/>
          <w:lang w:eastAsia="zh-CN"/>
        </w:rPr>
      </w:pPr>
      <w:r w:rsidRPr="000B74C5">
        <w:rPr>
          <w:rFonts w:cs="微软雅黑"/>
          <w:sz w:val="24"/>
          <w:szCs w:val="24"/>
          <w:lang w:eastAsia="zh-CN"/>
        </w:rPr>
        <w:t>3</w:t>
      </w:r>
      <w:r w:rsidRPr="000B74C5">
        <w:rPr>
          <w:rFonts w:cs="微软雅黑" w:hint="eastAsia"/>
          <w:sz w:val="24"/>
          <w:szCs w:val="24"/>
          <w:lang w:eastAsia="zh-CN"/>
        </w:rPr>
        <w:t>、中标方需根据《重点行业企业用地调查样品采集保存和流转技术规定（试行）》编制采样方案，包括采样计划，样品分析方案等，并通过专家审核。</w:t>
      </w:r>
    </w:p>
    <w:p w:rsidR="00DD0671" w:rsidRPr="00DD0671" w:rsidRDefault="00DD0671" w:rsidP="00DD0671">
      <w:pPr>
        <w:spacing w:line="500" w:lineRule="exact"/>
        <w:ind w:firstLineChars="200" w:firstLine="480"/>
        <w:rPr>
          <w:rFonts w:cs="微软雅黑"/>
          <w:sz w:val="24"/>
          <w:szCs w:val="24"/>
          <w:lang w:eastAsia="zh-CN"/>
        </w:rPr>
      </w:pPr>
      <w:r w:rsidRPr="00DD0671">
        <w:rPr>
          <w:rFonts w:cs="微软雅黑"/>
          <w:sz w:val="24"/>
          <w:szCs w:val="24"/>
          <w:lang w:eastAsia="zh-CN"/>
        </w:rPr>
        <w:t>4</w:t>
      </w:r>
      <w:r w:rsidRPr="00DD0671">
        <w:rPr>
          <w:rFonts w:cs="微软雅黑" w:hint="eastAsia"/>
          <w:sz w:val="24"/>
          <w:szCs w:val="24"/>
          <w:lang w:eastAsia="zh-CN"/>
        </w:rPr>
        <w:t>、人员要求：承包商应组建工作组开展土壤和地下水的采样调查工作，相关人员应具备《重点行业企业用地调查样品采集保存和流转技术规定（试行）》中的相关要求。</w:t>
      </w:r>
    </w:p>
    <w:p w:rsidR="00DD0671" w:rsidRPr="00DD0671" w:rsidRDefault="00DD0671" w:rsidP="00DD0671">
      <w:pPr>
        <w:spacing w:line="500" w:lineRule="exact"/>
        <w:ind w:firstLineChars="200" w:firstLine="480"/>
        <w:rPr>
          <w:rFonts w:cs="微软雅黑"/>
          <w:sz w:val="24"/>
          <w:szCs w:val="24"/>
          <w:lang w:eastAsia="zh-CN"/>
        </w:rPr>
      </w:pPr>
      <w:r w:rsidRPr="00DD0671">
        <w:rPr>
          <w:rFonts w:cs="微软雅黑"/>
          <w:sz w:val="24"/>
          <w:szCs w:val="24"/>
          <w:lang w:eastAsia="zh-CN"/>
        </w:rPr>
        <w:t>5</w:t>
      </w:r>
      <w:r w:rsidRPr="00DD0671">
        <w:rPr>
          <w:rFonts w:cs="微软雅黑" w:hint="eastAsia"/>
          <w:sz w:val="24"/>
          <w:szCs w:val="24"/>
          <w:lang w:eastAsia="zh-CN"/>
        </w:rPr>
        <w:t>、质控要求：承包商需建立完善的自审、内审工作机制，对本次采样调查工作的质量进行内审，并配合国家、省（区、市）环境保护部门及其质量控制实验室对调查质量进行抽查。</w:t>
      </w:r>
    </w:p>
    <w:p w:rsidR="00DD0671" w:rsidRPr="00DD0671" w:rsidRDefault="00DD0671" w:rsidP="00DD0671">
      <w:pPr>
        <w:spacing w:line="500" w:lineRule="exact"/>
        <w:ind w:firstLineChars="200" w:firstLine="480"/>
        <w:rPr>
          <w:rFonts w:cs="微软雅黑"/>
          <w:sz w:val="24"/>
          <w:szCs w:val="24"/>
          <w:lang w:eastAsia="zh-CN"/>
        </w:rPr>
      </w:pPr>
      <w:r w:rsidRPr="00DD0671">
        <w:rPr>
          <w:rFonts w:cs="微软雅黑"/>
          <w:sz w:val="24"/>
          <w:szCs w:val="24"/>
          <w:lang w:eastAsia="zh-CN"/>
        </w:rPr>
        <w:t>6</w:t>
      </w:r>
      <w:r w:rsidRPr="00DD0671">
        <w:rPr>
          <w:rFonts w:cs="微软雅黑" w:hint="eastAsia"/>
          <w:sz w:val="24"/>
          <w:szCs w:val="24"/>
          <w:lang w:eastAsia="zh-CN"/>
        </w:rPr>
        <w:t>、现场钻孔、采样、样品分析、报告出具等工作需满足《重点行业企业用地调查样品采集保存和流转技术规定（试行）》、《重点行业企业用地调查疑似污染地块布点技术规定（试行）》等相关法律法规及省、市政府监管部门的要求。</w:t>
      </w:r>
    </w:p>
    <w:p w:rsidR="00DD0671" w:rsidRDefault="00DD0671" w:rsidP="00DD0671">
      <w:pPr>
        <w:spacing w:line="500" w:lineRule="exact"/>
        <w:ind w:firstLineChars="200" w:firstLine="480"/>
        <w:rPr>
          <w:rFonts w:cs="微软雅黑"/>
          <w:sz w:val="24"/>
          <w:szCs w:val="24"/>
          <w:lang w:eastAsia="zh-CN"/>
        </w:rPr>
      </w:pPr>
      <w:r w:rsidRPr="00DD0671">
        <w:rPr>
          <w:rFonts w:cs="微软雅黑"/>
          <w:sz w:val="24"/>
          <w:szCs w:val="24"/>
          <w:lang w:eastAsia="zh-CN"/>
        </w:rPr>
        <w:t>7</w:t>
      </w:r>
      <w:r w:rsidRPr="00DD0671">
        <w:rPr>
          <w:rFonts w:cs="微软雅黑" w:hint="eastAsia"/>
          <w:sz w:val="24"/>
          <w:szCs w:val="24"/>
          <w:lang w:eastAsia="zh-CN"/>
        </w:rPr>
        <w:t>、钻探设备的选取应综合考虑地块的建构筑物条件、安全条件、地层岩性、采样深度和污染物特性等因素，并满足取样的要求。采样或钻孔单位需具备土壤和地下水钻孔相应能力并配备相应设备，采用无扰动方式采样。钻管</w:t>
      </w:r>
      <w:r>
        <w:rPr>
          <w:rFonts w:cs="微软雅黑" w:hint="eastAsia"/>
          <w:sz w:val="24"/>
          <w:szCs w:val="24"/>
          <w:lang w:eastAsia="zh-CN"/>
        </w:rPr>
        <w:t>钻进和拔出均需采用机械式，不得使用人工钻孔和拔管。</w:t>
      </w:r>
    </w:p>
    <w:p w:rsidR="00DD0671" w:rsidRPr="00425134" w:rsidRDefault="00DD0671" w:rsidP="00DD0671">
      <w:pPr>
        <w:spacing w:line="500" w:lineRule="exact"/>
        <w:ind w:firstLineChars="200" w:firstLine="480"/>
        <w:rPr>
          <w:rFonts w:cs="微软雅黑"/>
          <w:sz w:val="24"/>
          <w:szCs w:val="24"/>
          <w:lang w:eastAsia="zh-CN"/>
        </w:rPr>
      </w:pPr>
      <w:r>
        <w:rPr>
          <w:rFonts w:cs="微软雅黑"/>
          <w:sz w:val="24"/>
          <w:szCs w:val="24"/>
          <w:lang w:eastAsia="zh-CN"/>
        </w:rPr>
        <w:t>8</w:t>
      </w:r>
      <w:r>
        <w:rPr>
          <w:rFonts w:cs="微软雅黑" w:hint="eastAsia"/>
          <w:sz w:val="24"/>
          <w:szCs w:val="24"/>
          <w:lang w:eastAsia="zh-CN"/>
        </w:rPr>
        <w:t>、</w:t>
      </w:r>
      <w:r w:rsidRPr="0079693D">
        <w:rPr>
          <w:rFonts w:cs="微软雅黑" w:hint="eastAsia"/>
          <w:sz w:val="24"/>
          <w:szCs w:val="24"/>
          <w:lang w:eastAsia="zh-CN"/>
        </w:rPr>
        <w:t>采样工具应根据土壤样品检测项目进行选择。非扰动采样器用于检测 VOCs 土壤样品采集，不锈钢铲或表面镀特氟龙膜的采样铲可用于检测非挥发性和半挥发性有机物（SVOCs）土壤样品采集，塑料铲或竹铲可用于检测重金属土壤样品采集。</w:t>
      </w:r>
    </w:p>
    <w:p w:rsidR="00DD0671" w:rsidRPr="00DD0671" w:rsidRDefault="00DD0671" w:rsidP="00DD0671">
      <w:pPr>
        <w:spacing w:line="500" w:lineRule="exact"/>
        <w:ind w:firstLineChars="200" w:firstLine="480"/>
        <w:rPr>
          <w:rFonts w:cs="微软雅黑"/>
          <w:sz w:val="24"/>
          <w:szCs w:val="24"/>
          <w:lang w:eastAsia="zh-CN"/>
        </w:rPr>
      </w:pPr>
      <w:r>
        <w:rPr>
          <w:rFonts w:cs="微软雅黑"/>
          <w:sz w:val="24"/>
          <w:szCs w:val="24"/>
          <w:lang w:eastAsia="zh-CN"/>
        </w:rPr>
        <w:t>9</w:t>
      </w:r>
      <w:r>
        <w:rPr>
          <w:rFonts w:cs="微软雅黑" w:hint="eastAsia"/>
          <w:sz w:val="24"/>
          <w:szCs w:val="24"/>
          <w:lang w:eastAsia="zh-CN"/>
        </w:rPr>
        <w:t>、</w:t>
      </w:r>
      <w:r w:rsidRPr="0079693D">
        <w:rPr>
          <w:rFonts w:cs="微软雅黑" w:hint="eastAsia"/>
          <w:sz w:val="24"/>
          <w:szCs w:val="24"/>
          <w:lang w:eastAsia="zh-CN"/>
        </w:rPr>
        <w:t>根据土</w:t>
      </w:r>
      <w:r w:rsidRPr="00DD0671">
        <w:rPr>
          <w:rFonts w:cs="微软雅黑" w:hint="eastAsia"/>
          <w:sz w:val="24"/>
          <w:szCs w:val="24"/>
          <w:lang w:eastAsia="zh-CN"/>
        </w:rPr>
        <w:t>壤采样现场监测需要，准备</w:t>
      </w:r>
      <w:r w:rsidRPr="00DD0671">
        <w:rPr>
          <w:rFonts w:cs="微软雅黑"/>
          <w:sz w:val="24"/>
          <w:szCs w:val="24"/>
          <w:lang w:eastAsia="zh-CN"/>
        </w:rPr>
        <w:t>XRF和PID等现场快速检测设备和手持智</w:t>
      </w:r>
      <w:r w:rsidRPr="000B74C5">
        <w:rPr>
          <w:rFonts w:cs="微软雅黑" w:hint="eastAsia"/>
          <w:sz w:val="24"/>
          <w:szCs w:val="24"/>
          <w:lang w:eastAsia="zh-CN"/>
        </w:rPr>
        <w:lastRenderedPageBreak/>
        <w:t>能终端，使用前检查设备运行状况，并进行校准。</w:t>
      </w:r>
    </w:p>
    <w:p w:rsidR="00DD0671" w:rsidRDefault="00DD0671" w:rsidP="00DD0671">
      <w:pPr>
        <w:spacing w:line="500" w:lineRule="exact"/>
        <w:ind w:firstLineChars="200" w:firstLine="480"/>
        <w:rPr>
          <w:rFonts w:cs="微软雅黑"/>
          <w:sz w:val="24"/>
          <w:szCs w:val="24"/>
          <w:lang w:eastAsia="zh-CN"/>
        </w:rPr>
      </w:pPr>
      <w:r w:rsidRPr="00DD0671">
        <w:rPr>
          <w:rFonts w:cs="微软雅黑"/>
          <w:sz w:val="24"/>
          <w:szCs w:val="24"/>
          <w:lang w:eastAsia="zh-CN"/>
        </w:rPr>
        <w:t>10</w:t>
      </w:r>
      <w:r w:rsidRPr="00DD0671">
        <w:rPr>
          <w:rFonts w:cs="微软雅黑" w:hint="eastAsia"/>
          <w:sz w:val="24"/>
          <w:szCs w:val="24"/>
          <w:lang w:eastAsia="zh-CN"/>
        </w:rPr>
        <w:t>、安全防护要求：</w:t>
      </w:r>
    </w:p>
    <w:p w:rsidR="00DD0671" w:rsidRPr="00BA6253"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工作</w:t>
      </w:r>
      <w:r>
        <w:rPr>
          <w:rFonts w:cs="微软雅黑"/>
          <w:sz w:val="24"/>
          <w:szCs w:val="24"/>
          <w:lang w:eastAsia="zh-CN"/>
        </w:rPr>
        <w:t>人员</w:t>
      </w:r>
      <w:r w:rsidRPr="00BA6253">
        <w:rPr>
          <w:rFonts w:cs="微软雅黑"/>
          <w:sz w:val="24"/>
          <w:szCs w:val="24"/>
          <w:lang w:eastAsia="zh-CN"/>
        </w:rPr>
        <w:t>在现场时</w:t>
      </w:r>
      <w:r>
        <w:rPr>
          <w:rFonts w:cs="微软雅黑"/>
          <w:sz w:val="24"/>
          <w:szCs w:val="24"/>
          <w:lang w:eastAsia="zh-CN"/>
        </w:rPr>
        <w:t>需遵守我公司防爆</w:t>
      </w:r>
      <w:r>
        <w:rPr>
          <w:rFonts w:cs="微软雅黑" w:hint="eastAsia"/>
          <w:sz w:val="24"/>
          <w:szCs w:val="24"/>
          <w:lang w:eastAsia="zh-CN"/>
        </w:rPr>
        <w:t>、</w:t>
      </w:r>
      <w:r>
        <w:rPr>
          <w:rFonts w:cs="微软雅黑"/>
          <w:sz w:val="24"/>
          <w:szCs w:val="24"/>
          <w:lang w:eastAsia="zh-CN"/>
        </w:rPr>
        <w:t>安全等相关规定</w:t>
      </w:r>
      <w:r>
        <w:rPr>
          <w:rFonts w:cs="微软雅黑" w:hint="eastAsia"/>
          <w:sz w:val="24"/>
          <w:szCs w:val="24"/>
          <w:lang w:eastAsia="zh-CN"/>
        </w:rPr>
        <w:t>，均</w:t>
      </w:r>
      <w:r>
        <w:rPr>
          <w:rFonts w:cs="微软雅黑"/>
          <w:sz w:val="24"/>
          <w:szCs w:val="24"/>
          <w:lang w:eastAsia="zh-CN"/>
        </w:rPr>
        <w:t>需</w:t>
      </w:r>
      <w:r w:rsidRPr="00BA6253">
        <w:rPr>
          <w:rFonts w:cs="微软雅黑"/>
          <w:sz w:val="24"/>
          <w:szCs w:val="24"/>
          <w:lang w:eastAsia="zh-CN"/>
        </w:rPr>
        <w:t>佩戴适当的个人防护设备，包括</w:t>
      </w:r>
      <w:r>
        <w:rPr>
          <w:rFonts w:cs="微软雅黑" w:hint="eastAsia"/>
          <w:sz w:val="24"/>
          <w:szCs w:val="24"/>
          <w:lang w:eastAsia="zh-CN"/>
        </w:rPr>
        <w:t>劳保</w:t>
      </w:r>
      <w:r w:rsidRPr="00BA6253">
        <w:rPr>
          <w:rFonts w:cs="微软雅黑"/>
          <w:sz w:val="24"/>
          <w:szCs w:val="24"/>
          <w:lang w:eastAsia="zh-CN"/>
        </w:rPr>
        <w:t>鞋、安全帽、</w:t>
      </w:r>
      <w:r>
        <w:rPr>
          <w:rFonts w:cs="微软雅黑"/>
          <w:sz w:val="24"/>
          <w:szCs w:val="24"/>
          <w:lang w:eastAsia="zh-CN"/>
        </w:rPr>
        <w:t>工作服</w:t>
      </w:r>
      <w:r>
        <w:rPr>
          <w:rFonts w:cs="微软雅黑" w:hint="eastAsia"/>
          <w:sz w:val="24"/>
          <w:szCs w:val="24"/>
          <w:lang w:eastAsia="zh-CN"/>
        </w:rPr>
        <w:t>、</w:t>
      </w:r>
      <w:r w:rsidRPr="00BA6253">
        <w:rPr>
          <w:rFonts w:cs="微软雅黑"/>
          <w:sz w:val="24"/>
          <w:szCs w:val="24"/>
          <w:lang w:eastAsia="zh-CN"/>
        </w:rPr>
        <w:t>安全眼镜等。现场作业时应做好以下防护措施：</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（1）现场工作人员均配备防护用具（安全帽、防护口罩、防护手套、安全鞋、安全防护镜），并准备好急救箱；</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（2）进入现场时应有企业专业技术、安全防护技能的企业人员陪同，及时发现隐患，尽早隔绝；</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（3</w:t>
      </w:r>
      <w:r>
        <w:rPr>
          <w:rFonts w:cs="微软雅黑"/>
          <w:sz w:val="24"/>
          <w:szCs w:val="24"/>
          <w:lang w:eastAsia="zh-CN"/>
        </w:rPr>
        <w:t>）</w:t>
      </w:r>
      <w:r w:rsidRPr="00BA6253">
        <w:rPr>
          <w:rFonts w:cs="微软雅黑"/>
          <w:sz w:val="24"/>
          <w:szCs w:val="24"/>
          <w:lang w:eastAsia="zh-CN"/>
        </w:rPr>
        <w:t>按规范要求设置相应的警示标志和标线；</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（4）相关操作人员应严格按照操作规程进行操作；</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（5）录像记录，及早发现、阻止事故发生；</w:t>
      </w:r>
    </w:p>
    <w:p w:rsidR="00DD0671" w:rsidRPr="00BA6253"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（6）现场仪器管理得当，发现漏油问题及时解决，并做好记录；</w:t>
      </w:r>
    </w:p>
    <w:p w:rsidR="00DD0671" w:rsidRDefault="00DD0671" w:rsidP="00DD0671">
      <w:pPr>
        <w:spacing w:line="500" w:lineRule="exact"/>
        <w:ind w:firstLineChars="200" w:firstLine="480"/>
        <w:rPr>
          <w:rFonts w:cs="微软雅黑"/>
          <w:sz w:val="24"/>
          <w:szCs w:val="24"/>
          <w:lang w:eastAsia="zh-CN"/>
        </w:rPr>
      </w:pPr>
      <w:r w:rsidRPr="00BA6253">
        <w:rPr>
          <w:rFonts w:cs="微软雅黑"/>
          <w:sz w:val="24"/>
          <w:szCs w:val="24"/>
          <w:lang w:eastAsia="zh-CN"/>
        </w:rPr>
        <w:t>（7）装样过程中应轻拿轻放，避免引起容器破损，样品保护剂泄漏。</w:t>
      </w:r>
    </w:p>
    <w:p w:rsidR="00DD0671" w:rsidRPr="008819AB" w:rsidRDefault="00DD0671" w:rsidP="00DD0671">
      <w:pPr>
        <w:spacing w:line="500" w:lineRule="exact"/>
        <w:ind w:firstLineChars="200" w:firstLine="480"/>
        <w:rPr>
          <w:rFonts w:cs="微软雅黑"/>
          <w:sz w:val="24"/>
          <w:szCs w:val="24"/>
          <w:lang w:eastAsia="zh-CN"/>
        </w:rPr>
      </w:pPr>
      <w:r>
        <w:rPr>
          <w:rFonts w:cs="微软雅黑"/>
          <w:sz w:val="24"/>
          <w:szCs w:val="24"/>
          <w:lang w:eastAsia="zh-CN"/>
        </w:rPr>
        <w:t>11</w:t>
      </w:r>
      <w:r>
        <w:rPr>
          <w:rFonts w:cs="微软雅黑" w:hint="eastAsia"/>
          <w:sz w:val="24"/>
          <w:szCs w:val="24"/>
          <w:lang w:eastAsia="zh-CN"/>
        </w:rPr>
        <w:t>、其他未尽事宜详见《</w:t>
      </w:r>
      <w:r w:rsidRPr="008819AB">
        <w:rPr>
          <w:rFonts w:cs="微软雅黑" w:hint="eastAsia"/>
          <w:sz w:val="24"/>
          <w:szCs w:val="24"/>
          <w:lang w:eastAsia="zh-CN"/>
        </w:rPr>
        <w:t>腾龙芳烃（漳州）有限公司疑似污染地块布点方案》和《重点行业企业用地调查样品采集保存和流转技术规定（试行）》的要求。</w:t>
      </w:r>
    </w:p>
    <w:p w:rsidR="00DD0671" w:rsidRPr="00BA6253" w:rsidRDefault="00DD0671" w:rsidP="00DD0671">
      <w:pPr>
        <w:spacing w:line="500" w:lineRule="exact"/>
        <w:ind w:firstLineChars="200" w:firstLine="480"/>
        <w:rPr>
          <w:rFonts w:cs="微软雅黑"/>
          <w:sz w:val="24"/>
          <w:szCs w:val="24"/>
          <w:lang w:eastAsia="zh-CN"/>
        </w:rPr>
      </w:pPr>
      <w:r w:rsidRPr="008819AB">
        <w:rPr>
          <w:rFonts w:cs="微软雅黑"/>
          <w:sz w:val="24"/>
          <w:szCs w:val="24"/>
          <w:lang w:eastAsia="zh-CN"/>
        </w:rPr>
        <w:t>1</w:t>
      </w:r>
      <w:r>
        <w:rPr>
          <w:rFonts w:cs="微软雅黑"/>
          <w:sz w:val="24"/>
          <w:szCs w:val="24"/>
          <w:lang w:eastAsia="zh-CN"/>
        </w:rPr>
        <w:t>2</w:t>
      </w:r>
      <w:r w:rsidRPr="008819AB">
        <w:rPr>
          <w:rFonts w:cs="微软雅黑" w:hint="eastAsia"/>
          <w:sz w:val="24"/>
          <w:szCs w:val="24"/>
          <w:lang w:eastAsia="zh-CN"/>
        </w:rPr>
        <w:t>、本发包说明和《腾龙芳烃（漳州）有限公司疑似污染地块布点方案</w:t>
      </w:r>
      <w:r>
        <w:rPr>
          <w:rFonts w:cs="微软雅黑" w:hint="eastAsia"/>
          <w:sz w:val="24"/>
          <w:szCs w:val="24"/>
          <w:lang w:eastAsia="zh-CN"/>
        </w:rPr>
        <w:t>》作为合同的一部分。</w:t>
      </w:r>
    </w:p>
    <w:p w:rsidR="00DD0671" w:rsidRDefault="00DD0671" w:rsidP="00DD0671">
      <w:pPr>
        <w:spacing w:line="500" w:lineRule="exact"/>
        <w:ind w:firstLineChars="200" w:firstLine="480"/>
        <w:rPr>
          <w:rFonts w:cs="微软雅黑"/>
          <w:sz w:val="24"/>
          <w:szCs w:val="24"/>
          <w:lang w:eastAsia="zh-CN"/>
        </w:rPr>
      </w:pPr>
      <w:r w:rsidRPr="000B74C5">
        <w:rPr>
          <w:rFonts w:cs="微软雅黑"/>
          <w:sz w:val="24"/>
          <w:szCs w:val="24"/>
          <w:lang w:eastAsia="zh-CN"/>
        </w:rPr>
        <w:t>13</w:t>
      </w:r>
      <w:r w:rsidRPr="000B74C5">
        <w:rPr>
          <w:rFonts w:cs="微软雅黑" w:hint="eastAsia"/>
          <w:sz w:val="24"/>
          <w:szCs w:val="24"/>
          <w:lang w:eastAsia="zh-CN"/>
        </w:rPr>
        <w:t>、</w:t>
      </w:r>
      <w:r w:rsidRPr="000B74C5">
        <w:rPr>
          <w:rFonts w:cs="微软雅黑"/>
          <w:sz w:val="24"/>
          <w:szCs w:val="24"/>
          <w:lang w:eastAsia="zh-CN"/>
        </w:rPr>
        <w:t>工期要求</w:t>
      </w:r>
      <w:r w:rsidRPr="000B74C5">
        <w:rPr>
          <w:rFonts w:cs="微软雅黑" w:hint="eastAsia"/>
          <w:sz w:val="24"/>
          <w:szCs w:val="24"/>
          <w:lang w:eastAsia="zh-CN"/>
        </w:rPr>
        <w:t>：接到中标通知书后</w:t>
      </w:r>
      <w:r w:rsidRPr="000B74C5">
        <w:rPr>
          <w:rFonts w:cs="微软雅黑"/>
          <w:sz w:val="24"/>
          <w:szCs w:val="24"/>
          <w:lang w:eastAsia="zh-CN"/>
        </w:rPr>
        <w:t>20天</w:t>
      </w:r>
      <w:r w:rsidRPr="000B74C5">
        <w:rPr>
          <w:rFonts w:cs="微软雅黑" w:hint="eastAsia"/>
          <w:sz w:val="24"/>
          <w:szCs w:val="24"/>
          <w:lang w:eastAsia="zh-CN"/>
        </w:rPr>
        <w:t>内完成。</w:t>
      </w:r>
    </w:p>
    <w:p w:rsidR="00DD0671" w:rsidRDefault="00DD0671" w:rsidP="00DD0671">
      <w:pPr>
        <w:spacing w:line="500" w:lineRule="exact"/>
        <w:ind w:firstLineChars="200" w:firstLine="480"/>
        <w:rPr>
          <w:rFonts w:cs="微软雅黑"/>
          <w:sz w:val="24"/>
          <w:szCs w:val="24"/>
          <w:lang w:eastAsia="zh-CN"/>
        </w:rPr>
      </w:pPr>
      <w:r>
        <w:rPr>
          <w:rFonts w:cs="微软雅黑"/>
          <w:sz w:val="24"/>
          <w:szCs w:val="24"/>
          <w:lang w:eastAsia="zh-CN"/>
        </w:rPr>
        <w:t>14</w:t>
      </w:r>
      <w:r>
        <w:rPr>
          <w:rFonts w:cs="微软雅黑" w:hint="eastAsia"/>
          <w:sz w:val="24"/>
          <w:szCs w:val="24"/>
          <w:lang w:eastAsia="zh-CN"/>
        </w:rPr>
        <w:t>、报价要求：本次发包以包干总价的形式进行，包含《布点方案》及相关文件要求的所有工作量。</w:t>
      </w:r>
    </w:p>
    <w:p w:rsidR="00DD0671" w:rsidRDefault="00DD0671" w:rsidP="00DD0671">
      <w:pPr>
        <w:spacing w:line="500" w:lineRule="exact"/>
        <w:ind w:firstLineChars="200" w:firstLine="480"/>
        <w:rPr>
          <w:rFonts w:cs="微软雅黑"/>
          <w:sz w:val="24"/>
          <w:szCs w:val="24"/>
          <w:lang w:eastAsia="zh-CN"/>
        </w:rPr>
      </w:pPr>
    </w:p>
    <w:p w:rsidR="00DD0671" w:rsidRDefault="00DD0671" w:rsidP="00DD0671">
      <w:pPr>
        <w:spacing w:line="500" w:lineRule="exact"/>
        <w:ind w:firstLineChars="200" w:firstLine="480"/>
        <w:rPr>
          <w:rFonts w:cs="微软雅黑"/>
          <w:sz w:val="24"/>
          <w:szCs w:val="24"/>
          <w:lang w:eastAsia="zh-CN"/>
        </w:rPr>
      </w:pPr>
    </w:p>
    <w:p w:rsidR="00DD0671"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 xml:space="preserve">                                      腾龙芳烃（漳州）有限公司</w:t>
      </w:r>
    </w:p>
    <w:p w:rsidR="00DD0671" w:rsidRPr="00BA6253" w:rsidRDefault="00DD0671" w:rsidP="00DD0671">
      <w:pPr>
        <w:spacing w:line="500" w:lineRule="exact"/>
        <w:ind w:firstLineChars="200" w:firstLine="480"/>
        <w:rPr>
          <w:rFonts w:cs="微软雅黑"/>
          <w:sz w:val="24"/>
          <w:szCs w:val="24"/>
          <w:lang w:eastAsia="zh-CN"/>
        </w:rPr>
      </w:pPr>
      <w:r>
        <w:rPr>
          <w:rFonts w:cs="微软雅黑" w:hint="eastAsia"/>
          <w:sz w:val="24"/>
          <w:szCs w:val="24"/>
          <w:lang w:eastAsia="zh-CN"/>
        </w:rPr>
        <w:t xml:space="preserve">                                           </w:t>
      </w:r>
      <w:r>
        <w:rPr>
          <w:rFonts w:cs="微软雅黑"/>
          <w:sz w:val="24"/>
          <w:szCs w:val="24"/>
          <w:lang w:eastAsia="zh-CN"/>
        </w:rPr>
        <w:t xml:space="preserve">  </w:t>
      </w:r>
      <w:r>
        <w:rPr>
          <w:rFonts w:cs="微软雅黑" w:hint="eastAsia"/>
          <w:sz w:val="24"/>
          <w:szCs w:val="24"/>
          <w:lang w:eastAsia="zh-CN"/>
        </w:rPr>
        <w:t>2020-</w:t>
      </w:r>
      <w:r>
        <w:rPr>
          <w:rFonts w:cs="微软雅黑"/>
          <w:sz w:val="24"/>
          <w:szCs w:val="24"/>
          <w:lang w:eastAsia="zh-CN"/>
        </w:rPr>
        <w:t>4</w:t>
      </w:r>
      <w:r>
        <w:rPr>
          <w:rFonts w:cs="微软雅黑" w:hint="eastAsia"/>
          <w:sz w:val="24"/>
          <w:szCs w:val="24"/>
          <w:lang w:eastAsia="zh-CN"/>
        </w:rPr>
        <w:t>-</w:t>
      </w:r>
      <w:r>
        <w:rPr>
          <w:rFonts w:cs="微软雅黑"/>
          <w:sz w:val="24"/>
          <w:szCs w:val="24"/>
          <w:lang w:eastAsia="zh-CN"/>
        </w:rPr>
        <w:t>22</w:t>
      </w:r>
    </w:p>
    <w:p w:rsidR="00407BA5" w:rsidRDefault="00407BA5" w:rsidP="008149C1">
      <w:pPr>
        <w:pStyle w:val="1"/>
      </w:pPr>
    </w:p>
    <w:p w:rsidR="00407BA5" w:rsidRDefault="00407BA5">
      <w:pPr>
        <w:widowControl/>
        <w:autoSpaceDE/>
        <w:autoSpaceDN/>
        <w:rPr>
          <w:rFonts w:hAnsi="Calibri" w:cs="Times New Roman"/>
          <w:sz w:val="34"/>
          <w:lang w:eastAsia="zh-CN"/>
        </w:rPr>
      </w:pPr>
      <w:r>
        <w:rPr>
          <w:lang w:eastAsia="zh-CN"/>
        </w:rPr>
        <w:br w:type="page"/>
      </w:r>
    </w:p>
    <w:p w:rsidR="00407BA5" w:rsidRPr="008149C1" w:rsidRDefault="00407BA5" w:rsidP="008149C1">
      <w:pPr>
        <w:pStyle w:val="1"/>
        <w:jc w:val="center"/>
        <w:rPr>
          <w:rFonts w:ascii="黑体" w:eastAsia="黑体" w:hAnsi="宋体" w:cs="宋体"/>
          <w:sz w:val="36"/>
          <w:szCs w:val="36"/>
        </w:rPr>
      </w:pPr>
      <w:r w:rsidRPr="008149C1">
        <w:rPr>
          <w:rFonts w:ascii="黑体" w:eastAsia="黑体" w:hAnsi="宋体" w:cs="宋体" w:hint="eastAsia"/>
          <w:sz w:val="36"/>
          <w:szCs w:val="36"/>
        </w:rPr>
        <w:lastRenderedPageBreak/>
        <w:t>附件2、《布点方案》最终版</w:t>
      </w:r>
      <w:r w:rsidRPr="008149C1">
        <w:rPr>
          <w:rFonts w:ascii="黑体" w:eastAsia="黑体" w:hAnsi="宋体" w:cs="宋体"/>
          <w:sz w:val="36"/>
          <w:szCs w:val="36"/>
        </w:rPr>
        <w:t>，另册提供。</w:t>
      </w:r>
    </w:p>
    <w:p w:rsidR="00230FAB" w:rsidRDefault="00230FAB">
      <w:pPr>
        <w:widowControl/>
        <w:autoSpaceDE/>
        <w:autoSpaceDN/>
        <w:rPr>
          <w:b/>
          <w:sz w:val="32"/>
          <w:szCs w:val="32"/>
          <w:lang w:eastAsia="zh-CN"/>
        </w:rPr>
      </w:pPr>
      <w:r>
        <w:rPr>
          <w:b/>
          <w:sz w:val="32"/>
          <w:szCs w:val="32"/>
          <w:lang w:eastAsia="zh-CN"/>
        </w:rPr>
        <w:br w:type="page"/>
      </w:r>
    </w:p>
    <w:p w:rsidR="00002995" w:rsidRDefault="00002995" w:rsidP="00230FAB">
      <w:pPr>
        <w:snapToGrid w:val="0"/>
        <w:spacing w:beforeLines="50" w:before="156" w:line="300" w:lineRule="auto"/>
        <w:ind w:left="1650" w:hangingChars="550" w:hanging="1650"/>
        <w:jc w:val="center"/>
        <w:rPr>
          <w:sz w:val="30"/>
          <w:szCs w:val="30"/>
          <w:lang w:eastAsia="zh-CN"/>
        </w:rPr>
      </w:pPr>
    </w:p>
    <w:p w:rsidR="006A36AF" w:rsidRPr="00002995" w:rsidRDefault="006A36AF" w:rsidP="00002995">
      <w:pPr>
        <w:spacing w:line="400" w:lineRule="exact"/>
        <w:ind w:firstLineChars="196" w:firstLine="706"/>
        <w:jc w:val="center"/>
        <w:rPr>
          <w:rFonts w:ascii="黑体" w:eastAsia="黑体"/>
          <w:b/>
          <w:sz w:val="36"/>
          <w:szCs w:val="36"/>
          <w:lang w:eastAsia="zh-CN"/>
        </w:rPr>
      </w:pPr>
      <w:r w:rsidRPr="00002995">
        <w:rPr>
          <w:rFonts w:ascii="黑体" w:eastAsia="黑体" w:hint="eastAsia"/>
          <w:sz w:val="36"/>
          <w:szCs w:val="36"/>
          <w:lang w:eastAsia="zh-CN"/>
        </w:rPr>
        <w:t>附件</w:t>
      </w:r>
      <w:r w:rsidR="00407BA5">
        <w:rPr>
          <w:rFonts w:ascii="黑体" w:eastAsia="黑体"/>
          <w:sz w:val="36"/>
          <w:szCs w:val="36"/>
          <w:lang w:eastAsia="zh-CN"/>
        </w:rPr>
        <w:t>3</w:t>
      </w:r>
      <w:r w:rsidRPr="00002995">
        <w:rPr>
          <w:rFonts w:ascii="黑体" w:eastAsia="黑体" w:hint="eastAsia"/>
          <w:sz w:val="36"/>
          <w:szCs w:val="36"/>
          <w:lang w:eastAsia="zh-CN"/>
        </w:rPr>
        <w:t>：安全环保协议书</w:t>
      </w:r>
    </w:p>
    <w:p w:rsidR="006A36AF" w:rsidRDefault="006A36AF" w:rsidP="006A36AF">
      <w:pPr>
        <w:pStyle w:val="a4"/>
        <w:spacing w:line="400" w:lineRule="exact"/>
        <w:rPr>
          <w:rFonts w:hAnsi="宋体"/>
          <w:lang w:eastAsia="zh-CN"/>
        </w:rPr>
      </w:pPr>
      <w:r>
        <w:rPr>
          <w:rFonts w:hAnsi="宋体" w:hint="eastAsia"/>
          <w:lang w:eastAsia="zh-CN"/>
        </w:rPr>
        <w:t>发包单位</w:t>
      </w:r>
      <w:r w:rsidRPr="0063575E">
        <w:rPr>
          <w:rFonts w:hAnsi="宋体" w:hint="eastAsia"/>
          <w:lang w:eastAsia="zh-CN"/>
        </w:rPr>
        <w:t>（以下简称甲方）</w:t>
      </w:r>
      <w:r>
        <w:rPr>
          <w:rFonts w:hAnsi="宋体" w:hint="eastAsia"/>
          <w:lang w:eastAsia="zh-CN"/>
        </w:rPr>
        <w:t>：</w:t>
      </w:r>
      <w:r w:rsidR="00230FAB">
        <w:rPr>
          <w:rFonts w:hint="eastAsia"/>
          <w:sz w:val="24"/>
          <w:u w:val="single"/>
          <w:lang w:eastAsia="zh-CN"/>
        </w:rPr>
        <w:t>腾龙芳烃（漳州）</w:t>
      </w:r>
      <w:r w:rsidRPr="00E546AE">
        <w:rPr>
          <w:rFonts w:hint="eastAsia"/>
          <w:sz w:val="24"/>
          <w:u w:val="single"/>
          <w:lang w:eastAsia="zh-CN"/>
        </w:rPr>
        <w:t>有限公司</w:t>
      </w:r>
      <w:r>
        <w:rPr>
          <w:rFonts w:hint="eastAsia"/>
          <w:sz w:val="24"/>
          <w:u w:val="single"/>
          <w:lang w:eastAsia="zh-CN"/>
        </w:rPr>
        <w:t xml:space="preserve">  </w:t>
      </w:r>
      <w:r w:rsidRPr="00E546AE">
        <w:rPr>
          <w:rFonts w:hint="eastAsia"/>
          <w:sz w:val="24"/>
          <w:u w:val="single"/>
          <w:lang w:eastAsia="zh-CN"/>
        </w:rPr>
        <w:t xml:space="preserve">     </w:t>
      </w:r>
      <w:r w:rsidRPr="009878EB">
        <w:rPr>
          <w:rFonts w:hAnsi="宋体" w:hint="eastAsia"/>
          <w:lang w:eastAsia="zh-CN"/>
        </w:rPr>
        <w:t xml:space="preserve"> </w:t>
      </w:r>
    </w:p>
    <w:p w:rsidR="006A36AF" w:rsidRDefault="006A36AF" w:rsidP="006A36AF">
      <w:pPr>
        <w:spacing w:line="360" w:lineRule="auto"/>
        <w:ind w:leftChars="-289" w:left="-636" w:firstLineChars="300" w:firstLine="660"/>
        <w:rPr>
          <w:szCs w:val="21"/>
          <w:lang w:eastAsia="zh-CN"/>
        </w:rPr>
      </w:pPr>
      <w:r w:rsidRPr="0063575E">
        <w:rPr>
          <w:rFonts w:hint="eastAsia"/>
          <w:szCs w:val="21"/>
          <w:lang w:eastAsia="zh-CN"/>
        </w:rPr>
        <w:t>承包单位（以下简称乙方）</w:t>
      </w:r>
      <w:r>
        <w:rPr>
          <w:rFonts w:hint="eastAsia"/>
          <w:szCs w:val="21"/>
          <w:lang w:eastAsia="zh-CN"/>
        </w:rPr>
        <w:t>：</w:t>
      </w:r>
      <w:r w:rsidRPr="00E546AE">
        <w:rPr>
          <w:rFonts w:hint="eastAsia"/>
          <w:szCs w:val="21"/>
          <w:u w:val="single"/>
          <w:lang w:eastAsia="zh-CN"/>
        </w:rPr>
        <w:t xml:space="preserve">                       </w:t>
      </w:r>
      <w:r w:rsidRPr="006E59EC">
        <w:rPr>
          <w:rFonts w:hAnsi="Courier New" w:cs="Courier New" w:hint="eastAsia"/>
          <w:sz w:val="24"/>
          <w:szCs w:val="21"/>
          <w:u w:val="single"/>
          <w:lang w:eastAsia="zh-CN"/>
        </w:rPr>
        <w:t xml:space="preserve">  </w:t>
      </w:r>
      <w:r>
        <w:rPr>
          <w:rFonts w:hint="eastAsia"/>
          <w:szCs w:val="21"/>
          <w:u w:val="single"/>
          <w:lang w:eastAsia="zh-CN"/>
        </w:rPr>
        <w:t xml:space="preserve">    </w:t>
      </w:r>
    </w:p>
    <w:p w:rsidR="006A36AF" w:rsidRDefault="006A36AF" w:rsidP="006A36AF">
      <w:pPr>
        <w:pStyle w:val="a4"/>
        <w:spacing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sidRPr="0063575E">
        <w:rPr>
          <w:rFonts w:hAnsi="宋体" w:hint="eastAsia"/>
          <w:lang w:eastAsia="zh-CN"/>
        </w:rPr>
        <w:t>双方就</w:t>
      </w:r>
      <w:r w:rsidRPr="003B267C">
        <w:rPr>
          <w:u w:val="single"/>
          <w:lang w:eastAsia="zh-CN"/>
        </w:rPr>
        <w:t xml:space="preserve"> </w:t>
      </w:r>
      <w:r>
        <w:rPr>
          <w:rFonts w:hint="eastAsia"/>
          <w:u w:val="single"/>
          <w:lang w:eastAsia="zh-CN"/>
        </w:rPr>
        <w:t xml:space="preserve"> </w:t>
      </w:r>
      <w:r w:rsidR="00230FAB" w:rsidRPr="00A35294">
        <w:rPr>
          <w:rFonts w:hAnsi="宋体" w:cs="宋体" w:hint="eastAsia"/>
          <w:sz w:val="24"/>
          <w:szCs w:val="24"/>
          <w:u w:val="single"/>
          <w:lang w:eastAsia="zh-CN"/>
        </w:rPr>
        <w:t>腾龙芳烃（漳州）有限公司疑似污染地块采样调查分析发包</w:t>
      </w:r>
      <w:r w:rsidRPr="005919C0">
        <w:rPr>
          <w:rFonts w:hAnsi="宋体" w:hint="eastAsia"/>
          <w:lang w:eastAsia="zh-CN"/>
        </w:rPr>
        <w:t>进行技术服务及咨询</w:t>
      </w:r>
      <w:r w:rsidRPr="0063575E">
        <w:rPr>
          <w:rFonts w:hAnsi="宋体" w:hint="eastAsia"/>
          <w:lang w:eastAsia="zh-CN"/>
        </w:rPr>
        <w:t>签订了</w:t>
      </w:r>
      <w:r w:rsidRPr="00400A9A">
        <w:rPr>
          <w:rFonts w:hAnsi="宋体" w:hint="eastAsia"/>
          <w:u w:val="single"/>
          <w:lang w:eastAsia="zh-CN"/>
        </w:rPr>
        <w:t xml:space="preserve"> </w:t>
      </w:r>
      <w:r w:rsidRPr="003B267C">
        <w:rPr>
          <w:u w:val="single"/>
          <w:lang w:eastAsia="zh-CN"/>
        </w:rPr>
        <w:t xml:space="preserve">  </w:t>
      </w:r>
      <w:r>
        <w:rPr>
          <w:rFonts w:hint="eastAsia"/>
          <w:u w:val="single"/>
          <w:lang w:eastAsia="zh-CN"/>
        </w:rPr>
        <w:t>《</w:t>
      </w:r>
      <w:r w:rsidRPr="0079758C">
        <w:rPr>
          <w:rFonts w:hAnsi="宋体" w:hint="eastAsia"/>
          <w:u w:val="single"/>
          <w:lang w:eastAsia="zh-CN"/>
        </w:rPr>
        <w:t xml:space="preserve">技术服务合同》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HSE管理制度，经双方协商，双方自愿签订本安全环保协议，作为主合同的附件。</w:t>
      </w:r>
    </w:p>
    <w:p w:rsidR="006A36AF" w:rsidRPr="00B118A4" w:rsidRDefault="006A36AF" w:rsidP="006A36AF">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6A36AF" w:rsidRPr="0063575E" w:rsidRDefault="006A36AF" w:rsidP="006A36AF">
      <w:pPr>
        <w:pStyle w:val="a7"/>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6A36AF" w:rsidRPr="0063575E" w:rsidRDefault="006A36AF" w:rsidP="006A36AF">
      <w:pPr>
        <w:pStyle w:val="a7"/>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甲方有权要求乙方维护好甲方相关的安全环保设施、设备和器材。</w:t>
      </w:r>
    </w:p>
    <w:p w:rsidR="006A36AF" w:rsidRPr="0063575E" w:rsidRDefault="006A36AF" w:rsidP="006A36AF">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6A36AF" w:rsidRDefault="006A36AF" w:rsidP="006A36AF">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6A36AF" w:rsidRDefault="006A36AF" w:rsidP="006A36AF">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w:t>
      </w:r>
      <w:r w:rsidRPr="0063575E">
        <w:rPr>
          <w:rFonts w:hint="eastAsia"/>
          <w:szCs w:val="21"/>
          <w:lang w:eastAsia="zh-CN"/>
        </w:rPr>
        <w:lastRenderedPageBreak/>
        <w:t>者，驱除施工现场。</w:t>
      </w:r>
    </w:p>
    <w:p w:rsidR="006A36AF" w:rsidRPr="0063575E" w:rsidRDefault="006A36AF" w:rsidP="006A36AF">
      <w:pPr>
        <w:pStyle w:val="a7"/>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甲方负责对乙方进行厂级和部门级安全培训教育和考核，考核合格方可办理入厂手续。</w:t>
      </w:r>
    </w:p>
    <w:p w:rsidR="006A36AF" w:rsidRPr="0063575E"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6A36AF" w:rsidRPr="0063575E"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6A36AF" w:rsidRPr="00FB7887" w:rsidRDefault="006A36AF" w:rsidP="006A36AF">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6A36AF" w:rsidRPr="0063575E" w:rsidRDefault="006A36AF" w:rsidP="006A36AF">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、乙方的权利和义务：</w:t>
      </w:r>
    </w:p>
    <w:p w:rsidR="006A36AF" w:rsidRPr="00203F41" w:rsidRDefault="006A36AF" w:rsidP="006A36AF">
      <w:pPr>
        <w:spacing w:line="360" w:lineRule="auto"/>
        <w:ind w:leftChars="-239" w:left="-526"/>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6A36AF" w:rsidRPr="0063575E" w:rsidRDefault="006A36AF" w:rsidP="006A36AF">
      <w:pPr>
        <w:spacing w:line="360" w:lineRule="auto"/>
        <w:ind w:leftChars="-239" w:left="-526"/>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w:t>
      </w:r>
      <w:r w:rsidRPr="0063575E">
        <w:rPr>
          <w:rFonts w:hint="eastAsia"/>
          <w:szCs w:val="21"/>
          <w:lang w:eastAsia="zh-CN"/>
        </w:rPr>
        <w:lastRenderedPageBreak/>
        <w:t xml:space="preserve">上级和有关部门汇报。 </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6A36AF" w:rsidRPr="0063575E" w:rsidRDefault="006A36AF" w:rsidP="006A36AF">
      <w:pPr>
        <w:spacing w:line="360" w:lineRule="auto"/>
        <w:ind w:leftChars="-239" w:left="-526"/>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6A36AF" w:rsidRPr="0063575E" w:rsidRDefault="006A36AF" w:rsidP="006A36AF">
      <w:pPr>
        <w:spacing w:line="360" w:lineRule="auto"/>
        <w:ind w:leftChars="-289" w:left="-636" w:firstLineChars="50" w:firstLine="110"/>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6A36AF" w:rsidRPr="0063575E" w:rsidRDefault="006A36AF" w:rsidP="006A36AF">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6A36AF" w:rsidRPr="0063575E" w:rsidRDefault="006A36AF" w:rsidP="006A36AF">
      <w:pPr>
        <w:spacing w:line="360" w:lineRule="auto"/>
        <w:ind w:leftChars="-289" w:left="-526" w:hangingChars="50" w:hanging="110"/>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在工程开工前，乙方必须对</w:t>
      </w:r>
      <w:r w:rsidRPr="0063575E">
        <w:rPr>
          <w:rFonts w:hint="eastAsia"/>
          <w:szCs w:val="21"/>
          <w:lang w:eastAsia="zh-CN"/>
        </w:rPr>
        <w:lastRenderedPageBreak/>
        <w:t>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lastRenderedPageBreak/>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11、</w:t>
      </w:r>
      <w:r w:rsidRPr="0063575E">
        <w:rPr>
          <w:rFonts w:hint="eastAsia"/>
          <w:szCs w:val="21"/>
          <w:lang w:eastAsia="zh-CN"/>
        </w:rPr>
        <w:t>乙方应按《中华人民共和国劳动法》等法律、</w:t>
      </w:r>
      <w:r w:rsidRPr="0063575E">
        <w:rPr>
          <w:rFonts w:hint="eastAsia"/>
          <w:szCs w:val="21"/>
          <w:lang w:eastAsia="zh-CN"/>
        </w:rPr>
        <w:lastRenderedPageBreak/>
        <w:t>法规、规定用工，严禁使用未成年工和有职业禁忌的人员进行施工作业。</w:t>
      </w:r>
      <w:r w:rsidRPr="0063575E">
        <w:rPr>
          <w:szCs w:val="21"/>
          <w:lang w:eastAsia="zh-CN"/>
        </w:rPr>
        <w:t xml:space="preserve"> </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w:t>
      </w:r>
      <w:r w:rsidRPr="0063575E">
        <w:rPr>
          <w:rFonts w:hint="eastAsia"/>
          <w:szCs w:val="21"/>
          <w:lang w:eastAsia="zh-CN"/>
        </w:rPr>
        <w:lastRenderedPageBreak/>
        <w:t>行为、隐患、重大险情，应采取有效措施及时处理并报告甲方。</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w:t>
      </w:r>
      <w:r w:rsidRPr="0063575E">
        <w:rPr>
          <w:rFonts w:hint="eastAsia"/>
          <w:szCs w:val="21"/>
          <w:lang w:eastAsia="zh-CN"/>
        </w:rPr>
        <w:lastRenderedPageBreak/>
        <w:t>止误开误关，造成意外事故。如确实需用，经与装置有</w:t>
      </w:r>
      <w:r w:rsidRPr="0063575E">
        <w:rPr>
          <w:rFonts w:hint="eastAsia"/>
          <w:szCs w:val="21"/>
          <w:lang w:eastAsia="zh-CN"/>
        </w:rPr>
        <w:lastRenderedPageBreak/>
        <w:t>关人员联系，同意后，由操作人员启闭阀门。</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w:t>
      </w:r>
      <w:r w:rsidRPr="0063575E">
        <w:rPr>
          <w:rFonts w:hint="eastAsia"/>
          <w:bCs/>
          <w:lang w:eastAsia="zh-CN"/>
        </w:rPr>
        <w:lastRenderedPageBreak/>
        <w:t>相应的部门审查、备案。并组织吊装方案、作业程序、安全措施的交底和落实。负责编制吊装相关应急预案，并组织相关人员进行学习培训。</w:t>
      </w:r>
    </w:p>
    <w:p w:rsidR="006A36AF" w:rsidRPr="0063575E" w:rsidRDefault="006A36AF" w:rsidP="006A36AF">
      <w:pPr>
        <w:spacing w:line="360" w:lineRule="auto"/>
        <w:ind w:leftChars="-289" w:left="-550" w:hangingChars="39" w:hanging="86"/>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w:t>
      </w:r>
      <w:r w:rsidRPr="0063575E">
        <w:rPr>
          <w:rFonts w:hint="eastAsia"/>
          <w:lang w:eastAsia="zh-CN"/>
        </w:rPr>
        <w:lastRenderedPageBreak/>
        <w:t>008）</w:t>
      </w:r>
      <w:r w:rsidRPr="0063575E">
        <w:rPr>
          <w:rFonts w:hint="eastAsia"/>
          <w:bCs/>
          <w:lang w:eastAsia="zh-CN"/>
        </w:rPr>
        <w:t>的规定。</w:t>
      </w:r>
    </w:p>
    <w:p w:rsidR="006A36AF" w:rsidRPr="0063575E" w:rsidRDefault="006A36AF" w:rsidP="006A36AF">
      <w:pPr>
        <w:spacing w:line="360" w:lineRule="auto"/>
        <w:ind w:leftChars="-289" w:left="-550" w:hangingChars="39" w:hanging="86"/>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A36AF" w:rsidRDefault="006A36AF" w:rsidP="006A36AF">
      <w:pPr>
        <w:spacing w:line="360" w:lineRule="auto"/>
        <w:ind w:leftChars="-289" w:left="-550" w:hangingChars="39" w:hanging="86"/>
        <w:rPr>
          <w:szCs w:val="21"/>
          <w:lang w:eastAsia="zh-CN"/>
        </w:rPr>
      </w:pPr>
      <w:r>
        <w:rPr>
          <w:rFonts w:hint="eastAsia"/>
          <w:szCs w:val="21"/>
          <w:lang w:eastAsia="zh-CN"/>
        </w:rPr>
        <w:lastRenderedPageBreak/>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6A36AF" w:rsidRPr="0063575E" w:rsidRDefault="006A36AF" w:rsidP="006A36AF">
      <w:pPr>
        <w:spacing w:line="360" w:lineRule="auto"/>
        <w:ind w:leftChars="-289" w:left="-550" w:hangingChars="39" w:hanging="86"/>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w:t>
      </w:r>
      <w:r w:rsidRPr="009878EB">
        <w:rPr>
          <w:rFonts w:hint="eastAsia"/>
          <w:szCs w:val="21"/>
          <w:lang w:eastAsia="zh-CN"/>
        </w:rPr>
        <w:lastRenderedPageBreak/>
        <w:t>更换时，必须经甲方同意后方可更换，新更换人员的经验、资历等不低于原配备人员，并对新更换的人员进行相应的安全教育、培训和考核</w:t>
      </w:r>
      <w:r>
        <w:rPr>
          <w:rFonts w:hint="eastAsia"/>
          <w:szCs w:val="21"/>
          <w:lang w:eastAsia="zh-CN"/>
        </w:rPr>
        <w:t>。</w:t>
      </w:r>
    </w:p>
    <w:p w:rsidR="006A36AF" w:rsidRPr="0063575E" w:rsidRDefault="006A36AF" w:rsidP="006A36AF">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A36AF" w:rsidRDefault="006A36AF" w:rsidP="006A36AF">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6A36AF" w:rsidRPr="00B118A4" w:rsidRDefault="006A36AF" w:rsidP="006A36AF">
      <w:pPr>
        <w:pStyle w:val="a7"/>
        <w:numPr>
          <w:ilvl w:val="0"/>
          <w:numId w:val="7"/>
        </w:numPr>
        <w:autoSpaceDE/>
        <w:autoSpaceDN/>
        <w:spacing w:before="0" w:line="550" w:lineRule="exact"/>
        <w:jc w:val="both"/>
        <w:rPr>
          <w:b/>
          <w:szCs w:val="21"/>
          <w:lang w:eastAsia="zh-CN"/>
        </w:rPr>
      </w:pPr>
      <w:r w:rsidRPr="00B118A4">
        <w:rPr>
          <w:rFonts w:hint="eastAsia"/>
          <w:szCs w:val="21"/>
          <w:lang w:eastAsia="zh-CN"/>
        </w:rPr>
        <w:t>乙方不得将工程违法转包、分包</w:t>
      </w:r>
      <w:r w:rsidRPr="00B118A4">
        <w:rPr>
          <w:rFonts w:hint="eastAsia"/>
          <w:szCs w:val="21"/>
          <w:lang w:eastAsia="zh-CN"/>
        </w:rPr>
        <w:lastRenderedPageBreak/>
        <w:t>。</w:t>
      </w:r>
    </w:p>
    <w:p w:rsidR="006A36AF" w:rsidRPr="00B118A4" w:rsidRDefault="006A36AF" w:rsidP="006A36AF">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6A36AF" w:rsidRPr="00581949" w:rsidRDefault="006A36AF" w:rsidP="006A36AF">
      <w:pPr>
        <w:spacing w:line="550" w:lineRule="exact"/>
        <w:ind w:left="-397"/>
        <w:rPr>
          <w:szCs w:val="21"/>
          <w:lang w:eastAsia="zh-CN"/>
        </w:rPr>
      </w:pPr>
      <w:r>
        <w:rPr>
          <w:rFonts w:hint="eastAsia"/>
          <w:szCs w:val="21"/>
          <w:lang w:eastAsia="zh-CN"/>
        </w:rPr>
        <w:lastRenderedPageBreak/>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A36AF" w:rsidRPr="0063575E" w:rsidRDefault="006A36AF" w:rsidP="006A36AF">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6A36AF" w:rsidRPr="0063575E" w:rsidRDefault="006A36AF" w:rsidP="006A36AF">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乙</w:t>
      </w:r>
      <w:r w:rsidRPr="0063575E">
        <w:rPr>
          <w:rFonts w:hint="eastAsia"/>
          <w:szCs w:val="21"/>
          <w:lang w:eastAsia="zh-CN"/>
        </w:rPr>
        <w:lastRenderedPageBreak/>
        <w:t>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6A36AF" w:rsidRPr="00581949" w:rsidRDefault="006A36AF" w:rsidP="006A36AF">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w:t>
      </w:r>
      <w:r w:rsidRPr="00BD1EAC">
        <w:rPr>
          <w:rFonts w:hint="eastAsia"/>
          <w:szCs w:val="21"/>
          <w:lang w:eastAsia="zh-CN"/>
        </w:rPr>
        <w:lastRenderedPageBreak/>
        <w:t>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6A36AF" w:rsidRPr="00620621" w:rsidRDefault="006A36AF" w:rsidP="006A36AF">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w:t>
      </w:r>
      <w:r w:rsidRPr="00BD1EAC">
        <w:rPr>
          <w:rFonts w:hint="eastAsia"/>
          <w:szCs w:val="21"/>
          <w:lang w:eastAsia="zh-CN"/>
        </w:rPr>
        <w:lastRenderedPageBreak/>
        <w:t>甲</w:t>
      </w:r>
      <w:r w:rsidRPr="0063575E">
        <w:rPr>
          <w:rFonts w:hint="eastAsia"/>
          <w:szCs w:val="21"/>
          <w:lang w:eastAsia="zh-CN"/>
        </w:rPr>
        <w:t>方的市场资格。</w:t>
      </w:r>
    </w:p>
    <w:p w:rsidR="006A36AF" w:rsidRPr="0063575E" w:rsidRDefault="006A36AF" w:rsidP="006A36AF">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6A36AF" w:rsidRPr="0063575E" w:rsidRDefault="006A36AF" w:rsidP="006A36AF">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6A36AF" w:rsidRPr="0063575E" w:rsidRDefault="006A36AF" w:rsidP="006A36AF">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Pr>
          <w:rFonts w:hint="eastAsia"/>
          <w:szCs w:val="21"/>
          <w:lang w:eastAsia="zh-CN"/>
        </w:rPr>
        <w:t>本协议书一式伍</w:t>
      </w:r>
      <w:r w:rsidRPr="0063575E">
        <w:rPr>
          <w:rFonts w:hint="eastAsia"/>
          <w:szCs w:val="21"/>
          <w:lang w:eastAsia="zh-CN"/>
        </w:rPr>
        <w:t>份，甲</w:t>
      </w:r>
      <w:r>
        <w:rPr>
          <w:rFonts w:hint="eastAsia"/>
          <w:szCs w:val="21"/>
          <w:lang w:eastAsia="zh-CN"/>
        </w:rPr>
        <w:t>方执肆份，乙</w:t>
      </w:r>
      <w:r w:rsidRPr="0063575E">
        <w:rPr>
          <w:rFonts w:hint="eastAsia"/>
          <w:szCs w:val="21"/>
          <w:lang w:eastAsia="zh-CN"/>
        </w:rPr>
        <w:t>方执</w:t>
      </w:r>
      <w:r>
        <w:rPr>
          <w:rFonts w:hint="eastAsia"/>
          <w:szCs w:val="21"/>
          <w:lang w:eastAsia="zh-CN"/>
        </w:rPr>
        <w:t>壹</w:t>
      </w:r>
      <w:r w:rsidRPr="0063575E">
        <w:rPr>
          <w:rFonts w:hint="eastAsia"/>
          <w:szCs w:val="21"/>
          <w:lang w:eastAsia="zh-CN"/>
        </w:rPr>
        <w:t>份。</w:t>
      </w:r>
    </w:p>
    <w:p w:rsidR="006A36AF" w:rsidRPr="0063575E" w:rsidRDefault="006A36AF" w:rsidP="006A36AF">
      <w:pPr>
        <w:spacing w:line="360" w:lineRule="auto"/>
        <w:ind w:leftChars="-339" w:left="-549" w:hangingChars="89" w:hanging="197"/>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6A36AF" w:rsidRPr="0063575E" w:rsidRDefault="006A36AF" w:rsidP="006A36AF">
      <w:pPr>
        <w:spacing w:line="550" w:lineRule="exact"/>
        <w:ind w:leftChars="-339" w:left="-549" w:hangingChars="89" w:hanging="197"/>
        <w:rPr>
          <w:b/>
          <w:szCs w:val="21"/>
          <w:lang w:eastAsia="zh-CN"/>
        </w:rPr>
      </w:pPr>
      <w:r>
        <w:rPr>
          <w:rFonts w:hint="eastAsia"/>
          <w:b/>
          <w:szCs w:val="21"/>
          <w:lang w:eastAsia="zh-CN"/>
        </w:rPr>
        <w:t>七</w:t>
      </w:r>
      <w:r w:rsidRPr="0063575E">
        <w:rPr>
          <w:rFonts w:hint="eastAsia"/>
          <w:b/>
          <w:szCs w:val="21"/>
          <w:lang w:eastAsia="zh-CN"/>
        </w:rPr>
        <w:t>、协议期限：</w:t>
      </w:r>
    </w:p>
    <w:p w:rsidR="006A36AF" w:rsidRPr="0063575E" w:rsidRDefault="006A36AF" w:rsidP="006A36AF">
      <w:pPr>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6A36AF" w:rsidRDefault="006A36AF" w:rsidP="006A36AF">
      <w:pPr>
        <w:spacing w:line="360" w:lineRule="auto"/>
        <w:ind w:leftChars="-289" w:left="-550" w:hangingChars="39" w:hanging="86"/>
        <w:rPr>
          <w:szCs w:val="21"/>
          <w:lang w:eastAsia="zh-CN"/>
        </w:rPr>
      </w:pPr>
      <w:r w:rsidRPr="0063575E">
        <w:rPr>
          <w:rFonts w:hint="eastAsia"/>
          <w:szCs w:val="21"/>
          <w:lang w:eastAsia="zh-CN"/>
        </w:rPr>
        <w:t>（以下无正文）</w:t>
      </w:r>
    </w:p>
    <w:p w:rsidR="006A36AF" w:rsidRDefault="006A36AF" w:rsidP="006A36AF">
      <w:pPr>
        <w:spacing w:line="360" w:lineRule="auto"/>
        <w:ind w:leftChars="-289" w:left="-550" w:hangingChars="39" w:hanging="86"/>
        <w:rPr>
          <w:szCs w:val="21"/>
          <w:lang w:eastAsia="zh-CN"/>
        </w:rPr>
      </w:pPr>
    </w:p>
    <w:p w:rsidR="006A36AF" w:rsidRDefault="006A36AF" w:rsidP="006A36AF">
      <w:pPr>
        <w:spacing w:line="360" w:lineRule="auto"/>
        <w:ind w:leftChars="-289" w:left="-542" w:hangingChars="39" w:hanging="94"/>
        <w:rPr>
          <w:b/>
          <w:sz w:val="24"/>
          <w:lang w:eastAsia="zh-CN"/>
        </w:rPr>
      </w:pPr>
      <w:r w:rsidRPr="004A25C0">
        <w:rPr>
          <w:rFonts w:hint="eastAsia"/>
          <w:b/>
          <w:sz w:val="24"/>
          <w:lang w:eastAsia="zh-CN"/>
        </w:rPr>
        <w:t>甲方 (章)：</w:t>
      </w:r>
      <w:r w:rsidR="00230FAB">
        <w:rPr>
          <w:rFonts w:hAnsi="Courier New" w:hint="eastAsia"/>
          <w:sz w:val="24"/>
          <w:szCs w:val="21"/>
          <w:u w:val="single"/>
          <w:lang w:eastAsia="zh-CN"/>
        </w:rPr>
        <w:t>腾龙芳烃（漳州）</w:t>
      </w:r>
      <w:r w:rsidRPr="00E546AE">
        <w:rPr>
          <w:rFonts w:hAnsi="Courier New" w:hint="eastAsia"/>
          <w:sz w:val="24"/>
          <w:szCs w:val="21"/>
          <w:u w:val="single"/>
          <w:lang w:eastAsia="zh-CN"/>
        </w:rPr>
        <w:t>有限公司</w:t>
      </w:r>
      <w:r>
        <w:rPr>
          <w:rFonts w:hint="eastAsia"/>
          <w:b/>
          <w:szCs w:val="21"/>
          <w:lang w:eastAsia="zh-CN"/>
        </w:rPr>
        <w:t xml:space="preserve">     </w:t>
      </w:r>
      <w:r w:rsidRPr="0079758C">
        <w:rPr>
          <w:rFonts w:hint="eastAsia"/>
          <w:b/>
          <w:sz w:val="24"/>
          <w:lang w:eastAsia="zh-CN"/>
        </w:rPr>
        <w:t xml:space="preserve"> 乙</w:t>
      </w:r>
      <w:r w:rsidRPr="0079758C">
        <w:rPr>
          <w:rFonts w:hint="eastAsia"/>
          <w:b/>
          <w:sz w:val="24"/>
          <w:lang w:eastAsia="zh-CN"/>
        </w:rPr>
        <w:lastRenderedPageBreak/>
        <w:t xml:space="preserve">方(章)：     </w:t>
      </w:r>
    </w:p>
    <w:p w:rsidR="006A36AF" w:rsidRPr="00540D84" w:rsidRDefault="006A36AF" w:rsidP="006A36AF">
      <w:pPr>
        <w:spacing w:line="276" w:lineRule="auto"/>
        <w:rPr>
          <w:b/>
          <w:szCs w:val="21"/>
          <w:lang w:eastAsia="zh-CN"/>
        </w:rPr>
      </w:pPr>
    </w:p>
    <w:p w:rsidR="006A36AF" w:rsidRPr="00DC66D6" w:rsidRDefault="006A36AF" w:rsidP="006A36AF">
      <w:pPr>
        <w:widowControl/>
        <w:autoSpaceDE/>
        <w:autoSpaceDN/>
        <w:rPr>
          <w:rFonts w:ascii="黑体" w:eastAsia="黑体" w:cs="Courier New"/>
          <w:b/>
          <w:sz w:val="48"/>
          <w:szCs w:val="48"/>
          <w:lang w:eastAsia="zh-CN"/>
        </w:rPr>
      </w:pPr>
    </w:p>
    <w:p w:rsidR="006A36AF" w:rsidRPr="006A36AF" w:rsidRDefault="006A36AF" w:rsidP="00E15F12">
      <w:pPr>
        <w:spacing w:line="288" w:lineRule="auto"/>
        <w:jc w:val="center"/>
        <w:rPr>
          <w:b/>
          <w:sz w:val="32"/>
          <w:szCs w:val="32"/>
          <w:lang w:eastAsia="zh-CN"/>
        </w:rPr>
      </w:pPr>
    </w:p>
    <w:p w:rsidR="006A36AF" w:rsidRDefault="006A36AF" w:rsidP="00E15F12">
      <w:pPr>
        <w:spacing w:line="288" w:lineRule="auto"/>
        <w:jc w:val="center"/>
        <w:rPr>
          <w:b/>
          <w:sz w:val="32"/>
          <w:szCs w:val="32"/>
          <w:lang w:eastAsia="zh-CN"/>
        </w:rPr>
      </w:pPr>
    </w:p>
    <w:p w:rsidR="00E15F12" w:rsidRPr="0056219E" w:rsidRDefault="00E15F12" w:rsidP="00D9224E">
      <w:pPr>
        <w:spacing w:afterLines="100" w:after="312"/>
        <w:jc w:val="center"/>
        <w:rPr>
          <w:szCs w:val="21"/>
          <w:lang w:eastAsia="zh-CN"/>
        </w:rPr>
      </w:pPr>
    </w:p>
    <w:p w:rsidR="00E15F12" w:rsidRPr="00E60DB8" w:rsidRDefault="00E15F12" w:rsidP="00E15F12">
      <w:pPr>
        <w:tabs>
          <w:tab w:val="left" w:pos="5550"/>
        </w:tabs>
        <w:adjustRightInd w:val="0"/>
        <w:snapToGrid w:val="0"/>
        <w:spacing w:line="288" w:lineRule="auto"/>
        <w:contextualSpacing/>
        <w:rPr>
          <w:sz w:val="24"/>
          <w:szCs w:val="24"/>
          <w:lang w:eastAsia="zh-CN"/>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230FAB" w:rsidRDefault="00230FAB">
      <w:pPr>
        <w:spacing w:line="1000" w:lineRule="exact"/>
        <w:jc w:val="center"/>
        <w:rPr>
          <w:rFonts w:ascii="方正小标宋简体" w:eastAsia="方正小标宋简体" w:hAnsi="方正小标宋简体" w:cs="方正小标宋简体"/>
          <w:b/>
          <w:sz w:val="44"/>
          <w:szCs w:val="44"/>
          <w:lang w:eastAsia="zh-CN"/>
        </w:rPr>
      </w:pPr>
      <w:r w:rsidRPr="003F73DB">
        <w:rPr>
          <w:rFonts w:ascii="方正小标宋简体" w:eastAsia="方正小标宋简体" w:hAnsi="方正小标宋简体" w:cs="方正小标宋简体" w:hint="eastAsia"/>
          <w:b/>
          <w:sz w:val="44"/>
          <w:szCs w:val="44"/>
          <w:lang w:eastAsia="zh-CN"/>
        </w:rPr>
        <w:lastRenderedPageBreak/>
        <w:t>腾龙芳烃（漳州）有限公司</w:t>
      </w:r>
    </w:p>
    <w:p w:rsidR="00967702" w:rsidRPr="004C6BF7" w:rsidRDefault="00230FAB">
      <w:pPr>
        <w:spacing w:line="1000" w:lineRule="exact"/>
        <w:jc w:val="center"/>
        <w:rPr>
          <w:rFonts w:ascii="方正小标宋简体" w:eastAsia="方正小标宋简体" w:hAnsi="方正小标宋简体" w:cs="方正小标宋简体"/>
          <w:b/>
          <w:sz w:val="44"/>
          <w:szCs w:val="44"/>
          <w:lang w:eastAsia="zh-CN"/>
        </w:rPr>
      </w:pPr>
      <w:r w:rsidRPr="003F73DB">
        <w:rPr>
          <w:rFonts w:ascii="方正小标宋简体" w:eastAsia="方正小标宋简体" w:hAnsi="方正小标宋简体" w:cs="方正小标宋简体" w:hint="eastAsia"/>
          <w:b/>
          <w:sz w:val="44"/>
          <w:szCs w:val="44"/>
          <w:lang w:eastAsia="zh-CN"/>
        </w:rPr>
        <w:t>疑似污染地块采样调查分析发包</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DD0671">
        <w:rPr>
          <w:rFonts w:ascii="Times New Roman" w:hAnsi="Times New Roman" w:hint="eastAsia"/>
          <w:b/>
          <w:bCs/>
          <w:w w:val="95"/>
          <w:sz w:val="32"/>
          <w:lang w:eastAsia="zh-CN"/>
        </w:rPr>
        <w:t>20</w:t>
      </w:r>
      <w:r w:rsidR="00DD0671">
        <w:rPr>
          <w:rFonts w:ascii="Times New Roman" w:hAnsi="Times New Roman"/>
          <w:b/>
          <w:bCs/>
          <w:w w:val="95"/>
          <w:sz w:val="32"/>
          <w:lang w:eastAsia="zh-CN"/>
        </w:rPr>
        <w:t>20</w:t>
      </w:r>
      <w:r w:rsidR="00DD0671">
        <w:rPr>
          <w:rFonts w:ascii="Times New Roman" w:hAnsi="Times New Roman"/>
          <w:b/>
          <w:bCs/>
          <w:w w:val="95"/>
          <w:sz w:val="32"/>
          <w:lang w:eastAsia="zh-CN"/>
        </w:rPr>
        <w:t>年</w:t>
      </w:r>
      <w:r w:rsidR="00DD0671">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w:t>
      </w:r>
      <w:r w:rsidRPr="006E72DD">
        <w:rPr>
          <w:rFonts w:cs="Times New Roman" w:hint="eastAsia"/>
          <w:bCs w:val="0"/>
          <w:color w:val="C00000"/>
          <w:sz w:val="24"/>
          <w:szCs w:val="24"/>
          <w:lang w:eastAsia="zh-CN"/>
        </w:rPr>
        <w:lastRenderedPageBreak/>
        <w:t>，以正本为准。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r w:rsidRPr="006E72DD">
        <w:rPr>
          <w:rFonts w:cs="Times New Roman" w:hint="eastAsia"/>
          <w:bCs w:val="0"/>
          <w:color w:val="C00000"/>
          <w:sz w:val="24"/>
          <w:szCs w:val="24"/>
          <w:lang w:eastAsia="zh-CN"/>
        </w:rPr>
        <w:lastRenderedPageBreak/>
        <w:t>。</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w:t>
      </w:r>
      <w:r w:rsidRPr="006E72DD">
        <w:rPr>
          <w:rFonts w:cs="Times New Roman" w:hint="eastAsia"/>
          <w:bCs w:val="0"/>
          <w:color w:val="C00000"/>
          <w:sz w:val="24"/>
          <w:szCs w:val="24"/>
          <w:lang w:eastAsia="zh-CN"/>
        </w:rPr>
        <w:lastRenderedPageBreak/>
        <w:t>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w:t>
      </w:r>
      <w:r w:rsidRPr="006E72DD">
        <w:rPr>
          <w:rFonts w:cs="Times New Roman" w:hint="eastAsia"/>
          <w:bCs w:val="0"/>
          <w:color w:val="C00000"/>
          <w:sz w:val="24"/>
          <w:szCs w:val="24"/>
          <w:lang w:eastAsia="zh-CN"/>
        </w:rPr>
        <w:lastRenderedPageBreak/>
        <w:t>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6350</wp:posOffset>
                </wp:positionV>
                <wp:extent cx="4612640" cy="1512570"/>
                <wp:effectExtent l="0" t="0" r="16510" b="1143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512570"/>
                        </a:xfrm>
                        <a:prstGeom prst="rect">
                          <a:avLst/>
                        </a:prstGeom>
                        <a:solidFill>
                          <a:srgbClr val="FFFFFF"/>
                        </a:solidFill>
                        <a:ln w="9525">
                          <a:solidFill>
                            <a:srgbClr val="000000"/>
                          </a:solidFill>
                          <a:miter lim="800000"/>
                          <a:headEnd/>
                          <a:tailEnd/>
                        </a:ln>
                      </wps:spPr>
                      <wps:txbx>
                        <w:txbxContent>
                          <w:p w:rsidR="002447F9" w:rsidRPr="0033277A" w:rsidRDefault="002447F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447F9" w:rsidRPr="0033277A" w:rsidRDefault="002447F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447F9" w:rsidRPr="0033277A" w:rsidRDefault="002447F9"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447F9" w:rsidRPr="0033277A" w:rsidRDefault="002447F9"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447F9" w:rsidRPr="0033277A" w:rsidRDefault="002447F9"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447F9" w:rsidRPr="0033277A" w:rsidRDefault="002447F9"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447F9" w:rsidRPr="0033277A" w:rsidRDefault="002447F9"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">
                <v:textbox>
                  <w:txbxContent>
                    <w:p w:rsidR="002447F9" w:rsidRPr="0033277A" w:rsidRDefault="002447F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447F9" w:rsidRPr="0033277A" w:rsidRDefault="002447F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447F9" w:rsidRPr="0033277A" w:rsidRDefault="002447F9"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447F9" w:rsidRPr="0033277A" w:rsidRDefault="002447F9"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447F9" w:rsidRPr="0033277A" w:rsidRDefault="002447F9"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447F9" w:rsidRPr="0033277A" w:rsidRDefault="002447F9"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447F9" w:rsidRPr="0033277A" w:rsidRDefault="002447F9"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w:t>
      </w:r>
      <w:r w:rsidRPr="006E72DD">
        <w:rPr>
          <w:rFonts w:cs="Times New Roman" w:hint="eastAsia"/>
          <w:bCs w:val="0"/>
          <w:color w:val="C00000"/>
          <w:sz w:val="24"/>
          <w:szCs w:val="24"/>
          <w:lang w:eastAsia="zh-CN"/>
        </w:rPr>
        <w:lastRenderedPageBreak/>
        <w:t>打印。目录页码请</w:t>
      </w:r>
      <w:r w:rsidRPr="006E72DD">
        <w:rPr>
          <w:rFonts w:cs="Times New Roman" w:hint="eastAsia"/>
          <w:bCs w:val="0"/>
          <w:color w:val="C00000"/>
          <w:sz w:val="24"/>
          <w:szCs w:val="24"/>
          <w:lang w:eastAsia="zh-CN"/>
        </w:rPr>
        <w:lastRenderedPageBreak/>
        <w:t>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r>
              <w:rPr>
                <w:rFonts w:hint="eastAsia"/>
                <w:sz w:val="24"/>
              </w:rPr>
              <w:t>参选书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r>
              <w:rPr>
                <w:rFonts w:hint="eastAsia"/>
                <w:sz w:val="24"/>
              </w:rPr>
              <w:t>法定代表人授权书</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r>
              <w:rPr>
                <w:rFonts w:hint="eastAsia"/>
                <w:sz w:val="24"/>
                <w:szCs w:val="28"/>
              </w:rPr>
              <w:t>企业概况</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r>
              <w:rPr>
                <w:rFonts w:hint="eastAsia"/>
                <w:sz w:val="24"/>
              </w:rPr>
              <w:t>营业执照复印件</w:t>
            </w:r>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r w:rsidR="001230F6">
              <w:rPr>
                <w:rFonts w:hint="eastAsia"/>
                <w:spacing w:val="-7"/>
                <w:lang w:eastAsia="zh-CN"/>
              </w:rPr>
              <w:t>（</w:t>
            </w:r>
            <w:r w:rsidR="001230F6" w:rsidRPr="00723FD6">
              <w:rPr>
                <w:rFonts w:hint="eastAsia"/>
                <w:b/>
                <w:spacing w:val="-7"/>
                <w:lang w:eastAsia="zh-CN"/>
              </w:rPr>
              <w:t>包括拟派遣工</w:t>
            </w:r>
            <w:r w:rsidR="001230F6" w:rsidRPr="00723FD6">
              <w:rPr>
                <w:rFonts w:hint="eastAsia"/>
                <w:b/>
                <w:spacing w:val="-7"/>
                <w:lang w:eastAsia="zh-CN"/>
              </w:rPr>
              <w:lastRenderedPageBreak/>
              <w:t>作人员的相关资质情况介绍</w:t>
            </w:r>
            <w:r w:rsidR="001230F6">
              <w:rPr>
                <w:rFonts w:hint="eastAsia"/>
                <w:spacing w:val="-7"/>
                <w:lang w:eastAsia="zh-CN"/>
              </w:rPr>
              <w:t>）</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22A6E" w:rsidP="008671DE">
            <w:pPr>
              <w:spacing w:line="500" w:lineRule="exact"/>
              <w:rPr>
                <w:sz w:val="24"/>
                <w:lang w:eastAsia="zh-CN"/>
              </w:rPr>
            </w:pPr>
            <w:r>
              <w:rPr>
                <w:rFonts w:hint="eastAsia"/>
                <w:sz w:val="24"/>
                <w:lang w:eastAsia="zh-CN"/>
              </w:rPr>
              <w:t>作业</w:t>
            </w:r>
            <w:r w:rsidR="00E62C5E">
              <w:rPr>
                <w:rFonts w:hint="eastAsia"/>
                <w:sz w:val="24"/>
                <w:lang w:eastAsia="zh-CN"/>
              </w:rPr>
              <w:t>方案（参选人根据发包内容编制作业方案）</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r>
              <w:rPr>
                <w:rFonts w:hint="eastAsia"/>
                <w:sz w:val="24"/>
              </w:rPr>
              <w:t>承诺函</w:t>
            </w:r>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w:t>
      </w:r>
      <w:r w:rsidR="00322549">
        <w:rPr>
          <w:rFonts w:hint="eastAsia"/>
          <w:sz w:val="24"/>
          <w:lang w:eastAsia="zh-CN"/>
        </w:rPr>
        <w:lastRenderedPageBreak/>
        <w:t>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lastRenderedPageBreak/>
        <w:t>（</w:t>
      </w:r>
      <w:r>
        <w:rPr>
          <w:rFonts w:hint="eastAsia"/>
          <w:sz w:val="24"/>
          <w:lang w:eastAsia="zh-CN"/>
        </w:rPr>
        <w:lastRenderedPageBreak/>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67702" w:rsidRDefault="00166C8B" w:rsidP="002A5972">
      <w:pPr>
        <w:spacing w:before="38" w:line="480" w:lineRule="auto"/>
        <w:ind w:left="172"/>
        <w:jc w:val="center"/>
        <w:rPr>
          <w:sz w:val="24"/>
          <w:lang w:eastAsia="zh-CN"/>
        </w:rPr>
      </w:pPr>
      <w:r>
        <w:rPr>
          <w:rFonts w:hint="eastAsia"/>
          <w:sz w:val="24"/>
          <w:lang w:eastAsia="zh-CN"/>
        </w:rPr>
        <w:t xml:space="preserve"> </w:t>
      </w:r>
      <w:r>
        <w:rPr>
          <w:sz w:val="24"/>
          <w:lang w:eastAsia="zh-CN"/>
        </w:rPr>
        <w:t xml:space="preserve">   </w:t>
      </w:r>
      <w:r w:rsidR="00DD56C2">
        <w:rPr>
          <w:rFonts w:hint="eastAsia"/>
          <w:sz w:val="24"/>
          <w:lang w:eastAsia="zh-CN"/>
        </w:rPr>
        <w:t>本授权书声明：注册于</w:t>
      </w:r>
      <w:r w:rsidR="00DD56C2">
        <w:rPr>
          <w:rFonts w:cs="Times New Roman" w:hint="eastAsia"/>
          <w:color w:val="00B050"/>
          <w:sz w:val="28"/>
          <w:szCs w:val="28"/>
          <w:u w:val="single"/>
          <w:lang w:eastAsia="zh-CN"/>
        </w:rPr>
        <w:t>注册地址</w:t>
      </w:r>
      <w:r w:rsidR="00DD56C2">
        <w:rPr>
          <w:rFonts w:hint="eastAsia"/>
          <w:sz w:val="24"/>
          <w:lang w:eastAsia="zh-CN"/>
        </w:rPr>
        <w:t>的</w:t>
      </w:r>
      <w:r w:rsidR="00DD56C2">
        <w:rPr>
          <w:rFonts w:cs="Times New Roman" w:hint="eastAsia"/>
          <w:color w:val="00B050"/>
          <w:sz w:val="28"/>
          <w:szCs w:val="28"/>
          <w:u w:val="single"/>
          <w:lang w:eastAsia="zh-CN"/>
        </w:rPr>
        <w:t>公司名称</w:t>
      </w:r>
      <w:r w:rsidR="00DD56C2">
        <w:rPr>
          <w:rFonts w:hint="eastAsia"/>
          <w:sz w:val="24"/>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sz w:val="24"/>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sz w:val="24"/>
          <w:lang w:eastAsia="zh-CN"/>
        </w:rPr>
        <w:t>为本公司的合法代理人，就</w:t>
      </w:r>
      <w:r w:rsidR="00322549">
        <w:rPr>
          <w:rFonts w:hint="eastAsia"/>
          <w:sz w:val="24"/>
          <w:lang w:eastAsia="zh-CN"/>
        </w:rPr>
        <w:t>福建福海创石油化工有限公司</w:t>
      </w:r>
      <w:r w:rsidR="003921AC" w:rsidRPr="003921AC">
        <w:rPr>
          <w:rFonts w:hint="eastAsia"/>
          <w:sz w:val="24"/>
          <w:u w:val="single"/>
          <w:lang w:eastAsia="zh-CN"/>
        </w:rPr>
        <w:t xml:space="preserve">   </w:t>
      </w:r>
      <w:r w:rsidR="00230FAB" w:rsidRPr="00A35294">
        <w:rPr>
          <w:rFonts w:hint="eastAsia"/>
          <w:sz w:val="24"/>
          <w:szCs w:val="24"/>
          <w:u w:val="single"/>
          <w:lang w:eastAsia="zh-CN"/>
        </w:rPr>
        <w:t>腾龙芳烃（漳州）有限公司疑似污染地块采样调查分析发包</w:t>
      </w:r>
      <w:r w:rsidR="0013199D">
        <w:rPr>
          <w:rFonts w:hint="eastAsia"/>
          <w:u w:val="single"/>
          <w:lang w:eastAsia="zh-CN"/>
        </w:rPr>
        <w:t xml:space="preserve"> </w:t>
      </w:r>
      <w:r w:rsidR="003921AC" w:rsidRPr="003921AC">
        <w:rPr>
          <w:rFonts w:hint="eastAsia"/>
          <w:sz w:val="24"/>
          <w:u w:val="single"/>
          <w:lang w:eastAsia="zh-CN"/>
        </w:rPr>
        <w:t xml:space="preserve">  </w:t>
      </w:r>
      <w:r w:rsidR="00DD56C2">
        <w:rPr>
          <w:rFonts w:hint="eastAsia"/>
          <w:sz w:val="24"/>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E62C5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作业方案等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00DD56C2">
        <w:rPr>
          <w:sz w:val="36"/>
          <w:lang w:eastAsia="zh-CN"/>
        </w:rPr>
        <w:t xml:space="preserve"> __</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rsidP="00166C8B">
      <w:pPr>
        <w:spacing w:before="38"/>
        <w:ind w:left="172" w:firstLineChars="100" w:firstLine="280"/>
        <w:rPr>
          <w:sz w:val="24"/>
          <w:u w:val="single"/>
          <w:lang w:eastAsia="zh-CN"/>
        </w:rPr>
      </w:pPr>
      <w:r>
        <w:rPr>
          <w:rFonts w:hint="eastAsia"/>
          <w:sz w:val="28"/>
          <w:lang w:eastAsia="zh-CN"/>
        </w:rPr>
        <w:t>项目名称：</w:t>
      </w:r>
      <w:r w:rsidRPr="00764FA8">
        <w:rPr>
          <w:sz w:val="24"/>
          <w:u w:val="single"/>
          <w:lang w:eastAsia="zh-CN"/>
        </w:rPr>
        <w:t>_</w:t>
      </w:r>
      <w:r w:rsidR="00230FAB" w:rsidRPr="00A35294">
        <w:rPr>
          <w:rFonts w:hint="eastAsia"/>
          <w:sz w:val="24"/>
          <w:szCs w:val="24"/>
          <w:u w:val="single"/>
          <w:lang w:eastAsia="zh-CN"/>
        </w:rPr>
        <w:t>腾龙芳烃（漳州）有限公司疑似污染地块采样调查分析发包</w:t>
      </w:r>
      <w:r w:rsidR="00166C8B">
        <w:rPr>
          <w:rFonts w:hint="eastAsia"/>
          <w:sz w:val="24"/>
          <w:u w:val="single"/>
          <w:lang w:eastAsia="zh-CN"/>
        </w:rPr>
        <w:t xml:space="preserve"> </w:t>
      </w:r>
      <w:r w:rsidR="00166C8B">
        <w:rPr>
          <w:sz w:val="24"/>
          <w:u w:val="single"/>
          <w:lang w:eastAsia="zh-CN"/>
        </w:rPr>
        <w:t xml:space="preserve"> </w:t>
      </w:r>
      <w:r w:rsidR="0013199D" w:rsidRPr="0013199D">
        <w:rPr>
          <w:rFonts w:hint="eastAsia"/>
          <w:sz w:val="24"/>
          <w:u w:val="single"/>
          <w:lang w:eastAsia="zh-CN"/>
        </w:rPr>
        <w:t xml:space="preserve"> </w:t>
      </w:r>
      <w:r w:rsidR="0013199D">
        <w:rPr>
          <w:rFonts w:hint="eastAsia"/>
          <w:sz w:val="24"/>
          <w:u w:val="single"/>
          <w:lang w:eastAsia="zh-CN"/>
        </w:rPr>
        <w:t xml:space="preserve">  </w:t>
      </w:r>
    </w:p>
    <w:p w:rsidR="00230FAB" w:rsidRDefault="00230FAB" w:rsidP="008671DE">
      <w:pPr>
        <w:ind w:firstLineChars="150" w:firstLine="512"/>
        <w:rPr>
          <w:rFonts w:hAnsi="Calibri" w:cs="Times New Roman"/>
          <w:b/>
          <w:sz w:val="34"/>
          <w:lang w:eastAsia="zh-CN"/>
        </w:rPr>
      </w:pPr>
    </w:p>
    <w:p w:rsidR="00230FAB" w:rsidRPr="003F73DB" w:rsidRDefault="00230FAB" w:rsidP="003F73DB">
      <w:pPr>
        <w:pStyle w:val="1"/>
      </w:pPr>
    </w:p>
    <w:p w:rsidR="00D22A6E" w:rsidRPr="008671DE" w:rsidRDefault="00D22A6E" w:rsidP="008671DE">
      <w:pPr>
        <w:ind w:firstLineChars="150" w:firstLine="512"/>
        <w:rPr>
          <w:rFonts w:hAnsi="Calibri" w:cs="Times New Roman"/>
          <w:b/>
          <w:sz w:val="34"/>
          <w:lang w:eastAsia="zh-CN"/>
        </w:rPr>
      </w:pPr>
      <w:r w:rsidRPr="008671DE">
        <w:rPr>
          <w:rFonts w:hAnsi="Calibri" w:cs="Times New Roman" w:hint="eastAsia"/>
          <w:b/>
          <w:sz w:val="34"/>
          <w:lang w:eastAsia="zh-CN"/>
        </w:rPr>
        <w:t>参选优惠价（含税</w:t>
      </w:r>
      <w:r w:rsidR="008671DE" w:rsidRPr="008671DE">
        <w:rPr>
          <w:rFonts w:hAnsi="Calibri" w:cs="Times New Roman" w:hint="eastAsia"/>
          <w:b/>
          <w:sz w:val="34"/>
          <w:lang w:eastAsia="zh-CN"/>
        </w:rPr>
        <w:t>包干</w:t>
      </w:r>
      <w:r w:rsidRPr="008671DE">
        <w:rPr>
          <w:rFonts w:hAnsi="Calibri" w:cs="Times New Roman" w:hint="eastAsia"/>
          <w:b/>
          <w:sz w:val="34"/>
          <w:lang w:eastAsia="zh-CN"/>
        </w:rPr>
        <w:t>总价）：</w:t>
      </w:r>
      <w:r w:rsidRPr="008671DE">
        <w:rPr>
          <w:rFonts w:hAnsi="Calibri" w:cs="Times New Roman"/>
          <w:b/>
          <w:sz w:val="34"/>
          <w:lang w:eastAsia="zh-CN"/>
        </w:rPr>
        <w:t>_______________</w:t>
      </w:r>
    </w:p>
    <w:p w:rsidR="003921AC" w:rsidRDefault="005F261C" w:rsidP="00764FA8">
      <w:pPr>
        <w:ind w:firstLine="555"/>
        <w:rPr>
          <w:sz w:val="28"/>
          <w:u w:val="single"/>
          <w:lang w:eastAsia="zh-CN"/>
        </w:rPr>
      </w:pPr>
      <w:r w:rsidRPr="005F261C">
        <w:rPr>
          <w:rFonts w:hint="eastAsia"/>
          <w:sz w:val="28"/>
          <w:lang w:eastAsia="zh-CN"/>
        </w:rPr>
        <w:t>发票类型及税率：</w:t>
      </w:r>
      <w:r w:rsidRPr="005F261C">
        <w:rPr>
          <w:rFonts w:hint="eastAsia"/>
          <w:sz w:val="28"/>
          <w:u w:val="single"/>
          <w:lang w:eastAsia="zh-CN"/>
        </w:rPr>
        <w:t xml:space="preserve">    </w:t>
      </w:r>
      <w:r w:rsidR="00D22A6E">
        <w:rPr>
          <w:rFonts w:hint="eastAsia"/>
          <w:sz w:val="28"/>
          <w:u w:val="single"/>
          <w:lang w:eastAsia="zh-CN"/>
        </w:rPr>
        <w:t xml:space="preserve">                         </w:t>
      </w:r>
      <w:r w:rsidRPr="005F261C">
        <w:rPr>
          <w:rFonts w:hint="eastAsia"/>
          <w:sz w:val="28"/>
          <w:u w:val="single"/>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sidR="00DD0671">
        <w:rPr>
          <w:rFonts w:hint="eastAsia"/>
          <w:sz w:val="28"/>
          <w:lang w:eastAsia="zh-CN"/>
        </w:rPr>
        <w:t>（公司名称）</w:t>
      </w:r>
      <w:r>
        <w:rPr>
          <w:rFonts w:hint="eastAsia"/>
          <w:sz w:val="28"/>
          <w:lang w:eastAsia="zh-CN"/>
        </w:rPr>
        <w:t>：</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230FAB" w:rsidRPr="003F73DB" w:rsidRDefault="00230FAB" w:rsidP="003F73DB">
      <w:pPr>
        <w:pStyle w:val="1"/>
      </w:pPr>
    </w:p>
    <w:p w:rsidR="004C6BF7" w:rsidRDefault="005F261C" w:rsidP="00D22A6E">
      <w:pPr>
        <w:pStyle w:val="1"/>
        <w:rPr>
          <w:rFonts w:ascii="Times New Roman" w:hAnsi="Times New Roman"/>
          <w:b/>
          <w:bCs/>
          <w:sz w:val="36"/>
          <w:szCs w:val="36"/>
        </w:rPr>
      </w:pPr>
      <w:r w:rsidRPr="005F261C">
        <w:rPr>
          <w:rFonts w:hint="eastAsia"/>
          <w:b/>
        </w:rPr>
        <w:t>备注：本项报价单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2A5972">
      <w:pPr>
        <w:spacing w:before="38" w:line="480" w:lineRule="auto"/>
        <w:ind w:left="172" w:firstLineChars="200" w:firstLine="480"/>
        <w:rPr>
          <w:sz w:val="24"/>
          <w:lang w:eastAsia="zh-CN"/>
        </w:rPr>
      </w:pPr>
      <w:r>
        <w:rPr>
          <w:rFonts w:hint="eastAsia"/>
          <w:sz w:val="24"/>
          <w:lang w:eastAsia="zh-CN"/>
        </w:rPr>
        <w:t>我公司对</w:t>
      </w:r>
      <w:r w:rsidR="005F261C">
        <w:rPr>
          <w:rFonts w:hint="eastAsia"/>
          <w:sz w:val="24"/>
          <w:lang w:eastAsia="zh-CN"/>
        </w:rPr>
        <w:t>贵司</w:t>
      </w:r>
      <w:r w:rsidR="00764FA8" w:rsidRPr="00764FA8">
        <w:rPr>
          <w:rFonts w:hint="eastAsia"/>
          <w:sz w:val="24"/>
          <w:u w:val="single"/>
          <w:lang w:eastAsia="zh-CN"/>
        </w:rPr>
        <w:t xml:space="preserve">   </w:t>
      </w:r>
      <w:r w:rsidR="00230FAB" w:rsidRPr="00A35294">
        <w:rPr>
          <w:rFonts w:hint="eastAsia"/>
          <w:sz w:val="24"/>
          <w:szCs w:val="24"/>
          <w:u w:val="single"/>
          <w:lang w:eastAsia="zh-CN"/>
        </w:rPr>
        <w:t>腾龙芳烃（漳州）有限公司疑似污染地块采样调查分析发包</w:t>
      </w:r>
      <w:r w:rsidR="00764FA8"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1"/>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1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B77" w:rsidRDefault="00DC4B77">
      <w:r>
        <w:separator/>
      </w:r>
    </w:p>
  </w:endnote>
  <w:endnote w:type="continuationSeparator" w:id="0">
    <w:p w:rsidR="00DC4B77" w:rsidRDefault="00DC4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2447F9" w:rsidRDefault="002447F9"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0B74C5">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0B74C5">
              <w:rPr>
                <w:b/>
                <w:noProof/>
              </w:rPr>
              <w:t>50</w:t>
            </w:r>
            <w:r>
              <w:rPr>
                <w:b/>
                <w:sz w:val="24"/>
                <w:szCs w:val="24"/>
              </w:rPr>
              <w:fldChar w:fldCharType="end"/>
            </w:r>
          </w:p>
        </w:sdtContent>
      </w:sdt>
    </w:sdtContent>
  </w:sdt>
  <w:p w:rsidR="002447F9" w:rsidRDefault="002447F9">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7F9" w:rsidRDefault="002447F9">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7F9" w:rsidRDefault="002447F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" filled="f" stroked="f">
              <v:textbox inset="0,0,0,0">
                <w:txbxContent>
                  <w:p w:rsidR="002447F9" w:rsidRDefault="002447F9">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029639"/>
      <w:docPartObj>
        <w:docPartGallery w:val="Page Numbers (Bottom of Page)"/>
        <w:docPartUnique/>
      </w:docPartObj>
    </w:sdtPr>
    <w:sdtEndPr/>
    <w:sdtContent>
      <w:sdt>
        <w:sdtPr>
          <w:id w:val="1728636285"/>
          <w:docPartObj>
            <w:docPartGallery w:val="Page Numbers (Top of Page)"/>
            <w:docPartUnique/>
          </w:docPartObj>
        </w:sdtPr>
        <w:sdtEndPr/>
        <w:sdtContent>
          <w:p w:rsidR="002447F9" w:rsidRDefault="002447F9">
            <w:pPr>
              <w:pStyle w:val="a5"/>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B74C5">
              <w:rPr>
                <w:b/>
                <w:bCs/>
                <w:noProof/>
              </w:rPr>
              <w:t>48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B74C5">
              <w:rPr>
                <w:b/>
                <w:bCs/>
                <w:noProof/>
              </w:rPr>
              <w:t>50</w:t>
            </w:r>
            <w:r>
              <w:rPr>
                <w:b/>
                <w:bCs/>
                <w:sz w:val="24"/>
                <w:szCs w:val="24"/>
              </w:rPr>
              <w:fldChar w:fldCharType="end"/>
            </w:r>
          </w:p>
        </w:sdtContent>
      </w:sdt>
    </w:sdtContent>
  </w:sdt>
  <w:p w:rsidR="002447F9" w:rsidRDefault="002447F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B77" w:rsidRDefault="00DC4B77">
      <w:r>
        <w:separator/>
      </w:r>
    </w:p>
  </w:footnote>
  <w:footnote w:type="continuationSeparator" w:id="0">
    <w:p w:rsidR="00DC4B77" w:rsidRDefault="00DC4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73568F"/>
    <w:multiLevelType w:val="singleLevel"/>
    <w:tmpl w:val="1C73568F"/>
    <w:lvl w:ilvl="0">
      <w:start w:val="2"/>
      <w:numFmt w:val="decimal"/>
      <w:suff w:val="nothing"/>
      <w:lvlText w:val="%1、"/>
      <w:lvlJc w:val="left"/>
    </w:lvl>
  </w:abstractNum>
  <w:abstractNum w:abstractNumId="9">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0">
    <w:nsid w:val="5937663D"/>
    <w:multiLevelType w:val="singleLevel"/>
    <w:tmpl w:val="5937663D"/>
    <w:lvl w:ilvl="0">
      <w:start w:val="2"/>
      <w:numFmt w:val="decimal"/>
      <w:suff w:val="nothing"/>
      <w:lvlText w:val="(%1)"/>
      <w:lvlJc w:val="left"/>
    </w:lvl>
  </w:abstractNum>
  <w:abstractNum w:abstractNumId="2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6">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7">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21"/>
  </w:num>
  <w:num w:numId="3">
    <w:abstractNumId w:val="14"/>
  </w:num>
  <w:num w:numId="4">
    <w:abstractNumId w:val="1"/>
  </w:num>
  <w:num w:numId="5">
    <w:abstractNumId w:val="6"/>
  </w:num>
  <w:num w:numId="6">
    <w:abstractNumId w:val="17"/>
  </w:num>
  <w:num w:numId="7">
    <w:abstractNumId w:val="5"/>
  </w:num>
  <w:num w:numId="8">
    <w:abstractNumId w:val="20"/>
  </w:num>
  <w:num w:numId="9">
    <w:abstractNumId w:val="4"/>
  </w:num>
  <w:num w:numId="10">
    <w:abstractNumId w:val="26"/>
  </w:num>
  <w:num w:numId="11">
    <w:abstractNumId w:val="7"/>
  </w:num>
  <w:num w:numId="12">
    <w:abstractNumId w:val="16"/>
  </w:num>
  <w:num w:numId="13">
    <w:abstractNumId w:val="23"/>
  </w:num>
  <w:num w:numId="14">
    <w:abstractNumId w:val="3"/>
  </w:num>
  <w:num w:numId="15">
    <w:abstractNumId w:val="8"/>
  </w:num>
  <w:num w:numId="16">
    <w:abstractNumId w:val="12"/>
  </w:num>
  <w:num w:numId="17">
    <w:abstractNumId w:val="11"/>
  </w:num>
  <w:num w:numId="18">
    <w:abstractNumId w:val="22"/>
  </w:num>
  <w:num w:numId="19">
    <w:abstractNumId w:val="24"/>
  </w:num>
  <w:num w:numId="20">
    <w:abstractNumId w:val="13"/>
  </w:num>
  <w:num w:numId="21">
    <w:abstractNumId w:val="27"/>
  </w:num>
  <w:num w:numId="22">
    <w:abstractNumId w:val="9"/>
  </w:num>
  <w:num w:numId="23">
    <w:abstractNumId w:val="18"/>
  </w:num>
  <w:num w:numId="24">
    <w:abstractNumId w:val="0"/>
  </w:num>
  <w:num w:numId="25">
    <w:abstractNumId w:val="10"/>
  </w:num>
  <w:num w:numId="26">
    <w:abstractNumId w:val="19"/>
  </w:num>
  <w:num w:numId="27">
    <w:abstractNumId w:val="15"/>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11407"/>
    <w:rsid w:val="0001703C"/>
    <w:rsid w:val="0002250A"/>
    <w:rsid w:val="00024AE3"/>
    <w:rsid w:val="00032AAF"/>
    <w:rsid w:val="0003431F"/>
    <w:rsid w:val="00040CF8"/>
    <w:rsid w:val="0005617A"/>
    <w:rsid w:val="00062EDB"/>
    <w:rsid w:val="00063742"/>
    <w:rsid w:val="00072774"/>
    <w:rsid w:val="00077C91"/>
    <w:rsid w:val="00080812"/>
    <w:rsid w:val="00093534"/>
    <w:rsid w:val="000A0820"/>
    <w:rsid w:val="000B74C5"/>
    <w:rsid w:val="001230F6"/>
    <w:rsid w:val="0013199D"/>
    <w:rsid w:val="00141F8D"/>
    <w:rsid w:val="0015691F"/>
    <w:rsid w:val="00166C8B"/>
    <w:rsid w:val="00193817"/>
    <w:rsid w:val="001A4283"/>
    <w:rsid w:val="001B0034"/>
    <w:rsid w:val="001B698B"/>
    <w:rsid w:val="001D37E8"/>
    <w:rsid w:val="001F0CEE"/>
    <w:rsid w:val="001F35BB"/>
    <w:rsid w:val="0020750C"/>
    <w:rsid w:val="00214E06"/>
    <w:rsid w:val="00220E3C"/>
    <w:rsid w:val="00227556"/>
    <w:rsid w:val="00230FAB"/>
    <w:rsid w:val="002447F9"/>
    <w:rsid w:val="00251367"/>
    <w:rsid w:val="0025561A"/>
    <w:rsid w:val="00260CCA"/>
    <w:rsid w:val="0028648A"/>
    <w:rsid w:val="00292A4F"/>
    <w:rsid w:val="00297909"/>
    <w:rsid w:val="002A5972"/>
    <w:rsid w:val="002B21E2"/>
    <w:rsid w:val="002E4DA5"/>
    <w:rsid w:val="002F5451"/>
    <w:rsid w:val="002F781F"/>
    <w:rsid w:val="00315A3D"/>
    <w:rsid w:val="00320B56"/>
    <w:rsid w:val="00322549"/>
    <w:rsid w:val="00344A4E"/>
    <w:rsid w:val="003523A1"/>
    <w:rsid w:val="00365EBB"/>
    <w:rsid w:val="00382701"/>
    <w:rsid w:val="00383BF7"/>
    <w:rsid w:val="00385255"/>
    <w:rsid w:val="00391B4E"/>
    <w:rsid w:val="003921AC"/>
    <w:rsid w:val="003D678E"/>
    <w:rsid w:val="003F0053"/>
    <w:rsid w:val="003F43B1"/>
    <w:rsid w:val="003F73DB"/>
    <w:rsid w:val="003F7DA5"/>
    <w:rsid w:val="0040417A"/>
    <w:rsid w:val="00407BA5"/>
    <w:rsid w:val="004102A6"/>
    <w:rsid w:val="00427728"/>
    <w:rsid w:val="00447D7F"/>
    <w:rsid w:val="00457500"/>
    <w:rsid w:val="004577BE"/>
    <w:rsid w:val="0047282D"/>
    <w:rsid w:val="0047773A"/>
    <w:rsid w:val="004835AF"/>
    <w:rsid w:val="004849FD"/>
    <w:rsid w:val="00492047"/>
    <w:rsid w:val="00493FB5"/>
    <w:rsid w:val="004B144F"/>
    <w:rsid w:val="004B1DD8"/>
    <w:rsid w:val="004C3AF4"/>
    <w:rsid w:val="004C6BF7"/>
    <w:rsid w:val="004D34F3"/>
    <w:rsid w:val="004D64C2"/>
    <w:rsid w:val="004E1FBD"/>
    <w:rsid w:val="004E6D1F"/>
    <w:rsid w:val="004F2B0A"/>
    <w:rsid w:val="00500FC0"/>
    <w:rsid w:val="00503E27"/>
    <w:rsid w:val="00505A38"/>
    <w:rsid w:val="00514188"/>
    <w:rsid w:val="00515FEE"/>
    <w:rsid w:val="00521A7F"/>
    <w:rsid w:val="00527BB2"/>
    <w:rsid w:val="00553A22"/>
    <w:rsid w:val="00557069"/>
    <w:rsid w:val="005709F6"/>
    <w:rsid w:val="005742D0"/>
    <w:rsid w:val="0058509F"/>
    <w:rsid w:val="00587FE3"/>
    <w:rsid w:val="00595F8F"/>
    <w:rsid w:val="00596C39"/>
    <w:rsid w:val="005B4BA0"/>
    <w:rsid w:val="005B50B3"/>
    <w:rsid w:val="005D0B52"/>
    <w:rsid w:val="005D1B67"/>
    <w:rsid w:val="005D47FB"/>
    <w:rsid w:val="005E5C97"/>
    <w:rsid w:val="005F1F56"/>
    <w:rsid w:val="005F261C"/>
    <w:rsid w:val="006046FB"/>
    <w:rsid w:val="0061544E"/>
    <w:rsid w:val="00633387"/>
    <w:rsid w:val="00646EC8"/>
    <w:rsid w:val="006561C7"/>
    <w:rsid w:val="006679DD"/>
    <w:rsid w:val="00667F1D"/>
    <w:rsid w:val="006773E6"/>
    <w:rsid w:val="00680443"/>
    <w:rsid w:val="00684DAC"/>
    <w:rsid w:val="00690C87"/>
    <w:rsid w:val="006937BE"/>
    <w:rsid w:val="006A2CC5"/>
    <w:rsid w:val="006A36AF"/>
    <w:rsid w:val="006A375C"/>
    <w:rsid w:val="006B2672"/>
    <w:rsid w:val="006B2863"/>
    <w:rsid w:val="006B28E9"/>
    <w:rsid w:val="006C4ED8"/>
    <w:rsid w:val="006C5756"/>
    <w:rsid w:val="006D6281"/>
    <w:rsid w:val="006E5F75"/>
    <w:rsid w:val="006E72DD"/>
    <w:rsid w:val="00723FD6"/>
    <w:rsid w:val="00735199"/>
    <w:rsid w:val="007531B8"/>
    <w:rsid w:val="0076017A"/>
    <w:rsid w:val="00764FA8"/>
    <w:rsid w:val="007947F9"/>
    <w:rsid w:val="007A1ED9"/>
    <w:rsid w:val="007A235C"/>
    <w:rsid w:val="007A5D50"/>
    <w:rsid w:val="007C1B01"/>
    <w:rsid w:val="007C79EE"/>
    <w:rsid w:val="007E7042"/>
    <w:rsid w:val="00804E85"/>
    <w:rsid w:val="008149C1"/>
    <w:rsid w:val="0081688A"/>
    <w:rsid w:val="00821520"/>
    <w:rsid w:val="00824119"/>
    <w:rsid w:val="00835E9C"/>
    <w:rsid w:val="00855BA1"/>
    <w:rsid w:val="00861D75"/>
    <w:rsid w:val="008671DE"/>
    <w:rsid w:val="008702B4"/>
    <w:rsid w:val="00872EC2"/>
    <w:rsid w:val="00873360"/>
    <w:rsid w:val="00876BD4"/>
    <w:rsid w:val="008A191D"/>
    <w:rsid w:val="008B3F8D"/>
    <w:rsid w:val="008B7944"/>
    <w:rsid w:val="008D126B"/>
    <w:rsid w:val="008E107A"/>
    <w:rsid w:val="008E13F6"/>
    <w:rsid w:val="008E17CD"/>
    <w:rsid w:val="008F7AE5"/>
    <w:rsid w:val="009013B6"/>
    <w:rsid w:val="0090206D"/>
    <w:rsid w:val="00921B26"/>
    <w:rsid w:val="009312CA"/>
    <w:rsid w:val="00932015"/>
    <w:rsid w:val="009421B0"/>
    <w:rsid w:val="009428FE"/>
    <w:rsid w:val="00955B5E"/>
    <w:rsid w:val="00967702"/>
    <w:rsid w:val="00981E93"/>
    <w:rsid w:val="00983954"/>
    <w:rsid w:val="009B6212"/>
    <w:rsid w:val="009B78A5"/>
    <w:rsid w:val="009C75AB"/>
    <w:rsid w:val="009D51FB"/>
    <w:rsid w:val="009E2B9A"/>
    <w:rsid w:val="009E6B4A"/>
    <w:rsid w:val="009F25C2"/>
    <w:rsid w:val="00A02992"/>
    <w:rsid w:val="00A0663A"/>
    <w:rsid w:val="00A13E67"/>
    <w:rsid w:val="00A2509D"/>
    <w:rsid w:val="00A26F27"/>
    <w:rsid w:val="00A372FD"/>
    <w:rsid w:val="00A51DBD"/>
    <w:rsid w:val="00A53A96"/>
    <w:rsid w:val="00A5553F"/>
    <w:rsid w:val="00A9677B"/>
    <w:rsid w:val="00AA0ED3"/>
    <w:rsid w:val="00AA7515"/>
    <w:rsid w:val="00AB0577"/>
    <w:rsid w:val="00AD246B"/>
    <w:rsid w:val="00AE3D6C"/>
    <w:rsid w:val="00AF1527"/>
    <w:rsid w:val="00AF17B4"/>
    <w:rsid w:val="00AF76C8"/>
    <w:rsid w:val="00B016E6"/>
    <w:rsid w:val="00B169F6"/>
    <w:rsid w:val="00B26F91"/>
    <w:rsid w:val="00B35AE9"/>
    <w:rsid w:val="00B42F6B"/>
    <w:rsid w:val="00B43082"/>
    <w:rsid w:val="00B44FC3"/>
    <w:rsid w:val="00B63148"/>
    <w:rsid w:val="00B7354F"/>
    <w:rsid w:val="00B740DE"/>
    <w:rsid w:val="00B76E3F"/>
    <w:rsid w:val="00B85D31"/>
    <w:rsid w:val="00B914C4"/>
    <w:rsid w:val="00BA6F1C"/>
    <w:rsid w:val="00BB0BE1"/>
    <w:rsid w:val="00BB1993"/>
    <w:rsid w:val="00BC74FB"/>
    <w:rsid w:val="00BD4975"/>
    <w:rsid w:val="00BD5717"/>
    <w:rsid w:val="00BF21AF"/>
    <w:rsid w:val="00BF59BC"/>
    <w:rsid w:val="00C31868"/>
    <w:rsid w:val="00C344E2"/>
    <w:rsid w:val="00C40813"/>
    <w:rsid w:val="00C52299"/>
    <w:rsid w:val="00C67890"/>
    <w:rsid w:val="00C67897"/>
    <w:rsid w:val="00C714CB"/>
    <w:rsid w:val="00C721A6"/>
    <w:rsid w:val="00C74B28"/>
    <w:rsid w:val="00C930AA"/>
    <w:rsid w:val="00C95FDD"/>
    <w:rsid w:val="00CB2E01"/>
    <w:rsid w:val="00CB3337"/>
    <w:rsid w:val="00CB5AC9"/>
    <w:rsid w:val="00CC0DB2"/>
    <w:rsid w:val="00CC5C3D"/>
    <w:rsid w:val="00CC63C0"/>
    <w:rsid w:val="00CD5CE7"/>
    <w:rsid w:val="00D015AE"/>
    <w:rsid w:val="00D03B5A"/>
    <w:rsid w:val="00D201C8"/>
    <w:rsid w:val="00D22A6E"/>
    <w:rsid w:val="00D418CF"/>
    <w:rsid w:val="00D52B1C"/>
    <w:rsid w:val="00D62EAC"/>
    <w:rsid w:val="00D65FBC"/>
    <w:rsid w:val="00D749CB"/>
    <w:rsid w:val="00D87A95"/>
    <w:rsid w:val="00D9224E"/>
    <w:rsid w:val="00D947D8"/>
    <w:rsid w:val="00DA0019"/>
    <w:rsid w:val="00DA20C9"/>
    <w:rsid w:val="00DA6512"/>
    <w:rsid w:val="00DC4B21"/>
    <w:rsid w:val="00DC4B77"/>
    <w:rsid w:val="00DC4EE8"/>
    <w:rsid w:val="00DD0671"/>
    <w:rsid w:val="00DD56C2"/>
    <w:rsid w:val="00DF062C"/>
    <w:rsid w:val="00DF5FA5"/>
    <w:rsid w:val="00DF7A10"/>
    <w:rsid w:val="00E15F12"/>
    <w:rsid w:val="00E165C7"/>
    <w:rsid w:val="00E3279B"/>
    <w:rsid w:val="00E36DAF"/>
    <w:rsid w:val="00E47EF8"/>
    <w:rsid w:val="00E504A4"/>
    <w:rsid w:val="00E5138B"/>
    <w:rsid w:val="00E53B1B"/>
    <w:rsid w:val="00E57297"/>
    <w:rsid w:val="00E607BF"/>
    <w:rsid w:val="00E61853"/>
    <w:rsid w:val="00E62C5E"/>
    <w:rsid w:val="00E70394"/>
    <w:rsid w:val="00E77813"/>
    <w:rsid w:val="00ED1BF8"/>
    <w:rsid w:val="00EE6090"/>
    <w:rsid w:val="00EF22E2"/>
    <w:rsid w:val="00F22509"/>
    <w:rsid w:val="00F322B9"/>
    <w:rsid w:val="00F40AD6"/>
    <w:rsid w:val="00F41DE0"/>
    <w:rsid w:val="00F54418"/>
    <w:rsid w:val="00F6409E"/>
    <w:rsid w:val="00F701B4"/>
    <w:rsid w:val="00F74A7A"/>
    <w:rsid w:val="00F8634D"/>
    <w:rsid w:val="00F9123E"/>
    <w:rsid w:val="00F963AF"/>
    <w:rsid w:val="00F96FF0"/>
    <w:rsid w:val="00FA36C5"/>
    <w:rsid w:val="00FA7916"/>
    <w:rsid w:val="00FB0A0B"/>
    <w:rsid w:val="00FC18DD"/>
    <w:rsid w:val="00FC37B1"/>
    <w:rsid w:val="00FD4B68"/>
    <w:rsid w:val="00FD7AB3"/>
    <w:rsid w:val="00FF396F"/>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6B33C964-3BCF-4A6F-9D1F-C64E9440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uiPriority w:val="99"/>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iPriority w:val="99"/>
    <w:unhideWhenUsed/>
    <w:rsid w:val="005D0B52"/>
    <w:rPr>
      <w:sz w:val="21"/>
      <w:szCs w:val="21"/>
    </w:rPr>
  </w:style>
  <w:style w:type="paragraph" w:styleId="af0">
    <w:name w:val="annotation text"/>
    <w:basedOn w:val="a"/>
    <w:link w:val="Char6"/>
    <w:uiPriority w:val="99"/>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paragraph" w:styleId="af4">
    <w:name w:val="Date"/>
    <w:basedOn w:val="a"/>
    <w:next w:val="a"/>
    <w:link w:val="Char9"/>
    <w:rsid w:val="00407BA5"/>
    <w:pPr>
      <w:ind w:leftChars="2500" w:left="100"/>
    </w:pPr>
  </w:style>
  <w:style w:type="character" w:customStyle="1" w:styleId="Char9">
    <w:name w:val="日期 Char"/>
    <w:basedOn w:val="a0"/>
    <w:link w:val="af4"/>
    <w:rsid w:val="00407BA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50</Pages>
  <Words>2653</Words>
  <Characters>15124</Characters>
  <Application>Microsoft Office Word</Application>
  <DocSecurity>0</DocSecurity>
  <Lines>126</Lines>
  <Paragraphs>35</Paragraphs>
  <ScaleCrop>false</ScaleCrop>
  <Company>福化环保</Company>
  <LinksUpToDate>false</LinksUpToDate>
  <CharactersWithSpaces>17742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35</cp:revision>
  <cp:lastPrinted>2019-10-12T01:19:00Z</cp:lastPrinted>
  <dcterms:created xsi:type="dcterms:W3CDTF">2019-12-20T07:16:00Z</dcterms:created>
  <dcterms:modified xsi:type="dcterms:W3CDTF">2020-04-22T03:09:00Z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