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5D04" w:rsidRPr="00917C04" w:rsidRDefault="003A5D04" w:rsidP="003A5D04">
      <w:pPr>
        <w:jc w:val="center"/>
        <w:rPr>
          <w:b/>
          <w:bCs/>
          <w:sz w:val="32"/>
          <w:lang w:eastAsia="zh-CN"/>
        </w:rPr>
      </w:pPr>
      <w:r w:rsidRPr="00917C04">
        <w:rPr>
          <w:rFonts w:hint="eastAsia"/>
          <w:b/>
          <w:bCs/>
          <w:sz w:val="32"/>
          <w:lang w:eastAsia="zh-CN"/>
        </w:rPr>
        <w:t>福建福海创石油化工有限公司</w:t>
      </w:r>
    </w:p>
    <w:p w:rsidR="003A5D04" w:rsidRPr="00B30F7A" w:rsidRDefault="003A5D04" w:rsidP="003A5D04">
      <w:pPr>
        <w:jc w:val="center"/>
        <w:rPr>
          <w:b/>
          <w:sz w:val="36"/>
          <w:szCs w:val="36"/>
          <w:lang w:eastAsia="zh-CN"/>
        </w:rPr>
      </w:pPr>
      <w:r>
        <w:rPr>
          <w:rFonts w:hint="eastAsia"/>
          <w:b/>
          <w:sz w:val="36"/>
          <w:szCs w:val="36"/>
          <w:lang w:eastAsia="zh-CN"/>
        </w:rPr>
        <w:t>2020年压力管道、压力容器年度检查</w:t>
      </w:r>
    </w:p>
    <w:p w:rsidR="003A5D04" w:rsidRPr="001323B5" w:rsidRDefault="003A5D04" w:rsidP="003A5D04">
      <w:pPr>
        <w:jc w:val="center"/>
        <w:rPr>
          <w:b/>
          <w:bCs/>
          <w:sz w:val="32"/>
          <w:lang w:eastAsia="zh-CN"/>
        </w:rPr>
      </w:pPr>
      <w:r w:rsidRPr="001323B5">
        <w:rPr>
          <w:rFonts w:hint="eastAsia"/>
          <w:b/>
          <w:bCs/>
          <w:sz w:val="32"/>
          <w:lang w:eastAsia="zh-CN"/>
        </w:rPr>
        <w:t>比选公告</w:t>
      </w:r>
      <w:r w:rsidR="00B51F68">
        <w:rPr>
          <w:rFonts w:hint="eastAsia"/>
          <w:b/>
          <w:bCs/>
          <w:sz w:val="32"/>
          <w:lang w:eastAsia="zh-CN"/>
        </w:rPr>
        <w:t>（第二次</w:t>
      </w:r>
      <w:bookmarkStart w:id="0" w:name="_GoBack"/>
      <w:bookmarkEnd w:id="0"/>
      <w:r w:rsidR="00B51F68">
        <w:rPr>
          <w:rFonts w:hint="eastAsia"/>
          <w:b/>
          <w:bCs/>
          <w:sz w:val="32"/>
          <w:lang w:eastAsia="zh-CN"/>
        </w:rPr>
        <w:t>）</w:t>
      </w:r>
    </w:p>
    <w:p w:rsidR="003A5D04" w:rsidRPr="005F7F99" w:rsidRDefault="003A5D04" w:rsidP="003A5D04">
      <w:pPr>
        <w:spacing w:line="360" w:lineRule="auto"/>
        <w:ind w:firstLineChars="200" w:firstLine="440"/>
        <w:rPr>
          <w:rFonts w:asciiTheme="minorEastAsia" w:eastAsiaTheme="minorEastAsia" w:hAnsiTheme="minorEastAsia"/>
          <w:bCs/>
          <w:lang w:eastAsia="zh-CN"/>
        </w:rPr>
      </w:pPr>
    </w:p>
    <w:p w:rsidR="003A5D04" w:rsidRPr="00DB2C45" w:rsidRDefault="003A5D04" w:rsidP="003A5D04">
      <w:pPr>
        <w:adjustRightInd w:val="0"/>
        <w:spacing w:line="360" w:lineRule="auto"/>
        <w:ind w:firstLineChars="200" w:firstLine="480"/>
        <w:rPr>
          <w:rFonts w:asciiTheme="minorEastAsia" w:eastAsiaTheme="minorEastAsia" w:hAnsiTheme="minorEastAsia"/>
          <w:bCs/>
          <w:sz w:val="24"/>
          <w:szCs w:val="24"/>
          <w:lang w:eastAsia="zh-CN"/>
        </w:rPr>
      </w:pPr>
      <w:r w:rsidRPr="00DB2C45">
        <w:rPr>
          <w:rFonts w:asciiTheme="minorEastAsia" w:eastAsiaTheme="minorEastAsia" w:hAnsiTheme="minorEastAsia" w:hint="eastAsia"/>
          <w:bCs/>
          <w:sz w:val="24"/>
          <w:szCs w:val="24"/>
          <w:lang w:eastAsia="zh-CN"/>
        </w:rPr>
        <w:t>福建福海创石油化工有限公司就</w:t>
      </w:r>
      <w:r w:rsidRPr="00DB2C45">
        <w:rPr>
          <w:rFonts w:asciiTheme="minorEastAsia" w:eastAsiaTheme="minorEastAsia" w:hAnsiTheme="minorEastAsia"/>
          <w:bCs/>
          <w:sz w:val="24"/>
          <w:szCs w:val="24"/>
          <w:lang w:eastAsia="zh-CN"/>
        </w:rPr>
        <w:t xml:space="preserve"> </w:t>
      </w:r>
      <w:r w:rsidRPr="00DB2C45">
        <w:rPr>
          <w:rFonts w:asciiTheme="minorEastAsia" w:eastAsiaTheme="minorEastAsia" w:hAnsiTheme="minorEastAsia" w:hint="eastAsia"/>
          <w:bCs/>
          <w:sz w:val="24"/>
          <w:szCs w:val="24"/>
          <w:lang w:eastAsia="zh-CN"/>
        </w:rPr>
        <w:t>“2020年压力管道、压力容器年度检查（项目编号：</w:t>
      </w:r>
      <w:r w:rsidRPr="00DB2C45">
        <w:rPr>
          <w:rFonts w:asciiTheme="minorEastAsia" w:eastAsiaTheme="minorEastAsia" w:hAnsiTheme="minorEastAsia"/>
          <w:bCs/>
          <w:sz w:val="24"/>
          <w:szCs w:val="24"/>
          <w:lang w:eastAsia="zh-CN"/>
        </w:rPr>
        <w:t>FHCPTCG20200927004</w:t>
      </w:r>
      <w:r w:rsidRPr="00DB2C45">
        <w:rPr>
          <w:rFonts w:asciiTheme="minorEastAsia" w:eastAsiaTheme="minorEastAsia" w:hAnsiTheme="minorEastAsia" w:hint="eastAsia"/>
          <w:bCs/>
          <w:sz w:val="24"/>
          <w:szCs w:val="24"/>
          <w:lang w:eastAsia="zh-CN"/>
        </w:rPr>
        <w:t>）”进行国内公开比选，欢迎国内符合条件的供应商积极参选。</w:t>
      </w:r>
    </w:p>
    <w:p w:rsidR="003A5D04" w:rsidRPr="00DB2C45" w:rsidRDefault="003A5D04" w:rsidP="003A5D04">
      <w:pPr>
        <w:pStyle w:val="a3"/>
        <w:numPr>
          <w:ilvl w:val="0"/>
          <w:numId w:val="1"/>
        </w:numPr>
        <w:autoSpaceDE/>
        <w:autoSpaceDN/>
        <w:spacing w:before="0" w:line="360" w:lineRule="auto"/>
        <w:jc w:val="both"/>
        <w:rPr>
          <w:rFonts w:asciiTheme="minorEastAsia" w:eastAsiaTheme="minorEastAsia" w:hAnsiTheme="minorEastAsia"/>
          <w:b/>
          <w:bCs/>
          <w:sz w:val="24"/>
          <w:szCs w:val="24"/>
        </w:rPr>
      </w:pPr>
      <w:r w:rsidRPr="00DB2C45">
        <w:rPr>
          <w:rFonts w:asciiTheme="minorEastAsia" w:eastAsiaTheme="minorEastAsia" w:hAnsiTheme="minorEastAsia" w:hint="eastAsia"/>
          <w:b/>
          <w:bCs/>
          <w:sz w:val="24"/>
          <w:szCs w:val="24"/>
        </w:rPr>
        <w:t>项目概况</w:t>
      </w:r>
    </w:p>
    <w:p w:rsidR="003A5D04" w:rsidRPr="00DB2C45" w:rsidRDefault="003A5D04" w:rsidP="003A5D04">
      <w:pPr>
        <w:pStyle w:val="a3"/>
        <w:numPr>
          <w:ilvl w:val="0"/>
          <w:numId w:val="2"/>
        </w:numPr>
        <w:autoSpaceDE/>
        <w:autoSpaceDN/>
        <w:spacing w:before="0" w:line="360" w:lineRule="auto"/>
        <w:jc w:val="both"/>
        <w:rPr>
          <w:rFonts w:asciiTheme="minorEastAsia" w:eastAsiaTheme="minorEastAsia" w:hAnsiTheme="minorEastAsia"/>
          <w:bCs/>
          <w:sz w:val="24"/>
          <w:szCs w:val="24"/>
          <w:lang w:eastAsia="zh-CN"/>
        </w:rPr>
      </w:pPr>
      <w:r w:rsidRPr="00DB2C45">
        <w:rPr>
          <w:rFonts w:asciiTheme="minorEastAsia" w:eastAsiaTheme="minorEastAsia" w:hAnsiTheme="minorEastAsia" w:hint="eastAsia"/>
          <w:bCs/>
          <w:sz w:val="24"/>
          <w:szCs w:val="24"/>
          <w:lang w:eastAsia="zh-CN"/>
        </w:rPr>
        <w:t>项目名称：2020年压力管道、压力容器年度检查</w:t>
      </w:r>
    </w:p>
    <w:p w:rsidR="003A5D04" w:rsidRPr="00DB2C45" w:rsidRDefault="003A5D04" w:rsidP="003A5D04">
      <w:pPr>
        <w:pStyle w:val="a3"/>
        <w:numPr>
          <w:ilvl w:val="0"/>
          <w:numId w:val="2"/>
        </w:numPr>
        <w:autoSpaceDE/>
        <w:autoSpaceDN/>
        <w:spacing w:before="0" w:line="360" w:lineRule="auto"/>
        <w:jc w:val="both"/>
        <w:rPr>
          <w:rFonts w:asciiTheme="minorEastAsia" w:eastAsiaTheme="minorEastAsia" w:hAnsiTheme="minorEastAsia"/>
          <w:bCs/>
          <w:sz w:val="24"/>
          <w:szCs w:val="24"/>
          <w:lang w:eastAsia="zh-CN"/>
        </w:rPr>
      </w:pPr>
      <w:r w:rsidRPr="00DB2C45">
        <w:rPr>
          <w:rFonts w:asciiTheme="minorEastAsia" w:eastAsiaTheme="minorEastAsia" w:hAnsiTheme="minorEastAsia" w:hint="eastAsia"/>
          <w:bCs/>
          <w:sz w:val="24"/>
          <w:szCs w:val="24"/>
          <w:lang w:eastAsia="zh-CN"/>
        </w:rPr>
        <w:t>比选项目：压力管道、压力容器年度检查，分两个标段：</w:t>
      </w:r>
    </w:p>
    <w:p w:rsidR="003A5D04" w:rsidRPr="00DB2C45" w:rsidRDefault="003A5D04" w:rsidP="003A5D04">
      <w:pPr>
        <w:adjustRightInd w:val="0"/>
        <w:spacing w:line="360" w:lineRule="auto"/>
        <w:ind w:leftChars="200" w:left="440" w:firstLineChars="200" w:firstLine="480"/>
        <w:rPr>
          <w:rFonts w:asciiTheme="minorEastAsia" w:eastAsiaTheme="minorEastAsia" w:hAnsiTheme="minorEastAsia"/>
          <w:bCs/>
          <w:sz w:val="24"/>
          <w:szCs w:val="24"/>
          <w:lang w:eastAsia="zh-CN"/>
        </w:rPr>
      </w:pPr>
      <w:r w:rsidRPr="00DB2C45">
        <w:rPr>
          <w:rFonts w:asciiTheme="minorEastAsia" w:eastAsiaTheme="minorEastAsia" w:hAnsiTheme="minorEastAsia" w:hint="eastAsia"/>
          <w:bCs/>
          <w:sz w:val="24"/>
          <w:szCs w:val="24"/>
          <w:lang w:eastAsia="zh-CN"/>
        </w:rPr>
        <w:t>2</w:t>
      </w:r>
      <w:r w:rsidRPr="00DB2C45">
        <w:rPr>
          <w:rFonts w:asciiTheme="minorEastAsia" w:eastAsiaTheme="minorEastAsia" w:hAnsiTheme="minorEastAsia"/>
          <w:bCs/>
          <w:sz w:val="24"/>
          <w:szCs w:val="24"/>
          <w:lang w:eastAsia="zh-CN"/>
        </w:rPr>
        <w:t>.1  标段一</w:t>
      </w:r>
      <w:r w:rsidRPr="00DB2C45">
        <w:rPr>
          <w:rFonts w:asciiTheme="minorEastAsia" w:eastAsiaTheme="minorEastAsia" w:hAnsiTheme="minorEastAsia" w:hint="eastAsia"/>
          <w:bCs/>
          <w:sz w:val="24"/>
          <w:szCs w:val="24"/>
          <w:lang w:eastAsia="zh-CN"/>
        </w:rPr>
        <w:t>：一团队（不含</w:t>
      </w:r>
      <w:r w:rsidRPr="00DB2C45">
        <w:rPr>
          <w:rFonts w:asciiTheme="minorEastAsia" w:eastAsiaTheme="minorEastAsia" w:hAnsiTheme="minorEastAsia"/>
          <w:bCs/>
          <w:sz w:val="24"/>
          <w:szCs w:val="24"/>
          <w:lang w:eastAsia="zh-CN"/>
        </w:rPr>
        <w:t>14</w:t>
      </w:r>
      <w:r w:rsidRPr="00DB2C45">
        <w:rPr>
          <w:rFonts w:asciiTheme="minorEastAsia" w:eastAsiaTheme="minorEastAsia" w:hAnsiTheme="minorEastAsia" w:hint="eastAsia"/>
          <w:bCs/>
          <w:sz w:val="24"/>
          <w:szCs w:val="24"/>
          <w:lang w:eastAsia="zh-CN"/>
        </w:rPr>
        <w:t>单元）、</w:t>
      </w:r>
      <w:r w:rsidRPr="00DB2C45">
        <w:rPr>
          <w:rFonts w:asciiTheme="minorEastAsia" w:eastAsiaTheme="minorEastAsia" w:hAnsiTheme="minorEastAsia"/>
          <w:bCs/>
          <w:sz w:val="24"/>
          <w:szCs w:val="24"/>
          <w:lang w:eastAsia="zh-CN"/>
        </w:rPr>
        <w:t>PTA</w:t>
      </w:r>
      <w:r w:rsidRPr="00DB2C45">
        <w:rPr>
          <w:rFonts w:asciiTheme="minorEastAsia" w:eastAsiaTheme="minorEastAsia" w:hAnsiTheme="minorEastAsia" w:hint="eastAsia"/>
          <w:bCs/>
          <w:sz w:val="24"/>
          <w:szCs w:val="24"/>
          <w:lang w:eastAsia="zh-CN"/>
        </w:rPr>
        <w:t>团队压力管道、压力容器（不含塔器）；</w:t>
      </w:r>
    </w:p>
    <w:p w:rsidR="003A5D04" w:rsidRPr="00DB2C45" w:rsidRDefault="003A5D04" w:rsidP="003A5D04">
      <w:pPr>
        <w:adjustRightInd w:val="0"/>
        <w:spacing w:line="360" w:lineRule="auto"/>
        <w:ind w:leftChars="200" w:left="440" w:firstLineChars="200" w:firstLine="480"/>
        <w:rPr>
          <w:rFonts w:asciiTheme="minorEastAsia" w:eastAsiaTheme="minorEastAsia" w:hAnsiTheme="minorEastAsia"/>
          <w:bCs/>
          <w:sz w:val="24"/>
          <w:szCs w:val="24"/>
          <w:lang w:eastAsia="zh-CN"/>
        </w:rPr>
      </w:pPr>
      <w:r w:rsidRPr="00DB2C45">
        <w:rPr>
          <w:rFonts w:asciiTheme="minorEastAsia" w:eastAsiaTheme="minorEastAsia" w:hAnsiTheme="minorEastAsia"/>
          <w:bCs/>
          <w:sz w:val="24"/>
          <w:szCs w:val="24"/>
          <w:lang w:eastAsia="zh-CN"/>
        </w:rPr>
        <w:t>2.2  标段二</w:t>
      </w:r>
      <w:r w:rsidRPr="00DB2C45">
        <w:rPr>
          <w:rFonts w:asciiTheme="minorEastAsia" w:eastAsiaTheme="minorEastAsia" w:hAnsiTheme="minorEastAsia" w:hint="eastAsia"/>
          <w:bCs/>
          <w:sz w:val="24"/>
          <w:szCs w:val="24"/>
          <w:lang w:eastAsia="zh-CN"/>
        </w:rPr>
        <w:t>：芳烃团队压力管道、压力容器（不含塔器）</w:t>
      </w:r>
    </w:p>
    <w:p w:rsidR="003A5D04" w:rsidRPr="00DB2C45" w:rsidRDefault="003A5D04" w:rsidP="003A5D04">
      <w:pPr>
        <w:pStyle w:val="a3"/>
        <w:numPr>
          <w:ilvl w:val="0"/>
          <w:numId w:val="1"/>
        </w:numPr>
        <w:autoSpaceDE/>
        <w:autoSpaceDN/>
        <w:spacing w:before="0" w:line="360" w:lineRule="auto"/>
        <w:jc w:val="both"/>
        <w:rPr>
          <w:rFonts w:asciiTheme="minorEastAsia" w:eastAsiaTheme="minorEastAsia" w:hAnsiTheme="minorEastAsia"/>
          <w:b/>
          <w:bCs/>
          <w:sz w:val="24"/>
          <w:szCs w:val="24"/>
        </w:rPr>
      </w:pPr>
      <w:r w:rsidRPr="00DB2C45">
        <w:rPr>
          <w:rFonts w:asciiTheme="minorEastAsia" w:eastAsiaTheme="minorEastAsia" w:hAnsiTheme="minorEastAsia" w:hint="eastAsia"/>
          <w:b/>
          <w:bCs/>
          <w:sz w:val="24"/>
          <w:szCs w:val="24"/>
        </w:rPr>
        <w:t>参选人资格要求</w:t>
      </w:r>
    </w:p>
    <w:p w:rsidR="003A5D04" w:rsidRPr="00DB2C45" w:rsidRDefault="003A5D04" w:rsidP="003A5D04">
      <w:pPr>
        <w:pStyle w:val="a3"/>
        <w:numPr>
          <w:ilvl w:val="0"/>
          <w:numId w:val="4"/>
        </w:numPr>
        <w:autoSpaceDE/>
        <w:autoSpaceDN/>
        <w:spacing w:before="0" w:line="360" w:lineRule="auto"/>
        <w:ind w:leftChars="200" w:left="440" w:firstLineChars="200" w:firstLine="480"/>
        <w:jc w:val="both"/>
        <w:rPr>
          <w:rFonts w:asciiTheme="minorEastAsia" w:eastAsiaTheme="minorEastAsia" w:hAnsiTheme="minorEastAsia"/>
          <w:bCs/>
          <w:sz w:val="24"/>
          <w:szCs w:val="24"/>
          <w:lang w:eastAsia="zh-CN"/>
        </w:rPr>
      </w:pPr>
      <w:r w:rsidRPr="00DB2C45">
        <w:rPr>
          <w:rFonts w:asciiTheme="minorEastAsia" w:eastAsiaTheme="minorEastAsia" w:hAnsiTheme="minorEastAsia"/>
          <w:bCs/>
          <w:sz w:val="24"/>
          <w:szCs w:val="24"/>
          <w:lang w:eastAsia="zh-CN"/>
        </w:rPr>
        <w:t>参选人</w:t>
      </w:r>
      <w:r w:rsidRPr="00DB2C45">
        <w:rPr>
          <w:rFonts w:asciiTheme="minorEastAsia" w:eastAsiaTheme="minorEastAsia" w:hAnsiTheme="minorEastAsia" w:hint="eastAsia"/>
          <w:bCs/>
          <w:sz w:val="24"/>
          <w:szCs w:val="24"/>
          <w:lang w:eastAsia="zh-CN"/>
        </w:rPr>
        <w:t>在中华人民共和国大陆境内合法注册的独立法人资格；</w:t>
      </w:r>
    </w:p>
    <w:p w:rsidR="003A5D04" w:rsidRPr="00DB2C45" w:rsidRDefault="003A5D04" w:rsidP="003A5D04">
      <w:pPr>
        <w:pStyle w:val="a3"/>
        <w:numPr>
          <w:ilvl w:val="0"/>
          <w:numId w:val="4"/>
        </w:numPr>
        <w:adjustRightInd w:val="0"/>
        <w:spacing w:before="0" w:line="360" w:lineRule="auto"/>
        <w:ind w:leftChars="200" w:left="440" w:firstLineChars="200" w:firstLine="480"/>
        <w:rPr>
          <w:rFonts w:asciiTheme="minorEastAsia" w:eastAsiaTheme="minorEastAsia" w:hAnsiTheme="minorEastAsia"/>
          <w:bCs/>
          <w:sz w:val="24"/>
          <w:szCs w:val="24"/>
          <w:lang w:eastAsia="zh-CN"/>
        </w:rPr>
      </w:pPr>
      <w:r w:rsidRPr="00DB2C45">
        <w:rPr>
          <w:rFonts w:asciiTheme="minorEastAsia" w:eastAsiaTheme="minorEastAsia" w:hAnsiTheme="minorEastAsia"/>
          <w:bCs/>
          <w:sz w:val="24"/>
          <w:szCs w:val="24"/>
          <w:lang w:eastAsia="zh-CN"/>
        </w:rPr>
        <w:t>参选人</w:t>
      </w:r>
      <w:r>
        <w:rPr>
          <w:rFonts w:asciiTheme="minorEastAsia" w:eastAsiaTheme="minorEastAsia" w:hAnsiTheme="minorEastAsia" w:hint="eastAsia"/>
          <w:bCs/>
          <w:sz w:val="24"/>
          <w:szCs w:val="24"/>
          <w:lang w:eastAsia="zh-CN"/>
        </w:rPr>
        <w:t>具有</w:t>
      </w:r>
      <w:r>
        <w:rPr>
          <w:rFonts w:asciiTheme="minorEastAsia" w:eastAsiaTheme="minorEastAsia" w:hAnsiTheme="minorEastAsia"/>
          <w:bCs/>
          <w:sz w:val="24"/>
          <w:szCs w:val="24"/>
          <w:lang w:eastAsia="zh-CN"/>
        </w:rPr>
        <w:t>市场质量监督部门颁发的</w:t>
      </w:r>
      <w:r w:rsidRPr="00454D97">
        <w:rPr>
          <w:rFonts w:asciiTheme="minorEastAsia" w:eastAsiaTheme="minorEastAsia" w:hAnsiTheme="minorEastAsia" w:hint="eastAsia"/>
          <w:bCs/>
          <w:sz w:val="24"/>
          <w:szCs w:val="24"/>
          <w:lang w:eastAsia="zh-CN"/>
        </w:rPr>
        <w:t>特种设备检验检测核准机构证（综合检验机构 乙级）以上(含乙级)资质</w:t>
      </w:r>
      <w:r w:rsidRPr="00DB2C45">
        <w:rPr>
          <w:rFonts w:asciiTheme="minorEastAsia" w:eastAsiaTheme="minorEastAsia" w:hAnsiTheme="minorEastAsia" w:hint="eastAsia"/>
          <w:bCs/>
          <w:sz w:val="24"/>
          <w:szCs w:val="24"/>
          <w:lang w:eastAsia="zh-CN"/>
        </w:rPr>
        <w:t>；</w:t>
      </w:r>
    </w:p>
    <w:p w:rsidR="003A5D04" w:rsidRPr="00DB2C45" w:rsidRDefault="003A5D04" w:rsidP="003A5D04">
      <w:pPr>
        <w:pStyle w:val="a3"/>
        <w:numPr>
          <w:ilvl w:val="0"/>
          <w:numId w:val="4"/>
        </w:numPr>
        <w:autoSpaceDE/>
        <w:autoSpaceDN/>
        <w:spacing w:before="0" w:line="360" w:lineRule="auto"/>
        <w:ind w:leftChars="200" w:left="440" w:firstLineChars="200" w:firstLine="480"/>
        <w:jc w:val="both"/>
        <w:rPr>
          <w:rFonts w:asciiTheme="minorEastAsia" w:eastAsiaTheme="minorEastAsia" w:hAnsiTheme="minorEastAsia"/>
          <w:bCs/>
          <w:sz w:val="24"/>
          <w:szCs w:val="24"/>
          <w:lang w:eastAsia="zh-CN"/>
        </w:rPr>
      </w:pPr>
      <w:r w:rsidRPr="00DB2C45">
        <w:rPr>
          <w:rFonts w:asciiTheme="minorEastAsia" w:eastAsiaTheme="minorEastAsia" w:hAnsiTheme="minorEastAsia" w:hint="eastAsia"/>
          <w:bCs/>
          <w:sz w:val="24"/>
          <w:szCs w:val="24"/>
          <w:lang w:eastAsia="zh-CN"/>
        </w:rPr>
        <w:t>没有失信黑名单记录（以最高院失信被执行人系统发布信息为准）；</w:t>
      </w:r>
    </w:p>
    <w:p w:rsidR="003A5D04" w:rsidRPr="00DB2C45" w:rsidRDefault="003A5D04" w:rsidP="003A5D04">
      <w:pPr>
        <w:pStyle w:val="a3"/>
        <w:numPr>
          <w:ilvl w:val="0"/>
          <w:numId w:val="4"/>
        </w:numPr>
        <w:autoSpaceDE/>
        <w:autoSpaceDN/>
        <w:spacing w:before="0" w:line="360" w:lineRule="auto"/>
        <w:ind w:leftChars="200" w:left="440" w:firstLineChars="200" w:firstLine="480"/>
        <w:jc w:val="both"/>
        <w:rPr>
          <w:rFonts w:asciiTheme="minorEastAsia" w:eastAsiaTheme="minorEastAsia" w:hAnsiTheme="minorEastAsia"/>
          <w:bCs/>
          <w:sz w:val="24"/>
          <w:szCs w:val="24"/>
          <w:lang w:eastAsia="zh-CN"/>
        </w:rPr>
      </w:pPr>
      <w:r w:rsidRPr="00DB2C45">
        <w:rPr>
          <w:rFonts w:asciiTheme="minorEastAsia" w:eastAsiaTheme="minorEastAsia" w:hAnsiTheme="minorEastAsia" w:hint="eastAsia"/>
          <w:bCs/>
          <w:sz w:val="24"/>
          <w:szCs w:val="24"/>
          <w:lang w:eastAsia="zh-CN"/>
        </w:rPr>
        <w:t>与比选人无诉讼纠纷。</w:t>
      </w:r>
    </w:p>
    <w:p w:rsidR="003A5D04" w:rsidRPr="00DB2C45" w:rsidRDefault="003A5D04" w:rsidP="003A5D04">
      <w:pPr>
        <w:pStyle w:val="a3"/>
        <w:numPr>
          <w:ilvl w:val="0"/>
          <w:numId w:val="1"/>
        </w:numPr>
        <w:autoSpaceDE/>
        <w:autoSpaceDN/>
        <w:spacing w:before="0" w:line="360" w:lineRule="auto"/>
        <w:jc w:val="both"/>
        <w:rPr>
          <w:rFonts w:asciiTheme="minorEastAsia" w:eastAsiaTheme="minorEastAsia" w:hAnsiTheme="minorEastAsia"/>
          <w:b/>
          <w:bCs/>
          <w:sz w:val="24"/>
          <w:szCs w:val="24"/>
        </w:rPr>
      </w:pPr>
      <w:r w:rsidRPr="00DB2C45">
        <w:rPr>
          <w:rFonts w:asciiTheme="minorEastAsia" w:eastAsiaTheme="minorEastAsia" w:hAnsiTheme="minorEastAsia" w:hint="eastAsia"/>
          <w:b/>
          <w:bCs/>
          <w:sz w:val="24"/>
          <w:szCs w:val="24"/>
        </w:rPr>
        <w:t>获取比选文件</w:t>
      </w:r>
    </w:p>
    <w:p w:rsidR="003A5D04" w:rsidRPr="00DB2C45" w:rsidRDefault="003A5D04" w:rsidP="003A5D04">
      <w:pPr>
        <w:spacing w:line="360" w:lineRule="auto"/>
        <w:ind w:leftChars="200" w:left="440" w:firstLineChars="200" w:firstLine="480"/>
        <w:rPr>
          <w:rFonts w:asciiTheme="minorEastAsia" w:eastAsiaTheme="minorEastAsia" w:hAnsiTheme="minorEastAsia"/>
          <w:spacing w:val="8"/>
          <w:sz w:val="24"/>
          <w:szCs w:val="24"/>
          <w:lang w:eastAsia="zh-CN"/>
        </w:rPr>
      </w:pPr>
      <w:r>
        <w:rPr>
          <w:rFonts w:asciiTheme="minorEastAsia" w:eastAsiaTheme="minorEastAsia" w:hAnsiTheme="minorEastAsia" w:hint="eastAsia"/>
          <w:bCs/>
          <w:sz w:val="24"/>
          <w:szCs w:val="24"/>
          <w:lang w:eastAsia="zh-CN"/>
        </w:rPr>
        <w:t>报名</w:t>
      </w:r>
      <w:r w:rsidRPr="00DB2C45">
        <w:rPr>
          <w:rFonts w:asciiTheme="minorEastAsia" w:eastAsiaTheme="minorEastAsia" w:hAnsiTheme="minorEastAsia" w:hint="eastAsia"/>
          <w:bCs/>
          <w:sz w:val="24"/>
          <w:szCs w:val="24"/>
          <w:lang w:eastAsia="zh-CN"/>
        </w:rPr>
        <w:t>时间：2020年</w:t>
      </w:r>
      <w:r w:rsidRPr="00DB2C45">
        <w:rPr>
          <w:rFonts w:asciiTheme="minorEastAsia" w:eastAsiaTheme="minorEastAsia" w:hAnsiTheme="minorEastAsia"/>
          <w:bCs/>
          <w:sz w:val="24"/>
          <w:szCs w:val="24"/>
          <w:lang w:eastAsia="zh-CN"/>
        </w:rPr>
        <w:t>1</w:t>
      </w:r>
      <w:r w:rsidR="002D5ADB">
        <w:rPr>
          <w:rFonts w:asciiTheme="minorEastAsia" w:eastAsiaTheme="minorEastAsia" w:hAnsiTheme="minorEastAsia"/>
          <w:bCs/>
          <w:sz w:val="24"/>
          <w:szCs w:val="24"/>
          <w:lang w:eastAsia="zh-CN"/>
        </w:rPr>
        <w:t>1</w:t>
      </w:r>
      <w:r w:rsidRPr="00DB2C45">
        <w:rPr>
          <w:rFonts w:asciiTheme="minorEastAsia" w:eastAsiaTheme="minorEastAsia" w:hAnsiTheme="minorEastAsia" w:hint="eastAsia"/>
          <w:bCs/>
          <w:sz w:val="24"/>
          <w:szCs w:val="24"/>
          <w:lang w:eastAsia="zh-CN"/>
        </w:rPr>
        <w:t>月</w:t>
      </w:r>
      <w:r w:rsidR="002D5ADB">
        <w:rPr>
          <w:rFonts w:asciiTheme="minorEastAsia" w:eastAsiaTheme="minorEastAsia" w:hAnsiTheme="minorEastAsia"/>
          <w:bCs/>
          <w:sz w:val="24"/>
          <w:szCs w:val="24"/>
          <w:lang w:eastAsia="zh-CN"/>
        </w:rPr>
        <w:t>06</w:t>
      </w:r>
      <w:r w:rsidRPr="00DB2C45">
        <w:rPr>
          <w:rFonts w:asciiTheme="minorEastAsia" w:eastAsiaTheme="minorEastAsia" w:hAnsiTheme="minorEastAsia" w:hint="eastAsia"/>
          <w:bCs/>
          <w:sz w:val="24"/>
          <w:szCs w:val="24"/>
          <w:lang w:eastAsia="zh-CN"/>
        </w:rPr>
        <w:t>日至2020年</w:t>
      </w:r>
      <w:r w:rsidRPr="00DB2C45">
        <w:rPr>
          <w:rFonts w:asciiTheme="minorEastAsia" w:eastAsiaTheme="minorEastAsia" w:hAnsiTheme="minorEastAsia"/>
          <w:bCs/>
          <w:sz w:val="24"/>
          <w:szCs w:val="24"/>
          <w:lang w:eastAsia="zh-CN"/>
        </w:rPr>
        <w:t>1</w:t>
      </w:r>
      <w:r>
        <w:rPr>
          <w:rFonts w:asciiTheme="minorEastAsia" w:eastAsiaTheme="minorEastAsia" w:hAnsiTheme="minorEastAsia"/>
          <w:bCs/>
          <w:sz w:val="24"/>
          <w:szCs w:val="24"/>
          <w:lang w:eastAsia="zh-CN"/>
        </w:rPr>
        <w:t>1</w:t>
      </w:r>
      <w:r w:rsidRPr="00DB2C45">
        <w:rPr>
          <w:rFonts w:asciiTheme="minorEastAsia" w:eastAsiaTheme="minorEastAsia" w:hAnsiTheme="minorEastAsia" w:hint="eastAsia"/>
          <w:bCs/>
          <w:sz w:val="24"/>
          <w:szCs w:val="24"/>
          <w:lang w:eastAsia="zh-CN"/>
        </w:rPr>
        <w:t>月</w:t>
      </w:r>
      <w:r w:rsidR="002D5ADB">
        <w:rPr>
          <w:rFonts w:asciiTheme="minorEastAsia" w:eastAsiaTheme="minorEastAsia" w:hAnsiTheme="minorEastAsia"/>
          <w:bCs/>
          <w:sz w:val="24"/>
          <w:szCs w:val="24"/>
          <w:lang w:eastAsia="zh-CN"/>
        </w:rPr>
        <w:t>15</w:t>
      </w:r>
      <w:r w:rsidRPr="00DB2C45">
        <w:rPr>
          <w:rFonts w:asciiTheme="minorEastAsia" w:eastAsiaTheme="minorEastAsia" w:hAnsiTheme="minorEastAsia" w:hint="eastAsia"/>
          <w:bCs/>
          <w:sz w:val="24"/>
          <w:szCs w:val="24"/>
          <w:lang w:eastAsia="zh-CN"/>
        </w:rPr>
        <w:t>日（共</w:t>
      </w:r>
      <w:r w:rsidRPr="00DB2C45">
        <w:rPr>
          <w:rFonts w:asciiTheme="minorEastAsia" w:eastAsiaTheme="minorEastAsia" w:hAnsiTheme="minorEastAsia"/>
          <w:bCs/>
          <w:sz w:val="24"/>
          <w:szCs w:val="24"/>
          <w:lang w:eastAsia="zh-CN"/>
        </w:rPr>
        <w:t>10</w:t>
      </w:r>
      <w:r w:rsidRPr="00DB2C45">
        <w:rPr>
          <w:rFonts w:asciiTheme="minorEastAsia" w:eastAsiaTheme="minorEastAsia" w:hAnsiTheme="minorEastAsia" w:hint="eastAsia"/>
          <w:bCs/>
          <w:sz w:val="24"/>
          <w:szCs w:val="24"/>
          <w:lang w:eastAsia="zh-CN"/>
        </w:rPr>
        <w:t>天）</w:t>
      </w:r>
      <w:r w:rsidRPr="00DB2C45">
        <w:rPr>
          <w:rFonts w:asciiTheme="minorEastAsia" w:eastAsiaTheme="minorEastAsia" w:hAnsiTheme="minorEastAsia" w:hint="eastAsia"/>
          <w:spacing w:val="8"/>
          <w:sz w:val="24"/>
          <w:szCs w:val="24"/>
          <w:lang w:eastAsia="zh-CN"/>
        </w:rPr>
        <w:t>（上午9:00～12:00，下午14:00～17:00，周六、日除外），在福建福海创石油化工有限公司企管部（办公地址：漳州市漳浦县杜浔镇杜昌路9号）登记或邮寄报名，报名时需递交以下文件：</w:t>
      </w:r>
    </w:p>
    <w:p w:rsidR="003A5D04" w:rsidRPr="00DB2C45" w:rsidRDefault="003A5D04" w:rsidP="003A5D04">
      <w:pPr>
        <w:spacing w:line="360" w:lineRule="auto"/>
        <w:ind w:leftChars="200" w:left="440" w:firstLineChars="200" w:firstLine="512"/>
        <w:rPr>
          <w:rFonts w:asciiTheme="minorEastAsia" w:eastAsiaTheme="minorEastAsia" w:hAnsiTheme="minorEastAsia"/>
          <w:spacing w:val="8"/>
          <w:sz w:val="24"/>
          <w:szCs w:val="24"/>
          <w:lang w:eastAsia="zh-CN"/>
        </w:rPr>
      </w:pPr>
      <w:r w:rsidRPr="00DB2C45">
        <w:rPr>
          <w:rFonts w:asciiTheme="minorEastAsia" w:eastAsiaTheme="minorEastAsia" w:hAnsiTheme="minorEastAsia" w:hint="eastAsia"/>
          <w:spacing w:val="8"/>
          <w:sz w:val="24"/>
          <w:szCs w:val="24"/>
          <w:lang w:eastAsia="zh-CN"/>
        </w:rPr>
        <w:t>1、针对本项目的法人授权委托书（原件，格式详见附件）；</w:t>
      </w:r>
    </w:p>
    <w:p w:rsidR="003A5D04" w:rsidRPr="00DB2C45" w:rsidRDefault="003A5D04" w:rsidP="003A5D04">
      <w:pPr>
        <w:spacing w:line="360" w:lineRule="auto"/>
        <w:ind w:leftChars="200" w:left="440" w:firstLineChars="200" w:firstLine="512"/>
        <w:rPr>
          <w:rFonts w:asciiTheme="minorEastAsia" w:eastAsiaTheme="minorEastAsia" w:hAnsiTheme="minorEastAsia"/>
          <w:bCs/>
          <w:sz w:val="24"/>
          <w:szCs w:val="24"/>
          <w:lang w:eastAsia="zh-CN"/>
        </w:rPr>
      </w:pPr>
      <w:r w:rsidRPr="00DB2C45">
        <w:rPr>
          <w:rFonts w:asciiTheme="minorEastAsia" w:eastAsiaTheme="minorEastAsia" w:hAnsiTheme="minorEastAsia" w:hint="eastAsia"/>
          <w:spacing w:val="8"/>
          <w:sz w:val="24"/>
          <w:szCs w:val="24"/>
          <w:lang w:eastAsia="zh-CN"/>
        </w:rPr>
        <w:t>2、营业执照（加盖单位公章的复印件）；</w:t>
      </w:r>
      <w:r w:rsidRPr="00DB2C45">
        <w:rPr>
          <w:rFonts w:asciiTheme="minorEastAsia" w:eastAsiaTheme="minorEastAsia" w:hAnsiTheme="minorEastAsia"/>
          <w:spacing w:val="8"/>
          <w:sz w:val="24"/>
          <w:szCs w:val="24"/>
          <w:lang w:eastAsia="zh-CN"/>
        </w:rPr>
        <w:t xml:space="preserve"> </w:t>
      </w:r>
    </w:p>
    <w:p w:rsidR="003A5D04" w:rsidRPr="00DB2C45" w:rsidRDefault="003A5D04" w:rsidP="003A5D04">
      <w:pPr>
        <w:pStyle w:val="a3"/>
        <w:numPr>
          <w:ilvl w:val="0"/>
          <w:numId w:val="1"/>
        </w:numPr>
        <w:autoSpaceDE/>
        <w:autoSpaceDN/>
        <w:spacing w:before="0" w:line="360" w:lineRule="auto"/>
        <w:jc w:val="both"/>
        <w:rPr>
          <w:rFonts w:asciiTheme="minorEastAsia" w:eastAsiaTheme="minorEastAsia" w:hAnsiTheme="minorEastAsia"/>
          <w:b/>
          <w:bCs/>
          <w:sz w:val="24"/>
          <w:szCs w:val="24"/>
          <w:lang w:eastAsia="zh-CN"/>
        </w:rPr>
      </w:pPr>
      <w:r w:rsidRPr="00DB2C45">
        <w:rPr>
          <w:rFonts w:asciiTheme="minorEastAsia" w:eastAsiaTheme="minorEastAsia" w:hAnsiTheme="minorEastAsia" w:hint="eastAsia"/>
          <w:b/>
          <w:bCs/>
          <w:sz w:val="24"/>
          <w:szCs w:val="24"/>
          <w:lang w:eastAsia="zh-CN"/>
        </w:rPr>
        <w:t>参选文件递交要求</w:t>
      </w:r>
    </w:p>
    <w:p w:rsidR="003A5D04" w:rsidRPr="00DB2C45" w:rsidRDefault="003A5D04" w:rsidP="003A5D04">
      <w:pPr>
        <w:pStyle w:val="a3"/>
        <w:numPr>
          <w:ilvl w:val="0"/>
          <w:numId w:val="3"/>
        </w:numPr>
        <w:autoSpaceDE/>
        <w:autoSpaceDN/>
        <w:spacing w:before="0" w:line="360" w:lineRule="auto"/>
        <w:jc w:val="both"/>
        <w:rPr>
          <w:rFonts w:asciiTheme="minorEastAsia" w:eastAsiaTheme="minorEastAsia" w:hAnsiTheme="minorEastAsia"/>
          <w:bCs/>
          <w:color w:val="FF0000"/>
          <w:sz w:val="24"/>
          <w:szCs w:val="24"/>
          <w:lang w:eastAsia="zh-CN"/>
        </w:rPr>
      </w:pPr>
      <w:r w:rsidRPr="00DB2C45">
        <w:rPr>
          <w:rFonts w:asciiTheme="minorEastAsia" w:eastAsiaTheme="minorEastAsia" w:hAnsiTheme="minorEastAsia" w:hint="eastAsia"/>
          <w:bCs/>
          <w:sz w:val="24"/>
          <w:szCs w:val="24"/>
          <w:lang w:eastAsia="zh-CN"/>
        </w:rPr>
        <w:t>参选文件递交地点：漳州市漳浦县杜浔镇杜昌路9号企业管理部；</w:t>
      </w:r>
    </w:p>
    <w:p w:rsidR="003A5D04" w:rsidRPr="00DB2C45" w:rsidRDefault="003A5D04" w:rsidP="003A5D04">
      <w:pPr>
        <w:pStyle w:val="a3"/>
        <w:numPr>
          <w:ilvl w:val="0"/>
          <w:numId w:val="3"/>
        </w:numPr>
        <w:autoSpaceDE/>
        <w:autoSpaceDN/>
        <w:spacing w:before="0" w:line="360" w:lineRule="auto"/>
        <w:jc w:val="both"/>
        <w:rPr>
          <w:rFonts w:asciiTheme="minorEastAsia" w:eastAsiaTheme="minorEastAsia" w:hAnsiTheme="minorEastAsia"/>
          <w:bCs/>
          <w:sz w:val="24"/>
          <w:szCs w:val="24"/>
          <w:lang w:eastAsia="zh-CN"/>
        </w:rPr>
      </w:pPr>
      <w:r w:rsidRPr="00DB2C45">
        <w:rPr>
          <w:rFonts w:asciiTheme="minorEastAsia" w:eastAsiaTheme="minorEastAsia" w:hAnsiTheme="minorEastAsia" w:hint="eastAsia"/>
          <w:bCs/>
          <w:sz w:val="24"/>
          <w:szCs w:val="24"/>
          <w:lang w:eastAsia="zh-CN"/>
        </w:rPr>
        <w:lastRenderedPageBreak/>
        <w:t>递交截止时间（收到参选文件时间）：2020年</w:t>
      </w:r>
      <w:r w:rsidRPr="00DB2C45">
        <w:rPr>
          <w:rFonts w:asciiTheme="minorEastAsia" w:eastAsiaTheme="minorEastAsia" w:hAnsiTheme="minorEastAsia"/>
          <w:bCs/>
          <w:sz w:val="24"/>
          <w:szCs w:val="24"/>
          <w:lang w:eastAsia="zh-CN"/>
        </w:rPr>
        <w:t>11</w:t>
      </w:r>
      <w:r w:rsidRPr="00DB2C45">
        <w:rPr>
          <w:rFonts w:asciiTheme="minorEastAsia" w:eastAsiaTheme="minorEastAsia" w:hAnsiTheme="minorEastAsia" w:hint="eastAsia"/>
          <w:bCs/>
          <w:sz w:val="24"/>
          <w:szCs w:val="24"/>
          <w:lang w:eastAsia="zh-CN"/>
        </w:rPr>
        <w:t>月</w:t>
      </w:r>
      <w:r>
        <w:rPr>
          <w:rFonts w:asciiTheme="minorEastAsia" w:eastAsiaTheme="minorEastAsia" w:hAnsiTheme="minorEastAsia"/>
          <w:bCs/>
          <w:sz w:val="24"/>
          <w:szCs w:val="24"/>
          <w:lang w:eastAsia="zh-CN"/>
        </w:rPr>
        <w:t>1</w:t>
      </w:r>
      <w:r w:rsidR="002D5ADB">
        <w:rPr>
          <w:rFonts w:asciiTheme="minorEastAsia" w:eastAsiaTheme="minorEastAsia" w:hAnsiTheme="minorEastAsia"/>
          <w:bCs/>
          <w:sz w:val="24"/>
          <w:szCs w:val="24"/>
          <w:lang w:eastAsia="zh-CN"/>
        </w:rPr>
        <w:t>8</w:t>
      </w:r>
      <w:r w:rsidRPr="00DB2C45">
        <w:rPr>
          <w:rFonts w:asciiTheme="minorEastAsia" w:eastAsiaTheme="minorEastAsia" w:hAnsiTheme="minorEastAsia" w:hint="eastAsia"/>
          <w:bCs/>
          <w:sz w:val="24"/>
          <w:szCs w:val="24"/>
          <w:lang w:eastAsia="zh-CN"/>
        </w:rPr>
        <w:t xml:space="preserve">日 </w:t>
      </w:r>
      <w:r w:rsidRPr="00DB2C45">
        <w:rPr>
          <w:rFonts w:asciiTheme="minorEastAsia" w:eastAsiaTheme="minorEastAsia" w:hAnsiTheme="minorEastAsia"/>
          <w:bCs/>
          <w:sz w:val="24"/>
          <w:szCs w:val="24"/>
          <w:lang w:eastAsia="zh-CN"/>
        </w:rPr>
        <w:t>14</w:t>
      </w:r>
      <w:r w:rsidRPr="00DB2C45">
        <w:rPr>
          <w:rFonts w:asciiTheme="minorEastAsia" w:eastAsiaTheme="minorEastAsia" w:hAnsiTheme="minorEastAsia" w:hint="eastAsia"/>
          <w:bCs/>
          <w:sz w:val="24"/>
          <w:szCs w:val="24"/>
          <w:lang w:eastAsia="zh-CN"/>
        </w:rPr>
        <w:t>:0</w:t>
      </w:r>
      <w:r w:rsidRPr="00DB2C45">
        <w:rPr>
          <w:rFonts w:asciiTheme="minorEastAsia" w:eastAsiaTheme="minorEastAsia" w:hAnsiTheme="minorEastAsia"/>
          <w:bCs/>
          <w:sz w:val="24"/>
          <w:szCs w:val="24"/>
          <w:lang w:eastAsia="zh-CN"/>
        </w:rPr>
        <w:t>0前</w:t>
      </w:r>
      <w:r w:rsidRPr="00DB2C45">
        <w:rPr>
          <w:rFonts w:asciiTheme="minorEastAsia" w:eastAsiaTheme="minorEastAsia" w:hAnsiTheme="minorEastAsia" w:hint="eastAsia"/>
          <w:bCs/>
          <w:sz w:val="24"/>
          <w:szCs w:val="24"/>
          <w:lang w:eastAsia="zh-CN"/>
        </w:rPr>
        <w:t>；</w:t>
      </w:r>
    </w:p>
    <w:p w:rsidR="003A5D04" w:rsidRPr="00DB2C45" w:rsidRDefault="003A5D04" w:rsidP="003A5D04">
      <w:pPr>
        <w:pStyle w:val="a3"/>
        <w:numPr>
          <w:ilvl w:val="0"/>
          <w:numId w:val="3"/>
        </w:numPr>
        <w:autoSpaceDE/>
        <w:autoSpaceDN/>
        <w:spacing w:before="0" w:line="360" w:lineRule="auto"/>
        <w:jc w:val="both"/>
        <w:rPr>
          <w:rFonts w:asciiTheme="minorEastAsia" w:eastAsiaTheme="minorEastAsia" w:hAnsiTheme="minorEastAsia"/>
          <w:bCs/>
          <w:sz w:val="24"/>
          <w:szCs w:val="24"/>
          <w:lang w:eastAsia="zh-CN"/>
        </w:rPr>
      </w:pPr>
      <w:r w:rsidRPr="00DB2C45">
        <w:rPr>
          <w:rFonts w:asciiTheme="minorEastAsia" w:eastAsiaTheme="minorEastAsia" w:hAnsiTheme="minorEastAsia" w:hint="eastAsia"/>
          <w:color w:val="000000"/>
          <w:sz w:val="24"/>
          <w:szCs w:val="24"/>
          <w:lang w:eastAsia="zh-CN"/>
        </w:rPr>
        <w:t>未进行登记报名的参选人，其所递交的参选文件将被拒收。</w:t>
      </w:r>
    </w:p>
    <w:p w:rsidR="003A5D04" w:rsidRPr="00DB2C45" w:rsidRDefault="003A5D04" w:rsidP="003A5D04">
      <w:pPr>
        <w:pStyle w:val="a3"/>
        <w:numPr>
          <w:ilvl w:val="0"/>
          <w:numId w:val="1"/>
        </w:numPr>
        <w:autoSpaceDE/>
        <w:autoSpaceDN/>
        <w:spacing w:before="0" w:line="360" w:lineRule="auto"/>
        <w:jc w:val="both"/>
        <w:rPr>
          <w:rFonts w:asciiTheme="minorEastAsia" w:eastAsiaTheme="minorEastAsia" w:hAnsiTheme="minorEastAsia"/>
          <w:b/>
          <w:bCs/>
          <w:sz w:val="24"/>
          <w:szCs w:val="24"/>
        </w:rPr>
      </w:pPr>
      <w:r w:rsidRPr="00DB2C45">
        <w:rPr>
          <w:rFonts w:asciiTheme="minorEastAsia" w:eastAsiaTheme="minorEastAsia" w:hAnsiTheme="minorEastAsia" w:hint="eastAsia"/>
          <w:b/>
          <w:bCs/>
          <w:sz w:val="24"/>
          <w:szCs w:val="24"/>
        </w:rPr>
        <w:t>联系方式</w:t>
      </w:r>
    </w:p>
    <w:p w:rsidR="003A5D04" w:rsidRPr="00DB2C45" w:rsidRDefault="003A5D04" w:rsidP="003A5D04">
      <w:pPr>
        <w:pStyle w:val="a4"/>
        <w:snapToGrid w:val="0"/>
        <w:spacing w:line="360" w:lineRule="auto"/>
        <w:ind w:left="412" w:firstLineChars="200" w:firstLine="480"/>
        <w:rPr>
          <w:rFonts w:asciiTheme="minorEastAsia" w:hAnsiTheme="minorEastAsia" w:cs="宋体"/>
          <w:b/>
          <w:bCs/>
          <w:sz w:val="24"/>
          <w:szCs w:val="24"/>
        </w:rPr>
      </w:pPr>
      <w:r w:rsidRPr="00DB2C45">
        <w:rPr>
          <w:rFonts w:asciiTheme="minorEastAsia" w:hAnsiTheme="minorEastAsia" w:cs="宋体" w:hint="eastAsia"/>
          <w:bCs/>
          <w:sz w:val="24"/>
          <w:szCs w:val="24"/>
        </w:rPr>
        <w:t>商务联系人：</w:t>
      </w:r>
      <w:r w:rsidRPr="00DB2C45">
        <w:rPr>
          <w:rFonts w:asciiTheme="minorEastAsia" w:hAnsiTheme="minorEastAsia" w:cs="宋体" w:hint="eastAsia"/>
          <w:bCs/>
          <w:kern w:val="0"/>
          <w:sz w:val="24"/>
          <w:szCs w:val="24"/>
        </w:rPr>
        <w:t>钟先生  电话：</w:t>
      </w:r>
      <w:r w:rsidRPr="00DB2C45">
        <w:rPr>
          <w:rFonts w:asciiTheme="minorEastAsia" w:hAnsiTheme="minorEastAsia" w:cs="宋体"/>
          <w:bCs/>
          <w:kern w:val="0"/>
          <w:sz w:val="24"/>
          <w:szCs w:val="24"/>
        </w:rPr>
        <w:t>05966311820</w:t>
      </w:r>
      <w:r w:rsidRPr="00DB2C45">
        <w:rPr>
          <w:rFonts w:asciiTheme="minorEastAsia" w:hAnsiTheme="minorEastAsia" w:cs="宋体" w:hint="eastAsia"/>
          <w:bCs/>
          <w:kern w:val="0"/>
          <w:sz w:val="24"/>
          <w:szCs w:val="24"/>
        </w:rPr>
        <w:t xml:space="preserve">  邮箱：</w:t>
      </w:r>
      <w:r w:rsidRPr="00DB2C45">
        <w:rPr>
          <w:rFonts w:asciiTheme="minorEastAsia" w:hAnsiTheme="minorEastAsia" w:cs="宋体"/>
          <w:bCs/>
          <w:kern w:val="0"/>
          <w:sz w:val="24"/>
          <w:szCs w:val="24"/>
        </w:rPr>
        <w:t>gyzhong@fh</w:t>
      </w:r>
      <w:r>
        <w:rPr>
          <w:rFonts w:asciiTheme="minorEastAsia" w:hAnsiTheme="minorEastAsia" w:cs="宋体"/>
          <w:bCs/>
          <w:kern w:val="0"/>
          <w:sz w:val="24"/>
          <w:szCs w:val="24"/>
        </w:rPr>
        <w:t>c</w:t>
      </w:r>
      <w:r w:rsidRPr="00DB2C45">
        <w:rPr>
          <w:rFonts w:asciiTheme="minorEastAsia" w:hAnsiTheme="minorEastAsia" w:cs="宋体"/>
          <w:bCs/>
          <w:kern w:val="0"/>
          <w:sz w:val="24"/>
          <w:szCs w:val="24"/>
        </w:rPr>
        <w:t>pec.com.cn</w:t>
      </w:r>
    </w:p>
    <w:p w:rsidR="003A5D04" w:rsidRPr="00DB2C45" w:rsidRDefault="003A5D04" w:rsidP="003A5D04">
      <w:pPr>
        <w:pStyle w:val="a4"/>
        <w:snapToGrid w:val="0"/>
        <w:spacing w:line="360" w:lineRule="auto"/>
        <w:ind w:left="412" w:firstLineChars="200" w:firstLine="480"/>
        <w:rPr>
          <w:rFonts w:asciiTheme="minorEastAsia" w:hAnsiTheme="minorEastAsia" w:cs="宋体"/>
          <w:b/>
          <w:bCs/>
          <w:sz w:val="24"/>
          <w:szCs w:val="24"/>
        </w:rPr>
      </w:pPr>
      <w:r w:rsidRPr="00DB2C45">
        <w:rPr>
          <w:rFonts w:asciiTheme="minorEastAsia" w:hAnsiTheme="minorEastAsia" w:cs="宋体" w:hint="eastAsia"/>
          <w:bCs/>
          <w:sz w:val="24"/>
          <w:szCs w:val="24"/>
        </w:rPr>
        <w:t>纪检监察室电话：0596-6311774  邮箱：</w:t>
      </w:r>
      <w:hyperlink r:id="rId7" w:history="1">
        <w:r w:rsidRPr="00DB2C45">
          <w:rPr>
            <w:rStyle w:val="a5"/>
            <w:rFonts w:asciiTheme="minorEastAsia" w:hAnsiTheme="minorEastAsia" w:cs="宋体"/>
            <w:bCs/>
            <w:sz w:val="24"/>
            <w:szCs w:val="24"/>
          </w:rPr>
          <w:t>qlin@fhcpec.com.cn</w:t>
        </w:r>
      </w:hyperlink>
    </w:p>
    <w:p w:rsidR="003A5D04" w:rsidRPr="00DB2C45" w:rsidRDefault="003A5D04" w:rsidP="003A5D04">
      <w:pPr>
        <w:pStyle w:val="a4"/>
        <w:snapToGrid w:val="0"/>
        <w:spacing w:line="360" w:lineRule="auto"/>
        <w:ind w:left="412" w:firstLineChars="200" w:firstLine="480"/>
        <w:rPr>
          <w:rFonts w:asciiTheme="minorEastAsia" w:hAnsiTheme="minorEastAsia" w:cs="宋体"/>
          <w:b/>
          <w:bCs/>
          <w:sz w:val="24"/>
          <w:szCs w:val="24"/>
        </w:rPr>
      </w:pPr>
      <w:r w:rsidRPr="00DB2C45">
        <w:rPr>
          <w:rFonts w:asciiTheme="minorEastAsia" w:hAnsiTheme="minorEastAsia" w:cs="宋体" w:hint="eastAsia"/>
          <w:bCs/>
          <w:sz w:val="24"/>
          <w:szCs w:val="24"/>
        </w:rPr>
        <w:t>联系地址：漳州市漳浦县杜浔镇杜昌路9号</w:t>
      </w:r>
    </w:p>
    <w:p w:rsidR="003A5D04" w:rsidRPr="00DB2C45" w:rsidRDefault="003A5D04" w:rsidP="003A5D04">
      <w:pPr>
        <w:pStyle w:val="a4"/>
        <w:snapToGrid w:val="0"/>
        <w:spacing w:line="360" w:lineRule="auto"/>
        <w:ind w:left="412" w:firstLineChars="200" w:firstLine="480"/>
        <w:rPr>
          <w:rFonts w:asciiTheme="minorEastAsia" w:hAnsiTheme="minorEastAsia" w:cs="宋体"/>
          <w:bCs/>
          <w:sz w:val="24"/>
          <w:szCs w:val="24"/>
        </w:rPr>
      </w:pPr>
      <w:r w:rsidRPr="00DB2C45">
        <w:rPr>
          <w:rFonts w:asciiTheme="minorEastAsia" w:hAnsiTheme="minorEastAsia" w:cs="宋体" w:hint="eastAsia"/>
          <w:bCs/>
          <w:sz w:val="24"/>
          <w:szCs w:val="24"/>
        </w:rPr>
        <w:t>邮    编：363216</w:t>
      </w:r>
    </w:p>
    <w:p w:rsidR="003A5D04" w:rsidRDefault="003A5D04" w:rsidP="003A5D04">
      <w:pPr>
        <w:pStyle w:val="a4"/>
        <w:snapToGrid w:val="0"/>
        <w:spacing w:line="360" w:lineRule="auto"/>
        <w:ind w:left="412" w:firstLineChars="200" w:firstLine="480"/>
        <w:jc w:val="right"/>
        <w:rPr>
          <w:rFonts w:asciiTheme="minorEastAsia" w:hAnsiTheme="minorEastAsia" w:cs="宋体"/>
          <w:bCs/>
          <w:sz w:val="24"/>
          <w:szCs w:val="24"/>
        </w:rPr>
      </w:pPr>
      <w:r>
        <w:rPr>
          <w:rFonts w:asciiTheme="minorEastAsia" w:hAnsiTheme="minorEastAsia" w:cs="宋体"/>
          <w:bCs/>
          <w:sz w:val="24"/>
          <w:szCs w:val="24"/>
        </w:rPr>
        <w:t>福建福海创石油化工有限公司</w:t>
      </w:r>
    </w:p>
    <w:p w:rsidR="003A5D04" w:rsidRDefault="003A5D04" w:rsidP="003A5D04">
      <w:pPr>
        <w:pStyle w:val="a4"/>
        <w:snapToGrid w:val="0"/>
        <w:spacing w:line="360" w:lineRule="auto"/>
        <w:ind w:left="412" w:firstLineChars="200" w:firstLine="480"/>
        <w:jc w:val="right"/>
        <w:rPr>
          <w:rFonts w:asciiTheme="minorEastAsia" w:hAnsiTheme="minorEastAsia"/>
          <w:b/>
          <w:bCs/>
          <w:szCs w:val="21"/>
        </w:rPr>
      </w:pPr>
      <w:r>
        <w:rPr>
          <w:rFonts w:asciiTheme="minorEastAsia" w:hAnsiTheme="minorEastAsia" w:cs="宋体" w:hint="eastAsia"/>
          <w:bCs/>
          <w:sz w:val="24"/>
          <w:szCs w:val="24"/>
        </w:rPr>
        <w:t>2</w:t>
      </w:r>
      <w:r>
        <w:rPr>
          <w:rFonts w:asciiTheme="minorEastAsia" w:hAnsiTheme="minorEastAsia" w:cs="宋体"/>
          <w:bCs/>
          <w:sz w:val="24"/>
          <w:szCs w:val="24"/>
        </w:rPr>
        <w:t>020年1</w:t>
      </w:r>
      <w:r w:rsidR="002D5ADB">
        <w:rPr>
          <w:rFonts w:asciiTheme="minorEastAsia" w:hAnsiTheme="minorEastAsia" w:cs="宋体"/>
          <w:bCs/>
          <w:sz w:val="24"/>
          <w:szCs w:val="24"/>
        </w:rPr>
        <w:t>1</w:t>
      </w:r>
      <w:r>
        <w:rPr>
          <w:rFonts w:asciiTheme="minorEastAsia" w:hAnsiTheme="minorEastAsia" w:cs="宋体"/>
          <w:bCs/>
          <w:sz w:val="24"/>
          <w:szCs w:val="24"/>
        </w:rPr>
        <w:t>月</w:t>
      </w:r>
      <w:r w:rsidR="002D5ADB">
        <w:rPr>
          <w:rFonts w:asciiTheme="minorEastAsia" w:hAnsiTheme="minorEastAsia" w:cs="宋体"/>
          <w:bCs/>
          <w:sz w:val="24"/>
          <w:szCs w:val="24"/>
        </w:rPr>
        <w:t>06</w:t>
      </w:r>
      <w:r>
        <w:rPr>
          <w:rFonts w:asciiTheme="minorEastAsia" w:hAnsiTheme="minorEastAsia" w:cs="宋体"/>
          <w:bCs/>
          <w:sz w:val="24"/>
          <w:szCs w:val="24"/>
        </w:rPr>
        <w:t>日</w:t>
      </w:r>
    </w:p>
    <w:p w:rsidR="000C3D78" w:rsidRDefault="000C3D78"/>
    <w:sectPr w:rsidR="000C3D7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17F3" w:rsidRDefault="00EE17F3" w:rsidP="002D5ADB">
      <w:r>
        <w:separator/>
      </w:r>
    </w:p>
  </w:endnote>
  <w:endnote w:type="continuationSeparator" w:id="0">
    <w:p w:rsidR="00EE17F3" w:rsidRDefault="00EE17F3" w:rsidP="002D5A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17F3" w:rsidRDefault="00EE17F3" w:rsidP="002D5ADB">
      <w:r>
        <w:separator/>
      </w:r>
    </w:p>
  </w:footnote>
  <w:footnote w:type="continuationSeparator" w:id="0">
    <w:p w:rsidR="00EE17F3" w:rsidRDefault="00EE17F3" w:rsidP="002D5A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C52249"/>
    <w:multiLevelType w:val="hybridMultilevel"/>
    <w:tmpl w:val="36E07CF0"/>
    <w:lvl w:ilvl="0" w:tplc="747AD1C8">
      <w:start w:val="1"/>
      <w:numFmt w:val="decimal"/>
      <w:lvlText w:val="%1、"/>
      <w:lvlJc w:val="left"/>
      <w:pPr>
        <w:ind w:left="1192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1672" w:hanging="420"/>
      </w:pPr>
    </w:lvl>
    <w:lvl w:ilvl="2" w:tplc="0409001B" w:tentative="1">
      <w:start w:val="1"/>
      <w:numFmt w:val="lowerRoman"/>
      <w:lvlText w:val="%3."/>
      <w:lvlJc w:val="right"/>
      <w:pPr>
        <w:ind w:left="2092" w:hanging="420"/>
      </w:pPr>
    </w:lvl>
    <w:lvl w:ilvl="3" w:tplc="0409000F" w:tentative="1">
      <w:start w:val="1"/>
      <w:numFmt w:val="decimal"/>
      <w:lvlText w:val="%4."/>
      <w:lvlJc w:val="left"/>
      <w:pPr>
        <w:ind w:left="2512" w:hanging="420"/>
      </w:pPr>
    </w:lvl>
    <w:lvl w:ilvl="4" w:tplc="04090019" w:tentative="1">
      <w:start w:val="1"/>
      <w:numFmt w:val="lowerLetter"/>
      <w:lvlText w:val="%5)"/>
      <w:lvlJc w:val="left"/>
      <w:pPr>
        <w:ind w:left="2932" w:hanging="420"/>
      </w:pPr>
    </w:lvl>
    <w:lvl w:ilvl="5" w:tplc="0409001B" w:tentative="1">
      <w:start w:val="1"/>
      <w:numFmt w:val="lowerRoman"/>
      <w:lvlText w:val="%6."/>
      <w:lvlJc w:val="right"/>
      <w:pPr>
        <w:ind w:left="3352" w:hanging="420"/>
      </w:pPr>
    </w:lvl>
    <w:lvl w:ilvl="6" w:tplc="0409000F" w:tentative="1">
      <w:start w:val="1"/>
      <w:numFmt w:val="decimal"/>
      <w:lvlText w:val="%7."/>
      <w:lvlJc w:val="left"/>
      <w:pPr>
        <w:ind w:left="3772" w:hanging="420"/>
      </w:pPr>
    </w:lvl>
    <w:lvl w:ilvl="7" w:tplc="04090019" w:tentative="1">
      <w:start w:val="1"/>
      <w:numFmt w:val="lowerLetter"/>
      <w:lvlText w:val="%8)"/>
      <w:lvlJc w:val="left"/>
      <w:pPr>
        <w:ind w:left="4192" w:hanging="420"/>
      </w:pPr>
    </w:lvl>
    <w:lvl w:ilvl="8" w:tplc="0409001B" w:tentative="1">
      <w:start w:val="1"/>
      <w:numFmt w:val="lowerRoman"/>
      <w:lvlText w:val="%9."/>
      <w:lvlJc w:val="right"/>
      <w:pPr>
        <w:ind w:left="4612" w:hanging="420"/>
      </w:pPr>
    </w:lvl>
  </w:abstractNum>
  <w:abstractNum w:abstractNumId="1">
    <w:nsid w:val="14860CE5"/>
    <w:multiLevelType w:val="hybridMultilevel"/>
    <w:tmpl w:val="357E8C64"/>
    <w:lvl w:ilvl="0" w:tplc="4970D60C">
      <w:start w:val="1"/>
      <w:numFmt w:val="decimal"/>
      <w:lvlText w:val="%1、"/>
      <w:lvlJc w:val="left"/>
      <w:pPr>
        <w:ind w:left="1192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1672" w:hanging="420"/>
      </w:pPr>
    </w:lvl>
    <w:lvl w:ilvl="2" w:tplc="0409001B" w:tentative="1">
      <w:start w:val="1"/>
      <w:numFmt w:val="lowerRoman"/>
      <w:lvlText w:val="%3."/>
      <w:lvlJc w:val="right"/>
      <w:pPr>
        <w:ind w:left="2092" w:hanging="420"/>
      </w:pPr>
    </w:lvl>
    <w:lvl w:ilvl="3" w:tplc="0409000F" w:tentative="1">
      <w:start w:val="1"/>
      <w:numFmt w:val="decimal"/>
      <w:lvlText w:val="%4."/>
      <w:lvlJc w:val="left"/>
      <w:pPr>
        <w:ind w:left="2512" w:hanging="420"/>
      </w:pPr>
    </w:lvl>
    <w:lvl w:ilvl="4" w:tplc="04090019" w:tentative="1">
      <w:start w:val="1"/>
      <w:numFmt w:val="lowerLetter"/>
      <w:lvlText w:val="%5)"/>
      <w:lvlJc w:val="left"/>
      <w:pPr>
        <w:ind w:left="2932" w:hanging="420"/>
      </w:pPr>
    </w:lvl>
    <w:lvl w:ilvl="5" w:tplc="0409001B" w:tentative="1">
      <w:start w:val="1"/>
      <w:numFmt w:val="lowerRoman"/>
      <w:lvlText w:val="%6."/>
      <w:lvlJc w:val="right"/>
      <w:pPr>
        <w:ind w:left="3352" w:hanging="420"/>
      </w:pPr>
    </w:lvl>
    <w:lvl w:ilvl="6" w:tplc="0409000F" w:tentative="1">
      <w:start w:val="1"/>
      <w:numFmt w:val="decimal"/>
      <w:lvlText w:val="%7."/>
      <w:lvlJc w:val="left"/>
      <w:pPr>
        <w:ind w:left="3772" w:hanging="420"/>
      </w:pPr>
    </w:lvl>
    <w:lvl w:ilvl="7" w:tplc="04090019" w:tentative="1">
      <w:start w:val="1"/>
      <w:numFmt w:val="lowerLetter"/>
      <w:lvlText w:val="%8)"/>
      <w:lvlJc w:val="left"/>
      <w:pPr>
        <w:ind w:left="4192" w:hanging="420"/>
      </w:pPr>
    </w:lvl>
    <w:lvl w:ilvl="8" w:tplc="0409001B" w:tentative="1">
      <w:start w:val="1"/>
      <w:numFmt w:val="lowerRoman"/>
      <w:lvlText w:val="%9."/>
      <w:lvlJc w:val="right"/>
      <w:pPr>
        <w:ind w:left="4612" w:hanging="420"/>
      </w:pPr>
    </w:lvl>
  </w:abstractNum>
  <w:abstractNum w:abstractNumId="2">
    <w:nsid w:val="60350D40"/>
    <w:multiLevelType w:val="hybridMultilevel"/>
    <w:tmpl w:val="B9FCAE24"/>
    <w:lvl w:ilvl="0" w:tplc="184444DE">
      <w:start w:val="1"/>
      <w:numFmt w:val="chineseCountingThousand"/>
      <w:suff w:val="space"/>
      <w:lvlText w:val="%1、"/>
      <w:lvlJc w:val="left"/>
      <w:pPr>
        <w:ind w:left="832" w:hanging="420"/>
      </w:pPr>
      <w:rPr>
        <w:rFonts w:hint="default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1252" w:hanging="420"/>
      </w:pPr>
    </w:lvl>
    <w:lvl w:ilvl="2" w:tplc="0409001B" w:tentative="1">
      <w:start w:val="1"/>
      <w:numFmt w:val="lowerRoman"/>
      <w:lvlText w:val="%3."/>
      <w:lvlJc w:val="righ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9" w:tentative="1">
      <w:start w:val="1"/>
      <w:numFmt w:val="lowerLetter"/>
      <w:lvlText w:val="%5)"/>
      <w:lvlJc w:val="left"/>
      <w:pPr>
        <w:ind w:left="2512" w:hanging="420"/>
      </w:pPr>
    </w:lvl>
    <w:lvl w:ilvl="5" w:tplc="0409001B" w:tentative="1">
      <w:start w:val="1"/>
      <w:numFmt w:val="lowerRoman"/>
      <w:lvlText w:val="%6."/>
      <w:lvlJc w:val="righ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9" w:tentative="1">
      <w:start w:val="1"/>
      <w:numFmt w:val="lowerLetter"/>
      <w:lvlText w:val="%8)"/>
      <w:lvlJc w:val="left"/>
      <w:pPr>
        <w:ind w:left="3772" w:hanging="420"/>
      </w:pPr>
    </w:lvl>
    <w:lvl w:ilvl="8" w:tplc="0409001B" w:tentative="1">
      <w:start w:val="1"/>
      <w:numFmt w:val="lowerRoman"/>
      <w:lvlText w:val="%9."/>
      <w:lvlJc w:val="right"/>
      <w:pPr>
        <w:ind w:left="4192" w:hanging="420"/>
      </w:pPr>
    </w:lvl>
  </w:abstractNum>
  <w:abstractNum w:abstractNumId="3">
    <w:nsid w:val="6AC72BA6"/>
    <w:multiLevelType w:val="hybridMultilevel"/>
    <w:tmpl w:val="4554F422"/>
    <w:lvl w:ilvl="0" w:tplc="ADEE2C64">
      <w:start w:val="1"/>
      <w:numFmt w:val="decimal"/>
      <w:suff w:val="space"/>
      <w:lvlText w:val="%1、"/>
      <w:lvlJc w:val="left"/>
      <w:pPr>
        <w:ind w:left="772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1672" w:hanging="420"/>
      </w:pPr>
    </w:lvl>
    <w:lvl w:ilvl="2" w:tplc="0409001B" w:tentative="1">
      <w:start w:val="1"/>
      <w:numFmt w:val="lowerRoman"/>
      <w:lvlText w:val="%3."/>
      <w:lvlJc w:val="right"/>
      <w:pPr>
        <w:ind w:left="2092" w:hanging="420"/>
      </w:pPr>
    </w:lvl>
    <w:lvl w:ilvl="3" w:tplc="0409000F" w:tentative="1">
      <w:start w:val="1"/>
      <w:numFmt w:val="decimal"/>
      <w:lvlText w:val="%4."/>
      <w:lvlJc w:val="left"/>
      <w:pPr>
        <w:ind w:left="2512" w:hanging="420"/>
      </w:pPr>
    </w:lvl>
    <w:lvl w:ilvl="4" w:tplc="04090019" w:tentative="1">
      <w:start w:val="1"/>
      <w:numFmt w:val="lowerLetter"/>
      <w:lvlText w:val="%5)"/>
      <w:lvlJc w:val="left"/>
      <w:pPr>
        <w:ind w:left="2932" w:hanging="420"/>
      </w:pPr>
    </w:lvl>
    <w:lvl w:ilvl="5" w:tplc="0409001B" w:tentative="1">
      <w:start w:val="1"/>
      <w:numFmt w:val="lowerRoman"/>
      <w:lvlText w:val="%6."/>
      <w:lvlJc w:val="right"/>
      <w:pPr>
        <w:ind w:left="3352" w:hanging="420"/>
      </w:pPr>
    </w:lvl>
    <w:lvl w:ilvl="6" w:tplc="0409000F" w:tentative="1">
      <w:start w:val="1"/>
      <w:numFmt w:val="decimal"/>
      <w:lvlText w:val="%7."/>
      <w:lvlJc w:val="left"/>
      <w:pPr>
        <w:ind w:left="3772" w:hanging="420"/>
      </w:pPr>
    </w:lvl>
    <w:lvl w:ilvl="7" w:tplc="04090019" w:tentative="1">
      <w:start w:val="1"/>
      <w:numFmt w:val="lowerLetter"/>
      <w:lvlText w:val="%8)"/>
      <w:lvlJc w:val="left"/>
      <w:pPr>
        <w:ind w:left="4192" w:hanging="420"/>
      </w:pPr>
    </w:lvl>
    <w:lvl w:ilvl="8" w:tplc="0409001B" w:tentative="1">
      <w:start w:val="1"/>
      <w:numFmt w:val="lowerRoman"/>
      <w:lvlText w:val="%9."/>
      <w:lvlJc w:val="right"/>
      <w:pPr>
        <w:ind w:left="4612" w:hanging="42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5D04"/>
    <w:rsid w:val="000C3D78"/>
    <w:rsid w:val="002D5ADB"/>
    <w:rsid w:val="003A5D04"/>
    <w:rsid w:val="00B51F68"/>
    <w:rsid w:val="00EE1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9398AF0-082C-4821-A201-8013DD404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3A5D04"/>
    <w:pPr>
      <w:widowControl w:val="0"/>
      <w:autoSpaceDE w:val="0"/>
      <w:autoSpaceDN w:val="0"/>
    </w:pPr>
    <w:rPr>
      <w:rFonts w:ascii="宋体" w:eastAsia="宋体" w:hAnsi="宋体" w:cs="宋体"/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3A5D04"/>
    <w:pPr>
      <w:spacing w:before="206"/>
      <w:ind w:left="959" w:hanging="361"/>
    </w:pPr>
  </w:style>
  <w:style w:type="character" w:customStyle="1" w:styleId="Char">
    <w:name w:val="正文缩进 Char"/>
    <w:link w:val="a4"/>
    <w:qFormat/>
    <w:rsid w:val="003A5D04"/>
  </w:style>
  <w:style w:type="paragraph" w:styleId="a4">
    <w:name w:val="Normal Indent"/>
    <w:basedOn w:val="a"/>
    <w:link w:val="Char"/>
    <w:qFormat/>
    <w:rsid w:val="003A5D04"/>
    <w:pPr>
      <w:autoSpaceDE/>
      <w:autoSpaceDN/>
      <w:adjustRightInd w:val="0"/>
      <w:spacing w:line="360" w:lineRule="atLeast"/>
      <w:ind w:firstLine="420"/>
      <w:jc w:val="both"/>
      <w:textAlignment w:val="baseline"/>
    </w:pPr>
    <w:rPr>
      <w:rFonts w:asciiTheme="minorHAnsi" w:eastAsiaTheme="minorEastAsia" w:hAnsiTheme="minorHAnsi" w:cstheme="minorBidi"/>
      <w:kern w:val="2"/>
      <w:sz w:val="21"/>
      <w:lang w:eastAsia="zh-CN"/>
    </w:rPr>
  </w:style>
  <w:style w:type="character" w:styleId="a5">
    <w:name w:val="Hyperlink"/>
    <w:uiPriority w:val="99"/>
    <w:rsid w:val="003A5D04"/>
    <w:rPr>
      <w:color w:val="0000FF"/>
      <w:u w:val="single"/>
    </w:rPr>
  </w:style>
  <w:style w:type="paragraph" w:styleId="a6">
    <w:name w:val="header"/>
    <w:basedOn w:val="a"/>
    <w:link w:val="Char0"/>
    <w:uiPriority w:val="99"/>
    <w:unhideWhenUsed/>
    <w:rsid w:val="002D5AD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2D5ADB"/>
    <w:rPr>
      <w:rFonts w:ascii="宋体" w:eastAsia="宋体" w:hAnsi="宋体" w:cs="宋体"/>
      <w:kern w:val="0"/>
      <w:sz w:val="18"/>
      <w:szCs w:val="18"/>
      <w:lang w:eastAsia="en-US"/>
    </w:rPr>
  </w:style>
  <w:style w:type="paragraph" w:styleId="a7">
    <w:name w:val="footer"/>
    <w:basedOn w:val="a"/>
    <w:link w:val="Char1"/>
    <w:uiPriority w:val="99"/>
    <w:unhideWhenUsed/>
    <w:rsid w:val="002D5ADB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2D5ADB"/>
    <w:rPr>
      <w:rFonts w:ascii="宋体" w:eastAsia="宋体" w:hAnsi="宋体" w:cs="宋体"/>
      <w:kern w:val="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qlin@fhcpec.com.c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131</Words>
  <Characters>747</Characters>
  <Application>Microsoft Office Word</Application>
  <DocSecurity>0</DocSecurity>
  <Lines>6</Lines>
  <Paragraphs>1</Paragraphs>
  <ScaleCrop>false</ScaleCrop>
  <Company/>
  <LinksUpToDate>false</LinksUpToDate>
  <CharactersWithSpaces>877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Gyzhong[钟国勇_XLP]</dc:creator>
  <cp:keywords/>
  <dc:description/>
  <cp:lastModifiedBy>Gyzhong[钟国勇_XLP]</cp:lastModifiedBy>
  <cp:revision>3</cp:revision>
  <dcterms:created xsi:type="dcterms:W3CDTF">2020-10-26T07:03:00Z</dcterms:created>
  <dcterms:modified xsi:type="dcterms:W3CDTF">2020-11-06T03:16:00Z</dcterms:modified>
</cp:coreProperties>
</file>