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A55DF05" w14:textId="77777777"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福建福海创石油化工有限公司</w:t>
      </w:r>
    </w:p>
    <w:p w14:paraId="6B59892C" w14:textId="248FE4DE" w:rsidR="0019643A" w:rsidRPr="00BB6E04" w:rsidRDefault="00A962BA" w:rsidP="00CF27B2">
      <w:pPr>
        <w:jc w:val="center"/>
        <w:rPr>
          <w:rFonts w:ascii="微软雅黑" w:eastAsia="微软雅黑"/>
          <w:b/>
          <w:sz w:val="48"/>
          <w:szCs w:val="48"/>
          <w:u w:val="single"/>
          <w:lang w:eastAsia="zh-CN"/>
        </w:rPr>
      </w:pPr>
      <w:bookmarkStart w:id="0" w:name="OLE_LINK4"/>
      <w:r w:rsidRPr="00CF27B2">
        <w:rPr>
          <w:rFonts w:ascii="微软雅黑" w:eastAsia="微软雅黑" w:hint="eastAsia"/>
          <w:b/>
          <w:sz w:val="48"/>
          <w:szCs w:val="48"/>
          <w:u w:val="single"/>
          <w:lang w:eastAsia="zh-CN"/>
        </w:rPr>
        <w:t>厦门港古雷港区古雷作业区</w:t>
      </w:r>
      <w:bookmarkEnd w:id="0"/>
      <w:r w:rsidRPr="00CF27B2">
        <w:rPr>
          <w:rFonts w:ascii="微软雅黑" w:eastAsia="微软雅黑" w:hint="eastAsia"/>
          <w:b/>
          <w:sz w:val="48"/>
          <w:szCs w:val="48"/>
          <w:u w:val="single"/>
          <w:lang w:eastAsia="zh-CN"/>
        </w:rPr>
        <w:t>南8号泊位工程口岸开放查验设施设计服务发包</w:t>
      </w:r>
    </w:p>
    <w:p w14:paraId="64F04C53" w14:textId="066D68E2" w:rsidR="0019643A" w:rsidRPr="00BB6E04" w:rsidRDefault="00FF1E7B" w:rsidP="0019643A">
      <w:pPr>
        <w:pStyle w:val="a6"/>
        <w:spacing w:line="480" w:lineRule="auto"/>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第二轮</w:t>
      </w:r>
      <w:r w:rsidR="0019643A" w:rsidRPr="00BB6E04">
        <w:rPr>
          <w:rFonts w:ascii="微软雅黑" w:eastAsia="微软雅黑" w:hint="eastAsia"/>
          <w:b/>
          <w:sz w:val="48"/>
          <w:szCs w:val="48"/>
          <w:u w:val="single"/>
          <w:lang w:eastAsia="zh-CN"/>
        </w:rPr>
        <w:t>比选文件</w:t>
      </w:r>
    </w:p>
    <w:p w14:paraId="71AD095B" w14:textId="12F42D4E"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A962BA">
        <w:rPr>
          <w:rFonts w:hint="eastAsia"/>
          <w:sz w:val="28"/>
          <w:szCs w:val="28"/>
          <w:u w:val="single"/>
        </w:rPr>
        <w:t>PTCG20</w:t>
      </w:r>
      <w:r w:rsidR="00A962BA">
        <w:rPr>
          <w:sz w:val="28"/>
          <w:szCs w:val="28"/>
          <w:u w:val="single"/>
        </w:rPr>
        <w:t>201028007</w:t>
      </w:r>
      <w:r w:rsidR="00A962BA"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Pr="00CF27B2"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3D972F44"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962BA">
        <w:rPr>
          <w:rFonts w:ascii="微软雅黑" w:eastAsia="微软雅黑" w:hint="eastAsia"/>
          <w:b/>
          <w:w w:val="95"/>
          <w:sz w:val="32"/>
          <w:lang w:eastAsia="zh-CN"/>
        </w:rPr>
        <w:t>十</w:t>
      </w:r>
      <w:r w:rsidR="003676D4">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167850A4" w14:textId="77777777" w:rsidR="00A962BA" w:rsidRPr="00CF27B2" w:rsidRDefault="00A962BA" w:rsidP="00A962BA">
      <w:pPr>
        <w:snapToGrid w:val="0"/>
        <w:spacing w:line="312" w:lineRule="auto"/>
        <w:jc w:val="center"/>
        <w:rPr>
          <w:b/>
          <w:bCs/>
          <w:sz w:val="32"/>
          <w:lang w:eastAsia="zh-CN"/>
        </w:rPr>
      </w:pPr>
      <w:r w:rsidRPr="00CF27B2">
        <w:rPr>
          <w:rFonts w:hint="eastAsia"/>
          <w:b/>
          <w:bCs/>
          <w:sz w:val="32"/>
          <w:lang w:eastAsia="zh-CN"/>
        </w:rPr>
        <w:t>厦门港古雷港区古雷作业区南8号泊位工程口岸开放查验设施</w:t>
      </w:r>
    </w:p>
    <w:p w14:paraId="590CAEEE" w14:textId="4DC6B0EC" w:rsidR="00AA1C15" w:rsidRPr="001B5997" w:rsidRDefault="00A962BA" w:rsidP="00A962BA">
      <w:pPr>
        <w:jc w:val="center"/>
        <w:rPr>
          <w:b/>
          <w:bCs/>
          <w:sz w:val="32"/>
          <w:lang w:eastAsia="zh-CN"/>
        </w:rPr>
      </w:pPr>
      <w:r w:rsidRPr="00CF27B2">
        <w:rPr>
          <w:rFonts w:hint="eastAsia"/>
          <w:b/>
          <w:bCs/>
          <w:sz w:val="32"/>
          <w:lang w:eastAsia="zh-CN"/>
        </w:rPr>
        <w:t>设计服务发包</w:t>
      </w:r>
    </w:p>
    <w:p w14:paraId="569FD3A0" w14:textId="6A0464F9" w:rsidR="00AA1C15" w:rsidRPr="00917C04" w:rsidRDefault="00FF1E7B"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74822F9D"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bookmarkStart w:id="1" w:name="OLE_LINK1"/>
      <w:r w:rsidR="00A962BA" w:rsidRPr="00CF27B2">
        <w:rPr>
          <w:rFonts w:hint="eastAsia"/>
          <w:bCs/>
          <w:szCs w:val="21"/>
          <w:u w:val="single"/>
          <w:lang w:eastAsia="zh-CN"/>
        </w:rPr>
        <w:t>厦门港古雷港区古雷作业区南8号泊位工程</w:t>
      </w:r>
      <w:bookmarkEnd w:id="1"/>
      <w:r w:rsidR="00A962BA" w:rsidRPr="00CF27B2">
        <w:rPr>
          <w:rFonts w:hint="eastAsia"/>
          <w:bCs/>
          <w:szCs w:val="21"/>
          <w:u w:val="single"/>
          <w:lang w:eastAsia="zh-CN"/>
        </w:rPr>
        <w:t>口岸开放查验设施设计服务发包</w:t>
      </w:r>
      <w:r w:rsidRPr="001B5997">
        <w:rPr>
          <w:rFonts w:hint="eastAsia"/>
          <w:bCs/>
          <w:szCs w:val="21"/>
          <w:u w:val="single"/>
          <w:lang w:eastAsia="zh-CN"/>
        </w:rPr>
        <w:t>（项目编号：</w:t>
      </w:r>
      <w:r w:rsidR="00A962BA" w:rsidRPr="00CF27B2">
        <w:rPr>
          <w:rFonts w:hint="eastAsia"/>
          <w:bCs/>
          <w:szCs w:val="21"/>
          <w:u w:val="single"/>
          <w:lang w:eastAsia="zh-CN"/>
        </w:rPr>
        <w:t>FHC-PTCG20</w:t>
      </w:r>
      <w:r w:rsidR="00A962BA" w:rsidRPr="00CF27B2">
        <w:rPr>
          <w:bCs/>
          <w:szCs w:val="21"/>
          <w:u w:val="single"/>
          <w:lang w:eastAsia="zh-CN"/>
        </w:rPr>
        <w:t>201028007</w:t>
      </w:r>
      <w:r w:rsidRPr="001B5997">
        <w:rPr>
          <w:rFonts w:hint="eastAsia"/>
          <w:bCs/>
          <w:szCs w:val="21"/>
          <w:u w:val="single"/>
          <w:lang w:eastAsia="zh-CN"/>
        </w:rPr>
        <w:t xml:space="preserve">  ）</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12FA145A"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92373C">
        <w:rPr>
          <w:rFonts w:hint="eastAsia"/>
          <w:lang w:eastAsia="zh-CN"/>
        </w:rPr>
        <w:t>：</w:t>
      </w:r>
      <w:r w:rsidR="00A962BA" w:rsidRPr="00CF27B2">
        <w:rPr>
          <w:rFonts w:hint="eastAsia"/>
          <w:lang w:eastAsia="zh-CN"/>
        </w:rPr>
        <w:t>厦门港古雷港区古雷作业区南8号泊位工程口岸开放查验设施设计服务发包</w:t>
      </w:r>
      <w:r w:rsidR="00A962BA">
        <w:rPr>
          <w:lang w:eastAsia="zh-CN"/>
        </w:rPr>
        <w:t>。</w:t>
      </w:r>
    </w:p>
    <w:p w14:paraId="383A51EC" w14:textId="77777777" w:rsidR="00A962BA"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比选项目简要说明：</w:t>
      </w:r>
    </w:p>
    <w:p w14:paraId="4677DBF5" w14:textId="306593CA" w:rsidR="00A962BA" w:rsidRPr="00CF27B2" w:rsidRDefault="00A962BA" w:rsidP="00CF27B2">
      <w:pPr>
        <w:pStyle w:val="aa"/>
        <w:autoSpaceDE/>
        <w:autoSpaceDN/>
        <w:spacing w:before="0" w:line="360" w:lineRule="auto"/>
        <w:ind w:left="1208" w:firstLineChars="200" w:firstLine="440"/>
        <w:jc w:val="both"/>
        <w:rPr>
          <w:lang w:eastAsia="zh-CN"/>
        </w:rPr>
      </w:pPr>
      <w:r w:rsidRPr="00CF27B2">
        <w:rPr>
          <w:rFonts w:hint="eastAsia"/>
          <w:lang w:eastAsia="zh-CN"/>
        </w:rPr>
        <w:t>厦门港古雷港区古雷作业区南8号泊位工程口岸开放查验设施工程设计任务包括通关大楼智能化及口岸查验设施建设工程、高清视频监控系统、背景音乐广播系统、</w:t>
      </w:r>
      <w:r w:rsidRPr="00CF27B2">
        <w:rPr>
          <w:lang w:eastAsia="zh-CN"/>
        </w:rPr>
        <w:t xml:space="preserve">LED </w:t>
      </w:r>
      <w:r w:rsidRPr="00CF27B2">
        <w:rPr>
          <w:rFonts w:hint="eastAsia"/>
          <w:lang w:eastAsia="zh-CN"/>
        </w:rPr>
        <w:t>信息发布系统、叫号系统、</w:t>
      </w:r>
      <w:r w:rsidRPr="00CF27B2">
        <w:rPr>
          <w:lang w:eastAsia="zh-CN"/>
        </w:rPr>
        <w:t>WiFi</w:t>
      </w:r>
      <w:r w:rsidRPr="00CF27B2">
        <w:rPr>
          <w:rFonts w:hint="eastAsia"/>
          <w:lang w:eastAsia="zh-CN"/>
        </w:rPr>
        <w:t>无线覆盖、安防报警系统、数据机房装修、计算机网络及综合布线、门禁控制系统、多媒体会议、</w:t>
      </w:r>
      <w:r w:rsidRPr="00CF27B2">
        <w:rPr>
          <w:lang w:eastAsia="zh-CN"/>
        </w:rPr>
        <w:t xml:space="preserve">UPS </w:t>
      </w:r>
      <w:r w:rsidRPr="00CF27B2">
        <w:rPr>
          <w:rFonts w:hint="eastAsia"/>
          <w:lang w:eastAsia="zh-CN"/>
        </w:rPr>
        <w:t>集中供电系统、车辆进出管理系统、灯光照明、围篱和进出卡口。以及口岸查验设施出入境边防检查查验设施、海关及海关（检验检疫）</w:t>
      </w:r>
      <w:r w:rsidRPr="00CF27B2">
        <w:rPr>
          <w:lang w:eastAsia="zh-CN"/>
        </w:rPr>
        <w:t xml:space="preserve"> </w:t>
      </w:r>
      <w:r w:rsidRPr="00CF27B2">
        <w:rPr>
          <w:rFonts w:hint="eastAsia"/>
          <w:lang w:eastAsia="zh-CN"/>
        </w:rPr>
        <w:t>查验设施、海事查验设施、人员查验设施、标识系统、办公家具等满足口岸开放的建设内容的设计。</w:t>
      </w:r>
    </w:p>
    <w:p w14:paraId="1374292C" w14:textId="0D60B08E" w:rsidR="00A962BA" w:rsidRDefault="00A962BA" w:rsidP="00CF27B2">
      <w:pPr>
        <w:pStyle w:val="aa"/>
        <w:autoSpaceDE/>
        <w:autoSpaceDN/>
        <w:spacing w:before="0" w:line="360" w:lineRule="auto"/>
        <w:ind w:left="1208" w:firstLineChars="200" w:firstLine="440"/>
        <w:jc w:val="both"/>
        <w:rPr>
          <w:lang w:eastAsia="zh-CN"/>
        </w:rPr>
      </w:pPr>
      <w:r w:rsidRPr="00CF27B2">
        <w:rPr>
          <w:rFonts w:hint="eastAsia"/>
          <w:lang w:eastAsia="zh-CN"/>
        </w:rPr>
        <w:t>服务内容含：工程可行性研究（或项目建议书）、勘察、初步设计、施工图设计，以及上述服务范围内对应的评审会组织费（含会议费、专家费等会务过程必要的车费、餐费等费用）。</w:t>
      </w:r>
      <w:r w:rsidRPr="008E606B">
        <w:rPr>
          <w:lang w:eastAsia="zh-CN"/>
        </w:rPr>
        <w:t>具体发包内容详见</w:t>
      </w:r>
      <w:r>
        <w:rPr>
          <w:lang w:eastAsia="zh-CN"/>
        </w:rPr>
        <w:t>合同格式书附件</w:t>
      </w:r>
      <w:r>
        <w:rPr>
          <w:rFonts w:hint="eastAsia"/>
          <w:lang w:eastAsia="zh-CN"/>
        </w:rPr>
        <w:t>1《</w:t>
      </w:r>
      <w:r w:rsidRPr="00096ABA">
        <w:rPr>
          <w:rFonts w:hint="eastAsia"/>
          <w:lang w:eastAsia="zh-CN"/>
        </w:rPr>
        <w:t>厦门港古雷港区古雷作业区南8号泊位工程口岸开放查验设施设计服务发包</w:t>
      </w:r>
      <w:r>
        <w:rPr>
          <w:rFonts w:hint="eastAsia"/>
          <w:lang w:eastAsia="zh-CN"/>
        </w:rPr>
        <w:t>说明》。</w:t>
      </w:r>
    </w:p>
    <w:p w14:paraId="08F52069" w14:textId="15A6FC89" w:rsidR="0019643A" w:rsidRDefault="00A962BA" w:rsidP="00CF27B2">
      <w:pPr>
        <w:pStyle w:val="aa"/>
        <w:autoSpaceDE/>
        <w:autoSpaceDN/>
        <w:spacing w:before="0" w:line="360" w:lineRule="auto"/>
        <w:ind w:left="1208" w:firstLineChars="200" w:firstLine="440"/>
        <w:jc w:val="both"/>
        <w:rPr>
          <w:lang w:eastAsia="zh-CN"/>
        </w:rPr>
      </w:pPr>
      <w:r w:rsidRPr="00CF27B2">
        <w:rPr>
          <w:rFonts w:hint="eastAsia"/>
          <w:lang w:eastAsia="zh-CN"/>
        </w:rPr>
        <w:t>本设计服务招标采用总价承包方式，</w:t>
      </w:r>
      <w:r w:rsidRPr="00CF27B2">
        <w:rPr>
          <w:lang w:eastAsia="zh-CN"/>
        </w:rPr>
        <w:t>报价已包含</w:t>
      </w:r>
      <w:r w:rsidRPr="00CF27B2">
        <w:rPr>
          <w:rFonts w:hint="eastAsia"/>
          <w:lang w:eastAsia="zh-CN"/>
        </w:rPr>
        <w:t>服务内容的调研费用</w:t>
      </w:r>
      <w:r w:rsidRPr="00CF27B2">
        <w:rPr>
          <w:lang w:eastAsia="zh-CN"/>
        </w:rPr>
        <w:t>、</w:t>
      </w:r>
      <w:r w:rsidRPr="00CF27B2">
        <w:rPr>
          <w:rFonts w:hint="eastAsia"/>
          <w:lang w:eastAsia="zh-CN"/>
        </w:rPr>
        <w:t>报告编制费、</w:t>
      </w:r>
      <w:r w:rsidRPr="00CF27B2">
        <w:rPr>
          <w:lang w:eastAsia="zh-CN"/>
        </w:rPr>
        <w:t>差旅费</w:t>
      </w:r>
      <w:r w:rsidRPr="00CF27B2">
        <w:rPr>
          <w:rFonts w:hint="eastAsia"/>
          <w:lang w:eastAsia="zh-CN"/>
        </w:rPr>
        <w:t>、</w:t>
      </w:r>
      <w:r w:rsidRPr="00CF27B2">
        <w:rPr>
          <w:lang w:eastAsia="zh-CN"/>
        </w:rPr>
        <w:t>资料费、管理部门认为需组织专家进行技术审查的项目技术审查会务相关费用（</w:t>
      </w:r>
      <w:r w:rsidRPr="00CF27B2">
        <w:rPr>
          <w:rFonts w:hint="eastAsia"/>
          <w:lang w:eastAsia="zh-CN"/>
        </w:rPr>
        <w:t>含会议费、专家费等会务过程必要的车费、餐费等费用</w:t>
      </w:r>
      <w:r w:rsidRPr="00CF27B2">
        <w:rPr>
          <w:lang w:eastAsia="zh-CN"/>
        </w:rPr>
        <w:t>）、合同包含的所有风险责任等各项费用及不可预见费等所需的全部费用</w:t>
      </w:r>
      <w:r w:rsidRPr="00CF27B2">
        <w:rPr>
          <w:rFonts w:hint="eastAsia"/>
          <w:lang w:eastAsia="zh-CN"/>
        </w:rPr>
        <w:t>，即与本项目有关的从合同签订至项目通过验收过程中发生的一切与服务范围有关的费用</w:t>
      </w:r>
      <w:r>
        <w:rPr>
          <w:rFonts w:hint="eastAsia"/>
          <w:lang w:eastAsia="zh-CN"/>
        </w:rPr>
        <w:t>。</w:t>
      </w:r>
    </w:p>
    <w:p w14:paraId="10317DFA" w14:textId="351D5F01"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A962BA" w:rsidRPr="001B5997">
        <w:rPr>
          <w:lang w:eastAsia="zh-CN"/>
        </w:rPr>
        <w:t>RMB</w:t>
      </w:r>
      <w:r w:rsidR="00A962BA">
        <w:rPr>
          <w:lang w:eastAsia="zh-CN"/>
        </w:rPr>
        <w:t>388</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lastRenderedPageBreak/>
        <w:t>参选人资格要求</w:t>
      </w:r>
    </w:p>
    <w:p w14:paraId="36B5CFC8"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1、投标人必须具有中华人民共和国境内注册的独立法人资格，具备有效的营业执照或事业单位法人证书，并同时具备以下资质条件：</w:t>
      </w:r>
    </w:p>
    <w:p w14:paraId="77F1057E"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1</w:t>
      </w:r>
      <w:r w:rsidRPr="00CF27B2">
        <w:rPr>
          <w:rFonts w:hint="eastAsia"/>
          <w:bCs/>
          <w:szCs w:val="21"/>
          <w:lang w:eastAsia="zh-CN"/>
        </w:rPr>
        <w:t>）</w:t>
      </w:r>
      <w:r w:rsidRPr="00CF27B2">
        <w:rPr>
          <w:bCs/>
          <w:szCs w:val="21"/>
          <w:lang w:eastAsia="zh-CN"/>
        </w:rPr>
        <w:t xml:space="preserve"> </w:t>
      </w:r>
      <w:r w:rsidRPr="00CF27B2">
        <w:rPr>
          <w:rFonts w:hint="eastAsia"/>
          <w:bCs/>
          <w:szCs w:val="21"/>
          <w:lang w:eastAsia="zh-CN"/>
        </w:rPr>
        <w:t>有效的建设行政主管部门核发的具备建筑智能化系统专项设计甲级资质，和水运行业（港口工程）专业设计乙级及以上或建筑行业专业设计乙级及以上资质；</w:t>
      </w:r>
    </w:p>
    <w:p w14:paraId="746CAACE"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2</w:t>
      </w:r>
      <w:r w:rsidRPr="00CF27B2">
        <w:rPr>
          <w:rFonts w:hint="eastAsia"/>
          <w:bCs/>
          <w:szCs w:val="21"/>
          <w:lang w:eastAsia="zh-CN"/>
        </w:rPr>
        <w:t>）</w:t>
      </w:r>
      <w:r w:rsidRPr="00CF27B2">
        <w:rPr>
          <w:bCs/>
          <w:szCs w:val="21"/>
          <w:lang w:eastAsia="zh-CN"/>
        </w:rPr>
        <w:t xml:space="preserve"> </w:t>
      </w:r>
      <w:r w:rsidRPr="00CF27B2">
        <w:rPr>
          <w:rFonts w:hint="eastAsia"/>
          <w:bCs/>
          <w:szCs w:val="21"/>
          <w:lang w:eastAsia="zh-CN"/>
        </w:rPr>
        <w:t>营业执照经营范围应包含计算机系统集成及软件开发。</w:t>
      </w:r>
    </w:p>
    <w:p w14:paraId="07E1A0BE" w14:textId="48F7E8A6"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2、项目负责人资格要求：</w:t>
      </w:r>
      <w:r w:rsidRPr="00CF27B2">
        <w:rPr>
          <w:bCs/>
          <w:szCs w:val="21"/>
          <w:lang w:eastAsia="zh-CN"/>
        </w:rPr>
        <w:t xml:space="preserve"> 1 </w:t>
      </w:r>
      <w:r w:rsidRPr="00CF27B2">
        <w:rPr>
          <w:rFonts w:hint="eastAsia"/>
          <w:bCs/>
          <w:szCs w:val="21"/>
          <w:lang w:eastAsia="zh-CN"/>
        </w:rPr>
        <w:t>人，投标人拟派出担任本招标项目的项目负责人应具备注册土木工程师（港口与航道工程）或港航（港口与航道工程）专业高级工程师；且应是投标人本单位正式在岗职工。</w:t>
      </w:r>
    </w:p>
    <w:p w14:paraId="75E04EE5"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3、设计负责人资格要求：</w:t>
      </w:r>
      <w:r w:rsidRPr="00CF27B2">
        <w:rPr>
          <w:bCs/>
          <w:szCs w:val="21"/>
          <w:lang w:eastAsia="zh-CN"/>
        </w:rPr>
        <w:t xml:space="preserve"> 1 </w:t>
      </w:r>
      <w:r w:rsidRPr="00CF27B2">
        <w:rPr>
          <w:rFonts w:hint="eastAsia"/>
          <w:bCs/>
          <w:szCs w:val="21"/>
          <w:lang w:eastAsia="zh-CN"/>
        </w:rPr>
        <w:t>人，投标人拟担任本招标项目的设计负责人应具备交通工程专业高级工程师，且应是具有本项目要求的设计资质的企业的本单位正式在岗职工。</w:t>
      </w:r>
    </w:p>
    <w:p w14:paraId="393F9809"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4、系统集成负责人资格要求：</w:t>
      </w:r>
      <w:r w:rsidRPr="00CF27B2">
        <w:rPr>
          <w:bCs/>
          <w:szCs w:val="21"/>
          <w:lang w:eastAsia="zh-CN"/>
        </w:rPr>
        <w:t xml:space="preserve"> 1 </w:t>
      </w:r>
      <w:r w:rsidRPr="00CF27B2">
        <w:rPr>
          <w:rFonts w:hint="eastAsia"/>
          <w:bCs/>
          <w:szCs w:val="21"/>
          <w:lang w:eastAsia="zh-CN"/>
        </w:rPr>
        <w:t>人，投标人拟担任本招标项目的系统集成负责人应具备信息系统项目管理师，且应是投标人本单位正式在岗职工。</w:t>
      </w:r>
    </w:p>
    <w:p w14:paraId="57B85A06"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5、系统集成项目技术负责人的资格要求：</w:t>
      </w:r>
      <w:r w:rsidRPr="00CF27B2">
        <w:rPr>
          <w:bCs/>
          <w:szCs w:val="21"/>
          <w:lang w:eastAsia="zh-CN"/>
        </w:rPr>
        <w:t xml:space="preserve"> 1 </w:t>
      </w:r>
      <w:r w:rsidRPr="00CF27B2">
        <w:rPr>
          <w:rFonts w:hint="eastAsia"/>
          <w:bCs/>
          <w:szCs w:val="21"/>
          <w:lang w:eastAsia="zh-CN"/>
        </w:rPr>
        <w:t>人，投标人拟派出担任本招标项目的项目技术负责人应具备信息系统项目管理师，且应是投标人本单位正式在岗职工。</w:t>
      </w:r>
    </w:p>
    <w:p w14:paraId="56628054"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6、本项目允许联合体投标。采用联合体投标的，应满足下列要求：</w:t>
      </w:r>
    </w:p>
    <w:p w14:paraId="1BE202CA"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1</w:t>
      </w:r>
      <w:r w:rsidRPr="00CF27B2">
        <w:rPr>
          <w:rFonts w:hint="eastAsia"/>
          <w:bCs/>
          <w:szCs w:val="21"/>
          <w:lang w:eastAsia="zh-CN"/>
        </w:rPr>
        <w:t>）组成联合体的成员均具有独立法人资格且数量不得多于</w:t>
      </w:r>
      <w:r w:rsidRPr="00CF27B2">
        <w:rPr>
          <w:bCs/>
          <w:szCs w:val="21"/>
          <w:lang w:eastAsia="zh-CN"/>
        </w:rPr>
        <w:t xml:space="preserve">2 </w:t>
      </w:r>
      <w:r w:rsidRPr="00CF27B2">
        <w:rPr>
          <w:rFonts w:hint="eastAsia"/>
          <w:bCs/>
          <w:szCs w:val="21"/>
          <w:lang w:eastAsia="zh-CN"/>
        </w:rPr>
        <w:t>家</w:t>
      </w:r>
      <w:r w:rsidRPr="00CF27B2">
        <w:rPr>
          <w:bCs/>
          <w:szCs w:val="21"/>
          <w:lang w:eastAsia="zh-CN"/>
        </w:rPr>
        <w:t>(</w:t>
      </w:r>
      <w:r w:rsidRPr="00CF27B2">
        <w:rPr>
          <w:rFonts w:hint="eastAsia"/>
          <w:bCs/>
          <w:szCs w:val="21"/>
          <w:lang w:eastAsia="zh-CN"/>
        </w:rPr>
        <w:t>含牵头人</w:t>
      </w:r>
      <w:r w:rsidRPr="00CF27B2">
        <w:rPr>
          <w:bCs/>
          <w:szCs w:val="21"/>
          <w:lang w:eastAsia="zh-CN"/>
        </w:rPr>
        <w:t>)</w:t>
      </w:r>
      <w:r w:rsidRPr="00CF27B2">
        <w:rPr>
          <w:rFonts w:hint="eastAsia"/>
          <w:bCs/>
          <w:szCs w:val="21"/>
          <w:lang w:eastAsia="zh-CN"/>
        </w:rPr>
        <w:t>。</w:t>
      </w:r>
    </w:p>
    <w:p w14:paraId="4891C4EB" w14:textId="77777777" w:rsidR="00A962BA" w:rsidRPr="00CF27B2"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2</w:t>
      </w:r>
      <w:r w:rsidRPr="00CF27B2">
        <w:rPr>
          <w:rFonts w:hint="eastAsia"/>
          <w:bCs/>
          <w:szCs w:val="21"/>
          <w:lang w:eastAsia="zh-CN"/>
        </w:rPr>
        <w:t>）自愿组成联合体的牵头人单位，必须能承担本次招标项目设计任务的分工，具备建筑智能化系统专项设计甲级资质或水运行业（港口工程）专业设计乙级或水运行业设计乙级或工程设计综合资质甲级，成员方承担系统集成任务的单位营业执照经营范围应包含计算机系统集成及软件开发等。</w:t>
      </w:r>
    </w:p>
    <w:p w14:paraId="1B3C346E" w14:textId="77777777" w:rsidR="00A962BA" w:rsidRDefault="00A962BA" w:rsidP="00A962BA">
      <w:pPr>
        <w:widowControl/>
        <w:snapToGrid w:val="0"/>
        <w:spacing w:line="312" w:lineRule="auto"/>
        <w:ind w:firstLine="420"/>
        <w:rPr>
          <w:bCs/>
          <w:szCs w:val="21"/>
          <w:lang w:eastAsia="zh-CN"/>
        </w:rPr>
      </w:pPr>
      <w:r w:rsidRPr="00CF27B2">
        <w:rPr>
          <w:rFonts w:hint="eastAsia"/>
          <w:bCs/>
          <w:szCs w:val="21"/>
          <w:lang w:eastAsia="zh-CN"/>
        </w:rPr>
        <w:t>（</w:t>
      </w:r>
      <w:r w:rsidRPr="00CF27B2">
        <w:rPr>
          <w:bCs/>
          <w:szCs w:val="21"/>
          <w:lang w:eastAsia="zh-CN"/>
        </w:rPr>
        <w:t>3</w:t>
      </w:r>
      <w:r w:rsidRPr="00CF27B2">
        <w:rPr>
          <w:rFonts w:hint="eastAsia"/>
          <w:bCs/>
          <w:szCs w:val="21"/>
          <w:lang w:eastAsia="zh-CN"/>
        </w:rPr>
        <w:t>）联合体必须签订联合体协议书，明确联合体成员各方的分工。联合体协议书约定其中一方为联合体牵头人，代表联合体参与投标；联合体各方不得再以自己名义单独或参加其他联合体对本项目的投标。联合体中标后，联合体各方应共同与招标人签订合同，就中标项目向招标人承担连带责任。联合体牵头人负责整个合同的全面履行，联合体各方按合同约定接受本项目合同项下的项目款支付。</w:t>
      </w:r>
    </w:p>
    <w:p w14:paraId="658B019B" w14:textId="1081EA9B" w:rsidR="007E096A" w:rsidRDefault="007E096A" w:rsidP="00CF27B2">
      <w:pPr>
        <w:autoSpaceDE/>
        <w:autoSpaceDN/>
        <w:spacing w:line="360" w:lineRule="auto"/>
        <w:ind w:firstLineChars="200" w:firstLine="440"/>
        <w:jc w:val="both"/>
        <w:rPr>
          <w:bCs/>
          <w:szCs w:val="21"/>
          <w:lang w:eastAsia="zh-CN"/>
        </w:rPr>
      </w:pPr>
      <w:r w:rsidRPr="00CF27B2">
        <w:rPr>
          <w:bCs/>
          <w:szCs w:val="21"/>
          <w:lang w:eastAsia="zh-CN"/>
        </w:rPr>
        <w:t>7、</w:t>
      </w:r>
      <w:r w:rsidRPr="00096ABA">
        <w:rPr>
          <w:rFonts w:hint="eastAsia"/>
          <w:bCs/>
          <w:szCs w:val="21"/>
          <w:lang w:eastAsia="zh-CN"/>
        </w:rPr>
        <w:t>投标人应提供上述1-6项的资格文件，以作为资格预审文件</w:t>
      </w:r>
      <w:r>
        <w:rPr>
          <w:rFonts w:hint="eastAsia"/>
          <w:bCs/>
          <w:szCs w:val="21"/>
          <w:lang w:eastAsia="zh-CN"/>
        </w:rPr>
        <w:t>。</w:t>
      </w:r>
    </w:p>
    <w:p w14:paraId="0551845D" w14:textId="13A92E2E" w:rsidR="008D72EA" w:rsidRPr="001B5997" w:rsidRDefault="007E096A" w:rsidP="00CF27B2">
      <w:pPr>
        <w:ind w:firstLineChars="200" w:firstLine="440"/>
        <w:rPr>
          <w:bCs/>
          <w:szCs w:val="21"/>
          <w:lang w:eastAsia="zh-CN"/>
        </w:rPr>
      </w:pPr>
      <w:r>
        <w:rPr>
          <w:rFonts w:hint="eastAsia"/>
          <w:bCs/>
          <w:szCs w:val="21"/>
          <w:lang w:eastAsia="zh-CN"/>
        </w:rPr>
        <w:t>8、</w:t>
      </w:r>
      <w:r w:rsidRPr="00CF27B2">
        <w:rPr>
          <w:rFonts w:hint="eastAsia"/>
          <w:bCs/>
          <w:szCs w:val="21"/>
          <w:lang w:eastAsia="zh-CN"/>
        </w:rPr>
        <w:t>没有失信黑名单记录（以最高院失信被执行人系统发布信息为准），与比选人无诉讼纠纷。</w:t>
      </w:r>
    </w:p>
    <w:p w14:paraId="4A7294B6" w14:textId="2B93C65C" w:rsidR="00073BD6" w:rsidRDefault="00073BD6" w:rsidP="00073BD6">
      <w:pPr>
        <w:pStyle w:val="aa"/>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p>
    <w:p w14:paraId="5F2D7F0D" w14:textId="2A5FBBA3" w:rsidR="00073BD6" w:rsidRPr="00073BD6" w:rsidRDefault="00073BD6" w:rsidP="00073BD6">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007E096A">
        <w:rPr>
          <w:bCs/>
          <w:szCs w:val="21"/>
          <w:lang w:eastAsia="zh-CN"/>
        </w:rPr>
        <w:t>报价</w:t>
      </w:r>
      <w:r w:rsidRPr="00073BD6">
        <w:rPr>
          <w:bCs/>
          <w:szCs w:val="21"/>
          <w:lang w:eastAsia="zh-CN"/>
        </w:rPr>
        <w:t>。</w:t>
      </w:r>
    </w:p>
    <w:p w14:paraId="15DBC154" w14:textId="5898599C" w:rsidR="00073BD6" w:rsidRPr="001B5997" w:rsidRDefault="00073BD6"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44E2BB2C"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7E096A" w:rsidRPr="00EC08B2">
        <w:rPr>
          <w:bCs/>
          <w:color w:val="FF0000"/>
          <w:szCs w:val="21"/>
          <w:lang w:eastAsia="zh-CN"/>
        </w:rPr>
        <w:t>2020</w:t>
      </w:r>
      <w:r w:rsidR="007E096A" w:rsidRPr="00EC08B2">
        <w:rPr>
          <w:rFonts w:hint="eastAsia"/>
          <w:bCs/>
          <w:color w:val="FF0000"/>
          <w:szCs w:val="21"/>
          <w:lang w:eastAsia="zh-CN"/>
        </w:rPr>
        <w:t>年</w:t>
      </w:r>
      <w:r w:rsidR="00FF1E7B">
        <w:rPr>
          <w:bCs/>
          <w:color w:val="FF0000"/>
          <w:szCs w:val="21"/>
          <w:lang w:eastAsia="zh-CN"/>
        </w:rPr>
        <w:t>12</w:t>
      </w:r>
      <w:r w:rsidR="00FF1E7B" w:rsidRPr="00EC08B2">
        <w:rPr>
          <w:rFonts w:hint="eastAsia"/>
          <w:bCs/>
          <w:color w:val="FF0000"/>
          <w:szCs w:val="21"/>
          <w:lang w:eastAsia="zh-CN"/>
        </w:rPr>
        <w:t>月</w:t>
      </w:r>
      <w:r w:rsidR="00FF1E7B">
        <w:rPr>
          <w:bCs/>
          <w:color w:val="FF0000"/>
          <w:szCs w:val="21"/>
          <w:lang w:eastAsia="zh-CN"/>
        </w:rPr>
        <w:t xml:space="preserve"> </w:t>
      </w:r>
      <w:r w:rsidR="00FF1E7B">
        <w:rPr>
          <w:bCs/>
          <w:color w:val="FF0000"/>
          <w:szCs w:val="21"/>
          <w:lang w:eastAsia="zh-CN"/>
        </w:rPr>
        <w:t>07</w:t>
      </w:r>
      <w:r w:rsidR="00750C81" w:rsidRPr="00EC08B2">
        <w:rPr>
          <w:rFonts w:hint="eastAsia"/>
          <w:bCs/>
          <w:color w:val="FF0000"/>
          <w:szCs w:val="21"/>
          <w:lang w:eastAsia="zh-CN"/>
        </w:rPr>
        <w:t>日</w:t>
      </w:r>
      <w:r w:rsidR="00750C81" w:rsidRPr="00EC08B2">
        <w:rPr>
          <w:bCs/>
          <w:color w:val="FF0000"/>
          <w:szCs w:val="21"/>
          <w:lang w:eastAsia="zh-CN"/>
        </w:rPr>
        <w:t xml:space="preserve"> 17 </w:t>
      </w:r>
      <w:r w:rsidR="00750C81" w:rsidRPr="00EC08B2">
        <w:rPr>
          <w:rFonts w:hint="eastAsia"/>
          <w:bCs/>
          <w:color w:val="FF0000"/>
          <w:szCs w:val="21"/>
          <w:lang w:eastAsia="zh-CN"/>
        </w:rPr>
        <w:lastRenderedPageBreak/>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bookmarkStart w:id="2" w:name="_GoBack"/>
      <w:bookmarkEnd w:id="2"/>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1A720EDC"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FF1E7B">
        <w:rPr>
          <w:sz w:val="24"/>
          <w:szCs w:val="24"/>
          <w:lang w:eastAsia="zh-CN"/>
        </w:rPr>
        <w:t>2020</w:t>
      </w:r>
      <w:r w:rsidR="00FF1E7B" w:rsidRPr="002E3036">
        <w:rPr>
          <w:rFonts w:hint="eastAsia"/>
          <w:sz w:val="24"/>
          <w:szCs w:val="24"/>
          <w:lang w:eastAsia="zh-CN"/>
        </w:rPr>
        <w:t>年</w:t>
      </w:r>
      <w:r w:rsidR="00FF1E7B">
        <w:rPr>
          <w:sz w:val="24"/>
          <w:szCs w:val="24"/>
          <w:lang w:eastAsia="zh-CN"/>
        </w:rPr>
        <w:t>11</w:t>
      </w:r>
      <w:r w:rsidR="00FF1E7B" w:rsidRPr="002E3036">
        <w:rPr>
          <w:rFonts w:hint="eastAsia"/>
          <w:sz w:val="24"/>
          <w:szCs w:val="24"/>
          <w:lang w:eastAsia="zh-CN"/>
        </w:rPr>
        <w:t>月</w:t>
      </w:r>
      <w:r w:rsidR="00FF1E7B">
        <w:rPr>
          <w:sz w:val="24"/>
          <w:szCs w:val="24"/>
          <w:lang w:eastAsia="zh-CN"/>
        </w:rPr>
        <w:t>23</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0009E761"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E096A" w:rsidRPr="00CF27B2">
        <w:rPr>
          <w:rFonts w:hint="eastAsia"/>
          <w:lang w:eastAsia="zh-CN"/>
        </w:rPr>
        <w:t>厦门港古雷港区古雷作业区南8号泊位工程口岸开放查验设施设计服务发包</w:t>
      </w:r>
      <w:r w:rsidR="00057971">
        <w:rPr>
          <w:rFonts w:hint="eastAsia"/>
          <w:lang w:eastAsia="zh-CN"/>
        </w:rPr>
        <w:t>。</w:t>
      </w:r>
    </w:p>
    <w:p w14:paraId="42E13D27" w14:textId="09E19380"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漳州市古雷经济开发区腾龙路</w:t>
      </w:r>
      <w:r w:rsidR="00057971">
        <w:rPr>
          <w:rFonts w:hint="eastAsia"/>
          <w:lang w:eastAsia="zh-CN"/>
        </w:rPr>
        <w:t>。</w:t>
      </w:r>
    </w:p>
    <w:p w14:paraId="55F3E725" w14:textId="25D842FB" w:rsidR="00F418B2" w:rsidRPr="00F43F82" w:rsidRDefault="00F43F82" w:rsidP="00F43F82">
      <w:pPr>
        <w:pStyle w:val="a6"/>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985EB0">
        <w:rPr>
          <w:rFonts w:hint="eastAsia"/>
          <w:lang w:eastAsia="zh-CN"/>
        </w:rPr>
        <w:t>含税</w:t>
      </w:r>
      <w:r w:rsidR="00BD5650">
        <w:rPr>
          <w:rFonts w:hint="eastAsia"/>
          <w:lang w:eastAsia="zh-CN"/>
        </w:rPr>
        <w:t>包干</w:t>
      </w:r>
      <w:r w:rsidR="00D54A67" w:rsidRPr="00F43F82">
        <w:rPr>
          <w:rFonts w:hint="eastAsia"/>
          <w:lang w:eastAsia="zh-CN"/>
        </w:rPr>
        <w:t>总价</w:t>
      </w:r>
      <w:r w:rsidR="00BD5650">
        <w:rPr>
          <w:rFonts w:hint="eastAsia"/>
          <w:lang w:eastAsia="zh-CN"/>
        </w:rPr>
        <w:t>发包</w:t>
      </w:r>
      <w:r w:rsidR="008655EE">
        <w:rPr>
          <w:rFonts w:hint="eastAsia"/>
          <w:lang w:eastAsia="zh-CN"/>
        </w:rPr>
        <w:t>。</w:t>
      </w:r>
    </w:p>
    <w:p w14:paraId="08F75874" w14:textId="16FE185B" w:rsidR="002B6416" w:rsidRDefault="00F43F82" w:rsidP="0092373C">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7E096A" w:rsidRPr="00096ABA">
        <w:rPr>
          <w:rFonts w:hint="eastAsia"/>
          <w:lang w:eastAsia="zh-CN"/>
        </w:rPr>
        <w:t>厦门港古雷港区古雷作业区南8号泊位工程口岸开放查验设施设计服务发包</w:t>
      </w:r>
      <w:r w:rsidR="007E096A">
        <w:rPr>
          <w:rFonts w:hint="eastAsia"/>
          <w:lang w:eastAsia="zh-CN"/>
        </w:rPr>
        <w:t>说明</w:t>
      </w:r>
      <w:r w:rsidR="00985EB0">
        <w:rPr>
          <w:rFonts w:hint="eastAsia"/>
          <w:lang w:eastAsia="zh-CN"/>
        </w:rPr>
        <w:t>》。</w:t>
      </w:r>
    </w:p>
    <w:p w14:paraId="1F1BECA4" w14:textId="77777777" w:rsidR="007E096A" w:rsidRDefault="00057971" w:rsidP="008E606B">
      <w:pPr>
        <w:spacing w:line="460" w:lineRule="exact"/>
        <w:ind w:firstLineChars="200" w:firstLine="480"/>
        <w:rPr>
          <w:sz w:val="24"/>
          <w:szCs w:val="24"/>
          <w:lang w:eastAsia="zh-CN"/>
        </w:rPr>
      </w:pPr>
      <w:r w:rsidRPr="008E606B">
        <w:rPr>
          <w:rFonts w:hint="eastAsia"/>
          <w:sz w:val="24"/>
          <w:szCs w:val="24"/>
          <w:lang w:eastAsia="zh-CN"/>
        </w:rPr>
        <w:t>5</w:t>
      </w:r>
      <w:r w:rsidRPr="008E606B">
        <w:rPr>
          <w:sz w:val="24"/>
          <w:szCs w:val="24"/>
          <w:lang w:eastAsia="zh-CN"/>
        </w:rPr>
        <w:t>.工期要求：</w:t>
      </w:r>
    </w:p>
    <w:p w14:paraId="1DE4866A" w14:textId="79DDA400" w:rsidR="007E096A" w:rsidRPr="00CF27B2" w:rsidRDefault="007E096A" w:rsidP="008E606B">
      <w:pPr>
        <w:spacing w:line="460" w:lineRule="exact"/>
        <w:ind w:firstLineChars="200" w:firstLine="480"/>
        <w:rPr>
          <w:sz w:val="24"/>
          <w:szCs w:val="24"/>
          <w:lang w:eastAsia="zh-CN"/>
        </w:rPr>
      </w:pPr>
      <w:r w:rsidRPr="00CF27B2">
        <w:rPr>
          <w:rFonts w:hint="eastAsia"/>
          <w:sz w:val="24"/>
          <w:szCs w:val="24"/>
          <w:lang w:eastAsia="zh-CN"/>
        </w:rPr>
        <w:t>5</w:t>
      </w:r>
      <w:r w:rsidRPr="00CF27B2">
        <w:rPr>
          <w:sz w:val="24"/>
          <w:szCs w:val="24"/>
          <w:lang w:eastAsia="zh-CN"/>
        </w:rPr>
        <w:t>.1</w:t>
      </w:r>
      <w:r w:rsidRPr="00CF27B2">
        <w:rPr>
          <w:rFonts w:hint="eastAsia"/>
          <w:sz w:val="24"/>
          <w:szCs w:val="24"/>
          <w:lang w:eastAsia="zh-CN"/>
        </w:rPr>
        <w:t>合同签订或中标通知书发出后，编制单位应在15个日历天内完成可研或建议书的编制工作。可研或建议书核准后，15日历天内完成初步设计工作。初步设计批复后，20个日历天内完成施工图设计工作</w:t>
      </w:r>
      <w:r w:rsidR="003D15FE">
        <w:rPr>
          <w:sz w:val="24"/>
          <w:szCs w:val="24"/>
          <w:lang w:eastAsia="zh-CN"/>
        </w:rPr>
        <w:t>。</w:t>
      </w:r>
    </w:p>
    <w:p w14:paraId="77676E52" w14:textId="3691B8CA" w:rsidR="007E096A" w:rsidRPr="00CF27B2" w:rsidRDefault="007E096A" w:rsidP="00CF27B2">
      <w:pPr>
        <w:pStyle w:val="10"/>
        <w:rPr>
          <w:rFonts w:hAnsi="宋体" w:cs="宋体"/>
          <w:sz w:val="24"/>
          <w:szCs w:val="24"/>
        </w:rPr>
      </w:pPr>
      <w:r w:rsidRPr="00CF27B2">
        <w:rPr>
          <w:rFonts w:hAnsi="宋体" w:cs="宋体" w:hint="eastAsia"/>
          <w:sz w:val="24"/>
          <w:szCs w:val="24"/>
        </w:rPr>
        <w:t xml:space="preserve"> </w:t>
      </w:r>
      <w:r w:rsidRPr="00CF27B2">
        <w:rPr>
          <w:rFonts w:hAnsi="宋体" w:cs="宋体"/>
          <w:sz w:val="24"/>
          <w:szCs w:val="24"/>
        </w:rPr>
        <w:t xml:space="preserve"> </w:t>
      </w:r>
      <w:r>
        <w:rPr>
          <w:rFonts w:hAnsi="宋体" w:cs="宋体"/>
          <w:sz w:val="24"/>
          <w:szCs w:val="24"/>
        </w:rPr>
        <w:t xml:space="preserve"> </w:t>
      </w:r>
      <w:r w:rsidRPr="00CF27B2">
        <w:rPr>
          <w:rFonts w:hAnsi="宋体" w:cs="宋体"/>
          <w:sz w:val="24"/>
          <w:szCs w:val="24"/>
        </w:rPr>
        <w:t xml:space="preserve"> 5.2、</w:t>
      </w:r>
      <w:r w:rsidRPr="00CF27B2">
        <w:rPr>
          <w:rFonts w:hAnsi="宋体" w:cs="宋体" w:hint="eastAsia"/>
          <w:sz w:val="24"/>
          <w:szCs w:val="24"/>
        </w:rPr>
        <w:t>各节点的支付条件以取得对应的批复为准（如已取得施工图批复，可视为满足初设支付条件）。</w:t>
      </w:r>
    </w:p>
    <w:p w14:paraId="1408FDBC" w14:textId="6D5AF0EF" w:rsidR="00937414" w:rsidRPr="00F43F82" w:rsidRDefault="00F43F82" w:rsidP="00F43F82">
      <w:pPr>
        <w:pStyle w:val="a6"/>
        <w:spacing w:line="360" w:lineRule="auto"/>
        <w:ind w:right="121"/>
        <w:jc w:val="both"/>
        <w:rPr>
          <w:lang w:eastAsia="zh-CN"/>
        </w:rPr>
      </w:pPr>
      <w:r>
        <w:rPr>
          <w:rFonts w:hint="eastAsia"/>
          <w:lang w:eastAsia="zh-CN"/>
        </w:rPr>
        <w:t xml:space="preserve">    </w:t>
      </w:r>
      <w:r w:rsidR="00057971">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43225B0A"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7E096A">
        <w:rPr>
          <w:rFonts w:hint="eastAsia"/>
          <w:lang w:eastAsia="zh-CN"/>
        </w:rPr>
        <w:t xml:space="preserve">冯怀伟 </w:t>
      </w:r>
      <w:r w:rsidR="007E096A">
        <w:rPr>
          <w:lang w:eastAsia="zh-CN"/>
        </w:rPr>
        <w:t>0596-6310562</w:t>
      </w:r>
      <w:r w:rsidR="00694667">
        <w:rPr>
          <w:lang w:eastAsia="zh-CN"/>
        </w:rPr>
        <w:t>，</w:t>
      </w:r>
      <w:r w:rsidR="007E096A">
        <w:rPr>
          <w:lang w:eastAsia="zh-CN"/>
        </w:rPr>
        <w:t>hwfeng</w:t>
      </w:r>
      <w:r w:rsidR="00BD5650" w:rsidRPr="008E606B">
        <w:rPr>
          <w:lang w:eastAsia="zh-CN"/>
        </w:rPr>
        <w:t>@fhcpec.com.cn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w:t>
      </w:r>
      <w:r w:rsidR="00DD56C2" w:rsidRPr="002318C1">
        <w:rPr>
          <w:lang w:eastAsia="zh-CN"/>
        </w:rPr>
        <w:lastRenderedPageBreak/>
        <w:t>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002FE4B7"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1、投标人必须具有中华人民共和国境内注册的独立法人资格，具备有效的营业执照或事业单位法人证书，并同时具备以下资质条件：</w:t>
      </w:r>
    </w:p>
    <w:p w14:paraId="4865E3B2"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1</w:t>
      </w:r>
      <w:r w:rsidRPr="00096ABA">
        <w:rPr>
          <w:rFonts w:hint="eastAsia"/>
          <w:bCs/>
          <w:szCs w:val="21"/>
          <w:lang w:eastAsia="zh-CN"/>
        </w:rPr>
        <w:t>）</w:t>
      </w:r>
      <w:r w:rsidRPr="00096ABA">
        <w:rPr>
          <w:bCs/>
          <w:szCs w:val="21"/>
          <w:lang w:eastAsia="zh-CN"/>
        </w:rPr>
        <w:t xml:space="preserve"> </w:t>
      </w:r>
      <w:r w:rsidRPr="00096ABA">
        <w:rPr>
          <w:rFonts w:hint="eastAsia"/>
          <w:bCs/>
          <w:szCs w:val="21"/>
          <w:lang w:eastAsia="zh-CN"/>
        </w:rPr>
        <w:t>有效的建设行政主管部门核发的具备建筑智能化系统专项设计甲级资质，和水运行业（港口工程）专业设计乙级及以上或建筑行业专业设计乙级及以上资质；</w:t>
      </w:r>
    </w:p>
    <w:p w14:paraId="07DD0BBF"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2</w:t>
      </w:r>
      <w:r w:rsidRPr="00096ABA">
        <w:rPr>
          <w:rFonts w:hint="eastAsia"/>
          <w:bCs/>
          <w:szCs w:val="21"/>
          <w:lang w:eastAsia="zh-CN"/>
        </w:rPr>
        <w:t>）</w:t>
      </w:r>
      <w:r w:rsidRPr="00096ABA">
        <w:rPr>
          <w:bCs/>
          <w:szCs w:val="21"/>
          <w:lang w:eastAsia="zh-CN"/>
        </w:rPr>
        <w:t xml:space="preserve"> </w:t>
      </w:r>
      <w:r w:rsidRPr="00096ABA">
        <w:rPr>
          <w:rFonts w:hint="eastAsia"/>
          <w:bCs/>
          <w:szCs w:val="21"/>
          <w:lang w:eastAsia="zh-CN"/>
        </w:rPr>
        <w:t>营业执照经营范围应包含计算机系统集成及软件开发。</w:t>
      </w:r>
    </w:p>
    <w:p w14:paraId="46184559"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2、项目负责人资格要求：</w:t>
      </w:r>
      <w:r w:rsidRPr="00096ABA">
        <w:rPr>
          <w:bCs/>
          <w:szCs w:val="21"/>
          <w:lang w:eastAsia="zh-CN"/>
        </w:rPr>
        <w:t xml:space="preserve"> 1 </w:t>
      </w:r>
      <w:r w:rsidRPr="00096ABA">
        <w:rPr>
          <w:rFonts w:hint="eastAsia"/>
          <w:bCs/>
          <w:szCs w:val="21"/>
          <w:lang w:eastAsia="zh-CN"/>
        </w:rPr>
        <w:t>人，投标人拟派出担任本招标项目的项目负责人应具备注册土木工程师（港口与航道工程）或港航（港口与航道工程）专业高级工程师；且应是投标人本单位正式在岗职工。</w:t>
      </w:r>
    </w:p>
    <w:p w14:paraId="2C29528E"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3、设计负责人资格要求：</w:t>
      </w:r>
      <w:r w:rsidRPr="00096ABA">
        <w:rPr>
          <w:bCs/>
          <w:szCs w:val="21"/>
          <w:lang w:eastAsia="zh-CN"/>
        </w:rPr>
        <w:t xml:space="preserve"> 1 </w:t>
      </w:r>
      <w:r w:rsidRPr="00096ABA">
        <w:rPr>
          <w:rFonts w:hint="eastAsia"/>
          <w:bCs/>
          <w:szCs w:val="21"/>
          <w:lang w:eastAsia="zh-CN"/>
        </w:rPr>
        <w:t>人，投标人拟担任本招标项目的设计负责人应具备交通工程专业高级工程师，且应是具有本项目要求的设计资质的企业的本单位正式在岗职工。</w:t>
      </w:r>
    </w:p>
    <w:p w14:paraId="4850E8A7"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4、系统集成负责人资格要求：</w:t>
      </w:r>
      <w:r w:rsidRPr="00096ABA">
        <w:rPr>
          <w:bCs/>
          <w:szCs w:val="21"/>
          <w:lang w:eastAsia="zh-CN"/>
        </w:rPr>
        <w:t xml:space="preserve"> 1 </w:t>
      </w:r>
      <w:r w:rsidRPr="00096ABA">
        <w:rPr>
          <w:rFonts w:hint="eastAsia"/>
          <w:bCs/>
          <w:szCs w:val="21"/>
          <w:lang w:eastAsia="zh-CN"/>
        </w:rPr>
        <w:t>人，投标人拟担任本招标项目的系统集成负责人应具备信息系统项目管理师，且应是投标人本单位正式在岗职工。</w:t>
      </w:r>
    </w:p>
    <w:p w14:paraId="62FA2B0E"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5、系统集成项目技术负责人的资格要求：</w:t>
      </w:r>
      <w:r w:rsidRPr="00096ABA">
        <w:rPr>
          <w:bCs/>
          <w:szCs w:val="21"/>
          <w:lang w:eastAsia="zh-CN"/>
        </w:rPr>
        <w:t xml:space="preserve"> 1 </w:t>
      </w:r>
      <w:r w:rsidRPr="00096ABA">
        <w:rPr>
          <w:rFonts w:hint="eastAsia"/>
          <w:bCs/>
          <w:szCs w:val="21"/>
          <w:lang w:eastAsia="zh-CN"/>
        </w:rPr>
        <w:t>人，投标人拟派出担任本招标项目的项目技术负责人应具备信息系统项目管理师，且应是投标人本单位正式在岗职工。</w:t>
      </w:r>
    </w:p>
    <w:p w14:paraId="32529081"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6、本项目允许联合体投标。采用联合体投标的，应满足下列要求：</w:t>
      </w:r>
    </w:p>
    <w:p w14:paraId="247E653B"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1</w:t>
      </w:r>
      <w:r w:rsidRPr="00096ABA">
        <w:rPr>
          <w:rFonts w:hint="eastAsia"/>
          <w:bCs/>
          <w:szCs w:val="21"/>
          <w:lang w:eastAsia="zh-CN"/>
        </w:rPr>
        <w:t>）组成联合体的成员均具有独立法人资格且数量不得多于</w:t>
      </w:r>
      <w:r w:rsidRPr="00096ABA">
        <w:rPr>
          <w:bCs/>
          <w:szCs w:val="21"/>
          <w:lang w:eastAsia="zh-CN"/>
        </w:rPr>
        <w:t xml:space="preserve">2 </w:t>
      </w:r>
      <w:r w:rsidRPr="00096ABA">
        <w:rPr>
          <w:rFonts w:hint="eastAsia"/>
          <w:bCs/>
          <w:szCs w:val="21"/>
          <w:lang w:eastAsia="zh-CN"/>
        </w:rPr>
        <w:t>家</w:t>
      </w:r>
      <w:r w:rsidRPr="00096ABA">
        <w:rPr>
          <w:bCs/>
          <w:szCs w:val="21"/>
          <w:lang w:eastAsia="zh-CN"/>
        </w:rPr>
        <w:t>(</w:t>
      </w:r>
      <w:r w:rsidRPr="00096ABA">
        <w:rPr>
          <w:rFonts w:hint="eastAsia"/>
          <w:bCs/>
          <w:szCs w:val="21"/>
          <w:lang w:eastAsia="zh-CN"/>
        </w:rPr>
        <w:t>含牵头人</w:t>
      </w:r>
      <w:r w:rsidRPr="00096ABA">
        <w:rPr>
          <w:bCs/>
          <w:szCs w:val="21"/>
          <w:lang w:eastAsia="zh-CN"/>
        </w:rPr>
        <w:t>)</w:t>
      </w:r>
      <w:r w:rsidRPr="00096ABA">
        <w:rPr>
          <w:rFonts w:hint="eastAsia"/>
          <w:bCs/>
          <w:szCs w:val="21"/>
          <w:lang w:eastAsia="zh-CN"/>
        </w:rPr>
        <w:t>。</w:t>
      </w:r>
    </w:p>
    <w:p w14:paraId="1FFE3D09" w14:textId="77777777" w:rsidR="00E42A36" w:rsidRPr="00096ABA" w:rsidRDefault="00E42A36" w:rsidP="00E42A36">
      <w:pPr>
        <w:widowControl/>
        <w:snapToGrid w:val="0"/>
        <w:spacing w:line="312" w:lineRule="auto"/>
        <w:ind w:firstLine="420"/>
        <w:rPr>
          <w:bCs/>
          <w:szCs w:val="21"/>
          <w:lang w:eastAsia="zh-CN"/>
        </w:rPr>
      </w:pPr>
      <w:r w:rsidRPr="00096ABA">
        <w:rPr>
          <w:rFonts w:hint="eastAsia"/>
          <w:bCs/>
          <w:szCs w:val="21"/>
          <w:lang w:eastAsia="zh-CN"/>
        </w:rPr>
        <w:lastRenderedPageBreak/>
        <w:t>（</w:t>
      </w:r>
      <w:r w:rsidRPr="00096ABA">
        <w:rPr>
          <w:bCs/>
          <w:szCs w:val="21"/>
          <w:lang w:eastAsia="zh-CN"/>
        </w:rPr>
        <w:t>2</w:t>
      </w:r>
      <w:r w:rsidRPr="00096ABA">
        <w:rPr>
          <w:rFonts w:hint="eastAsia"/>
          <w:bCs/>
          <w:szCs w:val="21"/>
          <w:lang w:eastAsia="zh-CN"/>
        </w:rPr>
        <w:t>）自愿组成联合体的牵头人单位，必须能承担本次招标项目设计任务的分工，具备建筑智能化系统专项设计甲级资质或水运行业（港口工程）专业设计乙级或水运行业设计乙级或工程设计综合资质甲级，成员方承担系统集成任务的单位营业执照经营范围应包含计算机系统集成及软件开发等。</w:t>
      </w:r>
    </w:p>
    <w:p w14:paraId="77784960" w14:textId="77777777" w:rsidR="00E42A36" w:rsidRDefault="00E42A36" w:rsidP="00E42A36">
      <w:pPr>
        <w:widowControl/>
        <w:snapToGrid w:val="0"/>
        <w:spacing w:line="312" w:lineRule="auto"/>
        <w:ind w:firstLine="420"/>
        <w:rPr>
          <w:bCs/>
          <w:szCs w:val="21"/>
          <w:lang w:eastAsia="zh-CN"/>
        </w:rPr>
      </w:pPr>
      <w:r w:rsidRPr="00096ABA">
        <w:rPr>
          <w:rFonts w:hint="eastAsia"/>
          <w:bCs/>
          <w:szCs w:val="21"/>
          <w:lang w:eastAsia="zh-CN"/>
        </w:rPr>
        <w:t>（</w:t>
      </w:r>
      <w:r w:rsidRPr="00096ABA">
        <w:rPr>
          <w:bCs/>
          <w:szCs w:val="21"/>
          <w:lang w:eastAsia="zh-CN"/>
        </w:rPr>
        <w:t>3</w:t>
      </w:r>
      <w:r w:rsidRPr="00096ABA">
        <w:rPr>
          <w:rFonts w:hint="eastAsia"/>
          <w:bCs/>
          <w:szCs w:val="21"/>
          <w:lang w:eastAsia="zh-CN"/>
        </w:rPr>
        <w:t>）联合体必须签订联合体协议书，明确联合体成员各方的分工。联合体协议书约定其中一方为联合体牵头人，代表联合体参与投标；联合体各方不得再以自己名义单独或参加其他联合体对本项目的投标。联合体中标后，联合体各方应共同与招标人签订合同，就中标项目向招标人承担连带责任。联合体牵头人负责整个合同的全面履行，联合体各方按合同约定接受本项目合同项下的项目款支付。</w:t>
      </w:r>
    </w:p>
    <w:p w14:paraId="5CA3D02C" w14:textId="77777777" w:rsidR="00E42A36" w:rsidRDefault="00E42A36" w:rsidP="00E42A36">
      <w:pPr>
        <w:autoSpaceDE/>
        <w:autoSpaceDN/>
        <w:spacing w:line="360" w:lineRule="auto"/>
        <w:ind w:firstLineChars="200" w:firstLine="440"/>
        <w:jc w:val="both"/>
        <w:rPr>
          <w:bCs/>
          <w:szCs w:val="21"/>
          <w:lang w:eastAsia="zh-CN"/>
        </w:rPr>
      </w:pPr>
      <w:r w:rsidRPr="00096ABA">
        <w:rPr>
          <w:bCs/>
          <w:szCs w:val="21"/>
          <w:lang w:eastAsia="zh-CN"/>
        </w:rPr>
        <w:t>7、</w:t>
      </w:r>
      <w:r w:rsidRPr="00096ABA">
        <w:rPr>
          <w:rFonts w:hint="eastAsia"/>
          <w:bCs/>
          <w:szCs w:val="21"/>
          <w:lang w:eastAsia="zh-CN"/>
        </w:rPr>
        <w:t>投标人应提供上述1-6项的资格文件，以作为资格预审文件</w:t>
      </w:r>
      <w:r>
        <w:rPr>
          <w:rFonts w:hint="eastAsia"/>
          <w:bCs/>
          <w:szCs w:val="21"/>
          <w:lang w:eastAsia="zh-CN"/>
        </w:rPr>
        <w:t>。</w:t>
      </w:r>
    </w:p>
    <w:p w14:paraId="402DFF79" w14:textId="49A61090" w:rsidR="00E42A36" w:rsidRDefault="00E42A36" w:rsidP="00CF27B2">
      <w:pPr>
        <w:spacing w:line="360" w:lineRule="auto"/>
        <w:ind w:firstLineChars="200" w:firstLine="440"/>
        <w:rPr>
          <w:bCs/>
          <w:szCs w:val="21"/>
          <w:lang w:eastAsia="zh-CN"/>
        </w:rPr>
      </w:pPr>
      <w:r>
        <w:rPr>
          <w:rFonts w:hint="eastAsia"/>
          <w:bCs/>
          <w:szCs w:val="21"/>
          <w:lang w:eastAsia="zh-CN"/>
        </w:rPr>
        <w:t>8、</w:t>
      </w:r>
      <w:r w:rsidRPr="00096ABA">
        <w:rPr>
          <w:rFonts w:hint="eastAsia"/>
          <w:bCs/>
          <w:szCs w:val="21"/>
          <w:lang w:eastAsia="zh-CN"/>
        </w:rPr>
        <w:t>没有失信黑名单记录（以最高院失信被执行人系统发布信息为准），与比选人无诉讼纠纷</w:t>
      </w:r>
      <w:r>
        <w:rPr>
          <w:rFonts w:hint="eastAsia"/>
          <w:bCs/>
          <w:szCs w:val="21"/>
          <w:lang w:eastAsia="zh-CN"/>
        </w:rPr>
        <w:t>。</w:t>
      </w:r>
    </w:p>
    <w:p w14:paraId="6A4F3FC7" w14:textId="21C059B6" w:rsidR="00DF463A" w:rsidRPr="002318C1" w:rsidRDefault="00DD56C2" w:rsidP="00CF27B2">
      <w:pPr>
        <w:ind w:firstLineChars="200" w:firstLine="536"/>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B3E52A3" w:rsidR="007009D7" w:rsidRDefault="006F0262" w:rsidP="008E606B">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21BF5E70" w:rsidR="00E05297" w:rsidRPr="005C5A66" w:rsidRDefault="00E12F20" w:rsidP="00E05297">
            <w:pPr>
              <w:spacing w:line="500" w:lineRule="exact"/>
              <w:rPr>
                <w:lang w:eastAsia="zh-CN"/>
              </w:rPr>
            </w:pPr>
            <w:r>
              <w:rPr>
                <w:rFonts w:hint="eastAsia"/>
                <w:lang w:eastAsia="zh-CN"/>
              </w:rPr>
              <w:t>参选人资格要求资质材料（其中在岗职工需提供相关材料证明）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A861119" w:rsidR="00E05297" w:rsidRPr="005C5A66" w:rsidRDefault="00E05297" w:rsidP="0092373C">
            <w:pPr>
              <w:spacing w:line="500" w:lineRule="exact"/>
              <w:rPr>
                <w:lang w:eastAsia="zh-CN"/>
              </w:rPr>
            </w:pPr>
            <w:r w:rsidRPr="005C5A66">
              <w:rPr>
                <w:rFonts w:hint="eastAsia"/>
                <w:lang w:eastAsia="zh-CN"/>
              </w:rPr>
              <w:t>技术方案</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39B4695A" w:rsidR="00DE2806" w:rsidRDefault="00DE2806" w:rsidP="00DE2806">
      <w:pPr>
        <w:pStyle w:val="a6"/>
        <w:spacing w:before="26" w:line="322" w:lineRule="auto"/>
        <w:ind w:firstLineChars="200" w:firstLine="480"/>
        <w:rPr>
          <w:lang w:eastAsia="zh-CN"/>
        </w:rPr>
      </w:pPr>
      <w:r>
        <w:rPr>
          <w:lang w:eastAsia="zh-CN"/>
        </w:rPr>
        <w:t>备注：</w:t>
      </w:r>
      <w:r w:rsidRPr="00CF27B2">
        <w:rPr>
          <w:b/>
          <w:lang w:eastAsia="zh-CN"/>
        </w:rPr>
        <w:t>以上资料文件</w:t>
      </w:r>
      <w:r w:rsidR="00E12F20">
        <w:rPr>
          <w:b/>
          <w:lang w:eastAsia="zh-CN"/>
        </w:rPr>
        <w:t>需</w:t>
      </w:r>
      <w:r w:rsidRPr="00CF27B2">
        <w:rPr>
          <w:b/>
          <w:bCs/>
          <w:lang w:eastAsia="zh-CN"/>
        </w:rPr>
        <w:t>胶装</w:t>
      </w:r>
      <w:r w:rsidRPr="00CF27B2">
        <w:rPr>
          <w:b/>
          <w:lang w:eastAsia="zh-CN"/>
        </w:rPr>
        <w:t>密封并加盖公章</w:t>
      </w:r>
      <w:r>
        <w:rPr>
          <w:lang w:eastAsia="zh-CN"/>
        </w:rPr>
        <w:t>。</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1B7946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12F20">
        <w:rPr>
          <w:rFonts w:hint="eastAsia"/>
          <w:lang w:eastAsia="zh-CN"/>
        </w:rPr>
        <w:t>，可不胶装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49A26CD6"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E12F20" w:rsidRPr="00694667">
        <w:rPr>
          <w:b/>
          <w:lang w:eastAsia="zh-CN"/>
        </w:rPr>
        <w:t>RMB</w:t>
      </w:r>
      <w:r w:rsidR="00E12F20">
        <w:rPr>
          <w:b/>
          <w:lang w:eastAsia="zh-CN"/>
        </w:rPr>
        <w:t>388</w:t>
      </w:r>
      <w:r w:rsidR="00630AA0">
        <w:rPr>
          <w:b/>
          <w:lang w:eastAsia="zh-CN"/>
        </w:rPr>
        <w:t>,</w:t>
      </w:r>
      <w:r w:rsidR="006B3825">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6"/>
        <w:spacing w:before="210" w:line="357" w:lineRule="auto"/>
        <w:ind w:left="120" w:right="222" w:firstLine="520"/>
        <w:rPr>
          <w:lang w:eastAsia="zh-CN"/>
        </w:rPr>
      </w:pPr>
      <w:r w:rsidRPr="00CF27B2">
        <w:rPr>
          <w:rFonts w:hint="eastAsia"/>
          <w:b/>
          <w:lang w:eastAsia="zh-CN"/>
        </w:rPr>
        <w:t>本项目采用采用商务报价决标的评标办法，经技术评选合格后选择未税包干总价最低者作为中选单位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0242BF86"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1"/>
          <w:rFonts w:hint="eastAsia"/>
          <w:color w:val="FF0000"/>
          <w:lang w:eastAsia="zh-CN"/>
        </w:rPr>
        <w:t>福建福海创石油化工有限公司指定由</w:t>
      </w:r>
      <w:r w:rsidR="00A5508F">
        <w:rPr>
          <w:rStyle w:val="af1"/>
          <w:color w:val="FF0000"/>
          <w:lang w:eastAsia="zh-CN"/>
        </w:rPr>
        <w:t>其</w:t>
      </w:r>
      <w:r w:rsidR="00A5508F">
        <w:rPr>
          <w:rStyle w:val="af1"/>
          <w:rFonts w:hint="eastAsia"/>
          <w:color w:val="FF0000"/>
          <w:lang w:eastAsia="zh-CN"/>
        </w:rPr>
        <w:t>权属子公司“</w:t>
      </w:r>
      <w:r w:rsidR="00E12F20" w:rsidRPr="00CA0A7C">
        <w:rPr>
          <w:rStyle w:val="af1"/>
          <w:rFonts w:hint="eastAsia"/>
          <w:color w:val="FF0000"/>
          <w:lang w:eastAsia="zh-CN"/>
        </w:rPr>
        <w:t>翔鹭码头投资管理（漳州）有限公司</w:t>
      </w:r>
      <w:r w:rsidR="00A5508F">
        <w:rPr>
          <w:rStyle w:val="af1"/>
          <w:rFonts w:hint="eastAsia"/>
          <w:color w:val="FF0000"/>
          <w:lang w:eastAsia="zh-CN"/>
        </w:rPr>
        <w:t>”作为本合同执行主体，将于中选结果公示流程结束之日起30日内与中选人完成合同签订事宜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314975BD" w14:textId="77777777" w:rsidR="00E12F20" w:rsidRPr="00052F7C" w:rsidRDefault="00E12F20" w:rsidP="00E12F20">
      <w:pPr>
        <w:pStyle w:val="10"/>
        <w:rPr>
          <w:rFonts w:hAnsi="宋体" w:cs="宋体"/>
          <w:b/>
          <w:color w:val="000000"/>
          <w:sz w:val="44"/>
          <w:szCs w:val="44"/>
        </w:rPr>
      </w:pPr>
    </w:p>
    <w:p w14:paraId="6A369B70" w14:textId="0E2B6DAF" w:rsidR="00E12F20" w:rsidRPr="00D80E3B" w:rsidRDefault="00897942" w:rsidP="00E12F20">
      <w:pPr>
        <w:spacing w:line="480" w:lineRule="exact"/>
        <w:jc w:val="center"/>
        <w:rPr>
          <w:b/>
          <w:color w:val="000000"/>
          <w:sz w:val="44"/>
          <w:szCs w:val="44"/>
          <w:lang w:eastAsia="zh-CN"/>
        </w:rPr>
      </w:pPr>
      <w:r w:rsidRPr="006307FE">
        <w:rPr>
          <w:rFonts w:hint="eastAsia"/>
          <w:b/>
          <w:color w:val="000000"/>
          <w:sz w:val="44"/>
          <w:szCs w:val="44"/>
          <w:lang w:eastAsia="zh-CN"/>
        </w:rPr>
        <w:t>厦门港古雷港区古雷作业区南8号泊位工程口岸开放查验设施设计服务</w:t>
      </w:r>
      <w:r w:rsidR="00E12F20" w:rsidRPr="00052F7C">
        <w:rPr>
          <w:rFonts w:hint="eastAsia"/>
          <w:b/>
          <w:color w:val="000000"/>
          <w:sz w:val="44"/>
          <w:szCs w:val="44"/>
          <w:lang w:eastAsia="zh-CN"/>
        </w:rPr>
        <w:t>发包</w:t>
      </w:r>
    </w:p>
    <w:p w14:paraId="4BF61857" w14:textId="77777777" w:rsidR="00E12F20" w:rsidRPr="009045E9" w:rsidRDefault="00E12F20" w:rsidP="00E12F20">
      <w:pPr>
        <w:pStyle w:val="a6"/>
        <w:jc w:val="center"/>
        <w:rPr>
          <w:b/>
          <w:sz w:val="44"/>
          <w:szCs w:val="44"/>
          <w:lang w:eastAsia="zh-CN"/>
        </w:rPr>
      </w:pPr>
    </w:p>
    <w:p w14:paraId="3B1096BA" w14:textId="77777777" w:rsidR="00E12F20" w:rsidRPr="009045E9" w:rsidRDefault="00E12F20" w:rsidP="00E12F20">
      <w:pPr>
        <w:spacing w:line="480" w:lineRule="exact"/>
        <w:jc w:val="center"/>
        <w:rPr>
          <w:b/>
          <w:color w:val="000000"/>
          <w:sz w:val="44"/>
          <w:szCs w:val="44"/>
          <w:lang w:eastAsia="zh-CN"/>
        </w:rPr>
      </w:pPr>
    </w:p>
    <w:p w14:paraId="06731E3D" w14:textId="77777777" w:rsidR="00E12F20" w:rsidRPr="00565CF8" w:rsidRDefault="00E12F20" w:rsidP="00E12F20">
      <w:pPr>
        <w:spacing w:line="480" w:lineRule="exact"/>
        <w:jc w:val="center"/>
        <w:rPr>
          <w:b/>
          <w:color w:val="000000"/>
          <w:sz w:val="44"/>
          <w:szCs w:val="44"/>
          <w:lang w:eastAsia="zh-CN"/>
        </w:rPr>
      </w:pPr>
      <w:r w:rsidRPr="00565CF8">
        <w:rPr>
          <w:b/>
          <w:color w:val="000000"/>
          <w:sz w:val="44"/>
          <w:szCs w:val="44"/>
          <w:lang w:eastAsia="zh-CN"/>
        </w:rPr>
        <w:t>技术服务合同</w:t>
      </w:r>
    </w:p>
    <w:p w14:paraId="095BB446" w14:textId="77777777" w:rsidR="00E12F20" w:rsidRDefault="00E12F20" w:rsidP="00E12F20">
      <w:pPr>
        <w:spacing w:line="480" w:lineRule="exact"/>
        <w:jc w:val="center"/>
        <w:rPr>
          <w:b/>
          <w:color w:val="000000"/>
          <w:sz w:val="44"/>
          <w:szCs w:val="44"/>
          <w:lang w:eastAsia="zh-CN"/>
        </w:rPr>
      </w:pPr>
    </w:p>
    <w:p w14:paraId="1E1F980E" w14:textId="77777777" w:rsidR="00E12F20" w:rsidRPr="002F49C0" w:rsidRDefault="00E12F20" w:rsidP="00E12F2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D191486" w14:textId="77777777" w:rsidR="00E12F20" w:rsidRDefault="00E12F20" w:rsidP="00E12F20">
      <w:pPr>
        <w:rPr>
          <w:b/>
          <w:sz w:val="30"/>
          <w:lang w:eastAsia="zh-CN"/>
        </w:rPr>
      </w:pPr>
    </w:p>
    <w:p w14:paraId="06351E71" w14:textId="77777777" w:rsidR="00E12F20" w:rsidRDefault="00E12F20" w:rsidP="00E12F20">
      <w:pPr>
        <w:rPr>
          <w:b/>
          <w:sz w:val="30"/>
          <w:lang w:eastAsia="zh-CN"/>
        </w:rPr>
      </w:pPr>
    </w:p>
    <w:p w14:paraId="3EDD8CA6" w14:textId="77777777" w:rsidR="00E12F20" w:rsidRDefault="00E12F20" w:rsidP="00E12F20">
      <w:pPr>
        <w:rPr>
          <w:b/>
          <w:sz w:val="30"/>
          <w:lang w:eastAsia="zh-CN"/>
        </w:rPr>
      </w:pPr>
    </w:p>
    <w:p w14:paraId="54698D9A" w14:textId="77777777" w:rsidR="00E12F20" w:rsidRDefault="00E12F20" w:rsidP="00E12F20">
      <w:pPr>
        <w:rPr>
          <w:b/>
          <w:sz w:val="30"/>
          <w:lang w:eastAsia="zh-CN"/>
        </w:rPr>
      </w:pPr>
    </w:p>
    <w:p w14:paraId="706A29DB" w14:textId="77777777" w:rsidR="00E12F20" w:rsidRDefault="00E12F20" w:rsidP="00E12F20">
      <w:pPr>
        <w:ind w:firstLineChars="300" w:firstLine="960"/>
        <w:rPr>
          <w:sz w:val="32"/>
          <w:szCs w:val="32"/>
          <w:lang w:eastAsia="zh-CN"/>
        </w:rPr>
      </w:pPr>
      <w:r>
        <w:rPr>
          <w:rFonts w:hint="eastAsia"/>
          <w:sz w:val="32"/>
          <w:szCs w:val="32"/>
          <w:lang w:eastAsia="zh-CN"/>
        </w:rPr>
        <w:t>委托方（甲方）：</w:t>
      </w:r>
      <w:r w:rsidRPr="00D80E3B">
        <w:rPr>
          <w:rFonts w:hint="eastAsia"/>
          <w:sz w:val="32"/>
          <w:szCs w:val="32"/>
          <w:lang w:eastAsia="zh-CN"/>
        </w:rPr>
        <w:t>翔鹭码头投资管理（漳州）有限公司</w:t>
      </w:r>
    </w:p>
    <w:p w14:paraId="33D49964" w14:textId="77777777" w:rsidR="00E12F20" w:rsidRDefault="00E12F20" w:rsidP="00E12F20">
      <w:pPr>
        <w:ind w:firstLineChars="300" w:firstLine="960"/>
        <w:rPr>
          <w:sz w:val="32"/>
          <w:szCs w:val="32"/>
          <w:lang w:eastAsia="zh-CN"/>
        </w:rPr>
      </w:pPr>
      <w:r>
        <w:rPr>
          <w:rFonts w:hint="eastAsia"/>
          <w:sz w:val="32"/>
          <w:szCs w:val="32"/>
          <w:lang w:eastAsia="zh-CN"/>
        </w:rPr>
        <w:t xml:space="preserve">受托方（乙方）： </w:t>
      </w:r>
    </w:p>
    <w:p w14:paraId="7E0D5B47" w14:textId="77777777" w:rsidR="00E12F20" w:rsidRDefault="00E12F20" w:rsidP="00E12F20">
      <w:pPr>
        <w:ind w:firstLineChars="250" w:firstLine="800"/>
        <w:rPr>
          <w:sz w:val="32"/>
          <w:szCs w:val="32"/>
          <w:lang w:eastAsia="zh-CN"/>
        </w:rPr>
      </w:pPr>
    </w:p>
    <w:p w14:paraId="6173BDB5" w14:textId="331B7FAF" w:rsidR="00E12F20" w:rsidRDefault="00E12F20" w:rsidP="00E12F20">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sidR="00897942">
        <w:rPr>
          <w:sz w:val="32"/>
          <w:szCs w:val="32"/>
          <w:lang w:eastAsia="zh-CN"/>
        </w:rPr>
        <w:t xml:space="preserve">  </w:t>
      </w:r>
      <w:r>
        <w:rPr>
          <w:rFonts w:hint="eastAsia"/>
          <w:sz w:val="32"/>
          <w:szCs w:val="32"/>
          <w:lang w:eastAsia="zh-CN"/>
        </w:rPr>
        <w:t>月</w:t>
      </w:r>
      <w:r w:rsidR="00897942">
        <w:rPr>
          <w:rFonts w:hint="eastAsia"/>
          <w:sz w:val="32"/>
          <w:szCs w:val="32"/>
          <w:lang w:eastAsia="zh-CN"/>
        </w:rPr>
        <w:t xml:space="preserve"> </w:t>
      </w:r>
      <w:r w:rsidR="00897942">
        <w:rPr>
          <w:sz w:val="32"/>
          <w:szCs w:val="32"/>
          <w:lang w:eastAsia="zh-CN"/>
        </w:rPr>
        <w:t xml:space="preserve"> </w:t>
      </w:r>
      <w:r>
        <w:rPr>
          <w:rFonts w:hint="eastAsia"/>
          <w:sz w:val="32"/>
          <w:szCs w:val="32"/>
          <w:lang w:eastAsia="zh-CN"/>
        </w:rPr>
        <w:t xml:space="preserve">  日</w:t>
      </w:r>
    </w:p>
    <w:p w14:paraId="3041BFF7" w14:textId="5CFCC9D9" w:rsidR="00E12F20" w:rsidRPr="009045E9" w:rsidRDefault="00E12F20" w:rsidP="00E12F20">
      <w:pPr>
        <w:pStyle w:val="10"/>
      </w:pPr>
      <w:r>
        <w:rPr>
          <w:rFonts w:hint="eastAsia"/>
        </w:rPr>
        <w:t xml:space="preserve"> </w:t>
      </w:r>
      <w:r>
        <w:t xml:space="preserve">            </w:t>
      </w:r>
      <w:r w:rsidR="00897942">
        <w:t xml:space="preserve">  </w:t>
      </w:r>
      <w:r>
        <w:t xml:space="preserve"> 签订地点：福建漳州漳浦杜浔</w:t>
      </w:r>
    </w:p>
    <w:p w14:paraId="656E4031" w14:textId="77777777" w:rsidR="00E12F20" w:rsidRPr="009045E9" w:rsidRDefault="00E12F20" w:rsidP="00E12F20">
      <w:pPr>
        <w:tabs>
          <w:tab w:val="left" w:pos="2130"/>
          <w:tab w:val="center" w:pos="4535"/>
        </w:tabs>
        <w:jc w:val="center"/>
        <w:rPr>
          <w:b/>
          <w:sz w:val="30"/>
          <w:szCs w:val="30"/>
          <w:lang w:eastAsia="zh-CN"/>
        </w:rPr>
      </w:pPr>
    </w:p>
    <w:p w14:paraId="51A1935B" w14:textId="77777777" w:rsidR="00E12F20" w:rsidRDefault="00E12F20" w:rsidP="00E12F20">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Pr="005919C0">
        <w:rPr>
          <w:rFonts w:hAnsi="宋体"/>
          <w:lang w:eastAsia="zh-CN"/>
        </w:rPr>
        <w:lastRenderedPageBreak/>
        <w:t>委托方（甲方）</w:t>
      </w:r>
      <w:r>
        <w:rPr>
          <w:rFonts w:hAnsi="宋体" w:hint="eastAsia"/>
          <w:lang w:eastAsia="zh-CN"/>
        </w:rPr>
        <w:t>：</w:t>
      </w:r>
      <w:r w:rsidRPr="00C872D7">
        <w:rPr>
          <w:rFonts w:asciiTheme="minorEastAsia" w:eastAsiaTheme="minorEastAsia" w:hAnsiTheme="minorEastAsia" w:hint="eastAsia"/>
          <w:sz w:val="24"/>
          <w:szCs w:val="24"/>
          <w:lang w:eastAsia="zh-CN"/>
        </w:rPr>
        <w:t>翔鹭码头投资管理（漳州）有限公司</w:t>
      </w:r>
    </w:p>
    <w:p w14:paraId="3E9EF80E" w14:textId="77777777" w:rsidR="00E12F20" w:rsidRPr="009045E9" w:rsidRDefault="00E12F20" w:rsidP="00E12F20">
      <w:pPr>
        <w:pStyle w:val="a7"/>
        <w:spacing w:line="400" w:lineRule="exact"/>
        <w:rPr>
          <w:rFonts w:hAnsi="宋体"/>
          <w:lang w:eastAsia="zh-CN"/>
        </w:rPr>
      </w:pPr>
    </w:p>
    <w:p w14:paraId="739EFD6F" w14:textId="77777777" w:rsidR="00E12F20" w:rsidRPr="005919C0" w:rsidRDefault="00E12F20" w:rsidP="00E12F20">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356D8F0D" w14:textId="77777777" w:rsidR="00E12F20" w:rsidRDefault="00E12F20" w:rsidP="00E12F20">
      <w:pPr>
        <w:pStyle w:val="a7"/>
        <w:spacing w:line="400" w:lineRule="exact"/>
        <w:rPr>
          <w:rFonts w:hAnsi="宋体"/>
          <w:lang w:eastAsia="zh-CN"/>
        </w:rPr>
      </w:pPr>
      <w:r>
        <w:rPr>
          <w:rFonts w:hAnsi="宋体" w:hint="eastAsia"/>
          <w:lang w:eastAsia="zh-CN"/>
        </w:rPr>
        <w:t xml:space="preserve">    </w:t>
      </w:r>
    </w:p>
    <w:p w14:paraId="4715A5C9" w14:textId="15425D0E" w:rsidR="00E12F20" w:rsidRPr="005919C0" w:rsidRDefault="00E12F20" w:rsidP="00023E22">
      <w:pPr>
        <w:pStyle w:val="a7"/>
        <w:spacing w:line="360" w:lineRule="auto"/>
        <w:ind w:firstLineChars="200" w:firstLine="440"/>
        <w:rPr>
          <w:lang w:eastAsia="zh-CN"/>
        </w:rPr>
      </w:pPr>
      <w:r w:rsidRPr="005919C0">
        <w:rPr>
          <w:rFonts w:hint="eastAsia"/>
          <w:lang w:eastAsia="zh-CN"/>
        </w:rPr>
        <w:t>本合同由甲方委托乙方就</w:t>
      </w:r>
      <w:r w:rsidRPr="00D80E3B">
        <w:rPr>
          <w:rFonts w:hint="eastAsia"/>
          <w:u w:val="single"/>
          <w:lang w:eastAsia="zh-CN"/>
        </w:rPr>
        <w:t xml:space="preserve"> </w:t>
      </w:r>
      <w:r w:rsidRPr="00D80E3B">
        <w:rPr>
          <w:u w:val="single"/>
          <w:lang w:eastAsia="zh-CN"/>
        </w:rPr>
        <w:t xml:space="preserve"> </w:t>
      </w:r>
      <w:r w:rsidR="00897942" w:rsidRPr="006307FE">
        <w:rPr>
          <w:rFonts w:hint="eastAsia"/>
          <w:b/>
          <w:szCs w:val="22"/>
          <w:u w:val="single"/>
          <w:lang w:eastAsia="zh-CN"/>
        </w:rPr>
        <w:t>厦门港古雷港区古雷作业区南8号泊位工程口岸开放查验设施设计</w:t>
      </w:r>
      <w:r w:rsidR="00897942">
        <w:rPr>
          <w:rFonts w:hint="eastAsia"/>
          <w:b/>
          <w:szCs w:val="22"/>
          <w:u w:val="single"/>
          <w:lang w:eastAsia="zh-CN"/>
        </w:rPr>
        <w:t>服务</w:t>
      </w:r>
      <w:r w:rsidRPr="00052F7C">
        <w:rPr>
          <w:rFonts w:hint="eastAsia"/>
          <w:b/>
          <w:szCs w:val="22"/>
          <w:u w:val="single"/>
          <w:lang w:eastAsia="zh-CN"/>
        </w:rPr>
        <w:t>发包</w:t>
      </w:r>
      <w:r>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2485F579" w14:textId="77777777" w:rsidR="00E12F20" w:rsidRPr="005919C0" w:rsidRDefault="00E12F20" w:rsidP="00023E22">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4226FA8C" w14:textId="77777777" w:rsidR="00E12F20" w:rsidRPr="005919C0" w:rsidRDefault="00E12F20" w:rsidP="00023E22">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见附件1发包说明。</w:t>
      </w:r>
      <w:r w:rsidRPr="00A614B6">
        <w:rPr>
          <w:rFonts w:hint="eastAsia"/>
          <w:u w:val="single"/>
          <w:lang w:eastAsia="zh-CN"/>
        </w:rPr>
        <w:t xml:space="preserve">      </w:t>
      </w:r>
    </w:p>
    <w:p w14:paraId="6C66B3A9" w14:textId="77777777" w:rsidR="00E12F20" w:rsidRPr="005919C0" w:rsidRDefault="00E12F20" w:rsidP="00023E22">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见附件1发包说明</w:t>
      </w:r>
      <w:r>
        <w:rPr>
          <w:rFonts w:hint="eastAsia"/>
          <w:u w:val="single"/>
          <w:lang w:eastAsia="zh-CN"/>
        </w:rPr>
        <w:t>。</w:t>
      </w:r>
      <w:r>
        <w:rPr>
          <w:rFonts w:hAnsi="宋体" w:hint="eastAsia"/>
          <w:u w:val="single"/>
          <w:lang w:eastAsia="zh-CN"/>
        </w:rPr>
        <w:t xml:space="preserve"> </w:t>
      </w:r>
      <w:r>
        <w:rPr>
          <w:rFonts w:hAnsi="宋体"/>
          <w:u w:val="single"/>
          <w:lang w:eastAsia="zh-CN"/>
        </w:rPr>
        <w:t xml:space="preserve">                  </w:t>
      </w:r>
    </w:p>
    <w:p w14:paraId="3B073C54" w14:textId="77777777" w:rsidR="00E12F20" w:rsidRPr="005919C0" w:rsidRDefault="00E12F20" w:rsidP="00023E22">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1FA22594" w14:textId="77777777" w:rsidR="00E12F20" w:rsidRPr="005919C0" w:rsidRDefault="00E12F20" w:rsidP="00023E22">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甲方所在地。</w:t>
      </w:r>
      <w:r w:rsidRPr="00A614B6">
        <w:rPr>
          <w:rFonts w:hAnsi="宋体" w:hint="eastAsia"/>
          <w:u w:val="single"/>
          <w:lang w:eastAsia="zh-CN"/>
        </w:rPr>
        <w:t xml:space="preserve">            </w:t>
      </w:r>
    </w:p>
    <w:p w14:paraId="2A88680C" w14:textId="77777777" w:rsidR="00E12F20" w:rsidRPr="005919C0" w:rsidRDefault="00E12F20" w:rsidP="00023E22">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p>
    <w:p w14:paraId="21454BB0" w14:textId="3E1519BF" w:rsidR="00897942" w:rsidRPr="006307FE" w:rsidRDefault="00E12F20" w:rsidP="00023E22">
      <w:pPr>
        <w:snapToGrid w:val="0"/>
        <w:spacing w:line="360" w:lineRule="auto"/>
        <w:ind w:firstLineChars="200" w:firstLine="440"/>
        <w:rPr>
          <w:u w:val="single"/>
          <w:lang w:eastAsia="zh-CN"/>
        </w:rPr>
      </w:pPr>
      <w:r w:rsidRPr="005919C0">
        <w:rPr>
          <w:rFonts w:hint="eastAsia"/>
          <w:lang w:eastAsia="zh-CN"/>
        </w:rPr>
        <w:t>3.技术服务及咨询进度：</w:t>
      </w:r>
      <w:r w:rsidR="00897942" w:rsidRPr="006307FE">
        <w:rPr>
          <w:rFonts w:hint="eastAsia"/>
          <w:u w:val="single"/>
          <w:lang w:eastAsia="zh-CN"/>
        </w:rPr>
        <w:t>合同签订或中标通知书发出后，编制单位应在15个日历天内完成可研或建议书的编制工作。可研或建议书核准后，15</w:t>
      </w:r>
      <w:r w:rsidR="00023E22">
        <w:rPr>
          <w:rFonts w:hint="eastAsia"/>
          <w:u w:val="single"/>
          <w:lang w:eastAsia="zh-CN"/>
        </w:rPr>
        <w:t>个</w:t>
      </w:r>
      <w:r w:rsidR="00897942" w:rsidRPr="006307FE">
        <w:rPr>
          <w:rFonts w:hint="eastAsia"/>
          <w:u w:val="single"/>
          <w:lang w:eastAsia="zh-CN"/>
        </w:rPr>
        <w:t>日历天内完成初步设计工作。初步设计批复后，20个日历天内完成施工图设计工作。</w:t>
      </w:r>
    </w:p>
    <w:p w14:paraId="4BE143BC" w14:textId="77777777" w:rsidR="00E12F20" w:rsidRPr="005919C0" w:rsidRDefault="00E12F20" w:rsidP="00023E22">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Pr>
          <w:rFonts w:hint="eastAsia"/>
          <w:u w:val="single"/>
          <w:lang w:eastAsia="zh-CN"/>
        </w:rPr>
        <w:t>具体要求详见附件1发包说明。</w:t>
      </w:r>
      <w:r w:rsidRPr="00A614B6">
        <w:rPr>
          <w:rFonts w:hint="eastAsia"/>
          <w:u w:val="single"/>
          <w:lang w:eastAsia="zh-CN"/>
        </w:rPr>
        <w:t xml:space="preserve">  </w:t>
      </w:r>
      <w:r>
        <w:rPr>
          <w:rFonts w:hint="eastAsia"/>
          <w:u w:val="single"/>
          <w:lang w:eastAsia="zh-CN"/>
        </w:rPr>
        <w:t xml:space="preserve">        </w:t>
      </w:r>
    </w:p>
    <w:p w14:paraId="1BF071D2" w14:textId="77777777" w:rsidR="00E12F20" w:rsidRPr="005919C0" w:rsidRDefault="00E12F20" w:rsidP="00023E22">
      <w:pPr>
        <w:pStyle w:val="a7"/>
        <w:spacing w:line="360" w:lineRule="auto"/>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r>
        <w:rPr>
          <w:rFonts w:hAnsi="宋体" w:hint="eastAsia"/>
          <w:u w:val="single"/>
          <w:lang w:eastAsia="zh-CN"/>
        </w:rPr>
        <w:t xml:space="preserve">    </w:t>
      </w:r>
    </w:p>
    <w:p w14:paraId="724B35B1"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4A57AE2D"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14:paraId="20C1DD53"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48547EFC" w14:textId="77777777" w:rsidR="00E12F20" w:rsidRDefault="00E12F20" w:rsidP="00E12F20">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14:paraId="59A0A1C5" w14:textId="77777777" w:rsidR="00E82900" w:rsidRPr="00023E22" w:rsidRDefault="00E82900" w:rsidP="00E82900">
      <w:pPr>
        <w:pStyle w:val="10"/>
        <w:ind w:firstLineChars="300" w:firstLine="660"/>
        <w:rPr>
          <w:rFonts w:hAnsi="宋体" w:cs="Courier New"/>
          <w:sz w:val="22"/>
          <w:szCs w:val="21"/>
        </w:rPr>
      </w:pPr>
      <w:r w:rsidRPr="00023E22">
        <w:rPr>
          <w:rFonts w:hAnsi="宋体" w:cs="Courier New"/>
          <w:sz w:val="22"/>
          <w:szCs w:val="21"/>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E82900" w:rsidRPr="00023E22" w14:paraId="761DB214" w14:textId="77777777" w:rsidTr="005F4478">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AD8D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580C59A9"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6CD887C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49DDD6E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5E8A2E43"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备注</w:t>
            </w:r>
          </w:p>
        </w:tc>
      </w:tr>
      <w:tr w:rsidR="00E82900" w:rsidRPr="00023E22" w14:paraId="6CAB0F94"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459F2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1</w:t>
            </w:r>
          </w:p>
        </w:tc>
        <w:tc>
          <w:tcPr>
            <w:tcW w:w="2320" w:type="dxa"/>
            <w:tcBorders>
              <w:top w:val="nil"/>
              <w:left w:val="nil"/>
              <w:bottom w:val="single" w:sz="4" w:space="0" w:color="auto"/>
              <w:right w:val="single" w:sz="4" w:space="0" w:color="auto"/>
            </w:tcBorders>
            <w:shd w:val="clear" w:color="auto" w:fill="auto"/>
            <w:noWrap/>
            <w:vAlign w:val="bottom"/>
            <w:hideMark/>
          </w:tcPr>
          <w:p w14:paraId="45F6843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可研或建议书</w:t>
            </w:r>
          </w:p>
        </w:tc>
        <w:tc>
          <w:tcPr>
            <w:tcW w:w="1695" w:type="dxa"/>
            <w:tcBorders>
              <w:top w:val="nil"/>
              <w:left w:val="nil"/>
              <w:bottom w:val="single" w:sz="4" w:space="0" w:color="auto"/>
              <w:right w:val="single" w:sz="4" w:space="0" w:color="auto"/>
            </w:tcBorders>
            <w:shd w:val="clear" w:color="auto" w:fill="auto"/>
            <w:noWrap/>
            <w:vAlign w:val="bottom"/>
            <w:hideMark/>
          </w:tcPr>
          <w:p w14:paraId="1D39FF21"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4FD58B9"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164192D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4FCB1ADB"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98199EC"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2</w:t>
            </w:r>
          </w:p>
        </w:tc>
        <w:tc>
          <w:tcPr>
            <w:tcW w:w="2320" w:type="dxa"/>
            <w:tcBorders>
              <w:top w:val="nil"/>
              <w:left w:val="nil"/>
              <w:bottom w:val="single" w:sz="4" w:space="0" w:color="auto"/>
              <w:right w:val="single" w:sz="4" w:space="0" w:color="auto"/>
            </w:tcBorders>
            <w:shd w:val="clear" w:color="auto" w:fill="auto"/>
            <w:noWrap/>
            <w:vAlign w:val="bottom"/>
            <w:hideMark/>
          </w:tcPr>
          <w:p w14:paraId="7BFAE7FE"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初步设计</w:t>
            </w:r>
          </w:p>
        </w:tc>
        <w:tc>
          <w:tcPr>
            <w:tcW w:w="1695" w:type="dxa"/>
            <w:tcBorders>
              <w:top w:val="nil"/>
              <w:left w:val="nil"/>
              <w:bottom w:val="single" w:sz="4" w:space="0" w:color="auto"/>
              <w:right w:val="single" w:sz="4" w:space="0" w:color="auto"/>
            </w:tcBorders>
            <w:shd w:val="clear" w:color="auto" w:fill="auto"/>
            <w:noWrap/>
            <w:vAlign w:val="bottom"/>
            <w:hideMark/>
          </w:tcPr>
          <w:p w14:paraId="63A305D0"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022F739"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58730672"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674CDCAF"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DD22ACF"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3</w:t>
            </w:r>
          </w:p>
        </w:tc>
        <w:tc>
          <w:tcPr>
            <w:tcW w:w="2320" w:type="dxa"/>
            <w:tcBorders>
              <w:top w:val="nil"/>
              <w:left w:val="nil"/>
              <w:bottom w:val="single" w:sz="4" w:space="0" w:color="auto"/>
              <w:right w:val="single" w:sz="4" w:space="0" w:color="auto"/>
            </w:tcBorders>
            <w:shd w:val="clear" w:color="auto" w:fill="auto"/>
            <w:noWrap/>
            <w:vAlign w:val="bottom"/>
            <w:hideMark/>
          </w:tcPr>
          <w:p w14:paraId="42C12C94"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施工图出图</w:t>
            </w:r>
          </w:p>
        </w:tc>
        <w:tc>
          <w:tcPr>
            <w:tcW w:w="1695" w:type="dxa"/>
            <w:tcBorders>
              <w:top w:val="nil"/>
              <w:left w:val="nil"/>
              <w:bottom w:val="single" w:sz="4" w:space="0" w:color="auto"/>
              <w:right w:val="single" w:sz="4" w:space="0" w:color="auto"/>
            </w:tcBorders>
            <w:shd w:val="clear" w:color="auto" w:fill="auto"/>
            <w:noWrap/>
            <w:vAlign w:val="bottom"/>
            <w:hideMark/>
          </w:tcPr>
          <w:p w14:paraId="07D7FA64"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3AD92E4"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34E8F006"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6909E0E2"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ABB22DC"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4</w:t>
            </w:r>
          </w:p>
        </w:tc>
        <w:tc>
          <w:tcPr>
            <w:tcW w:w="2320" w:type="dxa"/>
            <w:tcBorders>
              <w:top w:val="nil"/>
              <w:left w:val="nil"/>
              <w:bottom w:val="single" w:sz="4" w:space="0" w:color="auto"/>
              <w:right w:val="single" w:sz="4" w:space="0" w:color="auto"/>
            </w:tcBorders>
            <w:shd w:val="clear" w:color="auto" w:fill="auto"/>
            <w:noWrap/>
            <w:vAlign w:val="bottom"/>
            <w:hideMark/>
          </w:tcPr>
          <w:p w14:paraId="4834FA02"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施工图服务费</w:t>
            </w:r>
          </w:p>
        </w:tc>
        <w:tc>
          <w:tcPr>
            <w:tcW w:w="1695" w:type="dxa"/>
            <w:tcBorders>
              <w:top w:val="nil"/>
              <w:left w:val="nil"/>
              <w:bottom w:val="single" w:sz="4" w:space="0" w:color="auto"/>
              <w:right w:val="single" w:sz="4" w:space="0" w:color="auto"/>
            </w:tcBorders>
            <w:shd w:val="clear" w:color="auto" w:fill="auto"/>
            <w:noWrap/>
            <w:vAlign w:val="bottom"/>
            <w:hideMark/>
          </w:tcPr>
          <w:p w14:paraId="3367FF63"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7BD3894"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713067C5"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r w:rsidR="00E82900" w:rsidRPr="00023E22" w14:paraId="6EFBBDA5" w14:textId="77777777" w:rsidTr="005F4478">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B0522BB"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5</w:t>
            </w:r>
          </w:p>
        </w:tc>
        <w:tc>
          <w:tcPr>
            <w:tcW w:w="2320" w:type="dxa"/>
            <w:tcBorders>
              <w:top w:val="nil"/>
              <w:left w:val="nil"/>
              <w:bottom w:val="single" w:sz="4" w:space="0" w:color="auto"/>
              <w:right w:val="single" w:sz="4" w:space="0" w:color="auto"/>
            </w:tcBorders>
            <w:shd w:val="clear" w:color="auto" w:fill="auto"/>
            <w:noWrap/>
            <w:vAlign w:val="bottom"/>
            <w:hideMark/>
          </w:tcPr>
          <w:p w14:paraId="4F123799"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hideMark/>
          </w:tcPr>
          <w:p w14:paraId="08EBD65B"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A8B1881" w14:textId="77777777" w:rsidR="00E82900" w:rsidRPr="00023E22" w:rsidRDefault="00E82900" w:rsidP="005F4478">
            <w:pPr>
              <w:widowControl/>
              <w:autoSpaceDE/>
              <w:autoSpaceDN/>
              <w:jc w:val="center"/>
              <w:rPr>
                <w:rFonts w:cs="Courier New"/>
                <w:szCs w:val="21"/>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2537F697" w14:textId="77777777" w:rsidR="00E82900" w:rsidRPr="00023E22" w:rsidRDefault="00E82900" w:rsidP="005F4478">
            <w:pPr>
              <w:widowControl/>
              <w:autoSpaceDE/>
              <w:autoSpaceDN/>
              <w:jc w:val="center"/>
              <w:rPr>
                <w:rFonts w:cs="Courier New"/>
                <w:szCs w:val="21"/>
                <w:lang w:eastAsia="zh-CN"/>
              </w:rPr>
            </w:pPr>
            <w:r w:rsidRPr="00023E22">
              <w:rPr>
                <w:rFonts w:cs="Courier New" w:hint="eastAsia"/>
                <w:szCs w:val="21"/>
                <w:lang w:eastAsia="zh-CN"/>
              </w:rPr>
              <w:t xml:space="preserve">　</w:t>
            </w:r>
          </w:p>
        </w:tc>
      </w:tr>
    </w:tbl>
    <w:p w14:paraId="6C986E79" w14:textId="77777777" w:rsidR="00E12F20" w:rsidRPr="005919C0" w:rsidRDefault="00E12F20" w:rsidP="00023E22">
      <w:pPr>
        <w:pStyle w:val="a7"/>
        <w:spacing w:line="360" w:lineRule="auto"/>
        <w:ind w:firstLineChars="200" w:firstLine="440"/>
        <w:rPr>
          <w:rFonts w:hAnsi="宋体"/>
          <w:lang w:eastAsia="zh-CN"/>
        </w:rPr>
      </w:pPr>
      <w:r w:rsidRPr="00637289">
        <w:rPr>
          <w:rFonts w:hAnsi="宋体" w:hint="eastAsia"/>
          <w:lang w:eastAsia="zh-CN"/>
        </w:rPr>
        <w:t>以上总价包含</w:t>
      </w:r>
      <w:r>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lastRenderedPageBreak/>
        <w:t>除非合同另有约定外，否则甲方不再另行支付任何费用。</w:t>
      </w:r>
    </w:p>
    <w:p w14:paraId="2ED30B7F" w14:textId="77777777" w:rsidR="00E12F20" w:rsidRPr="00023E22" w:rsidRDefault="00E12F20" w:rsidP="00023E22">
      <w:pPr>
        <w:pStyle w:val="a7"/>
        <w:spacing w:line="360" w:lineRule="auto"/>
        <w:rPr>
          <w:rFonts w:hAnsi="宋体"/>
          <w:lang w:eastAsia="zh-CN"/>
        </w:rPr>
      </w:pPr>
      <w:r w:rsidRPr="00023E22">
        <w:rPr>
          <w:rFonts w:hAnsi="宋体" w:hint="eastAsia"/>
          <w:lang w:eastAsia="zh-CN"/>
        </w:rPr>
        <w:t>具体支付方式和时间分配如下：</w:t>
      </w:r>
    </w:p>
    <w:p w14:paraId="33F9472D" w14:textId="20F9E3E8" w:rsidR="00E82900" w:rsidRPr="00023E22" w:rsidRDefault="00E82900" w:rsidP="00023E22">
      <w:pPr>
        <w:pStyle w:val="a7"/>
        <w:spacing w:line="360" w:lineRule="auto"/>
        <w:ind w:firstLine="450"/>
        <w:rPr>
          <w:rFonts w:hAnsi="宋体"/>
          <w:b/>
          <w:lang w:eastAsia="zh-CN"/>
        </w:rPr>
      </w:pPr>
      <w:r w:rsidRPr="00023E22">
        <w:rPr>
          <w:rFonts w:hAnsi="宋体"/>
          <w:b/>
          <w:lang w:eastAsia="zh-CN"/>
        </w:rPr>
        <w:t>合同签订生效后，乙方开始按合同约定执行，根据工作</w:t>
      </w:r>
      <w:r w:rsidR="00023E22" w:rsidRPr="00023E22">
        <w:rPr>
          <w:rFonts w:hAnsi="宋体"/>
          <w:b/>
          <w:lang w:eastAsia="zh-CN"/>
        </w:rPr>
        <w:t>进度</w:t>
      </w:r>
      <w:r w:rsidRPr="00023E22">
        <w:rPr>
          <w:rFonts w:hAnsi="宋体"/>
          <w:b/>
          <w:lang w:eastAsia="zh-CN"/>
        </w:rPr>
        <w:t>，按照报价清单中四部分进行分阶段验收。</w:t>
      </w:r>
      <w:r w:rsidR="00023E22" w:rsidRPr="00023E22">
        <w:rPr>
          <w:rFonts w:hAnsi="宋体"/>
          <w:b/>
          <w:lang w:eastAsia="zh-CN"/>
        </w:rPr>
        <w:t>前三部分每</w:t>
      </w:r>
      <w:r w:rsidRPr="00023E22">
        <w:rPr>
          <w:rFonts w:hAnsi="宋体"/>
          <w:b/>
          <w:lang w:eastAsia="zh-CN"/>
        </w:rPr>
        <w:t>一阶段验收完</w:t>
      </w:r>
      <w:r w:rsidR="00023E22">
        <w:rPr>
          <w:rFonts w:hAnsi="宋体"/>
          <w:b/>
          <w:lang w:eastAsia="zh-CN"/>
        </w:rPr>
        <w:t>成</w:t>
      </w:r>
      <w:r w:rsidRPr="00023E22">
        <w:rPr>
          <w:rFonts w:hAnsi="宋体"/>
          <w:b/>
          <w:lang w:eastAsia="zh-CN"/>
        </w:rPr>
        <w:t>后，乙方开具相应</w:t>
      </w:r>
      <w:r w:rsidR="00023E22" w:rsidRPr="00023E22">
        <w:rPr>
          <w:rFonts w:hAnsi="宋体"/>
          <w:b/>
          <w:lang w:eastAsia="zh-CN"/>
        </w:rPr>
        <w:t>阶段</w:t>
      </w:r>
      <w:r w:rsidRPr="00023E22">
        <w:rPr>
          <w:rFonts w:hAnsi="宋体"/>
          <w:b/>
          <w:lang w:eastAsia="zh-CN"/>
        </w:rPr>
        <w:t>部分费用全额增值税专用发票，甲方收到发票原件</w:t>
      </w:r>
      <w:r w:rsidRPr="00023E22">
        <w:rPr>
          <w:rFonts w:hAnsi="宋体" w:hint="eastAsia"/>
          <w:b/>
          <w:lang w:eastAsia="zh-CN"/>
        </w:rPr>
        <w:t>3</w:t>
      </w:r>
      <w:r w:rsidRPr="00023E22">
        <w:rPr>
          <w:rFonts w:hAnsi="宋体"/>
          <w:b/>
          <w:lang w:eastAsia="zh-CN"/>
        </w:rPr>
        <w:t>0日内付清相应部分全额费用。</w:t>
      </w:r>
      <w:r w:rsidR="00023E22" w:rsidRPr="00023E22">
        <w:rPr>
          <w:rFonts w:hAnsi="宋体"/>
          <w:b/>
          <w:lang w:eastAsia="zh-CN"/>
        </w:rPr>
        <w:t>最后“施工图服务费”部分需待该项目工程通过口岸验收后甲方收到相应金额增值税专用发票原件后</w:t>
      </w:r>
      <w:r w:rsidR="00023E22" w:rsidRPr="00023E22">
        <w:rPr>
          <w:rFonts w:hAnsi="宋体" w:hint="eastAsia"/>
          <w:b/>
          <w:lang w:eastAsia="zh-CN"/>
        </w:rPr>
        <w:t>3</w:t>
      </w:r>
      <w:r w:rsidR="00023E22" w:rsidRPr="00023E22">
        <w:rPr>
          <w:rFonts w:hAnsi="宋体"/>
          <w:b/>
          <w:lang w:eastAsia="zh-CN"/>
        </w:rPr>
        <w:t>0日内付清。</w:t>
      </w:r>
    </w:p>
    <w:p w14:paraId="46C04757" w14:textId="7B495ED2" w:rsidR="00023E22" w:rsidRPr="00023E22" w:rsidRDefault="00023E22" w:rsidP="00023E22">
      <w:pPr>
        <w:pStyle w:val="a7"/>
        <w:spacing w:line="360" w:lineRule="auto"/>
        <w:ind w:firstLine="450"/>
        <w:rPr>
          <w:rFonts w:hAnsi="宋体"/>
          <w:lang w:eastAsia="zh-CN"/>
        </w:rPr>
      </w:pPr>
      <w:r w:rsidRPr="00023E22">
        <w:rPr>
          <w:rFonts w:hAnsi="宋体" w:hint="eastAsia"/>
          <w:lang w:eastAsia="zh-CN"/>
        </w:rPr>
        <w:t>各节点的支付条件以取得对应的批复为准（如已取得施工图批复，可视为满足初设支付条件）</w:t>
      </w:r>
      <w:r>
        <w:rPr>
          <w:rFonts w:hAnsi="宋体" w:hint="eastAsia"/>
          <w:lang w:eastAsia="zh-CN"/>
        </w:rPr>
        <w:t>。</w:t>
      </w:r>
    </w:p>
    <w:p w14:paraId="7989A248"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第五条 双方确定因履行本合同应遵守的保密义务如下：</w:t>
      </w:r>
    </w:p>
    <w:p w14:paraId="30239E11"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甲方：</w:t>
      </w:r>
    </w:p>
    <w:p w14:paraId="6173BA08" w14:textId="77777777" w:rsidR="00E12F20" w:rsidRPr="005919C0" w:rsidRDefault="00E12F20" w:rsidP="00023E22">
      <w:pPr>
        <w:pStyle w:val="a7"/>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2FB4A62A" w14:textId="77777777" w:rsidR="00E12F20" w:rsidRPr="005919C0" w:rsidRDefault="00E12F20" w:rsidP="00023E22">
      <w:pPr>
        <w:pStyle w:val="a7"/>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40576A41" w14:textId="77777777" w:rsidR="00E12F20" w:rsidRPr="005919C0" w:rsidRDefault="00E12F20" w:rsidP="00023E22">
      <w:pPr>
        <w:pStyle w:val="a7"/>
        <w:spacing w:line="360" w:lineRule="auto"/>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4942703"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乙方：</w:t>
      </w:r>
    </w:p>
    <w:p w14:paraId="72A99167" w14:textId="77777777" w:rsidR="00E12F20" w:rsidRPr="005919C0" w:rsidRDefault="00E12F20" w:rsidP="00023E22">
      <w:pPr>
        <w:pStyle w:val="a7"/>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6E3C0B3C"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1087EF84"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49FC5206"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6FE39D6C"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A1B31FF" w14:textId="745CEFFA" w:rsidR="00E12F20" w:rsidRPr="0004282D" w:rsidRDefault="00E12F20" w:rsidP="00E12F20">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6307FE" w:rsidRPr="006307FE">
        <w:rPr>
          <w:rFonts w:hAnsi="宋体" w:hint="eastAsia"/>
          <w:u w:val="single"/>
          <w:lang w:eastAsia="zh-CN"/>
        </w:rPr>
        <w:t>根据附件1发包说明文件中相关要求提供相应报告和施工图</w:t>
      </w:r>
      <w:r>
        <w:rPr>
          <w:rFonts w:hAnsi="宋体" w:hint="eastAsia"/>
          <w:u w:val="single"/>
          <w:lang w:eastAsia="zh-CN"/>
        </w:rPr>
        <w:t xml:space="preserve">。 </w:t>
      </w:r>
      <w:r>
        <w:rPr>
          <w:rFonts w:hAnsi="宋体"/>
          <w:u w:val="single"/>
          <w:lang w:eastAsia="zh-CN"/>
        </w:rPr>
        <w:t xml:space="preserve">  </w:t>
      </w:r>
    </w:p>
    <w:p w14:paraId="5059BD8E"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Pr>
          <w:rFonts w:hAnsi="宋体"/>
          <w:u w:val="single"/>
          <w:lang w:eastAsia="zh-CN"/>
        </w:rPr>
        <w:t>具体详见附件</w:t>
      </w:r>
      <w:r>
        <w:rPr>
          <w:rFonts w:hAnsi="宋体" w:hint="eastAsia"/>
          <w:u w:val="single"/>
          <w:lang w:eastAsia="zh-CN"/>
        </w:rPr>
        <w:t xml:space="preserve">1发包说明。 </w:t>
      </w:r>
      <w:r>
        <w:rPr>
          <w:rFonts w:hAnsi="宋体"/>
          <w:u w:val="single"/>
          <w:lang w:eastAsia="zh-CN"/>
        </w:rPr>
        <w:t xml:space="preserve"> </w:t>
      </w:r>
    </w:p>
    <w:p w14:paraId="1DC9DA16"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hint="eastAsia"/>
          <w:u w:val="single"/>
          <w:lang w:eastAsia="zh-CN"/>
        </w:rPr>
        <w:t>甲方</w:t>
      </w:r>
      <w:r>
        <w:rPr>
          <w:rFonts w:hAnsi="宋体"/>
          <w:u w:val="single"/>
          <w:lang w:eastAsia="zh-CN"/>
        </w:rPr>
        <w:t xml:space="preserve">所在地。 </w:t>
      </w:r>
    </w:p>
    <w:p w14:paraId="63C04E3D" w14:textId="77777777" w:rsidR="00E12F20" w:rsidRPr="00CF3DF8" w:rsidRDefault="00E12F20" w:rsidP="00E12F20">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6386689A" w14:textId="4A40D027" w:rsidR="00E12F20" w:rsidRDefault="00E12F20" w:rsidP="00E12F20">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Pr="00D80E3B">
        <w:rPr>
          <w:rFonts w:hAnsi="宋体" w:hint="eastAsia"/>
          <w:u w:val="single"/>
          <w:lang w:eastAsia="zh-CN"/>
        </w:rPr>
        <w:t xml:space="preserve">冯怀伟 </w:t>
      </w:r>
      <w:r w:rsidRPr="00D80E3B">
        <w:rPr>
          <w:rFonts w:hAnsi="宋体"/>
          <w:u w:val="single"/>
          <w:lang w:eastAsia="zh-CN"/>
        </w:rPr>
        <w:t>0596-6310562，hwfeng@fhcpec.com.cn</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00023E22">
        <w:rPr>
          <w:rFonts w:hAnsi="宋体"/>
          <w:u w:val="single"/>
          <w:lang w:eastAsia="zh-CN"/>
        </w:rPr>
        <w:t xml:space="preserve">    </w:t>
      </w:r>
      <w:r>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3667D21C" w14:textId="77777777" w:rsidR="00E12F20" w:rsidRDefault="00E12F20" w:rsidP="00E12F20">
      <w:pPr>
        <w:pStyle w:val="a7"/>
        <w:spacing w:line="400" w:lineRule="exact"/>
        <w:ind w:firstLineChars="200" w:firstLine="440"/>
        <w:rPr>
          <w:rFonts w:hAnsi="宋体"/>
          <w:lang w:eastAsia="zh-CN"/>
        </w:rPr>
      </w:pPr>
      <w:r>
        <w:rPr>
          <w:rFonts w:hAnsi="宋体" w:hint="eastAsia"/>
          <w:lang w:eastAsia="zh-CN"/>
        </w:rPr>
        <w:t>第九条  违约责任</w:t>
      </w:r>
    </w:p>
    <w:p w14:paraId="47F440CE" w14:textId="77777777" w:rsidR="00E12F20" w:rsidRDefault="00E12F20" w:rsidP="00E12F20">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sidRPr="00A614B6">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14:paraId="0067075D" w14:textId="77777777" w:rsidR="00E12F20" w:rsidRDefault="00E12F20" w:rsidP="00E12F2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14:paraId="0B923D2D" w14:textId="77777777" w:rsidR="00E12F20" w:rsidRDefault="00E12F20" w:rsidP="00E12F20">
      <w:pPr>
        <w:pStyle w:val="a7"/>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14:paraId="04419848" w14:textId="77777777" w:rsidR="00E12F20" w:rsidRDefault="00E12F20" w:rsidP="00E12F20">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 xml:space="preserve">，也可直接采取下列第 </w:t>
      </w:r>
      <w:r w:rsidRPr="00A614B6">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14:paraId="637BB519" w14:textId="77777777" w:rsidR="00E12F20" w:rsidRDefault="00E12F20" w:rsidP="00E12F20">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1BDF5E73" w14:textId="77777777" w:rsidR="00E12F20" w:rsidRPr="005919C0" w:rsidRDefault="00E12F20" w:rsidP="00E12F20">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337109B" w14:textId="77777777" w:rsidR="00E12F20" w:rsidRDefault="00E12F20" w:rsidP="00E12F20">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284F84D" w14:textId="77777777" w:rsidR="00E12F20" w:rsidRDefault="00E12F20" w:rsidP="00E12F2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23694B0" w14:textId="77777777" w:rsidR="00E12F20" w:rsidRDefault="00E12F20" w:rsidP="00E12F20">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12F3014D" w14:textId="77777777" w:rsidR="00E12F20" w:rsidRPr="005919C0" w:rsidRDefault="00E12F20" w:rsidP="00E12F20">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14:paraId="0F85A6E4"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第十二条 本合同经双方</w:t>
      </w:r>
      <w:r>
        <w:rPr>
          <w:rFonts w:hAnsi="宋体" w:hint="eastAsia"/>
          <w:lang w:eastAsia="zh-CN"/>
        </w:rPr>
        <w:t>盖章</w:t>
      </w:r>
      <w:r w:rsidRPr="005919C0">
        <w:rPr>
          <w:rFonts w:hAnsi="宋体" w:hint="eastAsia"/>
          <w:lang w:eastAsia="zh-CN"/>
        </w:rPr>
        <w:t>后生效。本合同一式</w:t>
      </w:r>
      <w:r>
        <w:rPr>
          <w:rFonts w:hAnsi="宋体" w:hint="eastAsia"/>
          <w:lang w:eastAsia="zh-CN"/>
        </w:rPr>
        <w:t xml:space="preserve"> </w:t>
      </w:r>
      <w:r>
        <w:rPr>
          <w:rFonts w:hAnsi="宋体"/>
          <w:lang w:eastAsia="zh-CN"/>
        </w:rPr>
        <w:t xml:space="preserve"> </w:t>
      </w:r>
      <w:r>
        <w:rPr>
          <w:rFonts w:hAnsi="宋体"/>
          <w:u w:val="single"/>
          <w:lang w:eastAsia="zh-CN"/>
        </w:rPr>
        <w:t>伍</w:t>
      </w:r>
      <w:r>
        <w:rPr>
          <w:rFonts w:hAnsi="宋体" w:hint="eastAsia"/>
          <w:u w:val="single"/>
          <w:lang w:eastAsia="zh-CN"/>
        </w:rPr>
        <w:t xml:space="preserve"> </w:t>
      </w:r>
      <w:r w:rsidRPr="005919C0">
        <w:rPr>
          <w:rFonts w:hAnsi="宋体" w:hint="eastAsia"/>
          <w:lang w:eastAsia="zh-CN"/>
        </w:rPr>
        <w:t>份，甲方执</w:t>
      </w:r>
      <w:r>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14:paraId="156029FC" w14:textId="77777777" w:rsidR="00E12F20" w:rsidRPr="00E31FEB" w:rsidRDefault="00E12F20" w:rsidP="00E12F20">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E12F20" w14:paraId="78F1C7EF" w14:textId="77777777" w:rsidTr="003F0EC6">
        <w:trPr>
          <w:jc w:val="center"/>
        </w:trPr>
        <w:tc>
          <w:tcPr>
            <w:tcW w:w="4820" w:type="dxa"/>
            <w:vAlign w:val="center"/>
          </w:tcPr>
          <w:p w14:paraId="25376205" w14:textId="77777777" w:rsidR="00E12F20" w:rsidRDefault="00E12F20" w:rsidP="003F0EC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58B81981" w14:textId="77777777" w:rsidR="00E12F20" w:rsidRPr="00F01324" w:rsidRDefault="00E12F20" w:rsidP="003F0EC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29B752D7" w14:textId="77777777" w:rsidR="00E12F20" w:rsidRDefault="00E12F20" w:rsidP="003F0EC6">
            <w:pPr>
              <w:rPr>
                <w:sz w:val="24"/>
                <w:lang w:eastAsia="zh-CN"/>
              </w:rPr>
            </w:pPr>
            <w:r>
              <w:rPr>
                <w:sz w:val="24"/>
                <w:lang w:eastAsia="zh-CN"/>
              </w:rPr>
              <w:t xml:space="preserve"> </w:t>
            </w:r>
          </w:p>
        </w:tc>
      </w:tr>
      <w:tr w:rsidR="00E12F20" w14:paraId="569CD122" w14:textId="77777777" w:rsidTr="003F0EC6">
        <w:trPr>
          <w:jc w:val="center"/>
        </w:trPr>
        <w:tc>
          <w:tcPr>
            <w:tcW w:w="4820" w:type="dxa"/>
            <w:vAlign w:val="center"/>
          </w:tcPr>
          <w:p w14:paraId="6E90271D" w14:textId="77777777" w:rsidR="00E12F20" w:rsidRDefault="00E12F20" w:rsidP="003F0EC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2B397727" w14:textId="77777777" w:rsidR="00E12F20" w:rsidRDefault="00E12F20" w:rsidP="003F0EC6">
            <w:pPr>
              <w:spacing w:line="360" w:lineRule="auto"/>
              <w:jc w:val="both"/>
              <w:rPr>
                <w:sz w:val="24"/>
                <w:lang w:eastAsia="zh-CN"/>
              </w:rPr>
            </w:pPr>
            <w:r w:rsidRPr="001D01E0">
              <w:rPr>
                <w:rFonts w:hint="eastAsia"/>
                <w:sz w:val="24"/>
              </w:rPr>
              <w:t>联系地址:</w:t>
            </w:r>
          </w:p>
        </w:tc>
      </w:tr>
      <w:tr w:rsidR="00E12F20" w14:paraId="4628E136" w14:textId="77777777" w:rsidTr="003F0EC6">
        <w:trPr>
          <w:jc w:val="center"/>
        </w:trPr>
        <w:tc>
          <w:tcPr>
            <w:tcW w:w="4820" w:type="dxa"/>
            <w:vAlign w:val="center"/>
          </w:tcPr>
          <w:p w14:paraId="590FE782" w14:textId="77777777" w:rsidR="00E12F20" w:rsidRDefault="00E12F20" w:rsidP="003F0EC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52313E1E" w14:textId="77777777" w:rsidR="00E12F20" w:rsidRDefault="00E12F20" w:rsidP="003F0EC6">
            <w:pPr>
              <w:spacing w:line="360" w:lineRule="auto"/>
              <w:jc w:val="both"/>
              <w:rPr>
                <w:sz w:val="24"/>
                <w:lang w:eastAsia="zh-CN"/>
              </w:rPr>
            </w:pPr>
            <w:r>
              <w:rPr>
                <w:rFonts w:hint="eastAsia"/>
                <w:sz w:val="24"/>
                <w:lang w:eastAsia="zh-CN"/>
              </w:rPr>
              <w:t>开户银行：</w:t>
            </w:r>
            <w:r>
              <w:rPr>
                <w:sz w:val="24"/>
                <w:lang w:eastAsia="zh-CN"/>
              </w:rPr>
              <w:t xml:space="preserve"> </w:t>
            </w:r>
          </w:p>
        </w:tc>
      </w:tr>
      <w:tr w:rsidR="00E12F20" w14:paraId="019A93FD" w14:textId="77777777" w:rsidTr="003F0EC6">
        <w:trPr>
          <w:jc w:val="center"/>
        </w:trPr>
        <w:tc>
          <w:tcPr>
            <w:tcW w:w="4820" w:type="dxa"/>
            <w:vAlign w:val="center"/>
          </w:tcPr>
          <w:p w14:paraId="2954A611" w14:textId="77777777" w:rsidR="00E12F20" w:rsidRDefault="00E12F20" w:rsidP="003F0EC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2F739EA9" w14:textId="77777777" w:rsidR="00E12F20" w:rsidRDefault="00E12F20" w:rsidP="003F0EC6">
            <w:pPr>
              <w:spacing w:line="360" w:lineRule="auto"/>
              <w:jc w:val="both"/>
              <w:rPr>
                <w:sz w:val="24"/>
                <w:lang w:eastAsia="zh-CN"/>
              </w:rPr>
            </w:pPr>
            <w:r>
              <w:rPr>
                <w:rFonts w:hint="eastAsia"/>
                <w:sz w:val="24"/>
              </w:rPr>
              <w:t>账号：</w:t>
            </w:r>
          </w:p>
        </w:tc>
      </w:tr>
    </w:tbl>
    <w:p w14:paraId="222BF52D" w14:textId="77777777" w:rsidR="00E12F20" w:rsidRPr="005919C0" w:rsidRDefault="00E12F20" w:rsidP="00E12F20">
      <w:pPr>
        <w:pStyle w:val="a7"/>
        <w:spacing w:line="400" w:lineRule="exact"/>
        <w:ind w:firstLineChars="200" w:firstLine="440"/>
        <w:rPr>
          <w:rFonts w:hAnsi="宋体"/>
          <w:lang w:eastAsia="zh-CN"/>
        </w:rPr>
      </w:pPr>
      <w:r w:rsidRPr="005919C0">
        <w:rPr>
          <w:rFonts w:hAnsi="宋体" w:hint="eastAsia"/>
          <w:lang w:eastAsia="zh-CN"/>
        </w:rPr>
        <w:t xml:space="preserve">                           </w:t>
      </w:r>
    </w:p>
    <w:p w14:paraId="05E0DF99" w14:textId="77777777" w:rsidR="00AA51E8" w:rsidRDefault="00AA51E8">
      <w:pPr>
        <w:widowControl/>
        <w:autoSpaceDE/>
        <w:autoSpaceDN/>
        <w:rPr>
          <w:rFonts w:hAnsi="Calibri" w:cs="Times New Roman"/>
          <w:sz w:val="34"/>
          <w:lang w:eastAsia="zh-CN"/>
        </w:rPr>
      </w:pPr>
      <w:bookmarkStart w:id="3" w:name="_Toc251742852"/>
      <w:r>
        <w:br w:type="page"/>
      </w:r>
    </w:p>
    <w:p w14:paraId="39F1ADF4" w14:textId="77777777" w:rsidR="00AA51E8" w:rsidRDefault="00AA51E8" w:rsidP="00AA51E8">
      <w:pPr>
        <w:snapToGrid w:val="0"/>
        <w:spacing w:line="312" w:lineRule="auto"/>
        <w:jc w:val="center"/>
        <w:rPr>
          <w:rFonts w:ascii="仿宋" w:eastAsia="仿宋" w:hAnsi="仿宋"/>
          <w:b/>
          <w:sz w:val="32"/>
          <w:szCs w:val="32"/>
          <w:lang w:eastAsia="zh-CN"/>
        </w:rPr>
      </w:pPr>
      <w:r w:rsidRPr="006307FE">
        <w:rPr>
          <w:rFonts w:ascii="仿宋" w:eastAsia="仿宋" w:hAnsi="仿宋"/>
          <w:b/>
          <w:spacing w:val="-16"/>
          <w:sz w:val="32"/>
          <w:szCs w:val="32"/>
          <w:lang w:eastAsia="zh-CN"/>
        </w:rPr>
        <w:lastRenderedPageBreak/>
        <w:t>附件</w:t>
      </w:r>
      <w:r w:rsidRPr="006307FE">
        <w:rPr>
          <w:rFonts w:ascii="仿宋" w:eastAsia="仿宋" w:hAnsi="仿宋" w:hint="eastAsia"/>
          <w:b/>
          <w:spacing w:val="-16"/>
          <w:sz w:val="32"/>
          <w:szCs w:val="32"/>
          <w:lang w:eastAsia="zh-CN"/>
        </w:rPr>
        <w:t>1、</w:t>
      </w:r>
      <w:r w:rsidRPr="00A414C7">
        <w:rPr>
          <w:rFonts w:ascii="仿宋" w:eastAsia="仿宋" w:hAnsi="仿宋" w:hint="eastAsia"/>
          <w:b/>
          <w:spacing w:val="-16"/>
          <w:sz w:val="32"/>
          <w:szCs w:val="32"/>
          <w:lang w:eastAsia="zh-CN"/>
        </w:rPr>
        <w:t>厦门港古雷港区古雷作业区南8号泊位</w:t>
      </w:r>
      <w:r w:rsidRPr="00A414C7">
        <w:rPr>
          <w:rFonts w:ascii="仿宋" w:eastAsia="仿宋" w:hAnsi="仿宋" w:hint="eastAsia"/>
          <w:b/>
          <w:sz w:val="32"/>
          <w:szCs w:val="32"/>
          <w:lang w:eastAsia="zh-CN"/>
        </w:rPr>
        <w:t>工程口岸开放查验设施</w:t>
      </w:r>
    </w:p>
    <w:p w14:paraId="07AB4C06" w14:textId="77777777" w:rsidR="00AA51E8" w:rsidRPr="00A414C7" w:rsidRDefault="00AA51E8" w:rsidP="00AA51E8">
      <w:pPr>
        <w:snapToGrid w:val="0"/>
        <w:spacing w:line="312" w:lineRule="auto"/>
        <w:jc w:val="center"/>
        <w:rPr>
          <w:rFonts w:ascii="仿宋" w:eastAsia="仿宋" w:hAnsi="仿宋"/>
          <w:b/>
          <w:sz w:val="32"/>
          <w:szCs w:val="32"/>
          <w:lang w:eastAsia="zh-CN"/>
        </w:rPr>
      </w:pPr>
      <w:r w:rsidRPr="00A414C7">
        <w:rPr>
          <w:rFonts w:ascii="仿宋" w:eastAsia="仿宋" w:hAnsi="仿宋" w:hint="eastAsia"/>
          <w:b/>
          <w:sz w:val="32"/>
          <w:szCs w:val="32"/>
          <w:lang w:eastAsia="zh-CN"/>
        </w:rPr>
        <w:t>设计服务发包说明</w:t>
      </w:r>
    </w:p>
    <w:p w14:paraId="5190489D" w14:textId="77777777" w:rsidR="00AA51E8" w:rsidRPr="0092330D" w:rsidRDefault="00AA51E8" w:rsidP="00AA51E8">
      <w:pPr>
        <w:snapToGrid w:val="0"/>
        <w:spacing w:line="312" w:lineRule="auto"/>
        <w:jc w:val="center"/>
        <w:rPr>
          <w:rFonts w:ascii="仿宋" w:eastAsia="仿宋" w:hAnsi="仿宋"/>
          <w:b/>
          <w:sz w:val="28"/>
          <w:szCs w:val="28"/>
          <w:lang w:eastAsia="zh-CN"/>
        </w:rPr>
      </w:pPr>
    </w:p>
    <w:p w14:paraId="273E7EFC"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一、项目名称</w:t>
      </w:r>
    </w:p>
    <w:p w14:paraId="239A5C1F"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厦门港古雷港区古雷作业区南8号泊位工程口岸开放查验设施设计</w:t>
      </w:r>
    </w:p>
    <w:p w14:paraId="73CCCB2E"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二、项目简介</w:t>
      </w:r>
    </w:p>
    <w:p w14:paraId="129B8D37" w14:textId="77777777" w:rsidR="00AA51E8" w:rsidRDefault="00AA51E8" w:rsidP="00AA51E8">
      <w:pPr>
        <w:adjustRightInd w:val="0"/>
        <w:snapToGrid w:val="0"/>
        <w:spacing w:line="312"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厦门港古雷港区古雷作业区南8号泊位工程位于福建省漳州市漳浦县古雷镇汕尾村。建设15万吨级通用泊位1个，后方陆域配套建设有圆形煤仓、</w:t>
      </w:r>
      <w:r w:rsidRPr="0092330D">
        <w:rPr>
          <w:rFonts w:ascii="仿宋" w:eastAsia="仿宋" w:hAnsi="仿宋"/>
          <w:sz w:val="28"/>
          <w:szCs w:val="28"/>
          <w:lang w:eastAsia="zh-CN"/>
        </w:rPr>
        <w:t>输送机栈桥、转运站</w:t>
      </w:r>
      <w:r w:rsidRPr="0092330D">
        <w:rPr>
          <w:rFonts w:ascii="仿宋" w:eastAsia="仿宋" w:hAnsi="仿宋" w:hint="eastAsia"/>
          <w:sz w:val="28"/>
          <w:szCs w:val="28"/>
          <w:lang w:eastAsia="zh-CN"/>
        </w:rPr>
        <w:t>、皮带机输送系统及其配套等生产辅助建筑。码头长度349m，纵深475m，陆域总面积16.6万㎡，码头设计年通 过能力580万吨/年，其中散货（煤炭）490万吨/年、件杂货为90万吨/年。</w:t>
      </w:r>
      <w:r>
        <w:rPr>
          <w:rFonts w:ascii="仿宋" w:eastAsia="仿宋" w:hAnsi="仿宋" w:hint="eastAsia"/>
          <w:sz w:val="28"/>
          <w:szCs w:val="28"/>
          <w:lang w:eastAsia="zh-CN"/>
        </w:rPr>
        <w:t>项目已于2020年9月28日交工投入试生产。</w:t>
      </w:r>
    </w:p>
    <w:p w14:paraId="748520DD" w14:textId="77777777" w:rsidR="00AA51E8" w:rsidRPr="0092330D" w:rsidRDefault="00AA51E8" w:rsidP="00AA51E8">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本工程口岸开放主要进口物资为煤炭。</w:t>
      </w:r>
    </w:p>
    <w:p w14:paraId="324AACBB"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三、招标内容</w:t>
      </w:r>
    </w:p>
    <w:p w14:paraId="75D151E1" w14:textId="77777777" w:rsidR="00AA51E8" w:rsidRDefault="00AA51E8" w:rsidP="00AA51E8">
      <w:pPr>
        <w:adjustRightInd w:val="0"/>
        <w:snapToGrid w:val="0"/>
        <w:spacing w:line="312"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厦门港古雷港区古雷作业区南8号泊位工程</w:t>
      </w:r>
      <w:r w:rsidRPr="007C4EAC">
        <w:rPr>
          <w:rFonts w:ascii="仿宋" w:eastAsia="仿宋" w:hAnsi="仿宋" w:hint="eastAsia"/>
          <w:sz w:val="28"/>
          <w:szCs w:val="28"/>
          <w:lang w:eastAsia="zh-CN"/>
        </w:rPr>
        <w:t>口岸开放查验设施工程</w:t>
      </w:r>
      <w:r>
        <w:rPr>
          <w:rFonts w:ascii="仿宋" w:eastAsia="仿宋" w:hAnsi="仿宋" w:hint="eastAsia"/>
          <w:sz w:val="28"/>
          <w:szCs w:val="28"/>
          <w:lang w:eastAsia="zh-CN"/>
        </w:rPr>
        <w:t>设计任务</w:t>
      </w:r>
      <w:r w:rsidRPr="005E15E4">
        <w:rPr>
          <w:rFonts w:ascii="仿宋" w:eastAsia="仿宋" w:hAnsi="仿宋" w:hint="eastAsia"/>
          <w:sz w:val="28"/>
          <w:szCs w:val="28"/>
          <w:lang w:eastAsia="zh-CN"/>
        </w:rPr>
        <w:t>包括通关大楼智能化及口岸查验设施建设工程</w:t>
      </w:r>
      <w:r>
        <w:rPr>
          <w:rFonts w:ascii="仿宋" w:eastAsia="仿宋" w:hAnsi="仿宋" w:hint="eastAsia"/>
          <w:sz w:val="28"/>
          <w:szCs w:val="28"/>
          <w:lang w:eastAsia="zh-CN"/>
        </w:rPr>
        <w:t>、</w:t>
      </w:r>
      <w:r w:rsidRPr="005E15E4">
        <w:rPr>
          <w:rFonts w:ascii="仿宋" w:eastAsia="仿宋" w:hAnsi="仿宋" w:hint="eastAsia"/>
          <w:sz w:val="28"/>
          <w:szCs w:val="28"/>
          <w:lang w:eastAsia="zh-CN"/>
        </w:rPr>
        <w:t>高清视频监控系统、背景音乐广播系统、</w:t>
      </w:r>
      <w:r w:rsidRPr="005E15E4">
        <w:rPr>
          <w:rFonts w:ascii="仿宋" w:eastAsia="仿宋" w:hAnsi="仿宋"/>
          <w:sz w:val="28"/>
          <w:szCs w:val="28"/>
          <w:lang w:eastAsia="zh-CN"/>
        </w:rPr>
        <w:t xml:space="preserve">LED </w:t>
      </w:r>
      <w:r w:rsidRPr="005E15E4">
        <w:rPr>
          <w:rFonts w:ascii="仿宋" w:eastAsia="仿宋" w:hAnsi="仿宋" w:hint="eastAsia"/>
          <w:sz w:val="28"/>
          <w:szCs w:val="28"/>
          <w:lang w:eastAsia="zh-CN"/>
        </w:rPr>
        <w:t>信息发布系统、叫号系统、</w:t>
      </w:r>
      <w:r w:rsidRPr="005E15E4">
        <w:rPr>
          <w:rFonts w:ascii="仿宋" w:eastAsia="仿宋" w:hAnsi="仿宋"/>
          <w:sz w:val="28"/>
          <w:szCs w:val="28"/>
          <w:lang w:eastAsia="zh-CN"/>
        </w:rPr>
        <w:t>WiFi</w:t>
      </w:r>
      <w:r w:rsidRPr="005E15E4">
        <w:rPr>
          <w:rFonts w:ascii="仿宋" w:eastAsia="仿宋" w:hAnsi="仿宋" w:hint="eastAsia"/>
          <w:sz w:val="28"/>
          <w:szCs w:val="28"/>
          <w:lang w:eastAsia="zh-CN"/>
        </w:rPr>
        <w:t>无线覆盖、安防报警系统、数据机房装修、计算机网络及综合布线、门禁控制系统、多媒体会议、</w:t>
      </w:r>
      <w:r w:rsidRPr="005E15E4">
        <w:rPr>
          <w:rFonts w:ascii="仿宋" w:eastAsia="仿宋" w:hAnsi="仿宋"/>
          <w:sz w:val="28"/>
          <w:szCs w:val="28"/>
          <w:lang w:eastAsia="zh-CN"/>
        </w:rPr>
        <w:t xml:space="preserve">UPS </w:t>
      </w:r>
      <w:r w:rsidRPr="005E15E4">
        <w:rPr>
          <w:rFonts w:ascii="仿宋" w:eastAsia="仿宋" w:hAnsi="仿宋" w:hint="eastAsia"/>
          <w:sz w:val="28"/>
          <w:szCs w:val="28"/>
          <w:lang w:eastAsia="zh-CN"/>
        </w:rPr>
        <w:t>集中供电系统、车辆进出管理系统</w:t>
      </w:r>
      <w:r>
        <w:rPr>
          <w:rFonts w:ascii="仿宋" w:eastAsia="仿宋" w:hAnsi="仿宋" w:hint="eastAsia"/>
          <w:sz w:val="28"/>
          <w:szCs w:val="28"/>
          <w:lang w:eastAsia="zh-CN"/>
        </w:rPr>
        <w:t>、灯光照明、围篱和进出卡口</w:t>
      </w:r>
      <w:r w:rsidRPr="005E15E4">
        <w:rPr>
          <w:rFonts w:ascii="仿宋" w:eastAsia="仿宋" w:hAnsi="仿宋" w:hint="eastAsia"/>
          <w:sz w:val="28"/>
          <w:szCs w:val="28"/>
          <w:lang w:eastAsia="zh-CN"/>
        </w:rPr>
        <w:t>。以及口岸查验设施出入境边防检查查验设施、海关及海关（检验检疫）</w:t>
      </w:r>
      <w:r w:rsidRPr="005E15E4">
        <w:rPr>
          <w:rFonts w:ascii="仿宋" w:eastAsia="仿宋" w:hAnsi="仿宋"/>
          <w:sz w:val="28"/>
          <w:szCs w:val="28"/>
          <w:lang w:eastAsia="zh-CN"/>
        </w:rPr>
        <w:t xml:space="preserve"> </w:t>
      </w:r>
      <w:r w:rsidRPr="005E15E4">
        <w:rPr>
          <w:rFonts w:ascii="仿宋" w:eastAsia="仿宋" w:hAnsi="仿宋" w:hint="eastAsia"/>
          <w:sz w:val="28"/>
          <w:szCs w:val="28"/>
          <w:lang w:eastAsia="zh-CN"/>
        </w:rPr>
        <w:t>查验设施、海事查验设施、</w:t>
      </w:r>
      <w:r>
        <w:rPr>
          <w:rFonts w:ascii="仿宋" w:eastAsia="仿宋" w:hAnsi="仿宋" w:hint="eastAsia"/>
          <w:sz w:val="28"/>
          <w:szCs w:val="28"/>
          <w:lang w:eastAsia="zh-CN"/>
        </w:rPr>
        <w:t>人员</w:t>
      </w:r>
      <w:r w:rsidRPr="005E15E4">
        <w:rPr>
          <w:rFonts w:ascii="仿宋" w:eastAsia="仿宋" w:hAnsi="仿宋" w:hint="eastAsia"/>
          <w:sz w:val="28"/>
          <w:szCs w:val="28"/>
          <w:lang w:eastAsia="zh-CN"/>
        </w:rPr>
        <w:t>查验设施、标识系统、办公家具</w:t>
      </w:r>
      <w:r>
        <w:rPr>
          <w:rFonts w:ascii="仿宋" w:eastAsia="仿宋" w:hAnsi="仿宋" w:hint="eastAsia"/>
          <w:sz w:val="28"/>
          <w:szCs w:val="28"/>
          <w:lang w:eastAsia="zh-CN"/>
        </w:rPr>
        <w:t>等满足口岸开放的建设内容的设计。</w:t>
      </w:r>
    </w:p>
    <w:p w14:paraId="7A3F1DAB" w14:textId="77777777" w:rsidR="00AA51E8" w:rsidRPr="00AD37A7" w:rsidRDefault="00AA51E8" w:rsidP="00AA51E8">
      <w:pPr>
        <w:adjustRightInd w:val="0"/>
        <w:snapToGrid w:val="0"/>
        <w:spacing w:line="312"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服务内容含：工程可行性研究（或项目建议书）、勘察、初步设计、施工图设计，以及上述服务范围内对应的评审会组织费（含会议费、专家费等会务过程必要的车费、餐费等费用）。</w:t>
      </w:r>
    </w:p>
    <w:p w14:paraId="62622FEA"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四、报价要求</w:t>
      </w:r>
    </w:p>
    <w:p w14:paraId="6BD51B84" w14:textId="77777777" w:rsidR="00AA51E8" w:rsidRPr="00AD37A7" w:rsidRDefault="00AA51E8" w:rsidP="00AA51E8">
      <w:pPr>
        <w:adjustRightInd w:val="0"/>
        <w:snapToGrid w:val="0"/>
        <w:spacing w:line="312" w:lineRule="auto"/>
        <w:ind w:firstLineChars="200" w:firstLine="560"/>
        <w:rPr>
          <w:rFonts w:ascii="仿宋" w:eastAsia="仿宋" w:hAnsi="仿宋"/>
          <w:sz w:val="28"/>
          <w:szCs w:val="28"/>
          <w:lang w:eastAsia="zh-CN"/>
        </w:rPr>
      </w:pPr>
      <w:r w:rsidRPr="00AD37A7">
        <w:rPr>
          <w:rFonts w:ascii="仿宋" w:eastAsia="仿宋" w:hAnsi="仿宋" w:hint="eastAsia"/>
          <w:sz w:val="28"/>
          <w:szCs w:val="28"/>
          <w:lang w:eastAsia="zh-CN"/>
        </w:rPr>
        <w:t>1</w:t>
      </w:r>
      <w:r>
        <w:rPr>
          <w:rFonts w:ascii="仿宋" w:eastAsia="仿宋" w:hAnsi="仿宋" w:hint="eastAsia"/>
          <w:sz w:val="28"/>
          <w:szCs w:val="28"/>
          <w:lang w:eastAsia="zh-CN"/>
        </w:rPr>
        <w:t>、</w:t>
      </w:r>
      <w:r w:rsidRPr="00AD37A7">
        <w:rPr>
          <w:rFonts w:ascii="仿宋" w:eastAsia="仿宋" w:hAnsi="仿宋"/>
          <w:sz w:val="28"/>
          <w:szCs w:val="28"/>
          <w:lang w:eastAsia="zh-CN"/>
        </w:rPr>
        <w:t>报价货币单位为人民币。</w:t>
      </w:r>
    </w:p>
    <w:p w14:paraId="698D8C4A" w14:textId="77777777" w:rsidR="00AA51E8" w:rsidRPr="00AD37A7" w:rsidRDefault="00AA51E8" w:rsidP="00AA51E8">
      <w:pPr>
        <w:adjustRightInd w:val="0"/>
        <w:snapToGrid w:val="0"/>
        <w:spacing w:line="312"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2</w:t>
      </w:r>
      <w:r>
        <w:rPr>
          <w:rFonts w:ascii="仿宋" w:eastAsia="仿宋" w:hAnsi="仿宋" w:hint="eastAsia"/>
          <w:sz w:val="28"/>
          <w:szCs w:val="28"/>
          <w:lang w:eastAsia="zh-CN"/>
        </w:rPr>
        <w:t>、</w:t>
      </w:r>
      <w:r w:rsidRPr="0092330D">
        <w:rPr>
          <w:rFonts w:ascii="仿宋" w:eastAsia="仿宋" w:hAnsi="仿宋" w:hint="eastAsia"/>
          <w:sz w:val="28"/>
          <w:szCs w:val="28"/>
          <w:lang w:eastAsia="zh-CN"/>
        </w:rPr>
        <w:t>本</w:t>
      </w:r>
      <w:r>
        <w:rPr>
          <w:rFonts w:ascii="仿宋" w:eastAsia="仿宋" w:hAnsi="仿宋" w:hint="eastAsia"/>
          <w:sz w:val="28"/>
          <w:szCs w:val="28"/>
          <w:lang w:eastAsia="zh-CN"/>
        </w:rPr>
        <w:t>设计服务</w:t>
      </w:r>
      <w:r w:rsidRPr="0092330D">
        <w:rPr>
          <w:rFonts w:ascii="仿宋" w:eastAsia="仿宋" w:hAnsi="仿宋" w:hint="eastAsia"/>
          <w:sz w:val="28"/>
          <w:szCs w:val="28"/>
          <w:lang w:eastAsia="zh-CN"/>
        </w:rPr>
        <w:t>招标采用总价承包方式，</w:t>
      </w:r>
      <w:r w:rsidRPr="00AD37A7">
        <w:rPr>
          <w:rFonts w:ascii="仿宋" w:eastAsia="仿宋" w:hAnsi="仿宋"/>
          <w:sz w:val="28"/>
          <w:szCs w:val="28"/>
          <w:lang w:eastAsia="zh-CN"/>
        </w:rPr>
        <w:t>报价已包含</w:t>
      </w:r>
      <w:r>
        <w:rPr>
          <w:rFonts w:ascii="仿宋" w:eastAsia="仿宋" w:hAnsi="仿宋" w:hint="eastAsia"/>
          <w:sz w:val="28"/>
          <w:szCs w:val="28"/>
          <w:lang w:eastAsia="zh-CN"/>
        </w:rPr>
        <w:t>服务内容的调研费用</w:t>
      </w:r>
      <w:r w:rsidRPr="00AD37A7">
        <w:rPr>
          <w:rFonts w:ascii="仿宋" w:eastAsia="仿宋" w:hAnsi="仿宋"/>
          <w:sz w:val="28"/>
          <w:szCs w:val="28"/>
          <w:lang w:eastAsia="zh-CN"/>
        </w:rPr>
        <w:t>、</w:t>
      </w:r>
      <w:r w:rsidRPr="0092330D">
        <w:rPr>
          <w:rFonts w:ascii="仿宋" w:eastAsia="仿宋" w:hAnsi="仿宋" w:hint="eastAsia"/>
          <w:sz w:val="28"/>
          <w:szCs w:val="28"/>
          <w:lang w:eastAsia="zh-CN"/>
        </w:rPr>
        <w:t>报告编制费、</w:t>
      </w:r>
      <w:r>
        <w:rPr>
          <w:rFonts w:ascii="仿宋" w:eastAsia="仿宋" w:hAnsi="仿宋"/>
          <w:sz w:val="28"/>
          <w:szCs w:val="28"/>
          <w:lang w:eastAsia="zh-CN"/>
        </w:rPr>
        <w:t>差旅费</w:t>
      </w:r>
      <w:r>
        <w:rPr>
          <w:rFonts w:ascii="仿宋" w:eastAsia="仿宋" w:hAnsi="仿宋" w:hint="eastAsia"/>
          <w:sz w:val="28"/>
          <w:szCs w:val="28"/>
          <w:lang w:eastAsia="zh-CN"/>
        </w:rPr>
        <w:t>、</w:t>
      </w:r>
      <w:r w:rsidRPr="00AD37A7">
        <w:rPr>
          <w:rFonts w:ascii="仿宋" w:eastAsia="仿宋" w:hAnsi="仿宋"/>
          <w:sz w:val="28"/>
          <w:szCs w:val="28"/>
          <w:lang w:eastAsia="zh-CN"/>
        </w:rPr>
        <w:t>资料费、管理部门认为需组织专家进行技术审查的项目技术审查会务相关费用（</w:t>
      </w:r>
      <w:r>
        <w:rPr>
          <w:rFonts w:ascii="仿宋" w:eastAsia="仿宋" w:hAnsi="仿宋" w:hint="eastAsia"/>
          <w:sz w:val="28"/>
          <w:szCs w:val="28"/>
          <w:lang w:eastAsia="zh-CN"/>
        </w:rPr>
        <w:t>含会议费、专家费等会务过程必要的车费、餐费等费</w:t>
      </w:r>
      <w:r>
        <w:rPr>
          <w:rFonts w:ascii="仿宋" w:eastAsia="仿宋" w:hAnsi="仿宋" w:hint="eastAsia"/>
          <w:sz w:val="28"/>
          <w:szCs w:val="28"/>
          <w:lang w:eastAsia="zh-CN"/>
        </w:rPr>
        <w:lastRenderedPageBreak/>
        <w:t>用</w:t>
      </w:r>
      <w:r w:rsidRPr="00AD37A7">
        <w:rPr>
          <w:rFonts w:ascii="仿宋" w:eastAsia="仿宋" w:hAnsi="仿宋"/>
          <w:sz w:val="28"/>
          <w:szCs w:val="28"/>
          <w:lang w:eastAsia="zh-CN"/>
        </w:rPr>
        <w:t>）、合同包含的所有风险责任等各项费用及不可预见费等所需的全部费用</w:t>
      </w:r>
      <w:r w:rsidRPr="0092330D">
        <w:rPr>
          <w:rFonts w:ascii="仿宋" w:eastAsia="仿宋" w:hAnsi="仿宋" w:hint="eastAsia"/>
          <w:sz w:val="28"/>
          <w:szCs w:val="28"/>
          <w:lang w:eastAsia="zh-CN"/>
        </w:rPr>
        <w:t>，即与本项目有关的从合同签订至项目通过验收过程中发生的一切</w:t>
      </w:r>
      <w:r>
        <w:rPr>
          <w:rFonts w:ascii="仿宋" w:eastAsia="仿宋" w:hAnsi="仿宋" w:hint="eastAsia"/>
          <w:sz w:val="28"/>
          <w:szCs w:val="28"/>
          <w:lang w:eastAsia="zh-CN"/>
        </w:rPr>
        <w:t>与服务范围有关的</w:t>
      </w:r>
      <w:r w:rsidRPr="0092330D">
        <w:rPr>
          <w:rFonts w:ascii="仿宋" w:eastAsia="仿宋" w:hAnsi="仿宋" w:hint="eastAsia"/>
          <w:sz w:val="28"/>
          <w:szCs w:val="28"/>
          <w:lang w:eastAsia="zh-CN"/>
        </w:rPr>
        <w:t>费用</w:t>
      </w:r>
      <w:r w:rsidRPr="00AD37A7">
        <w:rPr>
          <w:rFonts w:ascii="仿宋" w:eastAsia="仿宋" w:hAnsi="仿宋"/>
          <w:sz w:val="28"/>
          <w:szCs w:val="28"/>
          <w:lang w:eastAsia="zh-CN"/>
        </w:rPr>
        <w:t>。</w:t>
      </w:r>
    </w:p>
    <w:p w14:paraId="764BDE1A" w14:textId="77777777" w:rsidR="00AA51E8" w:rsidRDefault="00AA51E8" w:rsidP="00AA51E8">
      <w:pPr>
        <w:adjustRightInd w:val="0"/>
        <w:snapToGrid w:val="0"/>
        <w:spacing w:line="312"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3</w:t>
      </w:r>
      <w:r>
        <w:rPr>
          <w:rFonts w:ascii="仿宋" w:eastAsia="仿宋" w:hAnsi="仿宋" w:hint="eastAsia"/>
          <w:sz w:val="28"/>
          <w:szCs w:val="28"/>
          <w:lang w:eastAsia="zh-CN"/>
        </w:rPr>
        <w:t>、</w:t>
      </w:r>
      <w:r w:rsidRPr="00AD37A7">
        <w:rPr>
          <w:rFonts w:ascii="仿宋" w:eastAsia="仿宋" w:hAnsi="仿宋"/>
          <w:sz w:val="28"/>
          <w:szCs w:val="28"/>
          <w:lang w:eastAsia="zh-CN"/>
        </w:rPr>
        <w:t>报价为最终价，不随工程结算价变动而变动。</w:t>
      </w:r>
    </w:p>
    <w:p w14:paraId="579488E0"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五、</w:t>
      </w:r>
      <w:r>
        <w:rPr>
          <w:rFonts w:ascii="仿宋" w:eastAsia="仿宋" w:hAnsi="仿宋" w:hint="eastAsia"/>
          <w:b/>
          <w:sz w:val="28"/>
          <w:szCs w:val="28"/>
          <w:lang w:eastAsia="zh-CN"/>
        </w:rPr>
        <w:t>工期</w:t>
      </w:r>
      <w:r w:rsidRPr="0092330D">
        <w:rPr>
          <w:rFonts w:ascii="仿宋" w:eastAsia="仿宋" w:hAnsi="仿宋" w:hint="eastAsia"/>
          <w:b/>
          <w:sz w:val="28"/>
          <w:szCs w:val="28"/>
          <w:lang w:eastAsia="zh-CN"/>
        </w:rPr>
        <w:t>要求和验收说明</w:t>
      </w:r>
    </w:p>
    <w:p w14:paraId="7853D5E9"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1、合同签订或中标通知书发出后，编制单位应在15个日历天内完成可研或建议书的编制工作。可研或建议书核准后，15日历天内完成初步设计工作。初步设计批复后，20个日历天内完成施工图设计工作。</w:t>
      </w:r>
    </w:p>
    <w:p w14:paraId="434231FF"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2、各节点的支付条件以取得对应的批复为准（如已取得施工图批复，可视为满足初设支付条件）。</w:t>
      </w:r>
    </w:p>
    <w:p w14:paraId="5D84E245" w14:textId="77777777" w:rsidR="00AA51E8" w:rsidRPr="00A414C7" w:rsidRDefault="00AA51E8" w:rsidP="00AA51E8">
      <w:pPr>
        <w:adjustRightInd w:val="0"/>
        <w:snapToGrid w:val="0"/>
        <w:spacing w:line="312" w:lineRule="auto"/>
        <w:ind w:firstLineChars="200" w:firstLine="560"/>
        <w:rPr>
          <w:rFonts w:ascii="仿宋" w:eastAsia="仿宋" w:hAnsi="仿宋"/>
          <w:sz w:val="28"/>
          <w:szCs w:val="28"/>
          <w:lang w:eastAsia="zh-CN"/>
        </w:rPr>
      </w:pPr>
      <w:r w:rsidRPr="00A414C7">
        <w:rPr>
          <w:rFonts w:ascii="仿宋" w:eastAsia="仿宋" w:hAnsi="仿宋" w:hint="eastAsia"/>
          <w:sz w:val="28"/>
          <w:szCs w:val="28"/>
          <w:lang w:eastAsia="zh-CN"/>
        </w:rPr>
        <w:t>3、施工图服务费单列，待项目通过口岸验收后支付。</w:t>
      </w:r>
    </w:p>
    <w:p w14:paraId="4DE95AB7" w14:textId="77777777" w:rsidR="00AA51E8" w:rsidRDefault="00AA51E8" w:rsidP="00AA51E8">
      <w:pPr>
        <w:snapToGrid w:val="0"/>
        <w:spacing w:line="312" w:lineRule="auto"/>
        <w:rPr>
          <w:rFonts w:ascii="仿宋" w:eastAsia="仿宋" w:hAnsi="仿宋"/>
          <w:color w:val="000000"/>
          <w:sz w:val="28"/>
          <w:szCs w:val="28"/>
          <w:lang w:eastAsia="zh-CN"/>
        </w:rPr>
      </w:pPr>
    </w:p>
    <w:p w14:paraId="0C49FCAB" w14:textId="77777777" w:rsidR="00AA51E8" w:rsidRPr="0092330D" w:rsidRDefault="00AA51E8" w:rsidP="00AA51E8">
      <w:pPr>
        <w:snapToGrid w:val="0"/>
        <w:spacing w:line="312" w:lineRule="auto"/>
        <w:rPr>
          <w:rFonts w:ascii="仿宋" w:eastAsia="仿宋" w:hAnsi="仿宋"/>
          <w:b/>
          <w:sz w:val="28"/>
          <w:szCs w:val="28"/>
          <w:lang w:eastAsia="zh-CN"/>
        </w:rPr>
      </w:pPr>
      <w:r w:rsidRPr="0092330D">
        <w:rPr>
          <w:rFonts w:ascii="仿宋" w:eastAsia="仿宋" w:hAnsi="仿宋" w:hint="eastAsia"/>
          <w:b/>
          <w:sz w:val="28"/>
          <w:szCs w:val="28"/>
          <w:lang w:eastAsia="zh-CN"/>
        </w:rPr>
        <w:t>六、承包人应当具备以下基本条件</w:t>
      </w:r>
    </w:p>
    <w:p w14:paraId="0D6EEBF7"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1、</w:t>
      </w:r>
      <w:r w:rsidRPr="003B6F64">
        <w:rPr>
          <w:rFonts w:ascii="仿宋" w:eastAsia="仿宋" w:hAnsi="仿宋" w:hint="eastAsia"/>
          <w:color w:val="000000"/>
          <w:sz w:val="28"/>
          <w:szCs w:val="28"/>
          <w:lang w:eastAsia="zh-CN"/>
        </w:rPr>
        <w:t>投标人必须具有中华人民共和国境内注册的独立法人资格，具备有效的营业执照或事业单位法人证书，并同时具备以下资质条件：</w:t>
      </w:r>
    </w:p>
    <w:p w14:paraId="735F0CEA"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1</w:t>
      </w: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 xml:space="preserve"> </w:t>
      </w:r>
      <w:r w:rsidRPr="003B6F64">
        <w:rPr>
          <w:rFonts w:ascii="仿宋" w:eastAsia="仿宋" w:hAnsi="仿宋" w:hint="eastAsia"/>
          <w:color w:val="000000"/>
          <w:sz w:val="28"/>
          <w:szCs w:val="28"/>
          <w:lang w:eastAsia="zh-CN"/>
        </w:rPr>
        <w:t>有效的建设行政主管部门核发的具备建筑智能化系统专项设计甲级资质</w:t>
      </w:r>
      <w:r>
        <w:rPr>
          <w:rFonts w:ascii="仿宋" w:eastAsia="仿宋" w:hAnsi="仿宋" w:hint="eastAsia"/>
          <w:color w:val="000000"/>
          <w:sz w:val="28"/>
          <w:szCs w:val="28"/>
          <w:lang w:eastAsia="zh-CN"/>
        </w:rPr>
        <w:t>，和</w:t>
      </w:r>
      <w:r w:rsidRPr="003B6F64">
        <w:rPr>
          <w:rFonts w:ascii="仿宋" w:eastAsia="仿宋" w:hAnsi="仿宋" w:hint="eastAsia"/>
          <w:color w:val="000000"/>
          <w:sz w:val="28"/>
          <w:szCs w:val="28"/>
          <w:lang w:eastAsia="zh-CN"/>
        </w:rPr>
        <w:t>水运行业（港口工程）专业设计乙级</w:t>
      </w:r>
      <w:r>
        <w:rPr>
          <w:rFonts w:ascii="仿宋" w:eastAsia="仿宋" w:hAnsi="仿宋" w:hint="eastAsia"/>
          <w:color w:val="000000"/>
          <w:sz w:val="28"/>
          <w:szCs w:val="28"/>
          <w:lang w:eastAsia="zh-CN"/>
        </w:rPr>
        <w:t>及以上</w:t>
      </w:r>
      <w:r w:rsidRPr="003B6F64">
        <w:rPr>
          <w:rFonts w:ascii="仿宋" w:eastAsia="仿宋" w:hAnsi="仿宋" w:hint="eastAsia"/>
          <w:color w:val="000000"/>
          <w:sz w:val="28"/>
          <w:szCs w:val="28"/>
          <w:lang w:eastAsia="zh-CN"/>
        </w:rPr>
        <w:t>或</w:t>
      </w:r>
      <w:r>
        <w:rPr>
          <w:rFonts w:ascii="仿宋" w:eastAsia="仿宋" w:hAnsi="仿宋" w:hint="eastAsia"/>
          <w:color w:val="000000"/>
          <w:sz w:val="28"/>
          <w:szCs w:val="28"/>
          <w:lang w:eastAsia="zh-CN"/>
        </w:rPr>
        <w:t>建筑行业专业设计乙级及以上资质</w:t>
      </w:r>
      <w:r w:rsidRPr="003B6F64">
        <w:rPr>
          <w:rFonts w:ascii="仿宋" w:eastAsia="仿宋" w:hAnsi="仿宋" w:hint="eastAsia"/>
          <w:color w:val="000000"/>
          <w:sz w:val="28"/>
          <w:szCs w:val="28"/>
          <w:lang w:eastAsia="zh-CN"/>
        </w:rPr>
        <w:t>；</w:t>
      </w:r>
    </w:p>
    <w:p w14:paraId="207F50F7"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2</w:t>
      </w: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 xml:space="preserve"> </w:t>
      </w:r>
      <w:r w:rsidRPr="003B6F64">
        <w:rPr>
          <w:rFonts w:ascii="仿宋" w:eastAsia="仿宋" w:hAnsi="仿宋" w:hint="eastAsia"/>
          <w:color w:val="000000"/>
          <w:sz w:val="28"/>
          <w:szCs w:val="28"/>
          <w:lang w:eastAsia="zh-CN"/>
        </w:rPr>
        <w:t>营业执照经营范围应包含计算机系统集成及软件开发。</w:t>
      </w:r>
    </w:p>
    <w:p w14:paraId="4F51D332"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2、</w:t>
      </w:r>
      <w:r w:rsidRPr="003B6F64">
        <w:rPr>
          <w:rFonts w:ascii="仿宋" w:eastAsia="仿宋" w:hAnsi="仿宋" w:hint="eastAsia"/>
          <w:color w:val="000000"/>
          <w:sz w:val="28"/>
          <w:szCs w:val="28"/>
          <w:lang w:eastAsia="zh-CN"/>
        </w:rPr>
        <w:t>项目负责人资格要求：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人，投标人拟派出担任本招标项目的项目负责人应具备注册土木工程师（港口与航道工程）或港航（港口与航道工程）专业高级工程师；且应是投标人本单位正式在岗职工。</w:t>
      </w:r>
    </w:p>
    <w:p w14:paraId="111FF93D"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3、设计负责人资格要求：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人，投标人拟担任本招标项目的设计负责人应具备交通工程专业高级工程师，且应是具有本项目要求的设计资质的企业的本单位正式在岗职工。</w:t>
      </w:r>
    </w:p>
    <w:p w14:paraId="12A944FF"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4、</w:t>
      </w:r>
      <w:r w:rsidRPr="003B6F64">
        <w:rPr>
          <w:rFonts w:ascii="仿宋" w:eastAsia="仿宋" w:hAnsi="仿宋" w:hint="eastAsia"/>
          <w:color w:val="000000"/>
          <w:sz w:val="28"/>
          <w:szCs w:val="28"/>
          <w:lang w:eastAsia="zh-CN"/>
        </w:rPr>
        <w:t>系统集成负责人资格要求：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人，投标人拟担任本招标项目的系统集成负责人应具备信息系统项目管理师，且应是投标人本单位正式在岗职工。</w:t>
      </w:r>
    </w:p>
    <w:p w14:paraId="02C8A815"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5、</w:t>
      </w:r>
      <w:r w:rsidRPr="003B6F64">
        <w:rPr>
          <w:rFonts w:ascii="仿宋" w:eastAsia="仿宋" w:hAnsi="仿宋" w:hint="eastAsia"/>
          <w:color w:val="000000"/>
          <w:sz w:val="28"/>
          <w:szCs w:val="28"/>
          <w:lang w:eastAsia="zh-CN"/>
        </w:rPr>
        <w:t>系统集成项目技术负责人的资格要求：</w:t>
      </w:r>
      <w:r w:rsidRPr="003B6F64">
        <w:rPr>
          <w:rFonts w:ascii="仿宋" w:eastAsia="仿宋" w:hAnsi="仿宋"/>
          <w:color w:val="000000"/>
          <w:sz w:val="28"/>
          <w:szCs w:val="28"/>
          <w:lang w:eastAsia="zh-CN"/>
        </w:rPr>
        <w:t xml:space="preserve"> 1 </w:t>
      </w:r>
      <w:r w:rsidRPr="003B6F64">
        <w:rPr>
          <w:rFonts w:ascii="仿宋" w:eastAsia="仿宋" w:hAnsi="仿宋" w:hint="eastAsia"/>
          <w:color w:val="000000"/>
          <w:sz w:val="28"/>
          <w:szCs w:val="28"/>
          <w:lang w:eastAsia="zh-CN"/>
        </w:rPr>
        <w:t>人，投标人拟派出担任本招标项目的项目技术负责人应具备信息系统项目管理师，且应是投标人本单位正式在岗职工。</w:t>
      </w:r>
    </w:p>
    <w:p w14:paraId="66E4DF01"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6、</w:t>
      </w:r>
      <w:r w:rsidRPr="003B6F64">
        <w:rPr>
          <w:rFonts w:ascii="仿宋" w:eastAsia="仿宋" w:hAnsi="仿宋" w:hint="eastAsia"/>
          <w:color w:val="000000"/>
          <w:sz w:val="28"/>
          <w:szCs w:val="28"/>
          <w:lang w:eastAsia="zh-CN"/>
        </w:rPr>
        <w:t>本项目允许联合体投标。采用联合体投标的，应满足下列要求：</w:t>
      </w:r>
    </w:p>
    <w:p w14:paraId="754C1E1A"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lastRenderedPageBreak/>
        <w:t>（</w:t>
      </w:r>
      <w:r w:rsidRPr="003B6F64">
        <w:rPr>
          <w:rFonts w:ascii="仿宋" w:eastAsia="仿宋" w:hAnsi="仿宋"/>
          <w:color w:val="000000"/>
          <w:sz w:val="28"/>
          <w:szCs w:val="28"/>
          <w:lang w:eastAsia="zh-CN"/>
        </w:rPr>
        <w:t>1</w:t>
      </w:r>
      <w:r w:rsidRPr="003B6F64">
        <w:rPr>
          <w:rFonts w:ascii="仿宋" w:eastAsia="仿宋" w:hAnsi="仿宋" w:hint="eastAsia"/>
          <w:color w:val="000000"/>
          <w:sz w:val="28"/>
          <w:szCs w:val="28"/>
          <w:lang w:eastAsia="zh-CN"/>
        </w:rPr>
        <w:t>）组成联合体的成员均具有独立法人资格且数量不得多于</w:t>
      </w:r>
      <w:r w:rsidRPr="003B6F64">
        <w:rPr>
          <w:rFonts w:ascii="仿宋" w:eastAsia="仿宋" w:hAnsi="仿宋"/>
          <w:color w:val="000000"/>
          <w:sz w:val="28"/>
          <w:szCs w:val="28"/>
          <w:lang w:eastAsia="zh-CN"/>
        </w:rPr>
        <w:t xml:space="preserve">2 </w:t>
      </w:r>
      <w:r w:rsidRPr="003B6F64">
        <w:rPr>
          <w:rFonts w:ascii="仿宋" w:eastAsia="仿宋" w:hAnsi="仿宋" w:hint="eastAsia"/>
          <w:color w:val="000000"/>
          <w:sz w:val="28"/>
          <w:szCs w:val="28"/>
          <w:lang w:eastAsia="zh-CN"/>
        </w:rPr>
        <w:t>家</w:t>
      </w:r>
      <w:r w:rsidRPr="003B6F64">
        <w:rPr>
          <w:rFonts w:ascii="仿宋" w:eastAsia="仿宋" w:hAnsi="仿宋"/>
          <w:color w:val="000000"/>
          <w:sz w:val="28"/>
          <w:szCs w:val="28"/>
          <w:lang w:eastAsia="zh-CN"/>
        </w:rPr>
        <w:t>(</w:t>
      </w:r>
      <w:r w:rsidRPr="003B6F64">
        <w:rPr>
          <w:rFonts w:ascii="仿宋" w:eastAsia="仿宋" w:hAnsi="仿宋" w:hint="eastAsia"/>
          <w:color w:val="000000"/>
          <w:sz w:val="28"/>
          <w:szCs w:val="28"/>
          <w:lang w:eastAsia="zh-CN"/>
        </w:rPr>
        <w:t>含牵头人</w:t>
      </w:r>
      <w:r w:rsidRPr="003B6F64">
        <w:rPr>
          <w:rFonts w:ascii="仿宋" w:eastAsia="仿宋" w:hAnsi="仿宋"/>
          <w:color w:val="000000"/>
          <w:sz w:val="28"/>
          <w:szCs w:val="28"/>
          <w:lang w:eastAsia="zh-CN"/>
        </w:rPr>
        <w:t>)</w:t>
      </w:r>
      <w:r w:rsidRPr="003B6F64">
        <w:rPr>
          <w:rFonts w:ascii="仿宋" w:eastAsia="仿宋" w:hAnsi="仿宋" w:hint="eastAsia"/>
          <w:color w:val="000000"/>
          <w:sz w:val="28"/>
          <w:szCs w:val="28"/>
          <w:lang w:eastAsia="zh-CN"/>
        </w:rPr>
        <w:t>。</w:t>
      </w:r>
    </w:p>
    <w:p w14:paraId="042BBC24" w14:textId="77777777" w:rsidR="00AA51E8" w:rsidRPr="003B6F64"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2</w:t>
      </w:r>
      <w:r w:rsidRPr="003B6F64">
        <w:rPr>
          <w:rFonts w:ascii="仿宋" w:eastAsia="仿宋" w:hAnsi="仿宋" w:hint="eastAsia"/>
          <w:color w:val="000000"/>
          <w:sz w:val="28"/>
          <w:szCs w:val="28"/>
          <w:lang w:eastAsia="zh-CN"/>
        </w:rPr>
        <w:t>）自愿组成联合体的牵头人单位，必须能承担本次招标项目设计任务的分工，具备建筑智能化系统专项设计甲级资质或水运行业（港口工程）专业设计乙级或水运行业设计乙级或工程设计综合资质甲级，成员方承担系统集成任务的单位营业执照经营范围应包含计算机系统集成及软件开发等。</w:t>
      </w:r>
    </w:p>
    <w:p w14:paraId="1CDD6BC0"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r w:rsidRPr="003B6F64">
        <w:rPr>
          <w:rFonts w:ascii="仿宋" w:eastAsia="仿宋" w:hAnsi="仿宋" w:hint="eastAsia"/>
          <w:color w:val="000000"/>
          <w:sz w:val="28"/>
          <w:szCs w:val="28"/>
          <w:lang w:eastAsia="zh-CN"/>
        </w:rPr>
        <w:t>（</w:t>
      </w:r>
      <w:r w:rsidRPr="003B6F64">
        <w:rPr>
          <w:rFonts w:ascii="仿宋" w:eastAsia="仿宋" w:hAnsi="仿宋"/>
          <w:color w:val="000000"/>
          <w:sz w:val="28"/>
          <w:szCs w:val="28"/>
          <w:lang w:eastAsia="zh-CN"/>
        </w:rPr>
        <w:t>3</w:t>
      </w:r>
      <w:r w:rsidRPr="003B6F64">
        <w:rPr>
          <w:rFonts w:ascii="仿宋" w:eastAsia="仿宋" w:hAnsi="仿宋" w:hint="eastAsia"/>
          <w:color w:val="000000"/>
          <w:sz w:val="28"/>
          <w:szCs w:val="28"/>
          <w:lang w:eastAsia="zh-CN"/>
        </w:rPr>
        <w:t>）联合体必须签订联合体协议书，明确联合体成员各方的分工。联合体协议书约定其中一方为联合体牵头人，代表联合体参与投标；联合体各方不得再以自己名义单独或参加其他联合体对本项目的投标。联合体中标后，联合体各方应共同与招标人签订合同，就中标项目向招标人承担连带责任。联合体牵头人负责整个合同的全面履行，联合体各方按合同约定接受本项目合同项下的项目款支付。</w:t>
      </w:r>
    </w:p>
    <w:p w14:paraId="757B60D7"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r>
        <w:rPr>
          <w:rFonts w:ascii="仿宋" w:eastAsia="仿宋" w:hAnsi="仿宋" w:hint="eastAsia"/>
          <w:color w:val="000000"/>
          <w:sz w:val="28"/>
          <w:szCs w:val="28"/>
          <w:lang w:eastAsia="zh-CN"/>
        </w:rPr>
        <w:t>7、投标人应提供上述1-6项的资格文件，以作为资格预审文件。</w:t>
      </w:r>
    </w:p>
    <w:p w14:paraId="193F0BDF" w14:textId="77777777" w:rsidR="00AA51E8" w:rsidRDefault="00AA51E8" w:rsidP="00AA51E8">
      <w:pPr>
        <w:widowControl/>
        <w:snapToGrid w:val="0"/>
        <w:spacing w:line="312" w:lineRule="auto"/>
        <w:ind w:firstLine="420"/>
        <w:rPr>
          <w:rFonts w:ascii="仿宋" w:eastAsia="仿宋" w:hAnsi="仿宋"/>
          <w:color w:val="000000"/>
          <w:sz w:val="28"/>
          <w:szCs w:val="28"/>
          <w:lang w:eastAsia="zh-CN"/>
        </w:rPr>
      </w:pPr>
    </w:p>
    <w:p w14:paraId="22B735EB" w14:textId="77777777" w:rsidR="00AA51E8" w:rsidRPr="00A414C7" w:rsidRDefault="00AA51E8" w:rsidP="00AA51E8">
      <w:pPr>
        <w:widowControl/>
        <w:snapToGrid w:val="0"/>
        <w:spacing w:line="312" w:lineRule="auto"/>
        <w:ind w:firstLine="420"/>
        <w:rPr>
          <w:rFonts w:ascii="仿宋" w:eastAsia="仿宋" w:hAnsi="仿宋"/>
          <w:b/>
          <w:color w:val="000000"/>
          <w:sz w:val="28"/>
          <w:szCs w:val="28"/>
          <w:lang w:eastAsia="zh-CN"/>
        </w:rPr>
      </w:pPr>
      <w:r w:rsidRPr="00A414C7">
        <w:rPr>
          <w:rFonts w:ascii="仿宋" w:eastAsia="仿宋" w:hAnsi="仿宋" w:hint="eastAsia"/>
          <w:b/>
          <w:color w:val="000000"/>
          <w:sz w:val="28"/>
          <w:szCs w:val="28"/>
          <w:lang w:eastAsia="zh-CN"/>
        </w:rPr>
        <w:t>七、质量标准</w:t>
      </w:r>
    </w:p>
    <w:p w14:paraId="699C2BEB" w14:textId="77777777" w:rsidR="00AA51E8" w:rsidRPr="00A414C7" w:rsidRDefault="00AA51E8" w:rsidP="00AA51E8">
      <w:pPr>
        <w:widowControl/>
        <w:snapToGrid w:val="0"/>
        <w:spacing w:line="312" w:lineRule="auto"/>
        <w:ind w:firstLine="420"/>
        <w:rPr>
          <w:rFonts w:ascii="仿宋" w:eastAsia="仿宋" w:hAnsi="仿宋"/>
          <w:color w:val="000000"/>
          <w:sz w:val="28"/>
          <w:szCs w:val="28"/>
          <w:lang w:eastAsia="zh-CN"/>
        </w:rPr>
      </w:pPr>
      <w:r w:rsidRPr="00A414C7">
        <w:rPr>
          <w:rFonts w:ascii="仿宋" w:eastAsia="仿宋" w:hAnsi="仿宋" w:hint="eastAsia"/>
          <w:color w:val="000000"/>
          <w:sz w:val="28"/>
          <w:szCs w:val="28"/>
          <w:lang w:eastAsia="zh-CN"/>
        </w:rPr>
        <w:t>①设计质量标准：符合现行国家、地方及行业相关规范要求。</w:t>
      </w:r>
    </w:p>
    <w:p w14:paraId="274DD560" w14:textId="77777777" w:rsidR="00AA51E8" w:rsidRPr="00A414C7" w:rsidRDefault="00AA51E8" w:rsidP="00AA51E8">
      <w:pPr>
        <w:widowControl/>
        <w:snapToGrid w:val="0"/>
        <w:spacing w:line="312" w:lineRule="auto"/>
        <w:ind w:firstLine="420"/>
        <w:rPr>
          <w:rFonts w:ascii="仿宋" w:eastAsia="仿宋" w:hAnsi="仿宋"/>
          <w:color w:val="000000"/>
          <w:sz w:val="28"/>
          <w:szCs w:val="28"/>
          <w:lang w:eastAsia="zh-CN"/>
        </w:rPr>
      </w:pPr>
      <w:r w:rsidRPr="00A414C7">
        <w:rPr>
          <w:rFonts w:ascii="仿宋" w:eastAsia="仿宋" w:hAnsi="仿宋" w:hint="eastAsia"/>
          <w:color w:val="000000"/>
          <w:sz w:val="28"/>
          <w:szCs w:val="28"/>
          <w:lang w:eastAsia="zh-CN"/>
        </w:rPr>
        <w:t>②施工质量标准：符合《工程施工质量验收规范》合格标准。</w:t>
      </w:r>
    </w:p>
    <w:p w14:paraId="6FFF9924" w14:textId="77777777" w:rsidR="00AA51E8" w:rsidRPr="0092330D" w:rsidRDefault="00AA51E8" w:rsidP="00AA51E8">
      <w:pPr>
        <w:snapToGrid w:val="0"/>
        <w:spacing w:line="312" w:lineRule="auto"/>
        <w:ind w:firstLineChars="200" w:firstLine="560"/>
        <w:rPr>
          <w:rFonts w:ascii="仿宋" w:eastAsia="仿宋" w:hAnsi="仿宋"/>
          <w:color w:val="000000"/>
          <w:sz w:val="28"/>
          <w:szCs w:val="28"/>
          <w:lang w:eastAsia="zh-CN"/>
        </w:rPr>
      </w:pPr>
    </w:p>
    <w:p w14:paraId="41D6DF1E" w14:textId="22412EDA" w:rsidR="00AA51E8" w:rsidRDefault="00AA51E8">
      <w:pPr>
        <w:widowControl/>
        <w:autoSpaceDE/>
        <w:autoSpaceDN/>
        <w:rPr>
          <w:rFonts w:hAnsi="Calibri" w:cs="Times New Roman"/>
          <w:sz w:val="34"/>
          <w:lang w:eastAsia="zh-CN"/>
        </w:rPr>
      </w:pPr>
      <w:r>
        <w:rPr>
          <w:lang w:eastAsia="zh-CN"/>
        </w:rPr>
        <w:br w:type="page"/>
      </w:r>
    </w:p>
    <w:p w14:paraId="100E96BA" w14:textId="1EEE9500" w:rsidR="00D706FE" w:rsidRDefault="00D706FE" w:rsidP="003A41E7">
      <w:pPr>
        <w:pStyle w:val="10"/>
      </w:pPr>
      <w:r w:rsidRPr="00FE59EC">
        <w:rPr>
          <w:rFonts w:hint="eastAsia"/>
        </w:rPr>
        <w:lastRenderedPageBreak/>
        <w:t>附件</w:t>
      </w:r>
      <w:r>
        <w:t>2</w:t>
      </w:r>
      <w:r w:rsidR="00430327">
        <w:rPr>
          <w:rFonts w:hint="eastAsia"/>
        </w:rPr>
        <w:t>、</w:t>
      </w:r>
    </w:p>
    <w:p w14:paraId="1A4328E8" w14:textId="77777777" w:rsidR="00430327" w:rsidRDefault="00430327" w:rsidP="00430327">
      <w:pPr>
        <w:spacing w:line="400" w:lineRule="exact"/>
        <w:ind w:firstLineChars="196" w:firstLine="706"/>
        <w:jc w:val="center"/>
        <w:rPr>
          <w:rFonts w:ascii="黑体" w:eastAsia="黑体"/>
          <w:sz w:val="36"/>
          <w:szCs w:val="36"/>
          <w:lang w:eastAsia="zh-CN"/>
        </w:rPr>
      </w:pPr>
      <w:r w:rsidRPr="00002995">
        <w:rPr>
          <w:rFonts w:ascii="黑体" w:eastAsia="黑体" w:hint="eastAsia"/>
          <w:sz w:val="36"/>
          <w:szCs w:val="36"/>
          <w:lang w:eastAsia="zh-CN"/>
        </w:rPr>
        <w:t>安全环保协议书</w:t>
      </w:r>
    </w:p>
    <w:p w14:paraId="2E515CD1" w14:textId="77777777" w:rsidR="00897942" w:rsidRPr="006307FE" w:rsidRDefault="00897942" w:rsidP="006307FE">
      <w:pPr>
        <w:pStyle w:val="10"/>
      </w:pPr>
    </w:p>
    <w:p w14:paraId="1D84FABD" w14:textId="79C9493A" w:rsidR="00430327" w:rsidRDefault="00430327" w:rsidP="00430327">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897942" w:rsidRPr="006307FE">
        <w:rPr>
          <w:rFonts w:hAnsi="宋体" w:cs="宋体" w:hint="eastAsia"/>
          <w:u w:val="single"/>
          <w:lang w:eastAsia="zh-CN"/>
        </w:rPr>
        <w:t>翔鹭码头投资管理（漳州）有限公司</w:t>
      </w:r>
      <w:r w:rsidRPr="006307FE">
        <w:rPr>
          <w:rFonts w:hAnsi="宋体" w:cs="宋体" w:hint="eastAsia"/>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1193EFD1" w14:textId="2659FC15" w:rsidR="00430327" w:rsidRDefault="00430327" w:rsidP="00430327">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Pr>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363DF84" w14:textId="4D0066F9" w:rsidR="00430327" w:rsidRDefault="00430327" w:rsidP="00430327">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00897942" w:rsidRPr="006307FE">
        <w:rPr>
          <w:rFonts w:hint="eastAsia"/>
          <w:b/>
          <w:u w:val="single"/>
          <w:lang w:eastAsia="zh-CN"/>
        </w:rPr>
        <w:t>厦门港古雷港区古雷作业区南8号泊位工程口岸开放查验设施设计</w:t>
      </w:r>
      <w:r w:rsidRPr="003A41E7">
        <w:rPr>
          <w:rFonts w:hint="eastAsia"/>
          <w:b/>
          <w:u w:val="single"/>
          <w:lang w:eastAsia="zh-CN"/>
        </w:rPr>
        <w:t>服务</w:t>
      </w:r>
      <w:r w:rsidRPr="00052F7C">
        <w:rPr>
          <w:rFonts w:hint="eastAsia"/>
          <w:b/>
          <w:u w:val="single"/>
          <w:lang w:eastAsia="zh-CN"/>
        </w:rPr>
        <w:t>发包</w:t>
      </w:r>
      <w:r>
        <w:rPr>
          <w:rFonts w:hint="eastAsia"/>
          <w:u w:val="single"/>
          <w:lang w:eastAsia="zh-CN"/>
        </w:rPr>
        <w:t xml:space="preserve"> </w:t>
      </w:r>
      <w:r>
        <w:rPr>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982CCCD" w14:textId="77777777" w:rsidR="00430327" w:rsidRPr="00B118A4" w:rsidRDefault="00430327" w:rsidP="00430327">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9F7CC7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14:paraId="026A90C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14:paraId="4D3FC1BC" w14:textId="77777777" w:rsidR="00430327" w:rsidRPr="0063575E" w:rsidRDefault="00430327" w:rsidP="0043032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1F814AE" w14:textId="77777777" w:rsidR="00430327" w:rsidRDefault="00430327" w:rsidP="0043032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53E1759" w14:textId="77777777" w:rsidR="00430327" w:rsidRDefault="00430327" w:rsidP="00430327">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7A129DC0" w14:textId="77777777" w:rsidR="00430327" w:rsidRPr="0063575E" w:rsidRDefault="00430327" w:rsidP="00430327">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373AC896"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52DE374"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C7BC57D" w14:textId="77777777" w:rsidR="00430327" w:rsidRPr="00FB7887"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235418EA" w14:textId="77777777" w:rsidR="00430327" w:rsidRPr="0063575E" w:rsidRDefault="00430327" w:rsidP="00430327">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6C4C8DF1" w14:textId="77777777" w:rsidR="00430327" w:rsidRPr="00203F41" w:rsidRDefault="00430327" w:rsidP="00430327">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4FEE3496" w14:textId="77777777" w:rsidR="00430327" w:rsidRPr="0063575E" w:rsidRDefault="00430327" w:rsidP="00430327">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006436D6" w14:textId="77777777" w:rsidR="00430327" w:rsidRPr="0063575E" w:rsidRDefault="00430327" w:rsidP="00430327">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14:paraId="1F986924" w14:textId="77777777" w:rsidR="00430327" w:rsidRPr="0063575E" w:rsidRDefault="00430327" w:rsidP="00430327">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14:paraId="350642CD" w14:textId="77777777" w:rsidR="00430327" w:rsidRPr="0063575E" w:rsidRDefault="00430327" w:rsidP="00430327">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C3D8797" w14:textId="77777777" w:rsidR="00430327" w:rsidRPr="0063575E" w:rsidRDefault="00430327" w:rsidP="00430327">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6F8792E1" w14:textId="77777777" w:rsidR="00430327" w:rsidRPr="0063575E" w:rsidRDefault="00430327" w:rsidP="00430327">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3F1AB893" w14:textId="77777777" w:rsidR="00430327" w:rsidRPr="0063575E" w:rsidRDefault="00430327" w:rsidP="00430327">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7F27BC89"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278CB82"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F23F7E4"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01E9D27A"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023C5456"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7C1BB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3F4BD5"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24D0A37"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14:paraId="308D9FAC"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4334C18" w14:textId="77777777" w:rsidR="00430327" w:rsidRPr="0063575E" w:rsidRDefault="00430327" w:rsidP="00430327">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EFB20E9" w14:textId="77777777" w:rsidR="00430327" w:rsidRPr="0063575E" w:rsidRDefault="00430327" w:rsidP="00430327">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32A95F1" w14:textId="77777777" w:rsidR="00430327" w:rsidRDefault="00430327" w:rsidP="00430327">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3C6E571" w14:textId="77777777" w:rsidR="00430327" w:rsidRPr="0063575E" w:rsidRDefault="00430327" w:rsidP="00430327">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05CDDF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BB58BF" w14:textId="77777777" w:rsidR="00430327" w:rsidRDefault="00430327" w:rsidP="00430327">
      <w:pPr>
        <w:spacing w:line="550" w:lineRule="exact"/>
        <w:ind w:left="197" w:hangingChars="89" w:hanging="197"/>
        <w:rPr>
          <w:b/>
          <w:szCs w:val="21"/>
        </w:rPr>
      </w:pPr>
      <w:r>
        <w:rPr>
          <w:rFonts w:hint="eastAsia"/>
          <w:b/>
          <w:szCs w:val="21"/>
        </w:rPr>
        <w:t>三</w:t>
      </w:r>
      <w:r w:rsidRPr="0063575E">
        <w:rPr>
          <w:rFonts w:hint="eastAsia"/>
          <w:b/>
          <w:szCs w:val="21"/>
        </w:rPr>
        <w:t>、违约责任及处理</w:t>
      </w:r>
    </w:p>
    <w:p w14:paraId="4F4843F8" w14:textId="77777777" w:rsidR="00430327" w:rsidRPr="00B118A4" w:rsidRDefault="00430327" w:rsidP="00430327">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14:paraId="22645DDB" w14:textId="77777777" w:rsidR="00430327" w:rsidRPr="00B118A4" w:rsidRDefault="00430327" w:rsidP="00430327">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7F716F73" w14:textId="77777777" w:rsidR="00430327" w:rsidRPr="00581949" w:rsidRDefault="00430327" w:rsidP="00430327">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DCD8743" w14:textId="77777777" w:rsidR="00430327" w:rsidRPr="0063575E" w:rsidRDefault="00430327" w:rsidP="00430327">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10CAF22E" w14:textId="77777777" w:rsidR="00430327" w:rsidRPr="0063575E" w:rsidRDefault="00430327" w:rsidP="00430327">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14:paraId="54B98435" w14:textId="77777777" w:rsidR="00430327" w:rsidRPr="00581949" w:rsidRDefault="00430327" w:rsidP="00430327">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6C11D99D" w14:textId="77777777" w:rsidR="00430327" w:rsidRPr="00620621" w:rsidRDefault="00430327" w:rsidP="00430327">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03D65F9D"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21EBC03" w14:textId="77777777" w:rsidR="00430327" w:rsidRPr="0063575E" w:rsidRDefault="00430327" w:rsidP="00430327">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001F9ED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581DC9E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09D8031C"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3EFBF6A7" w14:textId="77777777" w:rsidR="00430327" w:rsidRPr="0063575E" w:rsidRDefault="00430327" w:rsidP="00430327">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2EF84F9F" w14:textId="77777777" w:rsidR="00430327" w:rsidRDefault="00430327" w:rsidP="00430327">
      <w:pPr>
        <w:rPr>
          <w:lang w:eastAsia="zh-CN"/>
        </w:rPr>
      </w:pPr>
    </w:p>
    <w:p w14:paraId="07135DE8" w14:textId="77777777" w:rsidR="00430327" w:rsidRDefault="00430327" w:rsidP="00430327">
      <w:pPr>
        <w:rPr>
          <w:lang w:eastAsia="zh-CN"/>
        </w:rPr>
      </w:pPr>
    </w:p>
    <w:p w14:paraId="604CD686" w14:textId="77777777" w:rsidR="00430327" w:rsidRDefault="00430327" w:rsidP="00430327">
      <w:pPr>
        <w:rPr>
          <w:lang w:eastAsia="zh-CN"/>
        </w:rPr>
      </w:pPr>
      <w:r>
        <w:rPr>
          <w:lang w:eastAsia="zh-CN"/>
        </w:rPr>
        <w:t>以下无正文，为合同盖章页。</w:t>
      </w:r>
    </w:p>
    <w:p w14:paraId="132C0186" w14:textId="77777777" w:rsidR="00430327" w:rsidRDefault="00430327" w:rsidP="003A41E7">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897942" w14:paraId="0CDAC52D" w14:textId="77777777" w:rsidTr="003F0EC6">
        <w:trPr>
          <w:jc w:val="center"/>
        </w:trPr>
        <w:tc>
          <w:tcPr>
            <w:tcW w:w="4820" w:type="dxa"/>
            <w:vAlign w:val="center"/>
          </w:tcPr>
          <w:p w14:paraId="4AE2C8A7" w14:textId="77777777" w:rsidR="00897942" w:rsidRDefault="00897942" w:rsidP="003F0EC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79389B89" w14:textId="77777777" w:rsidR="00897942" w:rsidRPr="00F01324" w:rsidRDefault="00897942" w:rsidP="003F0EC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0BB3D40E" w14:textId="77777777" w:rsidR="00897942" w:rsidRDefault="00897942" w:rsidP="003F0EC6">
            <w:pPr>
              <w:rPr>
                <w:sz w:val="24"/>
                <w:lang w:eastAsia="zh-CN"/>
              </w:rPr>
            </w:pPr>
            <w:r>
              <w:rPr>
                <w:sz w:val="24"/>
                <w:lang w:eastAsia="zh-CN"/>
              </w:rPr>
              <w:t xml:space="preserve"> </w:t>
            </w:r>
          </w:p>
        </w:tc>
      </w:tr>
      <w:tr w:rsidR="00897942" w14:paraId="3AC42F98" w14:textId="77777777" w:rsidTr="003F0EC6">
        <w:trPr>
          <w:jc w:val="center"/>
        </w:trPr>
        <w:tc>
          <w:tcPr>
            <w:tcW w:w="4820" w:type="dxa"/>
            <w:vAlign w:val="center"/>
          </w:tcPr>
          <w:p w14:paraId="3FCB09A4" w14:textId="77777777" w:rsidR="00897942" w:rsidRDefault="00897942" w:rsidP="003F0EC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6B3DBE8E" w14:textId="77777777" w:rsidR="00897942" w:rsidRDefault="00897942" w:rsidP="003F0EC6">
            <w:pPr>
              <w:spacing w:line="360" w:lineRule="auto"/>
              <w:jc w:val="both"/>
              <w:rPr>
                <w:sz w:val="24"/>
                <w:lang w:eastAsia="zh-CN"/>
              </w:rPr>
            </w:pPr>
            <w:r w:rsidRPr="001D01E0">
              <w:rPr>
                <w:rFonts w:hint="eastAsia"/>
                <w:sz w:val="24"/>
              </w:rPr>
              <w:t>联系地址:</w:t>
            </w:r>
          </w:p>
        </w:tc>
      </w:tr>
      <w:tr w:rsidR="00897942" w14:paraId="3D244ED5" w14:textId="77777777" w:rsidTr="003F0EC6">
        <w:trPr>
          <w:jc w:val="center"/>
        </w:trPr>
        <w:tc>
          <w:tcPr>
            <w:tcW w:w="4820" w:type="dxa"/>
            <w:vAlign w:val="center"/>
          </w:tcPr>
          <w:p w14:paraId="1362A42D" w14:textId="77777777" w:rsidR="00897942" w:rsidRDefault="00897942" w:rsidP="003F0EC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4A41108A" w14:textId="77777777" w:rsidR="00897942" w:rsidRDefault="00897942" w:rsidP="003F0EC6">
            <w:pPr>
              <w:spacing w:line="360" w:lineRule="auto"/>
              <w:jc w:val="both"/>
              <w:rPr>
                <w:sz w:val="24"/>
                <w:lang w:eastAsia="zh-CN"/>
              </w:rPr>
            </w:pPr>
            <w:r>
              <w:rPr>
                <w:rFonts w:hint="eastAsia"/>
                <w:sz w:val="24"/>
                <w:lang w:eastAsia="zh-CN"/>
              </w:rPr>
              <w:t>开户银行：</w:t>
            </w:r>
            <w:r>
              <w:rPr>
                <w:sz w:val="24"/>
                <w:lang w:eastAsia="zh-CN"/>
              </w:rPr>
              <w:t xml:space="preserve"> </w:t>
            </w:r>
          </w:p>
        </w:tc>
      </w:tr>
      <w:tr w:rsidR="00897942" w14:paraId="087A42BB" w14:textId="77777777" w:rsidTr="003F0EC6">
        <w:trPr>
          <w:jc w:val="center"/>
        </w:trPr>
        <w:tc>
          <w:tcPr>
            <w:tcW w:w="4820" w:type="dxa"/>
            <w:vAlign w:val="center"/>
          </w:tcPr>
          <w:p w14:paraId="34F10CE8" w14:textId="77777777" w:rsidR="00897942" w:rsidRDefault="00897942" w:rsidP="003F0EC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1E88FDB8" w14:textId="77777777" w:rsidR="00897942" w:rsidRDefault="00897942" w:rsidP="003F0EC6">
            <w:pPr>
              <w:spacing w:line="360" w:lineRule="auto"/>
              <w:jc w:val="both"/>
              <w:rPr>
                <w:sz w:val="24"/>
                <w:lang w:eastAsia="zh-CN"/>
              </w:rPr>
            </w:pPr>
            <w:r>
              <w:rPr>
                <w:rFonts w:hint="eastAsia"/>
                <w:sz w:val="24"/>
              </w:rPr>
              <w:t>账号：</w:t>
            </w:r>
          </w:p>
        </w:tc>
      </w:tr>
    </w:tbl>
    <w:p w14:paraId="555EACF7" w14:textId="77777777" w:rsidR="00897942" w:rsidRPr="005919C0" w:rsidRDefault="00897942" w:rsidP="00897942">
      <w:pPr>
        <w:pStyle w:val="a7"/>
        <w:spacing w:line="400" w:lineRule="exact"/>
        <w:ind w:firstLineChars="200" w:firstLine="440"/>
        <w:rPr>
          <w:rFonts w:hAnsi="宋体"/>
          <w:lang w:eastAsia="zh-CN"/>
        </w:rPr>
      </w:pPr>
      <w:r w:rsidRPr="005919C0">
        <w:rPr>
          <w:rFonts w:hAnsi="宋体" w:hint="eastAsia"/>
          <w:lang w:eastAsia="zh-CN"/>
        </w:rPr>
        <w:t xml:space="preserve">                           </w:t>
      </w:r>
    </w:p>
    <w:p w14:paraId="282FBFEE" w14:textId="77777777" w:rsidR="00897942" w:rsidRPr="003A41E7" w:rsidRDefault="00897942" w:rsidP="003A41E7">
      <w:pPr>
        <w:pStyle w:val="10"/>
      </w:pPr>
    </w:p>
    <w:p w14:paraId="63C638C6" w14:textId="77777777" w:rsidR="002D5A89" w:rsidRDefault="002D5A89">
      <w:pPr>
        <w:widowControl/>
        <w:autoSpaceDE/>
        <w:autoSpaceDN/>
        <w:rPr>
          <w:rFonts w:hAnsi="Calibri" w:cs="Times New Roman"/>
          <w:b/>
          <w:bCs/>
          <w:sz w:val="24"/>
          <w:szCs w:val="24"/>
          <w:lang w:eastAsia="zh-CN"/>
        </w:rPr>
      </w:pPr>
      <w:r>
        <w:rPr>
          <w:b/>
          <w:bCs/>
          <w:sz w:val="24"/>
          <w:szCs w:val="24"/>
          <w:lang w:eastAsia="zh-CN"/>
        </w:rPr>
        <w:br w:type="page"/>
      </w:r>
    </w:p>
    <w:p w14:paraId="20DAB4DA" w14:textId="687175EF"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71E67D7B" w:rsidR="002E1AE9" w:rsidRDefault="001A323C" w:rsidP="002E1AE9">
      <w:pPr>
        <w:pStyle w:val="a7"/>
        <w:spacing w:line="615" w:lineRule="exact"/>
        <w:jc w:val="center"/>
        <w:rPr>
          <w:rFonts w:ascii="方正小标宋简体" w:eastAsia="方正小标宋简体" w:hAnsi="方正小标宋简体" w:cs="方正小标宋简体"/>
          <w:b/>
          <w:sz w:val="44"/>
          <w:szCs w:val="44"/>
          <w:lang w:eastAsia="zh-CN"/>
        </w:rPr>
      </w:pPr>
      <w:r w:rsidRPr="00CF27B2">
        <w:rPr>
          <w:rFonts w:ascii="方正小标宋简体" w:eastAsia="方正小标宋简体" w:hAnsi="方正小标宋简体" w:cs="方正小标宋简体" w:hint="eastAsia"/>
          <w:b/>
          <w:sz w:val="44"/>
          <w:szCs w:val="44"/>
          <w:lang w:eastAsia="zh-CN"/>
        </w:rPr>
        <w:t>厦门港古雷港区古雷作业区南8号泊位工程口岸开放查验设施设计服务发包</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5CB3D332"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CF27B2">
        <w:rPr>
          <w:rFonts w:cs="Times New Roman" w:hint="eastAsia"/>
          <w:b/>
          <w:bCs w:val="0"/>
          <w:sz w:val="24"/>
          <w:szCs w:val="24"/>
          <w:lang w:eastAsia="zh-CN"/>
        </w:rPr>
        <w:t>商务参选文件和技术参选文件</w:t>
      </w:r>
      <w:r w:rsidR="001A323C" w:rsidRPr="00CF27B2">
        <w:rPr>
          <w:rFonts w:cs="Times New Roman" w:hint="eastAsia"/>
          <w:b/>
          <w:bCs w:val="0"/>
          <w:sz w:val="24"/>
          <w:szCs w:val="24"/>
          <w:lang w:eastAsia="zh-CN"/>
        </w:rPr>
        <w:t>P</w:t>
      </w:r>
      <w:r w:rsidR="001A323C" w:rsidRPr="00CF27B2">
        <w:rPr>
          <w:rFonts w:cs="Times New Roman"/>
          <w:b/>
          <w:bCs w:val="0"/>
          <w:sz w:val="24"/>
          <w:szCs w:val="24"/>
          <w:lang w:eastAsia="zh-CN"/>
        </w:rPr>
        <w:t>DF版本</w:t>
      </w:r>
      <w:r w:rsidR="00CF27B2" w:rsidRPr="00CF27B2">
        <w:rPr>
          <w:rFonts w:cs="Times New Roman"/>
          <w:b/>
          <w:bCs w:val="0"/>
          <w:sz w:val="24"/>
          <w:szCs w:val="24"/>
          <w:lang w:eastAsia="zh-CN"/>
        </w:rPr>
        <w:t>（需有相应页码）</w:t>
      </w:r>
      <w:r w:rsidR="00631F92" w:rsidRPr="00CF27B2">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38275C"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3F0EC6" w:rsidRPr="0033277A" w:rsidRDefault="003F0EC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3F0EC6" w:rsidRPr="0033277A" w:rsidRDefault="003F0EC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3F0EC6" w:rsidRPr="0033277A" w:rsidRDefault="003F0EC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3F0EC6" w:rsidRPr="0033277A" w:rsidRDefault="003F0EC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3F0EC6" w:rsidRPr="0033277A" w:rsidRDefault="003F0EC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3F0EC6" w:rsidRPr="0033277A" w:rsidRDefault="003F0EC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3F0EC6" w:rsidRPr="0033277A" w:rsidRDefault="003F0EC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695"/>
        <w:gridCol w:w="1701"/>
      </w:tblGrid>
      <w:tr w:rsidR="00967702" w14:paraId="69451AD9" w14:textId="77777777" w:rsidTr="00CF27B2">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695" w:type="dxa"/>
          </w:tcPr>
          <w:p w14:paraId="6A4F4A95" w14:textId="77777777" w:rsidR="00967702" w:rsidRDefault="00DD56C2">
            <w:pPr>
              <w:spacing w:line="500" w:lineRule="exact"/>
              <w:jc w:val="center"/>
              <w:rPr>
                <w:b/>
                <w:bCs/>
                <w:sz w:val="24"/>
              </w:rPr>
            </w:pPr>
            <w:r>
              <w:rPr>
                <w:rFonts w:hint="eastAsia"/>
                <w:b/>
                <w:bCs/>
                <w:sz w:val="24"/>
              </w:rPr>
              <w:t>内容</w:t>
            </w:r>
          </w:p>
        </w:tc>
        <w:tc>
          <w:tcPr>
            <w:tcW w:w="1701"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CF27B2">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695"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701"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CF27B2">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695"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701"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CF27B2">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695"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701"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CF27B2">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695"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701"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CF27B2">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695"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701"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CF27B2">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695"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701"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CF27B2">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695" w:type="dxa"/>
          </w:tcPr>
          <w:p w14:paraId="597CDCB7" w14:textId="78C20D25" w:rsidR="00E05297" w:rsidRPr="005C5A66" w:rsidRDefault="00E12F20" w:rsidP="00E05297">
            <w:pPr>
              <w:spacing w:line="500" w:lineRule="exact"/>
              <w:rPr>
                <w:lang w:eastAsia="zh-CN"/>
              </w:rPr>
            </w:pPr>
            <w:r>
              <w:rPr>
                <w:rFonts w:hint="eastAsia"/>
                <w:lang w:eastAsia="zh-CN"/>
              </w:rPr>
              <w:t>参选人资格要求资质材料（其中在岗职工需提供相关材料证明）</w:t>
            </w:r>
          </w:p>
        </w:tc>
        <w:tc>
          <w:tcPr>
            <w:tcW w:w="1701" w:type="dxa"/>
          </w:tcPr>
          <w:p w14:paraId="262C37B7" w14:textId="77777777" w:rsidR="00E05297" w:rsidRPr="009A6FD0" w:rsidRDefault="00E05297" w:rsidP="00E05297">
            <w:pPr>
              <w:spacing w:line="500" w:lineRule="exact"/>
              <w:jc w:val="center"/>
              <w:rPr>
                <w:sz w:val="24"/>
                <w:lang w:eastAsia="zh-CN"/>
              </w:rPr>
            </w:pPr>
          </w:p>
        </w:tc>
      </w:tr>
      <w:tr w:rsidR="00E05297" w:rsidRPr="009A6FD0" w14:paraId="0BB99430" w14:textId="77777777" w:rsidTr="00CF27B2">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695" w:type="dxa"/>
          </w:tcPr>
          <w:p w14:paraId="5B66D5CD" w14:textId="5E5CBA67" w:rsidR="00E05297" w:rsidRPr="005C5A66" w:rsidRDefault="00E05297" w:rsidP="0092373C">
            <w:pPr>
              <w:spacing w:line="500" w:lineRule="exact"/>
              <w:rPr>
                <w:lang w:eastAsia="zh-CN"/>
              </w:rPr>
            </w:pPr>
            <w:r w:rsidRPr="005C5A66">
              <w:rPr>
                <w:rFonts w:hint="eastAsia"/>
                <w:lang w:eastAsia="zh-CN"/>
              </w:rPr>
              <w:t>技术方案</w:t>
            </w:r>
          </w:p>
        </w:tc>
        <w:tc>
          <w:tcPr>
            <w:tcW w:w="1701"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CF27B2">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695"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701"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CF27B2">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695"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701"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CF27B2">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695"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701"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477F2C9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CF27B2" w:rsidRPr="00CF27B2">
        <w:rPr>
          <w:rFonts w:hint="eastAsia"/>
          <w:b/>
          <w:u w:val="single"/>
          <w:lang w:eastAsia="zh-CN"/>
        </w:rPr>
        <w:t>厦门港古雷港区古雷作业区南8号泊位工程口岸开放查验设施设计服务</w:t>
      </w:r>
      <w:r w:rsidR="002955C1" w:rsidRPr="00770FB3">
        <w:rPr>
          <w:b/>
          <w:u w:val="single"/>
          <w:lang w:eastAsia="zh-CN"/>
        </w:rPr>
        <w:t>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4DE8946"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18453C44" w:rsidR="00967702" w:rsidRPr="00257774" w:rsidRDefault="00CF27B2" w:rsidP="005C5A66">
      <w:pPr>
        <w:pStyle w:val="10"/>
        <w:jc w:val="center"/>
        <w:rPr>
          <w:rFonts w:ascii="Times New Roman" w:hAnsi="Times New Roman"/>
          <w:b/>
          <w:bCs/>
          <w:sz w:val="36"/>
          <w:szCs w:val="36"/>
        </w:rPr>
      </w:pPr>
      <w:r w:rsidRPr="00CF27B2">
        <w:rPr>
          <w:rFonts w:ascii="Times New Roman" w:hAnsi="Times New Roman" w:hint="eastAsia"/>
          <w:b/>
          <w:bCs/>
          <w:sz w:val="36"/>
          <w:szCs w:val="36"/>
        </w:rPr>
        <w:t>参选人资格要求资质材料（在岗职工需提供相关材料证明）</w:t>
      </w:r>
    </w:p>
    <w:p w14:paraId="517F3C1C"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2425EB55"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49EA0F1B"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CF27B2" w:rsidRPr="00096ABA">
        <w:rPr>
          <w:rFonts w:hint="eastAsia"/>
          <w:b/>
          <w:u w:val="single"/>
          <w:lang w:eastAsia="zh-CN"/>
        </w:rPr>
        <w:t>厦门港古雷港区古雷作业区南8号泊位工程口岸开放查验设施设计服务</w:t>
      </w:r>
      <w:r w:rsidR="00CF27B2" w:rsidRPr="00770FB3">
        <w:rPr>
          <w:b/>
          <w:u w:val="single"/>
          <w:lang w:eastAsia="zh-CN"/>
        </w:rPr>
        <w:t>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33524B5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CF27B2" w:rsidRPr="00CF27B2">
        <w:rPr>
          <w:rFonts w:hAnsi="Calibri" w:cs="Times New Roman" w:hint="eastAsia"/>
          <w:b/>
          <w:sz w:val="34"/>
          <w:u w:val="single"/>
          <w:lang w:eastAsia="zh-CN"/>
        </w:rPr>
        <w:t>厦门港古雷港区古雷作业区南8号泊位工程口岸开放查验设施设计服务</w:t>
      </w:r>
      <w:r w:rsidR="002955C1" w:rsidRPr="00770FB3">
        <w:rPr>
          <w:rFonts w:hAnsi="Calibri" w:cs="Times New Roman"/>
          <w:b/>
          <w:sz w:val="3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21D314AD" w:rsidR="002859D4" w:rsidRDefault="00CF27B2" w:rsidP="006E0FCB">
            <w:pPr>
              <w:spacing w:line="360" w:lineRule="auto"/>
              <w:ind w:firstLineChars="350" w:firstLine="984"/>
              <w:rPr>
                <w:rFonts w:ascii="Times New Roman" w:hAnsi="Times New Roman"/>
                <w:sz w:val="28"/>
                <w:szCs w:val="28"/>
                <w:u w:val="single"/>
                <w:lang w:eastAsia="zh-CN"/>
              </w:rPr>
            </w:pPr>
            <w:r>
              <w:rPr>
                <w:rFonts w:ascii="Times New Roman" w:hAnsi="Times New Roman" w:hint="eastAsia"/>
                <w:b/>
                <w:sz w:val="28"/>
                <w:szCs w:val="28"/>
                <w:lang w:eastAsia="zh-CN"/>
              </w:rPr>
              <w:t>本项目</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0F0F5BD1" w14:textId="4D5EEEA2" w:rsidR="003F0EC6" w:rsidRPr="00023E22" w:rsidRDefault="003F0EC6" w:rsidP="00023E22">
            <w:pPr>
              <w:pStyle w:val="10"/>
              <w:ind w:firstLineChars="300" w:firstLine="1020"/>
            </w:pPr>
            <w: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E82900" w:rsidRPr="003F0EC6" w14:paraId="5F039FB2" w14:textId="77777777" w:rsidTr="00023E22">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DA789"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3E0F0F5"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1788DE11"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4E9DC1B8" w14:textId="6F41E4C1" w:rsidR="00E82900" w:rsidRPr="003F0EC6" w:rsidRDefault="00E82900" w:rsidP="00E82900">
                  <w:pPr>
                    <w:widowControl/>
                    <w:autoSpaceDE/>
                    <w:autoSpaceDN/>
                    <w:jc w:val="center"/>
                    <w:rPr>
                      <w:b/>
                      <w:bCs/>
                      <w:color w:val="000000"/>
                      <w:lang w:eastAsia="zh-CN"/>
                    </w:rPr>
                  </w:pPr>
                  <w:r>
                    <w:rPr>
                      <w:rFonts w:hint="eastAsia"/>
                      <w:b/>
                      <w:bCs/>
                      <w:color w:val="000000"/>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78BBFDC6" w14:textId="27AA62D1"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备注</w:t>
                  </w:r>
                </w:p>
              </w:tc>
            </w:tr>
            <w:tr w:rsidR="00E82900" w:rsidRPr="003F0EC6" w14:paraId="54A0D74A"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1258CA"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1</w:t>
                  </w:r>
                </w:p>
              </w:tc>
              <w:tc>
                <w:tcPr>
                  <w:tcW w:w="2320" w:type="dxa"/>
                  <w:tcBorders>
                    <w:top w:val="nil"/>
                    <w:left w:val="nil"/>
                    <w:bottom w:val="single" w:sz="4" w:space="0" w:color="auto"/>
                    <w:right w:val="single" w:sz="4" w:space="0" w:color="auto"/>
                  </w:tcBorders>
                  <w:shd w:val="clear" w:color="auto" w:fill="auto"/>
                  <w:noWrap/>
                  <w:vAlign w:val="bottom"/>
                  <w:hideMark/>
                </w:tcPr>
                <w:p w14:paraId="3FE51127"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可研或建议书</w:t>
                  </w:r>
                </w:p>
              </w:tc>
              <w:tc>
                <w:tcPr>
                  <w:tcW w:w="1695" w:type="dxa"/>
                  <w:tcBorders>
                    <w:top w:val="nil"/>
                    <w:left w:val="nil"/>
                    <w:bottom w:val="single" w:sz="4" w:space="0" w:color="auto"/>
                    <w:right w:val="single" w:sz="4" w:space="0" w:color="auto"/>
                  </w:tcBorders>
                  <w:shd w:val="clear" w:color="auto" w:fill="auto"/>
                  <w:noWrap/>
                  <w:vAlign w:val="bottom"/>
                  <w:hideMark/>
                </w:tcPr>
                <w:p w14:paraId="51CFE1DA"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25E100D"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2F185C7C" w14:textId="6C4DDE82"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2D22C1A6"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9700E58"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2</w:t>
                  </w:r>
                </w:p>
              </w:tc>
              <w:tc>
                <w:tcPr>
                  <w:tcW w:w="2320" w:type="dxa"/>
                  <w:tcBorders>
                    <w:top w:val="nil"/>
                    <w:left w:val="nil"/>
                    <w:bottom w:val="single" w:sz="4" w:space="0" w:color="auto"/>
                    <w:right w:val="single" w:sz="4" w:space="0" w:color="auto"/>
                  </w:tcBorders>
                  <w:shd w:val="clear" w:color="auto" w:fill="auto"/>
                  <w:noWrap/>
                  <w:vAlign w:val="bottom"/>
                  <w:hideMark/>
                </w:tcPr>
                <w:p w14:paraId="1AE3255B"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初步设计</w:t>
                  </w:r>
                </w:p>
              </w:tc>
              <w:tc>
                <w:tcPr>
                  <w:tcW w:w="1695" w:type="dxa"/>
                  <w:tcBorders>
                    <w:top w:val="nil"/>
                    <w:left w:val="nil"/>
                    <w:bottom w:val="single" w:sz="4" w:space="0" w:color="auto"/>
                    <w:right w:val="single" w:sz="4" w:space="0" w:color="auto"/>
                  </w:tcBorders>
                  <w:shd w:val="clear" w:color="auto" w:fill="auto"/>
                  <w:noWrap/>
                  <w:vAlign w:val="bottom"/>
                  <w:hideMark/>
                </w:tcPr>
                <w:p w14:paraId="171CD04E"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DBC4984"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476FF54F" w14:textId="6C7D4B3D"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2489DAA6"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6BD100"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3</w:t>
                  </w:r>
                </w:p>
              </w:tc>
              <w:tc>
                <w:tcPr>
                  <w:tcW w:w="2320" w:type="dxa"/>
                  <w:tcBorders>
                    <w:top w:val="nil"/>
                    <w:left w:val="nil"/>
                    <w:bottom w:val="single" w:sz="4" w:space="0" w:color="auto"/>
                    <w:right w:val="single" w:sz="4" w:space="0" w:color="auto"/>
                  </w:tcBorders>
                  <w:shd w:val="clear" w:color="auto" w:fill="auto"/>
                  <w:noWrap/>
                  <w:vAlign w:val="bottom"/>
                  <w:hideMark/>
                </w:tcPr>
                <w:p w14:paraId="283DC2B8"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施工图出图</w:t>
                  </w:r>
                </w:p>
              </w:tc>
              <w:tc>
                <w:tcPr>
                  <w:tcW w:w="1695" w:type="dxa"/>
                  <w:tcBorders>
                    <w:top w:val="nil"/>
                    <w:left w:val="nil"/>
                    <w:bottom w:val="single" w:sz="4" w:space="0" w:color="auto"/>
                    <w:right w:val="single" w:sz="4" w:space="0" w:color="auto"/>
                  </w:tcBorders>
                  <w:shd w:val="clear" w:color="auto" w:fill="auto"/>
                  <w:noWrap/>
                  <w:vAlign w:val="bottom"/>
                  <w:hideMark/>
                </w:tcPr>
                <w:p w14:paraId="6463DEE3"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11ADCDB"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666AA6B2" w14:textId="5F63C21E"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4A73DAD5"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795DFEE"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4</w:t>
                  </w:r>
                </w:p>
              </w:tc>
              <w:tc>
                <w:tcPr>
                  <w:tcW w:w="2320" w:type="dxa"/>
                  <w:tcBorders>
                    <w:top w:val="nil"/>
                    <w:left w:val="nil"/>
                    <w:bottom w:val="single" w:sz="4" w:space="0" w:color="auto"/>
                    <w:right w:val="single" w:sz="4" w:space="0" w:color="auto"/>
                  </w:tcBorders>
                  <w:shd w:val="clear" w:color="auto" w:fill="auto"/>
                  <w:noWrap/>
                  <w:vAlign w:val="bottom"/>
                  <w:hideMark/>
                </w:tcPr>
                <w:p w14:paraId="2BBC8E32"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施工图服务费</w:t>
                  </w:r>
                </w:p>
              </w:tc>
              <w:tc>
                <w:tcPr>
                  <w:tcW w:w="1695" w:type="dxa"/>
                  <w:tcBorders>
                    <w:top w:val="nil"/>
                    <w:left w:val="nil"/>
                    <w:bottom w:val="single" w:sz="4" w:space="0" w:color="auto"/>
                    <w:right w:val="single" w:sz="4" w:space="0" w:color="auto"/>
                  </w:tcBorders>
                  <w:shd w:val="clear" w:color="auto" w:fill="auto"/>
                  <w:noWrap/>
                  <w:vAlign w:val="bottom"/>
                  <w:hideMark/>
                </w:tcPr>
                <w:p w14:paraId="7BA7DABE"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2D3414C"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717FAF45" w14:textId="4D57227F"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r w:rsidR="00E82900" w:rsidRPr="003F0EC6" w14:paraId="6EF383AC" w14:textId="77777777" w:rsidTr="00023E22">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99F0574"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5</w:t>
                  </w:r>
                </w:p>
              </w:tc>
              <w:tc>
                <w:tcPr>
                  <w:tcW w:w="2320" w:type="dxa"/>
                  <w:tcBorders>
                    <w:top w:val="nil"/>
                    <w:left w:val="nil"/>
                    <w:bottom w:val="single" w:sz="4" w:space="0" w:color="auto"/>
                    <w:right w:val="single" w:sz="4" w:space="0" w:color="auto"/>
                  </w:tcBorders>
                  <w:shd w:val="clear" w:color="auto" w:fill="auto"/>
                  <w:noWrap/>
                  <w:vAlign w:val="bottom"/>
                  <w:hideMark/>
                </w:tcPr>
                <w:p w14:paraId="44A11872"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总合计</w:t>
                  </w:r>
                </w:p>
              </w:tc>
              <w:tc>
                <w:tcPr>
                  <w:tcW w:w="1695" w:type="dxa"/>
                  <w:tcBorders>
                    <w:top w:val="nil"/>
                    <w:left w:val="nil"/>
                    <w:bottom w:val="single" w:sz="4" w:space="0" w:color="auto"/>
                    <w:right w:val="single" w:sz="4" w:space="0" w:color="auto"/>
                  </w:tcBorders>
                  <w:shd w:val="clear" w:color="auto" w:fill="auto"/>
                  <w:noWrap/>
                  <w:vAlign w:val="bottom"/>
                  <w:hideMark/>
                </w:tcPr>
                <w:p w14:paraId="73339711" w14:textId="77777777"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6D24EA1" w14:textId="77777777" w:rsidR="00E82900" w:rsidRPr="003F0EC6" w:rsidRDefault="00E82900" w:rsidP="00E82900">
                  <w:pPr>
                    <w:widowControl/>
                    <w:autoSpaceDE/>
                    <w:autoSpaceDN/>
                    <w:jc w:val="center"/>
                    <w:rPr>
                      <w:b/>
                      <w:bCs/>
                      <w:color w:val="000000"/>
                      <w:lang w:eastAsia="zh-CN"/>
                    </w:rPr>
                  </w:pPr>
                </w:p>
              </w:tc>
              <w:tc>
                <w:tcPr>
                  <w:tcW w:w="1219" w:type="dxa"/>
                  <w:tcBorders>
                    <w:top w:val="nil"/>
                    <w:left w:val="nil"/>
                    <w:bottom w:val="single" w:sz="4" w:space="0" w:color="auto"/>
                    <w:right w:val="single" w:sz="4" w:space="0" w:color="auto"/>
                  </w:tcBorders>
                  <w:shd w:val="clear" w:color="auto" w:fill="auto"/>
                  <w:noWrap/>
                  <w:vAlign w:val="bottom"/>
                  <w:hideMark/>
                </w:tcPr>
                <w:p w14:paraId="1D375639" w14:textId="0D3EA1D0" w:rsidR="00E82900" w:rsidRPr="003F0EC6" w:rsidRDefault="00E82900" w:rsidP="003F0EC6">
                  <w:pPr>
                    <w:widowControl/>
                    <w:autoSpaceDE/>
                    <w:autoSpaceDN/>
                    <w:jc w:val="center"/>
                    <w:rPr>
                      <w:b/>
                      <w:bCs/>
                      <w:color w:val="000000"/>
                      <w:lang w:eastAsia="zh-CN"/>
                    </w:rPr>
                  </w:pPr>
                  <w:r w:rsidRPr="003F0EC6">
                    <w:rPr>
                      <w:rFonts w:hint="eastAsia"/>
                      <w:b/>
                      <w:bCs/>
                      <w:color w:val="000000"/>
                      <w:lang w:eastAsia="zh-CN"/>
                    </w:rPr>
                    <w:t xml:space="preserve">　</w:t>
                  </w:r>
                </w:p>
              </w:tc>
            </w:tr>
          </w:tbl>
          <w:p w14:paraId="56DCCFD2" w14:textId="77777777" w:rsidR="003F0EC6" w:rsidRDefault="003F0EC6" w:rsidP="00CF27B2">
            <w:pPr>
              <w:pStyle w:val="10"/>
              <w:ind w:firstLineChars="400" w:firstLine="1120"/>
              <w:rPr>
                <w:sz w:val="28"/>
                <w:szCs w:val="28"/>
              </w:rPr>
            </w:pPr>
          </w:p>
          <w:p w14:paraId="6E143F3F" w14:textId="74758898" w:rsidR="00B64838" w:rsidRPr="005920C8" w:rsidRDefault="005920C8" w:rsidP="00E82900">
            <w:pPr>
              <w:spacing w:line="360" w:lineRule="auto"/>
              <w:rPr>
                <w:lang w:eastAsia="zh-CN"/>
              </w:rPr>
            </w:pPr>
            <w:r>
              <w:rPr>
                <w:lang w:eastAsia="zh-CN"/>
              </w:rPr>
              <w:t xml:space="preserve">       </w:t>
            </w:r>
            <w:r w:rsidRPr="005920C8">
              <w:rPr>
                <w:rFonts w:ascii="Times New Roman" w:hAnsi="Times New Roman"/>
                <w:sz w:val="28"/>
                <w:szCs w:val="28"/>
                <w:lang w:eastAsia="zh-CN"/>
              </w:rPr>
              <w:t xml:space="preserve">                                 </w:t>
            </w:r>
          </w:p>
        </w:tc>
      </w:tr>
    </w:tbl>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15FBD" w14:textId="77777777" w:rsidR="0038275C" w:rsidRDefault="0038275C">
      <w:r>
        <w:separator/>
      </w:r>
    </w:p>
  </w:endnote>
  <w:endnote w:type="continuationSeparator" w:id="0">
    <w:p w14:paraId="3770D8A9" w14:textId="77777777" w:rsidR="0038275C" w:rsidRDefault="0038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3F0EC6" w:rsidRDefault="003F0EC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F1E7B">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F1E7B">
              <w:rPr>
                <w:b/>
                <w:bCs/>
                <w:noProof/>
              </w:rPr>
              <w:t>33</w:t>
            </w:r>
            <w:r>
              <w:rPr>
                <w:b/>
                <w:bCs/>
                <w:sz w:val="24"/>
                <w:szCs w:val="24"/>
              </w:rPr>
              <w:fldChar w:fldCharType="end"/>
            </w:r>
          </w:p>
        </w:sdtContent>
      </w:sdt>
    </w:sdtContent>
  </w:sdt>
  <w:p w14:paraId="554307D4" w14:textId="77777777" w:rsidR="003F0EC6" w:rsidRDefault="003F0EC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7F3C2" w14:textId="77777777" w:rsidR="0038275C" w:rsidRDefault="0038275C">
      <w:r>
        <w:separator/>
      </w:r>
    </w:p>
  </w:footnote>
  <w:footnote w:type="continuationSeparator" w:id="0">
    <w:p w14:paraId="3C5454BA" w14:textId="77777777" w:rsidR="0038275C" w:rsidRDefault="00382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E98D399"/>
    <w:multiLevelType w:val="singleLevel"/>
    <w:tmpl w:val="2E98D399"/>
    <w:lvl w:ilvl="0">
      <w:start w:val="2"/>
      <w:numFmt w:val="chineseCounting"/>
      <w:suff w:val="nothing"/>
      <w:lvlText w:val="%1、"/>
      <w:lvlJc w:val="left"/>
      <w:rPr>
        <w:rFonts w:hint="eastAsia"/>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9">
    <w:nsid w:val="4B44014A"/>
    <w:multiLevelType w:val="singleLevel"/>
    <w:tmpl w:val="4B44014A"/>
    <w:lvl w:ilvl="0">
      <w:start w:val="9"/>
      <w:numFmt w:val="chineseCounting"/>
      <w:pStyle w:val="40"/>
      <w:suff w:val="nothing"/>
      <w:lvlText w:val="%1、"/>
      <w:lvlJc w:val="left"/>
      <w:rPr>
        <w:rFonts w:hint="eastAsia"/>
      </w:r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3">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5F278557"/>
    <w:multiLevelType w:val="singleLevel"/>
    <w:tmpl w:val="5F278557"/>
    <w:lvl w:ilvl="0">
      <w:start w:val="1"/>
      <w:numFmt w:val="decimal"/>
      <w:suff w:val="nothing"/>
      <w:lvlText w:val="%1、"/>
      <w:lvlJc w:val="left"/>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CADAE3"/>
    <w:multiLevelType w:val="singleLevel"/>
    <w:tmpl w:val="6CCADAE3"/>
    <w:lvl w:ilvl="0">
      <w:start w:val="1"/>
      <w:numFmt w:val="lowerLetter"/>
      <w:suff w:val="nothing"/>
      <w:lvlText w:val="%1、"/>
      <w:lvlJc w:val="left"/>
    </w:lvl>
  </w:abstractNum>
  <w:abstractNum w:abstractNumId="29">
    <w:nsid w:val="70BD5248"/>
    <w:multiLevelType w:val="singleLevel"/>
    <w:tmpl w:val="70BD5248"/>
    <w:lvl w:ilvl="0">
      <w:start w:val="1"/>
      <w:numFmt w:val="lowerLetter"/>
      <w:suff w:val="nothing"/>
      <w:lvlText w:val="%1、"/>
      <w:lvlJc w:val="left"/>
    </w:lvl>
  </w:abstractNum>
  <w:abstractNum w:abstractNumId="3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2"/>
  </w:num>
  <w:num w:numId="3">
    <w:abstractNumId w:val="19"/>
  </w:num>
  <w:num w:numId="4">
    <w:abstractNumId w:val="13"/>
  </w:num>
  <w:num w:numId="5">
    <w:abstractNumId w:val="14"/>
  </w:num>
  <w:num w:numId="6">
    <w:abstractNumId w:val="15"/>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24"/>
  </w:num>
  <w:num w:numId="13">
    <w:abstractNumId w:val="26"/>
  </w:num>
  <w:num w:numId="14">
    <w:abstractNumId w:val="3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num>
  <w:num w:numId="22">
    <w:abstractNumId w:val="18"/>
  </w:num>
  <w:num w:numId="23">
    <w:abstractNumId w:val="25"/>
  </w:num>
  <w:num w:numId="24">
    <w:abstractNumId w:val="4"/>
  </w:num>
  <w:num w:numId="25">
    <w:abstractNumId w:val="7"/>
  </w:num>
  <w:num w:numId="26">
    <w:abstractNumId w:val="6"/>
  </w:num>
  <w:num w:numId="27">
    <w:abstractNumId w:val="27"/>
  </w:num>
  <w:num w:numId="28">
    <w:abstractNumId w:val="23"/>
  </w:num>
  <w:num w:numId="29">
    <w:abstractNumId w:val="10"/>
  </w:num>
  <w:num w:numId="30">
    <w:abstractNumId w:val="28"/>
  </w:num>
  <w:num w:numId="31">
    <w:abstractNumId w:val="29"/>
  </w:num>
  <w:num w:numId="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3E22"/>
    <w:rsid w:val="00025717"/>
    <w:rsid w:val="000277D1"/>
    <w:rsid w:val="00027CD0"/>
    <w:rsid w:val="000367ED"/>
    <w:rsid w:val="00036BE0"/>
    <w:rsid w:val="00037D7F"/>
    <w:rsid w:val="0004282D"/>
    <w:rsid w:val="00044F6E"/>
    <w:rsid w:val="00052C0E"/>
    <w:rsid w:val="000532FB"/>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E5E1F"/>
    <w:rsid w:val="000F0907"/>
    <w:rsid w:val="000F116F"/>
    <w:rsid w:val="000F15E9"/>
    <w:rsid w:val="000F27AD"/>
    <w:rsid w:val="000F39C1"/>
    <w:rsid w:val="000F4255"/>
    <w:rsid w:val="000F6B32"/>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323C"/>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676D4"/>
    <w:rsid w:val="00373697"/>
    <w:rsid w:val="00376FF9"/>
    <w:rsid w:val="0038275C"/>
    <w:rsid w:val="00383DFA"/>
    <w:rsid w:val="00385474"/>
    <w:rsid w:val="00387574"/>
    <w:rsid w:val="003A41E7"/>
    <w:rsid w:val="003B135A"/>
    <w:rsid w:val="003B3C4F"/>
    <w:rsid w:val="003B3F6B"/>
    <w:rsid w:val="003B6804"/>
    <w:rsid w:val="003B7CBD"/>
    <w:rsid w:val="003C1AF2"/>
    <w:rsid w:val="003D15FE"/>
    <w:rsid w:val="003E37C1"/>
    <w:rsid w:val="003F0EC6"/>
    <w:rsid w:val="003F3600"/>
    <w:rsid w:val="003F421D"/>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178AF"/>
    <w:rsid w:val="0052152E"/>
    <w:rsid w:val="00533119"/>
    <w:rsid w:val="005339E0"/>
    <w:rsid w:val="005345C8"/>
    <w:rsid w:val="005369F4"/>
    <w:rsid w:val="00547AD0"/>
    <w:rsid w:val="005508C9"/>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1CE"/>
    <w:rsid w:val="006152B6"/>
    <w:rsid w:val="006238C7"/>
    <w:rsid w:val="006238EE"/>
    <w:rsid w:val="00624F51"/>
    <w:rsid w:val="006268B0"/>
    <w:rsid w:val="00630128"/>
    <w:rsid w:val="00630564"/>
    <w:rsid w:val="006307FE"/>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096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97942"/>
    <w:rsid w:val="008A18EE"/>
    <w:rsid w:val="008A28CB"/>
    <w:rsid w:val="008B4179"/>
    <w:rsid w:val="008D72EA"/>
    <w:rsid w:val="008E1769"/>
    <w:rsid w:val="008E1F3F"/>
    <w:rsid w:val="008E2155"/>
    <w:rsid w:val="008E5198"/>
    <w:rsid w:val="008E606B"/>
    <w:rsid w:val="008F0262"/>
    <w:rsid w:val="008F04DE"/>
    <w:rsid w:val="008F3053"/>
    <w:rsid w:val="008F3559"/>
    <w:rsid w:val="009032FB"/>
    <w:rsid w:val="009045E9"/>
    <w:rsid w:val="009051A7"/>
    <w:rsid w:val="00917368"/>
    <w:rsid w:val="0092373C"/>
    <w:rsid w:val="00930487"/>
    <w:rsid w:val="009312CA"/>
    <w:rsid w:val="009353D9"/>
    <w:rsid w:val="009362B1"/>
    <w:rsid w:val="00937414"/>
    <w:rsid w:val="0094104D"/>
    <w:rsid w:val="0094268B"/>
    <w:rsid w:val="00952F8D"/>
    <w:rsid w:val="00953C01"/>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62BA"/>
    <w:rsid w:val="00A9762D"/>
    <w:rsid w:val="00A97BAC"/>
    <w:rsid w:val="00AA1C15"/>
    <w:rsid w:val="00AA51E8"/>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27B2"/>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2F20"/>
    <w:rsid w:val="00E13875"/>
    <w:rsid w:val="00E155F5"/>
    <w:rsid w:val="00E21054"/>
    <w:rsid w:val="00E31FEB"/>
    <w:rsid w:val="00E3205C"/>
    <w:rsid w:val="00E35382"/>
    <w:rsid w:val="00E37D62"/>
    <w:rsid w:val="00E410EA"/>
    <w:rsid w:val="00E42A36"/>
    <w:rsid w:val="00E50F7B"/>
    <w:rsid w:val="00E52AAB"/>
    <w:rsid w:val="00E56799"/>
    <w:rsid w:val="00E6494A"/>
    <w:rsid w:val="00E739AE"/>
    <w:rsid w:val="00E753B3"/>
    <w:rsid w:val="00E764AA"/>
    <w:rsid w:val="00E80BDD"/>
    <w:rsid w:val="00E82900"/>
    <w:rsid w:val="00E82B39"/>
    <w:rsid w:val="00E85991"/>
    <w:rsid w:val="00E93446"/>
    <w:rsid w:val="00E94724"/>
    <w:rsid w:val="00E975FE"/>
    <w:rsid w:val="00E97CE7"/>
    <w:rsid w:val="00EA5A6E"/>
    <w:rsid w:val="00EA7921"/>
    <w:rsid w:val="00EB27EF"/>
    <w:rsid w:val="00EC08B2"/>
    <w:rsid w:val="00EC1363"/>
    <w:rsid w:val="00EC50D4"/>
    <w:rsid w:val="00EC546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1E7B"/>
    <w:rsid w:val="00FF3B62"/>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2a">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a">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02901">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18B1F5-2D0B-47F9-955C-5A4A95EE3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6326</TotalTime>
  <Pages>33</Pages>
  <Words>2786</Words>
  <Characters>15883</Characters>
  <Application>Microsoft Office Word</Application>
  <DocSecurity>0</DocSecurity>
  <Lines>132</Lines>
  <Paragraphs>37</Paragraphs>
  <ScaleCrop>false</ScaleCrop>
  <Company>福化环保</Company>
  <LinksUpToDate>false</LinksUpToDate>
  <CharactersWithSpaces>18632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516</cp:revision>
  <dcterms:created xsi:type="dcterms:W3CDTF">2019-03-28T11:18:00Z</dcterms:created>
  <dcterms:modified xsi:type="dcterms:W3CDTF">2020-11-23T06:29:00Z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