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rsidP="00CF1D13">
      <w:pPr>
        <w:pStyle w:val="a6"/>
        <w:tabs>
          <w:tab w:val="left" w:pos="142"/>
        </w:tabs>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27271" w:rsidRDefault="008E7D79" w:rsidP="008E7D79">
      <w:pPr>
        <w:pStyle w:val="a6"/>
        <w:spacing w:line="960" w:lineRule="exact"/>
        <w:jc w:val="center"/>
        <w:rPr>
          <w:rFonts w:ascii="微软雅黑" w:eastAsia="微软雅黑"/>
          <w:b/>
          <w:sz w:val="52"/>
          <w:szCs w:val="52"/>
          <w:u w:val="single"/>
          <w:lang w:eastAsia="zh-CN"/>
        </w:rPr>
      </w:pPr>
    </w:p>
    <w:p w:rsidR="001B30D3" w:rsidRPr="00B27271" w:rsidRDefault="00A23C32" w:rsidP="001B30D3">
      <w:pPr>
        <w:pStyle w:val="Default"/>
        <w:spacing w:line="360" w:lineRule="auto"/>
        <w:jc w:val="center"/>
        <w:rPr>
          <w:rFonts w:hAnsi="宋体"/>
          <w:b/>
          <w:bCs/>
          <w:noProof/>
          <w:sz w:val="52"/>
          <w:szCs w:val="52"/>
        </w:rPr>
      </w:pPr>
      <w:r>
        <w:rPr>
          <w:rFonts w:hAnsi="宋体" w:hint="eastAsia"/>
          <w:b/>
          <w:bCs/>
          <w:noProof/>
          <w:sz w:val="52"/>
          <w:szCs w:val="52"/>
        </w:rPr>
        <w:t>消防被装</w:t>
      </w:r>
      <w:r w:rsidR="00B27271" w:rsidRPr="00B27271">
        <w:rPr>
          <w:rFonts w:hAnsi="宋体" w:hint="eastAsia"/>
          <w:b/>
          <w:bCs/>
          <w:noProof/>
          <w:sz w:val="52"/>
          <w:szCs w:val="52"/>
        </w:rPr>
        <w:t>采购</w:t>
      </w:r>
    </w:p>
    <w:p w:rsidR="000F374D" w:rsidRDefault="000F374D" w:rsidP="00C76112">
      <w:pPr>
        <w:pStyle w:val="a6"/>
        <w:jc w:val="center"/>
        <w:rPr>
          <w:rFonts w:ascii="微软雅黑" w:eastAsia="微软雅黑"/>
          <w:b/>
          <w:sz w:val="72"/>
          <w:szCs w:val="72"/>
          <w:u w:val="single"/>
          <w:lang w:eastAsia="zh-CN"/>
        </w:rPr>
      </w:pPr>
    </w:p>
    <w:p w:rsidR="001B30D3" w:rsidRPr="001B30D3" w:rsidRDefault="001B30D3"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B27271">
        <w:rPr>
          <w:rFonts w:hint="eastAsia"/>
          <w:sz w:val="28"/>
          <w:szCs w:val="28"/>
          <w:u w:val="single"/>
        </w:rPr>
        <w:t>09</w:t>
      </w:r>
      <w:r w:rsidR="00A23C32">
        <w:rPr>
          <w:rFonts w:hint="eastAsia"/>
          <w:sz w:val="28"/>
          <w:szCs w:val="28"/>
          <w:u w:val="single"/>
        </w:rPr>
        <w:t>29001</w:t>
      </w:r>
      <w:r w:rsidRPr="001B30D3">
        <w:rPr>
          <w:rFonts w:hint="eastAsia"/>
          <w:sz w:val="28"/>
          <w:szCs w:val="28"/>
        </w:rPr>
        <w:t>）</w:t>
      </w:r>
    </w:p>
    <w:p w:rsidR="00967702" w:rsidRPr="00A23C3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973246" w:rsidRPr="00246DA1" w:rsidRDefault="00973246" w:rsidP="00973246">
      <w:pPr>
        <w:ind w:firstLineChars="200" w:firstLine="480"/>
        <w:rPr>
          <w:rFonts w:asciiTheme="minorEastAsia" w:eastAsiaTheme="minorEastAsia" w:hAnsiTheme="minorEastAsia" w:cs="Times New Roman"/>
          <w:bCs/>
          <w:sz w:val="24"/>
          <w:szCs w:val="24"/>
          <w:lang w:eastAsia="zh-CN"/>
        </w:rPr>
      </w:pP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a"/>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1C6272" w:rsidRDefault="00606A94" w:rsidP="00696142">
      <w:pPr>
        <w:spacing w:line="540" w:lineRule="exact"/>
        <w:ind w:firstLineChars="200" w:firstLine="480"/>
        <w:rPr>
          <w:rFonts w:asciiTheme="minorEastAsia" w:eastAsiaTheme="minorEastAsia" w:hAnsiTheme="minorEastAsia"/>
          <w:bCs/>
          <w:spacing w:val="-2"/>
          <w:sz w:val="24"/>
          <w:szCs w:val="24"/>
          <w:lang w:eastAsia="zh-CN"/>
        </w:rPr>
      </w:pPr>
      <w:r w:rsidRPr="001C6272">
        <w:rPr>
          <w:rFonts w:asciiTheme="minorEastAsia" w:eastAsiaTheme="minorEastAsia" w:hAnsiTheme="minorEastAsia" w:hint="eastAsia"/>
          <w:sz w:val="24"/>
          <w:szCs w:val="24"/>
          <w:lang w:eastAsia="zh-CN"/>
        </w:rPr>
        <w:t>福建福海创石油化工有限公司</w:t>
      </w:r>
      <w:r w:rsidR="00DD56C2" w:rsidRPr="001C6272">
        <w:rPr>
          <w:rFonts w:asciiTheme="minorEastAsia" w:eastAsiaTheme="minorEastAsia" w:hAnsiTheme="minorEastAsia"/>
          <w:sz w:val="24"/>
          <w:szCs w:val="24"/>
          <w:lang w:eastAsia="zh-CN"/>
        </w:rPr>
        <w:t>拟对本公司</w:t>
      </w:r>
      <w:r w:rsidR="00836667" w:rsidRPr="001C6272">
        <w:rPr>
          <w:rFonts w:asciiTheme="minorEastAsia" w:eastAsiaTheme="minorEastAsia" w:hAnsiTheme="minorEastAsia" w:hint="eastAsia"/>
          <w:sz w:val="24"/>
          <w:szCs w:val="24"/>
          <w:lang w:eastAsia="zh-CN"/>
        </w:rPr>
        <w:t>“</w:t>
      </w:r>
      <w:r w:rsidR="00A23C32">
        <w:rPr>
          <w:rFonts w:asciiTheme="minorEastAsia" w:eastAsiaTheme="minorEastAsia" w:hAnsiTheme="minorEastAsia" w:hint="eastAsia"/>
          <w:sz w:val="24"/>
          <w:szCs w:val="24"/>
          <w:lang w:eastAsia="zh-CN"/>
        </w:rPr>
        <w:t>消防被装</w:t>
      </w:r>
      <w:r w:rsidR="00D93C63">
        <w:rPr>
          <w:rFonts w:asciiTheme="minorEastAsia" w:eastAsiaTheme="minorEastAsia" w:hAnsiTheme="minorEastAsia" w:hint="eastAsia"/>
          <w:sz w:val="24"/>
          <w:szCs w:val="24"/>
          <w:lang w:eastAsia="zh-CN"/>
        </w:rPr>
        <w:t>采购</w:t>
      </w:r>
      <w:r w:rsidR="00836667" w:rsidRPr="001C6272">
        <w:rPr>
          <w:rFonts w:asciiTheme="minorEastAsia" w:eastAsiaTheme="minorEastAsia" w:hAnsiTheme="minorEastAsia" w:hint="eastAsia"/>
          <w:bCs/>
          <w:noProof/>
          <w:sz w:val="24"/>
          <w:szCs w:val="24"/>
          <w:lang w:eastAsia="zh-CN"/>
        </w:rPr>
        <w:t>（</w:t>
      </w:r>
      <w:r w:rsidR="00836667" w:rsidRPr="001C6272">
        <w:rPr>
          <w:rFonts w:asciiTheme="minorEastAsia" w:eastAsiaTheme="minorEastAsia" w:hAnsiTheme="minorEastAsia" w:hint="eastAsia"/>
          <w:sz w:val="24"/>
          <w:szCs w:val="24"/>
          <w:lang w:eastAsia="zh-CN"/>
        </w:rPr>
        <w:t>项目编号：</w:t>
      </w:r>
      <w:r w:rsidR="00D93C63">
        <w:rPr>
          <w:rFonts w:hint="eastAsia"/>
          <w:sz w:val="24"/>
          <w:szCs w:val="24"/>
          <w:u w:val="single"/>
          <w:lang w:eastAsia="zh-CN"/>
        </w:rPr>
        <w:t>FHC-</w:t>
      </w:r>
      <w:r w:rsidR="00D93C63" w:rsidRPr="00D93C63">
        <w:rPr>
          <w:rFonts w:hint="eastAsia"/>
          <w:sz w:val="24"/>
          <w:szCs w:val="24"/>
          <w:u w:val="single"/>
          <w:lang w:eastAsia="zh-CN"/>
        </w:rPr>
        <w:t>PTCG202009</w:t>
      </w:r>
      <w:r w:rsidR="00A23C32">
        <w:rPr>
          <w:rFonts w:hint="eastAsia"/>
          <w:sz w:val="24"/>
          <w:szCs w:val="24"/>
          <w:u w:val="single"/>
          <w:lang w:eastAsia="zh-CN"/>
        </w:rPr>
        <w:t>29001</w:t>
      </w:r>
      <w:r w:rsidR="00836667" w:rsidRPr="001C6272">
        <w:rPr>
          <w:rFonts w:asciiTheme="minorEastAsia" w:eastAsiaTheme="minorEastAsia" w:hAnsiTheme="minorEastAsia" w:hint="eastAsia"/>
          <w:sz w:val="24"/>
          <w:szCs w:val="24"/>
          <w:lang w:eastAsia="zh-CN"/>
        </w:rPr>
        <w:t>）”</w:t>
      </w:r>
      <w:r w:rsidR="00836667" w:rsidRPr="001C6272">
        <w:rPr>
          <w:rFonts w:asciiTheme="minorEastAsia" w:eastAsiaTheme="minorEastAsia" w:hAnsiTheme="minorEastAsia" w:hint="eastAsia"/>
          <w:bCs/>
          <w:sz w:val="24"/>
          <w:szCs w:val="24"/>
          <w:lang w:eastAsia="zh-CN"/>
        </w:rPr>
        <w:t>进行国内公开比选，</w:t>
      </w:r>
      <w:r w:rsidR="00836667" w:rsidRPr="001C6272">
        <w:rPr>
          <w:rFonts w:asciiTheme="minorEastAsia" w:eastAsiaTheme="minorEastAsia" w:hAnsiTheme="minorEastAsia" w:hint="eastAsia"/>
          <w:bCs/>
          <w:spacing w:val="-2"/>
          <w:sz w:val="24"/>
          <w:szCs w:val="24"/>
          <w:lang w:eastAsia="zh-CN"/>
        </w:rPr>
        <w:t>欢迎国内符合条件的供应商积极参选。</w:t>
      </w:r>
    </w:p>
    <w:p w:rsidR="00836667" w:rsidRPr="001C6272" w:rsidRDefault="003D2889" w:rsidP="00696142">
      <w:pPr>
        <w:pStyle w:val="10"/>
        <w:numPr>
          <w:ilvl w:val="0"/>
          <w:numId w:val="30"/>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项目概况</w:t>
      </w:r>
    </w:p>
    <w:p w:rsidR="003D2889" w:rsidRPr="00482C00" w:rsidRDefault="00836667" w:rsidP="00696142">
      <w:pPr>
        <w:pStyle w:val="10"/>
        <w:numPr>
          <w:ilvl w:val="0"/>
          <w:numId w:val="36"/>
        </w:numPr>
        <w:spacing w:line="540" w:lineRule="exact"/>
        <w:rPr>
          <w:rFonts w:asciiTheme="minorEastAsia" w:eastAsiaTheme="minorEastAsia" w:hAnsiTheme="minorEastAsia"/>
          <w:bCs/>
          <w:noProof/>
          <w:sz w:val="24"/>
          <w:szCs w:val="24"/>
        </w:rPr>
      </w:pPr>
      <w:r w:rsidRPr="001C6272">
        <w:rPr>
          <w:rFonts w:asciiTheme="minorEastAsia" w:eastAsiaTheme="minorEastAsia" w:hAnsiTheme="minorEastAsia" w:hint="eastAsia"/>
          <w:sz w:val="24"/>
          <w:szCs w:val="24"/>
        </w:rPr>
        <w:t>项目名称：</w:t>
      </w:r>
      <w:r w:rsidR="00A23C32">
        <w:rPr>
          <w:rFonts w:asciiTheme="minorEastAsia" w:eastAsiaTheme="minorEastAsia" w:hAnsiTheme="minorEastAsia" w:hint="eastAsia"/>
          <w:sz w:val="24"/>
          <w:szCs w:val="24"/>
        </w:rPr>
        <w:t>消防被装采购</w:t>
      </w:r>
      <w:r w:rsidR="00482C00">
        <w:rPr>
          <w:rFonts w:asciiTheme="minorEastAsia" w:eastAsiaTheme="minorEastAsia" w:hAnsiTheme="minorEastAsia" w:hint="eastAsia"/>
          <w:bCs/>
          <w:noProof/>
          <w:sz w:val="24"/>
          <w:szCs w:val="24"/>
        </w:rPr>
        <w:t>。</w:t>
      </w:r>
    </w:p>
    <w:p w:rsidR="00814302" w:rsidRPr="001C6272" w:rsidRDefault="00814302" w:rsidP="00696142">
      <w:pPr>
        <w:pStyle w:val="10"/>
        <w:numPr>
          <w:ilvl w:val="0"/>
          <w:numId w:val="36"/>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bCs/>
          <w:noProof/>
          <w:sz w:val="24"/>
          <w:szCs w:val="24"/>
        </w:rPr>
        <w:t>比选控制价：</w:t>
      </w:r>
      <w:r w:rsidR="00A23C32">
        <w:rPr>
          <w:rFonts w:asciiTheme="minorEastAsia" w:eastAsiaTheme="minorEastAsia" w:hAnsiTheme="minorEastAsia" w:hint="eastAsia"/>
          <w:bCs/>
          <w:noProof/>
          <w:sz w:val="24"/>
          <w:szCs w:val="24"/>
        </w:rPr>
        <w:t>114,000.00</w:t>
      </w:r>
      <w:r w:rsidR="008008A0">
        <w:rPr>
          <w:rFonts w:asciiTheme="minorEastAsia" w:eastAsiaTheme="minorEastAsia" w:hAnsiTheme="minorEastAsia" w:hint="eastAsia"/>
          <w:bCs/>
          <w:noProof/>
          <w:sz w:val="24"/>
          <w:szCs w:val="24"/>
        </w:rPr>
        <w:t>元</w:t>
      </w:r>
      <w:r w:rsidR="003D2889" w:rsidRPr="001C6272">
        <w:rPr>
          <w:rFonts w:asciiTheme="minorEastAsia" w:eastAsiaTheme="minorEastAsia" w:hAnsiTheme="minorEastAsia" w:hint="eastAsia"/>
          <w:sz w:val="24"/>
          <w:szCs w:val="24"/>
        </w:rPr>
        <w:t>。</w:t>
      </w:r>
    </w:p>
    <w:p w:rsidR="00814302" w:rsidRDefault="003D2889" w:rsidP="00696142">
      <w:pPr>
        <w:pStyle w:val="10"/>
        <w:numPr>
          <w:ilvl w:val="0"/>
          <w:numId w:val="30"/>
        </w:numPr>
        <w:spacing w:line="540" w:lineRule="exact"/>
        <w:rPr>
          <w:rFonts w:asciiTheme="minorEastAsia" w:eastAsiaTheme="minorEastAsia" w:hAnsiTheme="minorEastAsia"/>
          <w:bCs/>
          <w:noProof/>
          <w:sz w:val="24"/>
          <w:szCs w:val="24"/>
        </w:rPr>
      </w:pPr>
      <w:r w:rsidRPr="001C6272">
        <w:rPr>
          <w:rFonts w:asciiTheme="minorEastAsia" w:eastAsiaTheme="minorEastAsia" w:hAnsiTheme="minorEastAsia" w:hint="eastAsia"/>
          <w:bCs/>
          <w:noProof/>
          <w:sz w:val="24"/>
          <w:szCs w:val="24"/>
        </w:rPr>
        <w:t>参</w:t>
      </w:r>
      <w:r w:rsidR="00814302" w:rsidRPr="001C6272">
        <w:rPr>
          <w:rFonts w:asciiTheme="minorEastAsia" w:eastAsiaTheme="minorEastAsia" w:hAnsiTheme="minorEastAsia" w:hint="eastAsia"/>
          <w:bCs/>
          <w:noProof/>
          <w:sz w:val="24"/>
          <w:szCs w:val="24"/>
        </w:rPr>
        <w:t>选人资格要求</w:t>
      </w:r>
    </w:p>
    <w:p w:rsidR="00696142" w:rsidRPr="0090741A" w:rsidRDefault="00696142" w:rsidP="0090741A">
      <w:pPr>
        <w:autoSpaceDE/>
        <w:autoSpaceDN/>
        <w:spacing w:line="540" w:lineRule="exact"/>
        <w:ind w:leftChars="220" w:left="484"/>
        <w:jc w:val="both"/>
        <w:rPr>
          <w:rFonts w:asciiTheme="minorEastAsia" w:eastAsiaTheme="minorEastAsia" w:hAnsiTheme="minorEastAsia"/>
          <w:bCs/>
          <w:color w:val="000000" w:themeColor="text1"/>
          <w:sz w:val="24"/>
          <w:szCs w:val="24"/>
          <w:lang w:eastAsia="zh-CN"/>
        </w:rPr>
      </w:pPr>
      <w:r w:rsidRPr="0090741A">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96142" w:rsidRPr="00696142" w:rsidRDefault="00696142" w:rsidP="00696142">
      <w:pPr>
        <w:autoSpaceDE/>
        <w:autoSpaceDN/>
        <w:spacing w:line="540" w:lineRule="exact"/>
        <w:ind w:firstLineChars="200" w:firstLine="480"/>
        <w:jc w:val="both"/>
        <w:rPr>
          <w:rFonts w:asciiTheme="minorEastAsia" w:eastAsiaTheme="minorEastAsia" w:hAnsiTheme="minorEastAsia"/>
          <w:bCs/>
          <w:color w:val="000000" w:themeColor="text1"/>
          <w:sz w:val="24"/>
          <w:szCs w:val="24"/>
          <w:lang w:eastAsia="zh-CN"/>
        </w:rPr>
      </w:pPr>
      <w:r w:rsidRPr="00696142">
        <w:rPr>
          <w:rFonts w:asciiTheme="minorEastAsia" w:eastAsiaTheme="minorEastAsia" w:hAnsiTheme="minorEastAsia" w:hint="eastAsia"/>
          <w:bCs/>
          <w:color w:val="000000" w:themeColor="text1"/>
          <w:sz w:val="24"/>
          <w:szCs w:val="24"/>
          <w:lang w:eastAsia="zh-CN"/>
        </w:rPr>
        <w:t>2、没有失信黑名单记录（以最高院失信被执行人系统发布信息为准）。</w:t>
      </w:r>
    </w:p>
    <w:p w:rsidR="00696142" w:rsidRPr="00696142" w:rsidRDefault="00696142" w:rsidP="00696142">
      <w:pPr>
        <w:autoSpaceDE/>
        <w:autoSpaceDN/>
        <w:spacing w:line="540" w:lineRule="exact"/>
        <w:ind w:firstLineChars="200" w:firstLine="480"/>
        <w:jc w:val="both"/>
        <w:rPr>
          <w:rFonts w:asciiTheme="minorEastAsia" w:eastAsiaTheme="minorEastAsia" w:hAnsiTheme="minorEastAsia"/>
          <w:bCs/>
          <w:color w:val="000000" w:themeColor="text1"/>
          <w:sz w:val="24"/>
          <w:szCs w:val="24"/>
          <w:lang w:eastAsia="zh-CN"/>
        </w:rPr>
      </w:pPr>
      <w:r w:rsidRPr="00696142">
        <w:rPr>
          <w:rFonts w:asciiTheme="minorEastAsia" w:eastAsiaTheme="minorEastAsia" w:hAnsiTheme="minorEastAsia" w:hint="eastAsia"/>
          <w:color w:val="000000" w:themeColor="text1"/>
          <w:sz w:val="24"/>
          <w:szCs w:val="24"/>
          <w:lang w:eastAsia="zh-CN"/>
        </w:rPr>
        <w:t>3、</w:t>
      </w:r>
      <w:r w:rsidRPr="00696142">
        <w:rPr>
          <w:rFonts w:asciiTheme="minorEastAsia" w:eastAsiaTheme="minorEastAsia" w:hAnsiTheme="minorEastAsia" w:hint="eastAsia"/>
          <w:bCs/>
          <w:color w:val="000000" w:themeColor="text1"/>
          <w:sz w:val="24"/>
          <w:szCs w:val="24"/>
          <w:lang w:eastAsia="zh-CN"/>
        </w:rPr>
        <w:t>与比选人无诉讼纠纷。</w:t>
      </w:r>
    </w:p>
    <w:p w:rsidR="00814302" w:rsidRPr="001C6272" w:rsidRDefault="00814302" w:rsidP="00696142">
      <w:pPr>
        <w:pStyle w:val="10"/>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三、获取比选文件</w:t>
      </w:r>
    </w:p>
    <w:p w:rsidR="00814302" w:rsidRPr="001C6272" w:rsidRDefault="00814302" w:rsidP="00696142">
      <w:pPr>
        <w:pStyle w:val="10"/>
        <w:numPr>
          <w:ilvl w:val="0"/>
          <w:numId w:val="38"/>
        </w:numPr>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报名时间：2020年</w:t>
      </w:r>
      <w:r w:rsidR="00A23C32">
        <w:rPr>
          <w:rFonts w:asciiTheme="minorEastAsia" w:eastAsiaTheme="minorEastAsia" w:hAnsiTheme="minorEastAsia" w:hint="eastAsia"/>
          <w:sz w:val="24"/>
          <w:szCs w:val="24"/>
        </w:rPr>
        <w:t>10</w:t>
      </w:r>
      <w:r w:rsidRPr="001C6272">
        <w:rPr>
          <w:rFonts w:asciiTheme="minorEastAsia" w:eastAsiaTheme="minorEastAsia" w:hAnsiTheme="minorEastAsia" w:hint="eastAsia"/>
          <w:sz w:val="24"/>
          <w:szCs w:val="24"/>
        </w:rPr>
        <w:t>月</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日至2020年</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月</w:t>
      </w:r>
      <w:r w:rsidR="00591C99">
        <w:rPr>
          <w:rFonts w:asciiTheme="minorEastAsia" w:eastAsiaTheme="minorEastAsia" w:hAnsiTheme="minorEastAsia" w:hint="eastAsia"/>
          <w:sz w:val="24"/>
          <w:szCs w:val="24"/>
        </w:rPr>
        <w:t xml:space="preserve">   </w:t>
      </w:r>
      <w:r w:rsidRPr="001C6272">
        <w:rPr>
          <w:rFonts w:asciiTheme="minorEastAsia" w:eastAsiaTheme="minorEastAsia" w:hAnsiTheme="minorEastAsia" w:hint="eastAsia"/>
          <w:sz w:val="24"/>
          <w:szCs w:val="24"/>
        </w:rPr>
        <w:t>日（共10天）</w:t>
      </w:r>
    </w:p>
    <w:p w:rsidR="008008A0" w:rsidRPr="00065BD0" w:rsidRDefault="008008A0" w:rsidP="00696142">
      <w:pPr>
        <w:spacing w:line="540" w:lineRule="exact"/>
        <w:ind w:leftChars="220" w:left="724"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2</w:t>
      </w:r>
      <w:r w:rsidR="00814302" w:rsidRPr="008008A0">
        <w:rPr>
          <w:rFonts w:asciiTheme="minorEastAsia" w:eastAsiaTheme="minorEastAsia" w:hAnsiTheme="minorEastAsia" w:hint="eastAsia"/>
          <w:sz w:val="24"/>
          <w:szCs w:val="24"/>
          <w:lang w:eastAsia="zh-CN"/>
        </w:rPr>
        <w:t>、获取比选文件：</w:t>
      </w:r>
      <w:r>
        <w:rPr>
          <w:rFonts w:hint="eastAsia"/>
          <w:snapToGrid w:val="0"/>
          <w:spacing w:val="8"/>
          <w:sz w:val="24"/>
        </w:rPr>
        <w:t>本比选文件自比选公告发布之日起发放，同时在福建石油化工集团有限公司官网（</w:t>
      </w:r>
      <w:hyperlink r:id="rId10" w:history="1">
        <w:r w:rsidRPr="00D11CD0">
          <w:rPr>
            <w:rStyle w:val="af"/>
            <w:rFonts w:hint="eastAsia"/>
            <w:snapToGrid w:val="0"/>
            <w:spacing w:val="8"/>
            <w:sz w:val="24"/>
          </w:rPr>
          <w:t>http://www.fjpec.com/</w:t>
        </w:r>
      </w:hyperlink>
      <w:r>
        <w:rPr>
          <w:rFonts w:hint="eastAsia"/>
          <w:snapToGrid w:val="0"/>
          <w:spacing w:val="8"/>
          <w:sz w:val="24"/>
        </w:rPr>
        <w:t>）上公示，有意向的参选人可自行下载比选文件。</w:t>
      </w:r>
    </w:p>
    <w:p w:rsidR="00814302" w:rsidRPr="001C6272" w:rsidRDefault="00814302" w:rsidP="00696142">
      <w:pPr>
        <w:autoSpaceDE/>
        <w:autoSpaceDN/>
        <w:spacing w:line="540" w:lineRule="exact"/>
        <w:jc w:val="both"/>
        <w:rPr>
          <w:rFonts w:asciiTheme="minorEastAsia" w:eastAsiaTheme="minorEastAsia" w:hAnsiTheme="minorEastAsia"/>
          <w:sz w:val="24"/>
          <w:szCs w:val="24"/>
          <w:lang w:eastAsia="zh-CN"/>
        </w:rPr>
      </w:pPr>
      <w:r w:rsidRPr="001C6272">
        <w:rPr>
          <w:rFonts w:asciiTheme="minorEastAsia" w:eastAsiaTheme="minorEastAsia" w:hAnsiTheme="minorEastAsia" w:hint="eastAsia"/>
          <w:sz w:val="24"/>
          <w:szCs w:val="24"/>
          <w:lang w:eastAsia="zh-CN"/>
        </w:rPr>
        <w:t>四、参选文件递交要求</w:t>
      </w:r>
    </w:p>
    <w:p w:rsidR="001C6272" w:rsidRPr="001C6272" w:rsidRDefault="00814302" w:rsidP="00696142">
      <w:pPr>
        <w:autoSpaceDE/>
        <w:autoSpaceDN/>
        <w:spacing w:line="540" w:lineRule="exact"/>
        <w:ind w:leftChars="220" w:left="844" w:hangingChars="150" w:hanging="360"/>
        <w:jc w:val="both"/>
        <w:rPr>
          <w:rFonts w:asciiTheme="minorEastAsia" w:eastAsiaTheme="minorEastAsia" w:hAnsiTheme="minorEastAsia"/>
          <w:bCs/>
          <w:sz w:val="24"/>
          <w:szCs w:val="24"/>
          <w:lang w:eastAsia="zh-CN"/>
        </w:rPr>
      </w:pPr>
      <w:r w:rsidRPr="001C6272">
        <w:rPr>
          <w:rFonts w:asciiTheme="minorEastAsia" w:eastAsiaTheme="minorEastAsia" w:hAnsiTheme="minorEastAsia" w:hint="eastAsia"/>
          <w:sz w:val="24"/>
          <w:szCs w:val="24"/>
          <w:lang w:eastAsia="zh-CN"/>
        </w:rPr>
        <w:t>1、参选文件递交地点：</w:t>
      </w:r>
      <w:r w:rsidR="001C6272" w:rsidRPr="001C6272">
        <w:rPr>
          <w:rFonts w:asciiTheme="minorEastAsia" w:eastAsiaTheme="minorEastAsia" w:hAnsiTheme="minorEastAsia" w:hint="eastAsia"/>
          <w:bCs/>
          <w:sz w:val="24"/>
          <w:szCs w:val="24"/>
          <w:lang w:eastAsia="zh-CN"/>
        </w:rPr>
        <w:t>漳州市漳浦县杜浔镇杜昌路9号，福海创办公楼二楼企业管理部。</w:t>
      </w:r>
    </w:p>
    <w:p w:rsidR="00814302" w:rsidRPr="001C6272" w:rsidRDefault="00814302" w:rsidP="00267E20">
      <w:pPr>
        <w:autoSpaceDE/>
        <w:autoSpaceDN/>
        <w:spacing w:line="540" w:lineRule="exact"/>
        <w:ind w:leftChars="220" w:left="724" w:hangingChars="100" w:hanging="240"/>
        <w:jc w:val="both"/>
        <w:rPr>
          <w:bCs/>
          <w:sz w:val="24"/>
          <w:szCs w:val="24"/>
          <w:lang w:eastAsia="zh-CN"/>
        </w:rPr>
      </w:pPr>
      <w:r w:rsidRPr="001C6272">
        <w:rPr>
          <w:rFonts w:asciiTheme="minorEastAsia" w:eastAsiaTheme="minorEastAsia" w:hAnsiTheme="minorEastAsia" w:hint="eastAsia"/>
          <w:sz w:val="24"/>
          <w:szCs w:val="24"/>
          <w:lang w:eastAsia="zh-CN"/>
        </w:rPr>
        <w:t>2、</w:t>
      </w:r>
      <w:r w:rsidR="001C6272" w:rsidRPr="001C6272">
        <w:rPr>
          <w:rFonts w:hint="eastAsia"/>
          <w:spacing w:val="8"/>
          <w:sz w:val="24"/>
          <w:szCs w:val="24"/>
          <w:lang w:eastAsia="zh-CN"/>
        </w:rPr>
        <w:t>参选文件递交截止时间（以送达时间为准）</w:t>
      </w:r>
      <w:r w:rsidR="001C6272" w:rsidRPr="001C6272">
        <w:rPr>
          <w:rFonts w:hint="eastAsia"/>
          <w:bCs/>
          <w:sz w:val="24"/>
          <w:szCs w:val="24"/>
          <w:lang w:eastAsia="zh-CN"/>
        </w:rPr>
        <w:t>：</w:t>
      </w:r>
      <w:r w:rsidR="001C6272" w:rsidRPr="001C6272">
        <w:rPr>
          <w:rFonts w:hint="eastAsia"/>
          <w:spacing w:val="8"/>
          <w:sz w:val="24"/>
          <w:szCs w:val="24"/>
          <w:u w:val="single"/>
          <w:lang w:eastAsia="zh-CN"/>
        </w:rPr>
        <w:t>2020年</w:t>
      </w:r>
      <w:r w:rsidR="00591C99">
        <w:rPr>
          <w:rFonts w:hint="eastAsia"/>
          <w:spacing w:val="8"/>
          <w:sz w:val="24"/>
          <w:szCs w:val="24"/>
          <w:u w:val="single"/>
          <w:lang w:eastAsia="zh-CN"/>
        </w:rPr>
        <w:t xml:space="preserve">  </w:t>
      </w:r>
      <w:r w:rsidR="001C6272" w:rsidRPr="001C6272">
        <w:rPr>
          <w:rFonts w:hint="eastAsia"/>
          <w:spacing w:val="8"/>
          <w:sz w:val="24"/>
          <w:szCs w:val="24"/>
          <w:u w:val="single"/>
          <w:lang w:eastAsia="zh-CN"/>
        </w:rPr>
        <w:t>月</w:t>
      </w:r>
      <w:r w:rsidR="00591C99">
        <w:rPr>
          <w:rFonts w:hint="eastAsia"/>
          <w:spacing w:val="8"/>
          <w:sz w:val="24"/>
          <w:szCs w:val="24"/>
          <w:u w:val="single"/>
          <w:lang w:eastAsia="zh-CN"/>
        </w:rPr>
        <w:t xml:space="preserve">   </w:t>
      </w:r>
      <w:r w:rsidR="001C6272" w:rsidRPr="001C6272">
        <w:rPr>
          <w:rFonts w:hint="eastAsia"/>
          <w:spacing w:val="8"/>
          <w:sz w:val="24"/>
          <w:szCs w:val="24"/>
          <w:u w:val="single"/>
          <w:lang w:eastAsia="zh-CN"/>
        </w:rPr>
        <w:t>日1</w:t>
      </w:r>
      <w:r w:rsidR="002420C3">
        <w:rPr>
          <w:rFonts w:hint="eastAsia"/>
          <w:spacing w:val="8"/>
          <w:sz w:val="24"/>
          <w:szCs w:val="24"/>
          <w:u w:val="single"/>
          <w:lang w:eastAsia="zh-CN"/>
        </w:rPr>
        <w:t>7</w:t>
      </w:r>
      <w:r w:rsidR="001C6272" w:rsidRPr="001C6272">
        <w:rPr>
          <w:rFonts w:hint="eastAsia"/>
          <w:spacing w:val="8"/>
          <w:sz w:val="24"/>
          <w:szCs w:val="24"/>
          <w:u w:val="single"/>
          <w:lang w:eastAsia="zh-CN"/>
        </w:rPr>
        <w:t>时00分</w:t>
      </w:r>
      <w:r w:rsidR="001C6272" w:rsidRPr="001C6272">
        <w:rPr>
          <w:rFonts w:hint="eastAsia"/>
          <w:sz w:val="24"/>
          <w:szCs w:val="24"/>
          <w:lang w:eastAsia="zh-CN"/>
        </w:rPr>
        <w:t>。</w:t>
      </w:r>
      <w:r w:rsidR="00267E20">
        <w:rPr>
          <w:rFonts w:ascii="微软雅黑" w:eastAsia="微软雅黑" w:hAnsi="微软雅黑" w:hint="eastAsia"/>
          <w:color w:val="333333"/>
          <w:sz w:val="21"/>
          <w:szCs w:val="21"/>
          <w:lang w:eastAsia="zh-CN"/>
        </w:rPr>
        <w:t>（注：公告发出之日起第11天）。</w:t>
      </w:r>
    </w:p>
    <w:p w:rsidR="00814302" w:rsidRPr="001C6272" w:rsidRDefault="00814302" w:rsidP="00696142">
      <w:pPr>
        <w:pStyle w:val="10"/>
        <w:spacing w:line="540" w:lineRule="exact"/>
        <w:rPr>
          <w:rFonts w:asciiTheme="minorEastAsia" w:eastAsiaTheme="minorEastAsia" w:hAnsiTheme="minorEastAsia"/>
          <w:sz w:val="24"/>
          <w:szCs w:val="24"/>
        </w:rPr>
      </w:pPr>
      <w:r w:rsidRPr="001C6272">
        <w:rPr>
          <w:rFonts w:asciiTheme="minorEastAsia" w:eastAsiaTheme="minorEastAsia" w:hAnsiTheme="minorEastAsia" w:hint="eastAsia"/>
          <w:sz w:val="24"/>
          <w:szCs w:val="24"/>
        </w:rPr>
        <w:t>五、联系方式</w:t>
      </w:r>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u w:val="single"/>
        </w:rPr>
      </w:pPr>
      <w:r w:rsidRPr="001C6272">
        <w:rPr>
          <w:rFonts w:asciiTheme="minorEastAsia" w:eastAsiaTheme="minorEastAsia" w:hAnsiTheme="minorEastAsia" w:cs="宋体" w:hint="eastAsia"/>
          <w:bCs/>
          <w:color w:val="000000" w:themeColor="text1"/>
          <w:szCs w:val="24"/>
        </w:rPr>
        <w:t>商务联系人：</w:t>
      </w:r>
      <w:r w:rsidR="003845B6" w:rsidRPr="001C6272">
        <w:rPr>
          <w:rFonts w:asciiTheme="minorEastAsia" w:eastAsiaTheme="minorEastAsia" w:hAnsiTheme="minorEastAsia" w:cs="宋体" w:hint="eastAsia"/>
          <w:bCs/>
          <w:color w:val="000000" w:themeColor="text1"/>
          <w:szCs w:val="24"/>
        </w:rPr>
        <w:t>陈玉冰</w:t>
      </w:r>
      <w:r w:rsidRPr="001C6272">
        <w:rPr>
          <w:rFonts w:asciiTheme="minorEastAsia" w:eastAsiaTheme="minorEastAsia" w:hAnsiTheme="minorEastAsia" w:cs="宋体" w:hint="eastAsia"/>
          <w:bCs/>
          <w:color w:val="000000" w:themeColor="text1"/>
          <w:szCs w:val="24"/>
        </w:rPr>
        <w:t xml:space="preserve">  电话：</w:t>
      </w:r>
      <w:r w:rsidR="003845B6" w:rsidRPr="001C6272">
        <w:rPr>
          <w:rFonts w:asciiTheme="minorEastAsia" w:eastAsiaTheme="minorEastAsia" w:hAnsiTheme="minorEastAsia" w:cs="宋体" w:hint="eastAsia"/>
          <w:bCs/>
          <w:color w:val="000000" w:themeColor="text1"/>
          <w:szCs w:val="24"/>
        </w:rPr>
        <w:t>0596-6311839</w:t>
      </w:r>
      <w:r w:rsidRPr="001C6272">
        <w:rPr>
          <w:rFonts w:asciiTheme="minorEastAsia" w:eastAsiaTheme="minorEastAsia" w:hAnsiTheme="minorEastAsia" w:cs="宋体" w:hint="eastAsia"/>
          <w:bCs/>
          <w:color w:val="000000" w:themeColor="text1"/>
          <w:szCs w:val="24"/>
        </w:rPr>
        <w:t xml:space="preserve"> 邮箱：</w:t>
      </w:r>
      <w:r w:rsidR="008008A0">
        <w:rPr>
          <w:rFonts w:asciiTheme="minorEastAsia" w:eastAsiaTheme="minorEastAsia" w:hAnsiTheme="minorEastAsia" w:cs="宋体" w:hint="eastAsia"/>
          <w:bCs/>
          <w:color w:val="000000" w:themeColor="text1"/>
          <w:szCs w:val="24"/>
          <w:u w:val="single"/>
        </w:rPr>
        <w:t>yb</w:t>
      </w:r>
      <w:r w:rsidR="003845B6" w:rsidRPr="001C6272">
        <w:rPr>
          <w:rFonts w:asciiTheme="minorEastAsia" w:eastAsiaTheme="minorEastAsia" w:hAnsiTheme="minorEastAsia" w:cs="宋体" w:hint="eastAsia"/>
          <w:bCs/>
          <w:color w:val="000000" w:themeColor="text1"/>
          <w:szCs w:val="24"/>
          <w:u w:val="single"/>
        </w:rPr>
        <w:t>chen@fhcpec.com.cn</w:t>
      </w:r>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rPr>
      </w:pPr>
      <w:r w:rsidRPr="001C6272">
        <w:rPr>
          <w:rFonts w:asciiTheme="minorEastAsia" w:eastAsiaTheme="minorEastAsia" w:hAnsiTheme="minorEastAsia" w:cs="宋体" w:hint="eastAsia"/>
          <w:bCs/>
          <w:color w:val="000000" w:themeColor="text1"/>
          <w:szCs w:val="24"/>
        </w:rPr>
        <w:t>纪检监察室电话：0596-6311774  邮箱：</w:t>
      </w:r>
      <w:hyperlink r:id="rId11" w:history="1">
        <w:r w:rsidRPr="001C6272">
          <w:rPr>
            <w:rStyle w:val="af"/>
            <w:rFonts w:asciiTheme="minorEastAsia" w:eastAsiaTheme="minorEastAsia" w:hAnsiTheme="minorEastAsia" w:cs="宋体"/>
            <w:bCs/>
            <w:color w:val="000000" w:themeColor="text1"/>
            <w:szCs w:val="24"/>
          </w:rPr>
          <w:t>qlin@fhcpec.com.cn</w:t>
        </w:r>
      </w:hyperlink>
    </w:p>
    <w:p w:rsidR="00814302" w:rsidRPr="001C6272" w:rsidRDefault="00814302" w:rsidP="00696142">
      <w:pPr>
        <w:pStyle w:val="a2"/>
        <w:snapToGrid w:val="0"/>
        <w:spacing w:line="540" w:lineRule="exact"/>
        <w:ind w:firstLineChars="175"/>
        <w:rPr>
          <w:rFonts w:asciiTheme="minorEastAsia" w:eastAsiaTheme="minorEastAsia" w:hAnsiTheme="minorEastAsia" w:cs="宋体"/>
          <w:b/>
          <w:bCs/>
          <w:color w:val="000000" w:themeColor="text1"/>
          <w:szCs w:val="24"/>
        </w:rPr>
      </w:pPr>
      <w:r w:rsidRPr="001C6272">
        <w:rPr>
          <w:rFonts w:asciiTheme="minorEastAsia" w:eastAsiaTheme="minorEastAsia" w:hAnsiTheme="minorEastAsia" w:cs="宋体" w:hint="eastAsia"/>
          <w:bCs/>
          <w:color w:val="000000" w:themeColor="text1"/>
          <w:szCs w:val="24"/>
        </w:rPr>
        <w:t>联系地址：漳州市漳浦县杜浔镇杜昌路9号</w:t>
      </w:r>
      <w:r w:rsidR="00EA6D05" w:rsidRPr="001C6272">
        <w:rPr>
          <w:rFonts w:asciiTheme="minorEastAsia" w:eastAsiaTheme="minorEastAsia" w:hAnsiTheme="minorEastAsia" w:cs="宋体" w:hint="eastAsia"/>
          <w:b/>
          <w:bCs/>
          <w:color w:val="000000" w:themeColor="text1"/>
          <w:szCs w:val="24"/>
        </w:rPr>
        <w:t xml:space="preserve">   </w:t>
      </w:r>
      <w:r w:rsidRPr="001C627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264B8C" w:rsidRPr="00264B8C" w:rsidRDefault="004114E4" w:rsidP="00264B8C">
      <w:pPr>
        <w:pStyle w:val="a6"/>
        <w:spacing w:line="460" w:lineRule="exact"/>
        <w:ind w:right="121" w:firstLineChars="150" w:firstLine="360"/>
        <w:jc w:val="both"/>
        <w:rPr>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A23C32">
        <w:rPr>
          <w:rFonts w:hint="eastAsia"/>
          <w:lang w:eastAsia="zh-CN"/>
        </w:rPr>
        <w:t>消防被装采购申请</w:t>
      </w:r>
    </w:p>
    <w:p w:rsidR="00AF6C65" w:rsidRPr="00264B8C" w:rsidRDefault="004114E4" w:rsidP="00264B8C">
      <w:pPr>
        <w:pStyle w:val="a6"/>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264B8C">
      <w:pPr>
        <w:pStyle w:val="a6"/>
        <w:spacing w:line="460" w:lineRule="exact"/>
        <w:ind w:right="121" w:firstLineChars="150" w:firstLine="360"/>
        <w:jc w:val="both"/>
        <w:rPr>
          <w:lang w:eastAsia="zh-CN"/>
        </w:rPr>
      </w:pPr>
      <w:r>
        <w:rPr>
          <w:rFonts w:hint="eastAsia"/>
          <w:lang w:eastAsia="zh-CN"/>
        </w:rPr>
        <w:t>3、</w:t>
      </w:r>
      <w:r w:rsidR="00F418B2" w:rsidRPr="00361648">
        <w:rPr>
          <w:rFonts w:hint="eastAsia"/>
          <w:lang w:eastAsia="zh-CN"/>
        </w:rPr>
        <w:t>承包方式：</w:t>
      </w:r>
      <w:r w:rsidR="00D62B91">
        <w:rPr>
          <w:rFonts w:hint="eastAsia"/>
          <w:lang w:eastAsia="zh-CN"/>
        </w:rPr>
        <w:t>无</w:t>
      </w:r>
    </w:p>
    <w:p w:rsidR="00246DA1" w:rsidRPr="00246DA1" w:rsidRDefault="004114E4" w:rsidP="00264B8C">
      <w:pPr>
        <w:pStyle w:val="Default"/>
        <w:spacing w:line="460" w:lineRule="exact"/>
        <w:ind w:leftChars="165" w:left="363"/>
      </w:pPr>
      <w:r w:rsidRPr="0074100E">
        <w:rPr>
          <w:rFonts w:hint="eastAsia"/>
        </w:rPr>
        <w:t>4、</w:t>
      </w:r>
      <w:r w:rsidR="00E2053F" w:rsidRPr="0074100E">
        <w:rPr>
          <w:rFonts w:hint="eastAsia"/>
        </w:rPr>
        <w:t>项目工作范围及技术要求：</w:t>
      </w:r>
      <w:r w:rsidR="00A23C32" w:rsidRPr="00246DA1">
        <w:t xml:space="preserve"> </w:t>
      </w:r>
      <w:r w:rsidR="0074100E">
        <w:rPr>
          <w:rFonts w:hint="eastAsia"/>
        </w:rPr>
        <w:t>无</w:t>
      </w:r>
    </w:p>
    <w:p w:rsidR="00937414" w:rsidRPr="00246DA1" w:rsidRDefault="00403C0C" w:rsidP="00264B8C">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264B8C">
      <w:pPr>
        <w:pStyle w:val="a6"/>
        <w:spacing w:line="460" w:lineRule="exact"/>
        <w:ind w:right="121" w:firstLineChars="300" w:firstLine="720"/>
        <w:jc w:val="both"/>
        <w:rPr>
          <w:lang w:eastAsia="zh-CN"/>
        </w:rPr>
      </w:pPr>
      <w:r w:rsidRPr="00361648">
        <w:rPr>
          <w:rFonts w:hint="eastAsia"/>
          <w:lang w:eastAsia="zh-CN"/>
        </w:rPr>
        <w:t>技术联系人：</w:t>
      </w:r>
      <w:r w:rsidR="00A23C32">
        <w:rPr>
          <w:rFonts w:ascii="inherit" w:hAnsi="inherit" w:hint="eastAsia"/>
          <w:sz w:val="22"/>
          <w:szCs w:val="22"/>
          <w:lang w:eastAsia="zh-CN"/>
        </w:rPr>
        <w:t>邵云中</w:t>
      </w:r>
      <w:r w:rsidR="00A23C32">
        <w:rPr>
          <w:rFonts w:ascii="inherit" w:hAnsi="inherit" w:hint="eastAsia"/>
          <w:sz w:val="22"/>
          <w:szCs w:val="22"/>
          <w:lang w:eastAsia="zh-CN"/>
        </w:rPr>
        <w:t xml:space="preserve">    19959614087</w:t>
      </w:r>
    </w:p>
    <w:p w:rsidR="00937414" w:rsidRPr="00361648" w:rsidRDefault="00937414" w:rsidP="00264B8C">
      <w:pPr>
        <w:pStyle w:val="a6"/>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6"/>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FD0665">
        <w:rPr>
          <w:b/>
          <w:w w:val="95"/>
          <w:lang w:eastAsia="zh-CN"/>
        </w:rPr>
        <w:t>六、参选人资格</w:t>
      </w:r>
    </w:p>
    <w:p w:rsidR="00FD0665" w:rsidRDefault="00FD0665" w:rsidP="00FD0665">
      <w:pPr>
        <w:autoSpaceDE/>
        <w:autoSpaceDN/>
        <w:spacing w:line="520" w:lineRule="exact"/>
        <w:ind w:leftChars="220" w:left="844" w:hangingChars="150" w:hanging="36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FD0665" w:rsidRPr="001C6272" w:rsidRDefault="00FD0665" w:rsidP="00FD0665">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2</w:t>
      </w:r>
      <w:r w:rsidRPr="001C6272">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FD0665" w:rsidRPr="00FD0665" w:rsidRDefault="00FD0665" w:rsidP="00FD0665">
      <w:pPr>
        <w:autoSpaceDE/>
        <w:autoSpaceDN/>
        <w:spacing w:line="52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Pr="001C6272">
        <w:rPr>
          <w:rFonts w:asciiTheme="minorEastAsia" w:eastAsiaTheme="minorEastAsia" w:hAnsiTheme="minorEastAsia" w:hint="eastAsia"/>
          <w:color w:val="000000" w:themeColor="text1"/>
          <w:sz w:val="24"/>
          <w:szCs w:val="24"/>
          <w:lang w:eastAsia="zh-CN"/>
        </w:rPr>
        <w:t>、</w:t>
      </w:r>
      <w:r w:rsidRPr="001C627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bookmarkStart w:id="0" w:name="_GoBack"/>
      <w:bookmarkEnd w:id="0"/>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F64184">
      <w:pPr>
        <w:pStyle w:val="21"/>
        <w:tabs>
          <w:tab w:val="left" w:pos="6879"/>
        </w:tabs>
        <w:spacing w:before="107" w:line="460" w:lineRule="exact"/>
        <w:ind w:left="0" w:right="106"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F64184">
      <w:pPr>
        <w:pStyle w:val="21"/>
        <w:tabs>
          <w:tab w:val="left" w:pos="6879"/>
        </w:tabs>
        <w:spacing w:before="107" w:line="460" w:lineRule="exact"/>
        <w:ind w:leftChars="215" w:left="473" w:right="106"/>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6"/>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6"/>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6"/>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6"/>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Pr="00747D01">
        <w:rPr>
          <w:lang w:eastAsia="zh-CN"/>
        </w:rPr>
        <w:t>年业绩）、营业执照、资质证书、组织机构代码证、税务登记证（经年检或年审合格的）等。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6"/>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6"/>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6"/>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6"/>
        <w:spacing w:line="480" w:lineRule="exact"/>
        <w:ind w:right="121" w:firstLineChars="200" w:firstLine="480"/>
        <w:jc w:val="both"/>
        <w:rPr>
          <w:lang w:eastAsia="zh-CN"/>
        </w:rPr>
      </w:pPr>
      <w:r w:rsidRPr="002420C3">
        <w:rPr>
          <w:rFonts w:hint="eastAsia"/>
          <w:lang w:eastAsia="zh-CN"/>
        </w:rPr>
        <w:t>本项目设置最高控制价</w:t>
      </w:r>
      <w:r w:rsidR="00A23C32">
        <w:rPr>
          <w:rFonts w:ascii="inherit" w:hAnsi="inherit" w:hint="eastAsia"/>
          <w:sz w:val="22"/>
          <w:szCs w:val="22"/>
          <w:lang w:eastAsia="zh-CN"/>
        </w:rPr>
        <w:t>114,000.00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6"/>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6"/>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6"/>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6"/>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CF1D13" w:rsidP="00A330FA">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CF1D13" w:rsidP="00A330FA">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82049D" w:rsidRDefault="00A23C32" w:rsidP="00482C00">
      <w:pPr>
        <w:spacing w:line="120" w:lineRule="auto"/>
        <w:ind w:firstLineChars="940" w:firstLine="2642"/>
        <w:rPr>
          <w:b/>
          <w:sz w:val="28"/>
          <w:szCs w:val="28"/>
          <w:lang w:eastAsia="zh-CN"/>
        </w:rPr>
      </w:pPr>
      <w:r>
        <w:rPr>
          <w:rFonts w:hint="eastAsia"/>
          <w:b/>
          <w:sz w:val="28"/>
          <w:szCs w:val="28"/>
          <w:lang w:eastAsia="zh-CN"/>
        </w:rPr>
        <w:t>消防被装</w:t>
      </w:r>
      <w:r w:rsidR="0082049D">
        <w:rPr>
          <w:rFonts w:hint="eastAsia"/>
          <w:b/>
          <w:sz w:val="28"/>
          <w:szCs w:val="28"/>
          <w:lang w:eastAsia="zh-CN"/>
        </w:rPr>
        <w:t>采购合同</w:t>
      </w:r>
    </w:p>
    <w:p w:rsidR="0082049D" w:rsidRDefault="00DF7638" w:rsidP="00DF7638">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甲方： 福建福海创石油化工有限公司     签订地址：漳浦古雷</w:t>
      </w:r>
    </w:p>
    <w:p w:rsidR="00DF7638" w:rsidRDefault="00DF7638" w:rsidP="00DF7638">
      <w:pPr>
        <w:pStyle w:val="10"/>
        <w:rPr>
          <w:sz w:val="24"/>
          <w:szCs w:val="24"/>
        </w:rPr>
      </w:pPr>
      <w:r>
        <w:rPr>
          <w:rFonts w:hint="eastAsia"/>
        </w:rPr>
        <w:t xml:space="preserve">   </w:t>
      </w:r>
      <w:r>
        <w:rPr>
          <w:rFonts w:hint="eastAsia"/>
          <w:sz w:val="24"/>
          <w:szCs w:val="24"/>
        </w:rPr>
        <w:t xml:space="preserve">   </w:t>
      </w:r>
      <w:r w:rsidRPr="00DF7638">
        <w:rPr>
          <w:rFonts w:hint="eastAsia"/>
          <w:sz w:val="24"/>
          <w:szCs w:val="24"/>
        </w:rPr>
        <w:t>腾龙芳烃（漳州）有限公司</w:t>
      </w:r>
      <w:r>
        <w:rPr>
          <w:rFonts w:hint="eastAsia"/>
          <w:sz w:val="24"/>
          <w:szCs w:val="24"/>
        </w:rPr>
        <w:t xml:space="preserve">       </w:t>
      </w:r>
      <w:r w:rsidRPr="00DF7638">
        <w:rPr>
          <w:rFonts w:asciiTheme="minorEastAsia" w:eastAsiaTheme="minorEastAsia" w:hAnsiTheme="minorEastAsia" w:hint="eastAsia"/>
          <w:sz w:val="24"/>
          <w:szCs w:val="24"/>
        </w:rPr>
        <w:t>签订日期：</w:t>
      </w:r>
    </w:p>
    <w:p w:rsidR="00DF7638" w:rsidRDefault="00DF7638" w:rsidP="00DF7638">
      <w:pPr>
        <w:pStyle w:val="10"/>
        <w:rPr>
          <w:sz w:val="24"/>
          <w:szCs w:val="24"/>
        </w:rPr>
      </w:pPr>
      <w:r>
        <w:rPr>
          <w:rFonts w:hint="eastAsia"/>
          <w:sz w:val="24"/>
          <w:szCs w:val="24"/>
        </w:rPr>
        <w:t xml:space="preserve">       翔鹭石化（漳州）有限公司</w:t>
      </w:r>
    </w:p>
    <w:p w:rsidR="00DF7638" w:rsidRDefault="00DF7638" w:rsidP="00DF7638">
      <w:pPr>
        <w:pStyle w:val="10"/>
        <w:rPr>
          <w:sz w:val="24"/>
          <w:szCs w:val="24"/>
        </w:rPr>
      </w:pPr>
      <w:r>
        <w:rPr>
          <w:rFonts w:hint="eastAsia"/>
          <w:sz w:val="24"/>
          <w:szCs w:val="24"/>
        </w:rPr>
        <w:t xml:space="preserve">       翔鹭码头投资管理（漳州）有限公司</w:t>
      </w:r>
    </w:p>
    <w:p w:rsidR="00DF7638" w:rsidRPr="00DF7638" w:rsidRDefault="00DF7638" w:rsidP="00DF7638">
      <w:pPr>
        <w:pStyle w:val="10"/>
        <w:rPr>
          <w:sz w:val="24"/>
          <w:szCs w:val="24"/>
        </w:rPr>
      </w:pPr>
      <w:r w:rsidRPr="00DF7638">
        <w:rPr>
          <w:rFonts w:asciiTheme="minorEastAsia" w:eastAsiaTheme="minorEastAsia" w:hAnsiTheme="minorEastAsia" w:hint="eastAsia"/>
          <w:sz w:val="24"/>
          <w:szCs w:val="24"/>
        </w:rPr>
        <w:t xml:space="preserve"> 乙方：                                </w:t>
      </w:r>
    </w:p>
    <w:p w:rsidR="0082049D" w:rsidRPr="00DF7638" w:rsidRDefault="0082049D" w:rsidP="0082049D">
      <w:pPr>
        <w:spacing w:line="120" w:lineRule="auto"/>
        <w:ind w:firstLineChars="200" w:firstLine="480"/>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82049D" w:rsidRDefault="0082049D" w:rsidP="0082049D">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rPr>
        <w:t>1、合同标的和合同价格</w:t>
      </w:r>
    </w:p>
    <w:tbl>
      <w:tblPr>
        <w:tblStyle w:val="affa"/>
        <w:tblW w:w="9345" w:type="dxa"/>
        <w:tblLook w:val="04A0"/>
      </w:tblPr>
      <w:tblGrid>
        <w:gridCol w:w="705"/>
        <w:gridCol w:w="1274"/>
        <w:gridCol w:w="1390"/>
        <w:gridCol w:w="1303"/>
        <w:gridCol w:w="1101"/>
        <w:gridCol w:w="1102"/>
        <w:gridCol w:w="1195"/>
        <w:gridCol w:w="1275"/>
      </w:tblGrid>
      <w:tr w:rsidR="00EA6A8C" w:rsidTr="00EA6A8C">
        <w:tc>
          <w:tcPr>
            <w:tcW w:w="705"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序号</w:t>
            </w:r>
          </w:p>
        </w:tc>
        <w:tc>
          <w:tcPr>
            <w:tcW w:w="1274"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产品名称</w:t>
            </w:r>
          </w:p>
        </w:tc>
        <w:tc>
          <w:tcPr>
            <w:tcW w:w="1390"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规格型号</w:t>
            </w:r>
          </w:p>
        </w:tc>
        <w:tc>
          <w:tcPr>
            <w:tcW w:w="1303"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预估数量</w:t>
            </w:r>
          </w:p>
        </w:tc>
        <w:tc>
          <w:tcPr>
            <w:tcW w:w="1101"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单价/元</w:t>
            </w:r>
          </w:p>
        </w:tc>
        <w:tc>
          <w:tcPr>
            <w:tcW w:w="1102"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总价/元</w:t>
            </w:r>
          </w:p>
        </w:tc>
        <w:tc>
          <w:tcPr>
            <w:tcW w:w="1195" w:type="dxa"/>
            <w:vAlign w:val="center"/>
          </w:tcPr>
          <w:p w:rsidR="00EA6A8C" w:rsidRPr="00EA6A8C" w:rsidRDefault="00EA6A8C" w:rsidP="00482C00">
            <w:pPr>
              <w:widowControl/>
              <w:jc w:val="center"/>
              <w:rPr>
                <w:b/>
                <w:color w:val="000000"/>
                <w:kern w:val="2"/>
              </w:rPr>
            </w:pPr>
            <w:r w:rsidRPr="00EA6A8C">
              <w:rPr>
                <w:rFonts w:hint="eastAsia"/>
                <w:b/>
                <w:color w:val="000000"/>
                <w:kern w:val="2"/>
              </w:rPr>
              <w:t>发票税率</w:t>
            </w:r>
          </w:p>
        </w:tc>
        <w:tc>
          <w:tcPr>
            <w:tcW w:w="1275" w:type="dxa"/>
            <w:vAlign w:val="center"/>
          </w:tcPr>
          <w:p w:rsidR="00EA6A8C" w:rsidRPr="00EA6A8C" w:rsidRDefault="00EA6A8C" w:rsidP="00482C00">
            <w:pPr>
              <w:widowControl/>
              <w:jc w:val="center"/>
              <w:rPr>
                <w:b/>
                <w:color w:val="000000"/>
                <w:kern w:val="2"/>
              </w:rPr>
            </w:pPr>
            <w:r w:rsidRPr="00EA6A8C">
              <w:rPr>
                <w:rFonts w:hint="eastAsia"/>
                <w:b/>
                <w:color w:val="000000"/>
                <w:kern w:val="2"/>
                <w:lang w:eastAsia="zh-CN"/>
              </w:rPr>
              <w:t>合同</w:t>
            </w:r>
            <w:r w:rsidRPr="00EA6A8C">
              <w:rPr>
                <w:rFonts w:hint="eastAsia"/>
                <w:b/>
                <w:color w:val="000000"/>
                <w:kern w:val="2"/>
              </w:rPr>
              <w:t>期限</w:t>
            </w:r>
          </w:p>
        </w:tc>
      </w:tr>
      <w:tr w:rsidR="00EA6A8C" w:rsidTr="00EA6A8C">
        <w:tc>
          <w:tcPr>
            <w:tcW w:w="705"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EA6A8C">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p>
        </w:tc>
        <w:tc>
          <w:tcPr>
            <w:tcW w:w="1390" w:type="dxa"/>
            <w:vAlign w:val="center"/>
          </w:tcPr>
          <w:p w:rsidR="00EE4C96" w:rsidRPr="00EA6A8C" w:rsidRDefault="00EE4C96" w:rsidP="00EA6A8C">
            <w:pPr>
              <w:pStyle w:val="10"/>
              <w:jc w:val="left"/>
              <w:rPr>
                <w:rFonts w:asciiTheme="minorEastAsia" w:eastAsiaTheme="minorEastAsia" w:hAnsiTheme="minorEastAsia"/>
                <w:sz w:val="20"/>
                <w:szCs w:val="20"/>
              </w:rPr>
            </w:pPr>
          </w:p>
        </w:tc>
        <w:tc>
          <w:tcPr>
            <w:tcW w:w="1303" w:type="dxa"/>
            <w:vAlign w:val="center"/>
          </w:tcPr>
          <w:p w:rsidR="00EE4C96" w:rsidRPr="00EA6A8C" w:rsidRDefault="00EE4C96" w:rsidP="00EA6A8C">
            <w:pPr>
              <w:pStyle w:val="10"/>
              <w:jc w:val="left"/>
              <w:rPr>
                <w:rFonts w:asciiTheme="minorEastAsia" w:eastAsiaTheme="minorEastAsia" w:hAnsiTheme="minorEastAsia"/>
                <w:sz w:val="20"/>
                <w:szCs w:val="20"/>
              </w:rPr>
            </w:pP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r>
      <w:tr w:rsidR="00EE4C96" w:rsidTr="00482C00">
        <w:tc>
          <w:tcPr>
            <w:tcW w:w="9345" w:type="dxa"/>
            <w:gridSpan w:val="8"/>
          </w:tcPr>
          <w:p w:rsidR="00EE4C96" w:rsidRPr="00EA6A8C" w:rsidRDefault="00EE4C96" w:rsidP="00DF7638">
            <w:pPr>
              <w:pStyle w:val="10"/>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合同金额合计：</w:t>
            </w:r>
          </w:p>
        </w:tc>
      </w:tr>
    </w:tbl>
    <w:p w:rsidR="002420C3" w:rsidRPr="00420CAA" w:rsidRDefault="002420C3" w:rsidP="002420C3">
      <w:pPr>
        <w:pStyle w:val="10"/>
        <w:rPr>
          <w:sz w:val="24"/>
        </w:rPr>
      </w:pPr>
      <w:r>
        <w:rPr>
          <w:rFonts w:hAnsi="宋体" w:cs="宋体" w:hint="eastAsia"/>
          <w:sz w:val="24"/>
        </w:rPr>
        <w:t>1</w:t>
      </w:r>
      <w:r w:rsidRPr="00420CAA">
        <w:rPr>
          <w:rFonts w:hAnsi="宋体" w:cs="宋体" w:hint="eastAsia"/>
          <w:sz w:val="24"/>
        </w:rPr>
        <w:t>.1上述数量仅作为预估参考，不作为实际采购数量承诺，最终结算依据甲方实际需求提货数量。</w:t>
      </w:r>
    </w:p>
    <w:p w:rsidR="002420C3" w:rsidRDefault="002420C3" w:rsidP="002420C3">
      <w:pPr>
        <w:widowControl/>
        <w:spacing w:line="288" w:lineRule="auto"/>
        <w:rPr>
          <w:sz w:val="24"/>
          <w:lang w:eastAsia="zh-CN"/>
        </w:rPr>
      </w:pPr>
      <w:r w:rsidRPr="00420CAA">
        <w:rPr>
          <w:rFonts w:hint="eastAsia"/>
          <w:sz w:val="24"/>
          <w:lang w:eastAsia="zh-CN"/>
        </w:rPr>
        <w:t>1.2上述金额为含税送到包干价格，包含了乙方提供本合同约定的产品及相应服务（如有）的全部价格，除非另有约定，甲方不再承担其他费用</w:t>
      </w:r>
      <w:r>
        <w:rPr>
          <w:rFonts w:hint="eastAsia"/>
          <w:sz w:val="24"/>
          <w:lang w:eastAsia="zh-CN"/>
        </w:rPr>
        <w:t>。</w:t>
      </w:r>
    </w:p>
    <w:p w:rsidR="007F6603" w:rsidRPr="00482C00" w:rsidRDefault="007F6603" w:rsidP="007F6603">
      <w:pPr>
        <w:spacing w:line="460" w:lineRule="exact"/>
        <w:rPr>
          <w:rFonts w:asciiTheme="minorEastAsia" w:eastAsiaTheme="minorEastAsia" w:hAnsiTheme="minorEastAsia"/>
          <w:sz w:val="24"/>
          <w:szCs w:val="24"/>
          <w:lang w:eastAsia="zh-CN"/>
        </w:rPr>
      </w:pPr>
      <w:r w:rsidRPr="00482C00">
        <w:rPr>
          <w:rFonts w:asciiTheme="minorEastAsia" w:eastAsiaTheme="minorEastAsia" w:hAnsiTheme="minorEastAsia" w:hint="eastAsia"/>
          <w:sz w:val="24"/>
          <w:szCs w:val="24"/>
          <w:lang w:eastAsia="zh-CN"/>
        </w:rPr>
        <w:t>1.3物资清单为预采购品种，采购时按市场价及种类灵活调配（不限定于采购清单内物品种类）。</w:t>
      </w:r>
    </w:p>
    <w:p w:rsidR="0082049D" w:rsidRDefault="0082049D" w:rsidP="0082049D">
      <w:pPr>
        <w:spacing w:line="360" w:lineRule="auto"/>
        <w:rPr>
          <w:sz w:val="24"/>
          <w:lang w:eastAsia="zh-CN"/>
        </w:rPr>
      </w:pPr>
      <w:r>
        <w:rPr>
          <w:rFonts w:hint="eastAsia"/>
          <w:sz w:val="24"/>
          <w:lang w:eastAsia="zh-CN"/>
        </w:rPr>
        <w:t>2、交货：</w:t>
      </w:r>
    </w:p>
    <w:p w:rsidR="0082049D" w:rsidRDefault="0082049D" w:rsidP="002420C3">
      <w:pPr>
        <w:spacing w:line="360" w:lineRule="auto"/>
        <w:ind w:firstLineChars="50" w:firstLine="120"/>
        <w:rPr>
          <w:sz w:val="24"/>
          <w:lang w:eastAsia="zh-CN"/>
        </w:rPr>
      </w:pPr>
      <w:r>
        <w:rPr>
          <w:rFonts w:hint="eastAsia"/>
          <w:sz w:val="24"/>
          <w:lang w:eastAsia="zh-CN"/>
        </w:rPr>
        <w:t>2.1交货方式：</w:t>
      </w:r>
      <w:r w:rsidR="00A23C32">
        <w:rPr>
          <w:rFonts w:hint="eastAsia"/>
          <w:sz w:val="24"/>
          <w:u w:val="single"/>
          <w:lang w:eastAsia="zh-CN"/>
        </w:rPr>
        <w:t xml:space="preserve"> 货运</w:t>
      </w:r>
      <w:r w:rsidR="002420C3">
        <w:rPr>
          <w:sz w:val="24"/>
          <w:u w:val="single"/>
          <w:lang w:eastAsia="zh-CN"/>
        </w:rPr>
        <w:t xml:space="preserve"> </w:t>
      </w:r>
      <w:r>
        <w:rPr>
          <w:sz w:val="24"/>
          <w:u w:val="single"/>
          <w:lang w:eastAsia="zh-CN"/>
        </w:rPr>
        <w:t xml:space="preserve">    </w:t>
      </w:r>
    </w:p>
    <w:p w:rsidR="0082049D" w:rsidRDefault="0082049D" w:rsidP="002420C3">
      <w:pPr>
        <w:spacing w:line="360" w:lineRule="auto"/>
        <w:ind w:leftChars="55" w:left="121"/>
        <w:rPr>
          <w:sz w:val="24"/>
          <w:lang w:eastAsia="zh-CN"/>
        </w:rPr>
      </w:pPr>
      <w:r>
        <w:rPr>
          <w:rFonts w:hint="eastAsia"/>
          <w:sz w:val="24"/>
          <w:lang w:eastAsia="zh-CN"/>
        </w:rPr>
        <w:t>2.2交货地点：运送到</w:t>
      </w:r>
      <w:r w:rsidR="002420C3">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82049D" w:rsidRDefault="0082049D" w:rsidP="002420C3">
      <w:pPr>
        <w:spacing w:line="360" w:lineRule="auto"/>
        <w:ind w:leftChars="55" w:left="121"/>
        <w:rPr>
          <w:sz w:val="24"/>
          <w:lang w:eastAsia="zh-CN"/>
        </w:rPr>
      </w:pPr>
      <w:r>
        <w:rPr>
          <w:rFonts w:hint="eastAsia"/>
          <w:sz w:val="24"/>
          <w:lang w:eastAsia="zh-CN"/>
        </w:rPr>
        <w:t>2.3交货时间：</w:t>
      </w:r>
      <w:r w:rsidR="00B17B4B">
        <w:rPr>
          <w:rFonts w:hint="eastAsia"/>
          <w:sz w:val="24"/>
          <w:u w:val="single"/>
          <w:lang w:eastAsia="zh-CN"/>
        </w:rPr>
        <w:t xml:space="preserve">                    </w:t>
      </w:r>
      <w:r w:rsidR="00A23C32">
        <w:rPr>
          <w:rFonts w:hint="eastAsia"/>
          <w:sz w:val="24"/>
          <w:lang w:eastAsia="zh-CN"/>
        </w:rPr>
        <w:t xml:space="preserve">        </w:t>
      </w:r>
    </w:p>
    <w:p w:rsidR="0082049D" w:rsidRDefault="0082049D" w:rsidP="002420C3">
      <w:pPr>
        <w:spacing w:line="360" w:lineRule="auto"/>
        <w:ind w:leftChars="55" w:left="121"/>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2049D" w:rsidRDefault="0082049D" w:rsidP="0082049D">
      <w:pPr>
        <w:spacing w:line="360" w:lineRule="auto"/>
        <w:rPr>
          <w:sz w:val="24"/>
          <w:lang w:eastAsia="zh-CN"/>
        </w:rPr>
      </w:pPr>
      <w:r>
        <w:rPr>
          <w:rFonts w:hint="eastAsia"/>
          <w:sz w:val="24"/>
          <w:lang w:eastAsia="zh-CN"/>
        </w:rPr>
        <w:lastRenderedPageBreak/>
        <w:t>3、付款方式与条件</w:t>
      </w:r>
    </w:p>
    <w:p w:rsidR="00EE4C96" w:rsidRDefault="002420C3" w:rsidP="00EE4C96">
      <w:pPr>
        <w:spacing w:line="460" w:lineRule="exact"/>
        <w:ind w:leftChars="55" w:left="121"/>
        <w:rPr>
          <w:sz w:val="24"/>
          <w:lang w:eastAsia="zh-CN"/>
        </w:rPr>
      </w:pPr>
      <w:r>
        <w:rPr>
          <w:rFonts w:hint="eastAsia"/>
          <w:sz w:val="24"/>
          <w:lang w:eastAsia="zh-CN"/>
        </w:rPr>
        <w:t>3.1</w:t>
      </w:r>
      <w:r w:rsidR="00B17B4B">
        <w:rPr>
          <w:rFonts w:hint="eastAsia"/>
          <w:sz w:val="24"/>
          <w:lang w:eastAsia="zh-CN"/>
        </w:rPr>
        <w:t>乙方交付的产品</w:t>
      </w:r>
      <w:r>
        <w:rPr>
          <w:rFonts w:hint="eastAsia"/>
          <w:sz w:val="24"/>
          <w:lang w:eastAsia="zh-CN"/>
        </w:rPr>
        <w:t>，按合同约定标准经甲方验收合格后，乙方开具相应批次全额</w:t>
      </w:r>
      <w:r>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向乙方支付相应批次全额货款100%。</w:t>
      </w:r>
    </w:p>
    <w:p w:rsidR="002420C3" w:rsidRDefault="002420C3" w:rsidP="00EE4C96">
      <w:pPr>
        <w:spacing w:line="460" w:lineRule="exact"/>
        <w:ind w:leftChars="55" w:left="121"/>
        <w:rPr>
          <w:sz w:val="24"/>
          <w:lang w:eastAsia="zh-CN"/>
        </w:rPr>
      </w:pPr>
      <w:r>
        <w:rPr>
          <w:rFonts w:hint="eastAsia"/>
          <w:sz w:val="24"/>
          <w:lang w:eastAsia="zh-CN"/>
        </w:rPr>
        <w:t>3.2 合同单价含</w:t>
      </w:r>
      <w:r>
        <w:rPr>
          <w:rFonts w:hint="eastAsia"/>
          <w:sz w:val="24"/>
          <w:u w:val="single"/>
          <w:lang w:eastAsia="zh-CN"/>
        </w:rPr>
        <w:t xml:space="preserve">      </w:t>
      </w:r>
      <w:r>
        <w:rPr>
          <w:rFonts w:hint="eastAsia"/>
          <w:sz w:val="24"/>
          <w:lang w:eastAsia="zh-CN"/>
        </w:rPr>
        <w:t>增值税专用发票。</w:t>
      </w:r>
    </w:p>
    <w:p w:rsidR="0082049D" w:rsidRDefault="0082049D" w:rsidP="00EE4C96">
      <w:pPr>
        <w:spacing w:line="460" w:lineRule="exact"/>
        <w:rPr>
          <w:sz w:val="24"/>
          <w:lang w:eastAsia="zh-CN"/>
        </w:rPr>
      </w:pPr>
      <w:r>
        <w:rPr>
          <w:rFonts w:hint="eastAsia"/>
          <w:sz w:val="24"/>
          <w:lang w:eastAsia="zh-CN"/>
        </w:rPr>
        <w:t>4、质量要求和技术标准</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82049D">
        <w:rPr>
          <w:sz w:val="24"/>
          <w:u w:val="single"/>
          <w:lang w:eastAsia="zh-CN"/>
        </w:rPr>
        <w:t xml:space="preserve">    </w:t>
      </w:r>
      <w:r w:rsidR="0082049D">
        <w:rPr>
          <w:rFonts w:hint="eastAsia"/>
          <w:sz w:val="24"/>
          <w:lang w:eastAsia="zh-CN"/>
        </w:rPr>
        <w:t>年）内，乙方应当对其交付的产品承担质量保证责任并提供产品维保服务，所需费用由乙方承担。</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2049D" w:rsidRDefault="00EE4C96" w:rsidP="0082049D">
      <w:pPr>
        <w:spacing w:line="360" w:lineRule="auto"/>
        <w:rPr>
          <w:sz w:val="24"/>
          <w:lang w:eastAsia="zh-CN"/>
        </w:rPr>
      </w:pPr>
      <w:r>
        <w:rPr>
          <w:rFonts w:hint="eastAsia"/>
          <w:sz w:val="24"/>
          <w:lang w:eastAsia="zh-CN"/>
        </w:rPr>
        <w:t xml:space="preserve">   </w:t>
      </w:r>
      <w:r w:rsidR="0082049D">
        <w:rPr>
          <w:rFonts w:hint="eastAsia"/>
          <w:sz w:val="24"/>
          <w:lang w:eastAsia="zh-CN"/>
        </w:rPr>
        <w:t>4.4乙方不按本合同约定交付产品所产生的任何费用由乙方自己承担。</w:t>
      </w:r>
    </w:p>
    <w:p w:rsidR="0082049D" w:rsidRDefault="0082049D" w:rsidP="0082049D">
      <w:pPr>
        <w:spacing w:line="360" w:lineRule="auto"/>
        <w:rPr>
          <w:sz w:val="24"/>
          <w:lang w:eastAsia="zh-CN"/>
        </w:rPr>
      </w:pPr>
      <w:r>
        <w:rPr>
          <w:rFonts w:hint="eastAsia"/>
          <w:sz w:val="24"/>
          <w:lang w:eastAsia="zh-CN"/>
        </w:rPr>
        <w:t>5、安装调试、技术服务、人员培训及技术资料</w:t>
      </w:r>
    </w:p>
    <w:p w:rsidR="0082049D" w:rsidRDefault="0082049D" w:rsidP="0082049D">
      <w:pPr>
        <w:spacing w:line="360" w:lineRule="auto"/>
        <w:ind w:firstLineChars="200" w:firstLine="480"/>
        <w:rPr>
          <w:sz w:val="24"/>
          <w:lang w:eastAsia="zh-CN"/>
        </w:rPr>
      </w:pPr>
      <w:r>
        <w:rPr>
          <w:rFonts w:hint="eastAsia"/>
          <w:sz w:val="24"/>
          <w:lang w:eastAsia="zh-CN"/>
        </w:rPr>
        <w:t>5.1乙方为甲方提供下列服务（具体以在□内打“√”为准）</w:t>
      </w:r>
    </w:p>
    <w:p w:rsidR="00EE4C96" w:rsidRPr="00EE4C96" w:rsidRDefault="00D41E0E" w:rsidP="0082049D">
      <w:pPr>
        <w:spacing w:line="360" w:lineRule="auto"/>
        <w:ind w:firstLineChars="200" w:firstLine="480"/>
        <w:rPr>
          <w:sz w:val="24"/>
          <w:u w:val="single"/>
          <w:lang w:eastAsia="zh-CN"/>
        </w:rPr>
      </w:pPr>
      <w:sdt>
        <w:sdtPr>
          <w:rPr>
            <w:rFonts w:hint="eastAsia"/>
            <w:sz w:val="24"/>
          </w:rPr>
          <w:id w:val="-22404436"/>
        </w:sdtPr>
        <w:sdtContent>
          <w:r w:rsidR="0082049D">
            <w:rPr>
              <w:rFonts w:ascii="MS Gothic" w:eastAsia="MS Gothic" w:hAnsi="MS Gothic" w:hint="eastAsia"/>
              <w:sz w:val="24"/>
              <w:lang w:eastAsia="zh-CN"/>
            </w:rPr>
            <w:t>☐</w:t>
          </w:r>
        </w:sdtContent>
      </w:sdt>
      <w:r w:rsidR="0082049D">
        <w:rPr>
          <w:rFonts w:hint="eastAsia"/>
          <w:sz w:val="24"/>
          <w:lang w:eastAsia="zh-CN"/>
        </w:rPr>
        <w:t>安装调试</w:t>
      </w:r>
      <w:r w:rsidR="00EE4C96">
        <w:rPr>
          <w:rFonts w:hint="eastAsia"/>
          <w:sz w:val="24"/>
          <w:lang w:eastAsia="zh-CN"/>
        </w:rPr>
        <w:t>：</w:t>
      </w:r>
      <w:r w:rsidR="00EE4C96">
        <w:rPr>
          <w:rFonts w:hint="eastAsia"/>
          <w:sz w:val="24"/>
          <w:u w:val="single"/>
          <w:lang w:eastAsia="zh-CN"/>
        </w:rPr>
        <w:t xml:space="preserve">                                                      </w:t>
      </w:r>
    </w:p>
    <w:p w:rsidR="0082049D" w:rsidRDefault="00EE4C96" w:rsidP="00EE4C96">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sidR="0082049D">
            <w:rPr>
              <w:rFonts w:ascii="MS Gothic" w:eastAsia="MS Gothic" w:hAnsi="MS Gothic" w:hint="eastAsia"/>
              <w:sz w:val="24"/>
              <w:lang w:eastAsia="zh-CN"/>
            </w:rPr>
            <w:t>☐</w:t>
          </w:r>
        </w:sdtContent>
      </w:sdt>
      <w:r w:rsidR="0082049D">
        <w:rPr>
          <w:rFonts w:hint="eastAsia"/>
          <w:sz w:val="24"/>
          <w:lang w:eastAsia="zh-CN"/>
        </w:rPr>
        <w:t>技术服务：</w:t>
      </w:r>
      <w:r w:rsidR="0082049D">
        <w:rPr>
          <w:sz w:val="24"/>
          <w:u w:val="single"/>
          <w:lang w:eastAsia="zh-CN"/>
        </w:rPr>
        <w:t xml:space="preserve">                                                                 </w:t>
      </w:r>
    </w:p>
    <w:p w:rsidR="0082049D" w:rsidRDefault="00D41E0E" w:rsidP="0082049D">
      <w:pPr>
        <w:spacing w:line="360" w:lineRule="auto"/>
        <w:ind w:firstLineChars="200" w:firstLine="480"/>
        <w:rPr>
          <w:sz w:val="24"/>
          <w:u w:val="single"/>
          <w:lang w:eastAsia="zh-CN"/>
        </w:rPr>
      </w:pPr>
      <w:sdt>
        <w:sdtPr>
          <w:rPr>
            <w:rFonts w:hint="eastAsia"/>
            <w:sz w:val="24"/>
          </w:rPr>
          <w:id w:val="1427537698"/>
        </w:sdtPr>
        <w:sdtContent>
          <w:r w:rsidR="0082049D">
            <w:rPr>
              <w:rFonts w:ascii="MS Gothic" w:eastAsia="MS Gothic" w:hAnsi="MS Gothic" w:hint="eastAsia"/>
              <w:sz w:val="24"/>
              <w:lang w:eastAsia="zh-CN"/>
            </w:rPr>
            <w:t>☐</w:t>
          </w:r>
        </w:sdtContent>
      </w:sdt>
      <w:r w:rsidR="0082049D">
        <w:rPr>
          <w:rFonts w:hint="eastAsia"/>
          <w:sz w:val="24"/>
          <w:lang w:eastAsia="zh-CN"/>
        </w:rPr>
        <w:t>人员培训：</w:t>
      </w:r>
      <w:r w:rsidR="0082049D">
        <w:rPr>
          <w:sz w:val="24"/>
          <w:u w:val="single"/>
          <w:lang w:eastAsia="zh-CN"/>
        </w:rPr>
        <w:t xml:space="preserve">                                                                 </w:t>
      </w:r>
    </w:p>
    <w:p w:rsidR="0082049D" w:rsidRDefault="00D41E0E" w:rsidP="0082049D">
      <w:pPr>
        <w:spacing w:line="360" w:lineRule="auto"/>
        <w:ind w:firstLineChars="200" w:firstLine="480"/>
        <w:rPr>
          <w:sz w:val="24"/>
          <w:lang w:eastAsia="zh-CN"/>
        </w:rPr>
      </w:pPr>
      <w:sdt>
        <w:sdtPr>
          <w:rPr>
            <w:rFonts w:hint="eastAsia"/>
            <w:sz w:val="24"/>
          </w:rPr>
          <w:id w:val="-1252738078"/>
        </w:sdtPr>
        <w:sdtContent>
          <w:r w:rsidR="0082049D">
            <w:rPr>
              <w:rFonts w:ascii="MS Gothic" w:eastAsia="MS Gothic" w:hAnsi="MS Gothic" w:hint="eastAsia"/>
              <w:sz w:val="24"/>
              <w:lang w:eastAsia="zh-CN"/>
            </w:rPr>
            <w:t>☐</w:t>
          </w:r>
        </w:sdtContent>
      </w:sdt>
      <w:r w:rsidR="0082049D">
        <w:rPr>
          <w:rFonts w:hint="eastAsia"/>
          <w:sz w:val="24"/>
          <w:lang w:eastAsia="zh-CN"/>
        </w:rPr>
        <w:t>技术资料：</w:t>
      </w:r>
      <w:r w:rsidR="0082049D">
        <w:rPr>
          <w:sz w:val="24"/>
          <w:u w:val="single"/>
          <w:lang w:eastAsia="zh-CN"/>
        </w:rPr>
        <w:t xml:space="preserve">                                                                 </w:t>
      </w:r>
    </w:p>
    <w:p w:rsidR="0082049D" w:rsidRDefault="0082049D" w:rsidP="0082049D">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2049D" w:rsidRDefault="0082049D" w:rsidP="0082049D">
      <w:pPr>
        <w:spacing w:line="360" w:lineRule="auto"/>
        <w:rPr>
          <w:sz w:val="24"/>
          <w:lang w:eastAsia="zh-CN"/>
        </w:rPr>
      </w:pPr>
      <w:r>
        <w:rPr>
          <w:rFonts w:hint="eastAsia"/>
          <w:sz w:val="24"/>
          <w:lang w:eastAsia="zh-CN"/>
        </w:rPr>
        <w:t>6、验收</w:t>
      </w:r>
    </w:p>
    <w:p w:rsidR="0082049D" w:rsidRDefault="0082049D" w:rsidP="0082049D">
      <w:pPr>
        <w:spacing w:line="360" w:lineRule="auto"/>
        <w:rPr>
          <w:sz w:val="24"/>
          <w:lang w:eastAsia="zh-CN"/>
        </w:rPr>
      </w:pPr>
      <w:r>
        <w:rPr>
          <w:rFonts w:hint="eastAsia"/>
          <w:sz w:val="24"/>
          <w:lang w:eastAsia="zh-CN"/>
        </w:rPr>
        <w:t xml:space="preserve">    6.1货物的货到验收包括：型号、规格、数量、外观质量、及货物包装是否完</w:t>
      </w:r>
      <w:r>
        <w:rPr>
          <w:rFonts w:hint="eastAsia"/>
          <w:sz w:val="24"/>
          <w:lang w:eastAsia="zh-CN"/>
        </w:rPr>
        <w:lastRenderedPageBreak/>
        <w:t>好。</w:t>
      </w:r>
    </w:p>
    <w:p w:rsidR="0082049D" w:rsidRDefault="0082049D" w:rsidP="0082049D">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2049D" w:rsidRDefault="0082049D" w:rsidP="0082049D">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2049D" w:rsidRDefault="0082049D" w:rsidP="0082049D">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2049D" w:rsidRDefault="0082049D" w:rsidP="0082049D">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2049D" w:rsidRPr="00160967" w:rsidRDefault="0082049D" w:rsidP="0082049D">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2049D" w:rsidRDefault="0082049D" w:rsidP="0082049D">
      <w:pPr>
        <w:spacing w:line="360" w:lineRule="auto"/>
        <w:rPr>
          <w:sz w:val="24"/>
          <w:lang w:eastAsia="zh-CN"/>
        </w:rPr>
      </w:pPr>
      <w:r>
        <w:rPr>
          <w:rFonts w:hint="eastAsia"/>
          <w:sz w:val="24"/>
          <w:lang w:eastAsia="zh-CN"/>
        </w:rPr>
        <w:t>7、质量保证</w:t>
      </w:r>
    </w:p>
    <w:p w:rsidR="0082049D" w:rsidRDefault="0082049D" w:rsidP="0082049D">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2049D" w:rsidRPr="00160967" w:rsidRDefault="0082049D" w:rsidP="0082049D">
      <w:pPr>
        <w:spacing w:line="360" w:lineRule="auto"/>
        <w:rPr>
          <w:sz w:val="24"/>
          <w:lang w:eastAsia="zh-CN"/>
        </w:rPr>
      </w:pPr>
      <w:r>
        <w:rPr>
          <w:rFonts w:hint="eastAsia"/>
          <w:sz w:val="24"/>
          <w:lang w:eastAsia="zh-CN"/>
        </w:rPr>
        <w:t>8、违约责任</w:t>
      </w:r>
    </w:p>
    <w:p w:rsidR="0082049D" w:rsidRDefault="0082049D" w:rsidP="0082049D">
      <w:pPr>
        <w:spacing w:line="360" w:lineRule="auto"/>
        <w:rPr>
          <w:sz w:val="24"/>
          <w:lang w:eastAsia="zh-CN"/>
        </w:rPr>
      </w:pPr>
      <w:r>
        <w:rPr>
          <w:rFonts w:hint="eastAsia"/>
          <w:sz w:val="24"/>
          <w:lang w:eastAsia="zh-CN"/>
        </w:rPr>
        <w:t xml:space="preserve">   8.1乙方逾期交货的，每日按照合同总额的</w:t>
      </w:r>
      <w:r w:rsidR="00482C00">
        <w:rPr>
          <w:color w:val="FF0000"/>
          <w:sz w:val="24"/>
          <w:u w:val="single"/>
          <w:lang w:eastAsia="zh-CN"/>
        </w:rPr>
        <w:t xml:space="preserve"> </w:t>
      </w:r>
      <w:r w:rsidR="00482C00">
        <w:rPr>
          <w:rFonts w:hint="eastAsia"/>
          <w:color w:val="FF0000"/>
          <w:sz w:val="24"/>
          <w:u w:val="single"/>
          <w:lang w:eastAsia="zh-CN"/>
        </w:rPr>
        <w:t>10</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482C00">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482C00">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82049D" w:rsidRDefault="0082049D" w:rsidP="0082049D">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482C00">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482C00">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482C00" w:rsidRPr="00482C00" w:rsidRDefault="0082049D" w:rsidP="00482C00">
      <w:pPr>
        <w:spacing w:line="360" w:lineRule="auto"/>
        <w:rPr>
          <w:sz w:val="24"/>
          <w:lang w:eastAsia="zh-CN"/>
        </w:rPr>
      </w:pPr>
      <w:r>
        <w:rPr>
          <w:rFonts w:hint="eastAsia"/>
          <w:sz w:val="24"/>
          <w:lang w:eastAsia="zh-CN"/>
        </w:rPr>
        <w:t xml:space="preserve">   8.3 </w:t>
      </w:r>
      <w:r w:rsidR="00482C00" w:rsidRPr="00482C00">
        <w:rPr>
          <w:rFonts w:hint="eastAsia"/>
          <w:sz w:val="24"/>
          <w:szCs w:val="24"/>
          <w:lang w:eastAsia="zh-CN"/>
        </w:rPr>
        <w:t>如甲方逾期付款，应按全国银行间同业拆借中心公布的贷款市场报价利率支付利息</w:t>
      </w:r>
      <w:r w:rsidR="00482C00">
        <w:rPr>
          <w:rFonts w:hint="eastAsia"/>
          <w:sz w:val="24"/>
          <w:szCs w:val="24"/>
          <w:lang w:eastAsia="zh-CN"/>
        </w:rPr>
        <w:t>。</w:t>
      </w:r>
    </w:p>
    <w:p w:rsidR="0082049D" w:rsidRDefault="0082049D" w:rsidP="0082049D">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82049D" w:rsidRPr="0084591A" w:rsidRDefault="0082049D" w:rsidP="0082049D">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2049D" w:rsidRPr="0084591A" w:rsidRDefault="0082049D" w:rsidP="0082049D">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2049D" w:rsidRPr="0084591A" w:rsidRDefault="0082049D" w:rsidP="0082049D">
      <w:pPr>
        <w:spacing w:line="360" w:lineRule="auto"/>
        <w:ind w:firstLineChars="150" w:firstLine="360"/>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2049D" w:rsidRPr="0084591A" w:rsidRDefault="0082049D" w:rsidP="0082049D">
      <w:pPr>
        <w:spacing w:line="360" w:lineRule="auto"/>
        <w:rPr>
          <w:sz w:val="24"/>
          <w:lang w:eastAsia="zh-CN"/>
        </w:rPr>
      </w:pPr>
      <w:r w:rsidRPr="0084591A">
        <w:rPr>
          <w:rFonts w:hint="eastAsia"/>
          <w:sz w:val="24"/>
          <w:lang w:eastAsia="zh-CN"/>
        </w:rPr>
        <w:t xml:space="preserve">10、 合同变更与解除： </w:t>
      </w:r>
    </w:p>
    <w:p w:rsidR="0082049D" w:rsidRPr="0084591A" w:rsidRDefault="0082049D" w:rsidP="0082049D">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2049D" w:rsidRDefault="0082049D" w:rsidP="0082049D">
      <w:pPr>
        <w:spacing w:line="360" w:lineRule="auto"/>
        <w:rPr>
          <w:sz w:val="24"/>
          <w:lang w:eastAsia="zh-CN"/>
        </w:rPr>
      </w:pPr>
      <w:r>
        <w:rPr>
          <w:rFonts w:hint="eastAsia"/>
          <w:sz w:val="24"/>
          <w:lang w:eastAsia="zh-CN"/>
        </w:rPr>
        <w:t>11、通知</w:t>
      </w:r>
    </w:p>
    <w:p w:rsidR="0082049D" w:rsidRPr="00160967" w:rsidRDefault="0082049D" w:rsidP="0082049D">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049D" w:rsidRPr="008C119C" w:rsidRDefault="0082049D" w:rsidP="007F6603">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甲方：</w:t>
            </w:r>
          </w:p>
        </w:tc>
        <w:tc>
          <w:tcPr>
            <w:tcW w:w="4821" w:type="dxa"/>
            <w:vAlign w:val="center"/>
          </w:tcPr>
          <w:p w:rsidR="0082049D" w:rsidRDefault="0082049D" w:rsidP="002420C3">
            <w:pPr>
              <w:spacing w:line="360" w:lineRule="auto"/>
              <w:rPr>
                <w:sz w:val="24"/>
              </w:rPr>
            </w:pPr>
            <w:r>
              <w:rPr>
                <w:rFonts w:hint="eastAsia"/>
                <w:sz w:val="24"/>
              </w:rPr>
              <w:t>乙方：</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联系地址：</w:t>
            </w:r>
          </w:p>
        </w:tc>
        <w:tc>
          <w:tcPr>
            <w:tcW w:w="4821" w:type="dxa"/>
            <w:vAlign w:val="center"/>
          </w:tcPr>
          <w:p w:rsidR="0082049D" w:rsidRDefault="0082049D" w:rsidP="002420C3">
            <w:pPr>
              <w:spacing w:line="360" w:lineRule="auto"/>
              <w:rPr>
                <w:sz w:val="24"/>
              </w:rPr>
            </w:pPr>
            <w:r>
              <w:rPr>
                <w:rFonts w:hint="eastAsia"/>
                <w:sz w:val="24"/>
              </w:rPr>
              <w:t>联系地址：</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邮编：</w:t>
            </w:r>
          </w:p>
        </w:tc>
        <w:tc>
          <w:tcPr>
            <w:tcW w:w="4821" w:type="dxa"/>
            <w:vAlign w:val="center"/>
          </w:tcPr>
          <w:p w:rsidR="0082049D" w:rsidRDefault="0082049D" w:rsidP="002420C3">
            <w:pPr>
              <w:spacing w:line="360" w:lineRule="auto"/>
              <w:rPr>
                <w:sz w:val="24"/>
              </w:rPr>
            </w:pPr>
            <w:r>
              <w:rPr>
                <w:rFonts w:hint="eastAsia"/>
                <w:sz w:val="24"/>
              </w:rPr>
              <w:t>邮编：</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传真：</w:t>
            </w:r>
          </w:p>
        </w:tc>
        <w:tc>
          <w:tcPr>
            <w:tcW w:w="4821" w:type="dxa"/>
            <w:vAlign w:val="center"/>
          </w:tcPr>
          <w:p w:rsidR="0082049D" w:rsidRDefault="0082049D" w:rsidP="002420C3">
            <w:pPr>
              <w:spacing w:line="360" w:lineRule="auto"/>
              <w:rPr>
                <w:sz w:val="24"/>
              </w:rPr>
            </w:pPr>
            <w:r>
              <w:rPr>
                <w:rFonts w:hint="eastAsia"/>
                <w:sz w:val="24"/>
              </w:rPr>
              <w:t>传真：</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电子邮箱：</w:t>
            </w:r>
          </w:p>
        </w:tc>
        <w:tc>
          <w:tcPr>
            <w:tcW w:w="4821" w:type="dxa"/>
            <w:vAlign w:val="center"/>
          </w:tcPr>
          <w:p w:rsidR="0082049D" w:rsidRDefault="0082049D" w:rsidP="002420C3">
            <w:pPr>
              <w:spacing w:line="360" w:lineRule="auto"/>
              <w:rPr>
                <w:sz w:val="24"/>
              </w:rPr>
            </w:pPr>
            <w:r>
              <w:rPr>
                <w:rFonts w:hint="eastAsia"/>
                <w:sz w:val="24"/>
              </w:rPr>
              <w:t>电子邮箱：</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委托代理人：</w:t>
            </w:r>
          </w:p>
        </w:tc>
        <w:tc>
          <w:tcPr>
            <w:tcW w:w="4821" w:type="dxa"/>
            <w:vAlign w:val="center"/>
          </w:tcPr>
          <w:p w:rsidR="0082049D" w:rsidRDefault="0082049D" w:rsidP="002420C3">
            <w:pPr>
              <w:spacing w:line="360" w:lineRule="auto"/>
              <w:rPr>
                <w:sz w:val="24"/>
              </w:rPr>
            </w:pPr>
            <w:r>
              <w:rPr>
                <w:rFonts w:hint="eastAsia"/>
                <w:sz w:val="24"/>
              </w:rPr>
              <w:t>委托代理人：</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电话：</w:t>
            </w:r>
          </w:p>
        </w:tc>
        <w:tc>
          <w:tcPr>
            <w:tcW w:w="4821" w:type="dxa"/>
            <w:vAlign w:val="center"/>
          </w:tcPr>
          <w:p w:rsidR="0082049D" w:rsidRDefault="0082049D" w:rsidP="002420C3">
            <w:pPr>
              <w:spacing w:line="360" w:lineRule="auto"/>
              <w:rPr>
                <w:sz w:val="24"/>
              </w:rPr>
            </w:pPr>
            <w:r>
              <w:rPr>
                <w:rFonts w:hint="eastAsia"/>
                <w:sz w:val="24"/>
              </w:rPr>
              <w:t>电话：</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开户银行：</w:t>
            </w:r>
          </w:p>
        </w:tc>
        <w:tc>
          <w:tcPr>
            <w:tcW w:w="4821" w:type="dxa"/>
            <w:vAlign w:val="center"/>
          </w:tcPr>
          <w:p w:rsidR="0082049D" w:rsidRDefault="0082049D" w:rsidP="002420C3">
            <w:pPr>
              <w:spacing w:line="360" w:lineRule="auto"/>
              <w:rPr>
                <w:sz w:val="24"/>
              </w:rPr>
            </w:pPr>
            <w:r>
              <w:rPr>
                <w:rFonts w:hint="eastAsia"/>
                <w:sz w:val="24"/>
              </w:rPr>
              <w:t>开户银行：</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账号：</w:t>
            </w:r>
          </w:p>
        </w:tc>
        <w:tc>
          <w:tcPr>
            <w:tcW w:w="4821" w:type="dxa"/>
            <w:vAlign w:val="center"/>
          </w:tcPr>
          <w:p w:rsidR="0082049D" w:rsidRDefault="0082049D" w:rsidP="002420C3">
            <w:pPr>
              <w:spacing w:line="360" w:lineRule="auto"/>
              <w:rPr>
                <w:sz w:val="24"/>
              </w:rPr>
            </w:pPr>
            <w:r>
              <w:rPr>
                <w:rFonts w:hint="eastAsia"/>
                <w:sz w:val="24"/>
              </w:rPr>
              <w:t>账号：</w:t>
            </w:r>
          </w:p>
        </w:tc>
      </w:tr>
    </w:tbl>
    <w:p w:rsidR="0082049D" w:rsidRDefault="0082049D" w:rsidP="0082049D">
      <w:pPr>
        <w:spacing w:line="20" w:lineRule="exact"/>
        <w:rPr>
          <w:sz w:val="24"/>
        </w:rPr>
      </w:pPr>
    </w:p>
    <w:p w:rsidR="0082049D" w:rsidRDefault="0082049D" w:rsidP="0082049D">
      <w:pPr>
        <w:spacing w:line="20" w:lineRule="exact"/>
        <w:rPr>
          <w:sz w:val="24"/>
        </w:rPr>
      </w:pPr>
    </w:p>
    <w:p w:rsidR="00FD0665" w:rsidRDefault="00FD0665" w:rsidP="00FD0665">
      <w:pPr>
        <w:pStyle w:val="10"/>
      </w:pPr>
    </w:p>
    <w:p w:rsidR="00B17B4B" w:rsidRDefault="00B17B4B" w:rsidP="00FD0665">
      <w:pPr>
        <w:pStyle w:val="10"/>
      </w:pPr>
    </w:p>
    <w:p w:rsidR="00B17B4B" w:rsidRDefault="00B17B4B" w:rsidP="00FD0665">
      <w:pPr>
        <w:pStyle w:val="10"/>
      </w:pPr>
    </w:p>
    <w:p w:rsidR="00B17B4B" w:rsidRDefault="00B17B4B" w:rsidP="00FD0665">
      <w:pPr>
        <w:pStyle w:val="10"/>
      </w:pPr>
    </w:p>
    <w:p w:rsidR="00B17B4B" w:rsidRPr="00FD0665" w:rsidRDefault="00B17B4B" w:rsidP="00FD0665">
      <w:pPr>
        <w:pStyle w:val="10"/>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9E308A" w:rsidRPr="007F72CF" w:rsidRDefault="00B17B4B" w:rsidP="009E308A">
      <w:pPr>
        <w:pStyle w:val="Default"/>
        <w:spacing w:line="360" w:lineRule="auto"/>
        <w:jc w:val="center"/>
        <w:rPr>
          <w:rFonts w:hAnsi="宋体"/>
          <w:b/>
          <w:bCs/>
          <w:noProof/>
          <w:sz w:val="44"/>
          <w:szCs w:val="44"/>
        </w:rPr>
      </w:pPr>
      <w:r>
        <w:rPr>
          <w:rFonts w:hAnsi="宋体" w:hint="eastAsia"/>
          <w:b/>
          <w:bCs/>
          <w:noProof/>
          <w:sz w:val="44"/>
          <w:szCs w:val="44"/>
        </w:rPr>
        <w:t>消防被装</w:t>
      </w:r>
      <w:r w:rsidR="00EE4C96">
        <w:rPr>
          <w:rFonts w:hAnsi="宋体" w:hint="eastAsia"/>
          <w:b/>
          <w:bCs/>
          <w:noProof/>
          <w:sz w:val="44"/>
          <w:szCs w:val="44"/>
        </w:rPr>
        <w:t>采购</w:t>
      </w:r>
    </w:p>
    <w:p w:rsidR="009E308A" w:rsidRPr="009E308A" w:rsidRDefault="009E308A" w:rsidP="009E308A">
      <w:pPr>
        <w:spacing w:line="1000" w:lineRule="exact"/>
        <w:rPr>
          <w:rStyle w:val="wz141"/>
          <w:rFonts w:asciiTheme="minorEastAsia" w:eastAsiaTheme="minorEastAsia" w:hAnsiTheme="minorEastAsia"/>
          <w:b/>
          <w:bCs/>
          <w:sz w:val="24"/>
          <w:szCs w:val="24"/>
          <w:lang w:eastAsia="zh-CN"/>
        </w:rPr>
      </w:pPr>
    </w:p>
    <w:p w:rsidR="00A3178F" w:rsidRPr="00DB103F" w:rsidRDefault="00A3178F" w:rsidP="00A3178F">
      <w:pPr>
        <w:pStyle w:val="a6"/>
        <w:jc w:val="center"/>
        <w:rPr>
          <w:rFonts w:asciiTheme="minorEastAsia" w:eastAsiaTheme="minorEastAsia" w:hAnsiTheme="minorEastAsia"/>
          <w:b/>
          <w:sz w:val="52"/>
          <w:szCs w:val="52"/>
          <w:u w:val="single"/>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B17B4B">
        <w:rPr>
          <w:rFonts w:ascii="Times New Roman" w:hAnsi="Times New Roman" w:hint="eastAsia"/>
          <w:b/>
          <w:bCs/>
          <w:w w:val="95"/>
          <w:sz w:val="32"/>
          <w:lang w:eastAsia="zh-CN"/>
        </w:rPr>
        <w:t>10</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D41E0E" w:rsidP="00AF6C65">
      <w:pPr>
        <w:rPr>
          <w:szCs w:val="21"/>
          <w:lang w:eastAsia="zh-CN"/>
        </w:rPr>
      </w:pPr>
      <w:r w:rsidRPr="00D41E0E">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23C32" w:rsidRPr="0033277A" w:rsidRDefault="00A23C32"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23C32" w:rsidRPr="0033277A" w:rsidRDefault="00A23C32"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23C32" w:rsidRPr="0033277A" w:rsidRDefault="00A23C32"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23C32" w:rsidRPr="0033277A" w:rsidRDefault="00A23C32"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23C32" w:rsidRPr="0033277A" w:rsidRDefault="00A23C32"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23C32" w:rsidRPr="0033277A" w:rsidRDefault="00A23C32"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23C32" w:rsidRPr="0033277A" w:rsidRDefault="00A23C32"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b"/>
        <w:spacing w:beforeLines="0" w:afterLines="0" w:line="240" w:lineRule="auto"/>
        <w:ind w:firstLineChars="0" w:firstLine="0"/>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B6858" w:rsidRDefault="00AF6C65" w:rsidP="00EB6858">
      <w:pPr>
        <w:pStyle w:val="Default"/>
        <w:spacing w:line="360" w:lineRule="auto"/>
        <w:rPr>
          <w:rFonts w:hAnsi="宋体"/>
          <w:b/>
          <w:bCs/>
          <w:noProof/>
          <w:sz w:val="44"/>
          <w:szCs w:val="44"/>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B17B4B">
        <w:rPr>
          <w:rFonts w:hAnsi="宋体" w:hint="eastAsia"/>
          <w:bCs/>
          <w:noProof/>
        </w:rPr>
        <w:t>消防被装</w:t>
      </w:r>
      <w:r w:rsidR="00EB6858">
        <w:rPr>
          <w:rFonts w:hAnsi="宋体" w:hint="eastAsia"/>
          <w:bCs/>
          <w:noProof/>
        </w:rPr>
        <w:t>采购</w:t>
      </w:r>
      <w:r>
        <w:rPr>
          <w:rFonts w:hint="eastAsia"/>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3856F2" w:rsidRDefault="00635128" w:rsidP="00635128">
      <w:pPr>
        <w:snapToGrid w:val="0"/>
        <w:spacing w:line="460" w:lineRule="exact"/>
        <w:rPr>
          <w:rFonts w:asciiTheme="minorEastAsia" w:eastAsiaTheme="minorEastAsia" w:hAnsiTheme="minorEastAsia"/>
          <w:sz w:val="24"/>
          <w:szCs w:val="24"/>
          <w:lang w:eastAsia="zh-CN"/>
        </w:rPr>
      </w:pPr>
      <w:r w:rsidRPr="003856F2">
        <w:rPr>
          <w:rFonts w:asciiTheme="minorEastAsia" w:eastAsiaTheme="minorEastAsia" w:hAnsiTheme="minorEastAsia" w:hint="eastAsia"/>
          <w:sz w:val="24"/>
          <w:szCs w:val="24"/>
          <w:lang w:eastAsia="zh-CN"/>
        </w:rPr>
        <w:t>致：福建福海创石油化工有限公司</w:t>
      </w:r>
    </w:p>
    <w:p w:rsidR="00A3178F" w:rsidRPr="003856F2" w:rsidRDefault="005F1E69" w:rsidP="003856F2">
      <w:pPr>
        <w:pStyle w:val="a6"/>
        <w:spacing w:line="460" w:lineRule="exact"/>
        <w:ind w:right="121" w:firstLineChars="200" w:firstLine="480"/>
        <w:jc w:val="both"/>
        <w:rPr>
          <w:rFonts w:asciiTheme="minorEastAsia" w:eastAsiaTheme="minorEastAsia" w:hAnsiTheme="minorEastAsia"/>
          <w:lang w:eastAsia="zh-CN"/>
        </w:rPr>
      </w:pPr>
      <w:r w:rsidRPr="003856F2">
        <w:rPr>
          <w:rFonts w:asciiTheme="minorEastAsia" w:eastAsiaTheme="minorEastAsia" w:hAnsiTheme="minorEastAsia" w:hint="eastAsia"/>
          <w:lang w:eastAsia="zh-CN"/>
        </w:rPr>
        <w:t>在充分研究福建福海创石油化工有限公</w:t>
      </w:r>
      <w:r w:rsidR="0013649F">
        <w:rPr>
          <w:rFonts w:asciiTheme="minorEastAsia" w:eastAsiaTheme="minorEastAsia" w:hAnsiTheme="minorEastAsia" w:hint="eastAsia"/>
          <w:lang w:eastAsia="zh-CN"/>
        </w:rPr>
        <w:t>司消防军用装备</w:t>
      </w:r>
      <w:r w:rsidR="00EB6858">
        <w:rPr>
          <w:rFonts w:hint="eastAsia"/>
          <w:bCs/>
          <w:noProof/>
          <w:lang w:eastAsia="zh-CN"/>
        </w:rPr>
        <w:t>采购</w:t>
      </w:r>
      <w:r w:rsidRPr="003856F2">
        <w:rPr>
          <w:rFonts w:asciiTheme="minorEastAsia" w:eastAsiaTheme="minorEastAsia" w:hAnsiTheme="minorEastAsia" w:hint="eastAsia"/>
          <w:lang w:eastAsia="zh-CN"/>
        </w:rPr>
        <w:t>比选文件的全部内容后，我方愿以以下报价，严格按照自主比选文件的要求</w:t>
      </w:r>
      <w:r w:rsidR="00425DA8" w:rsidRPr="003856F2">
        <w:rPr>
          <w:rFonts w:asciiTheme="minorEastAsia" w:eastAsiaTheme="minorEastAsia" w:hAnsiTheme="minorEastAsia" w:hint="eastAsia"/>
          <w:lang w:eastAsia="zh-CN"/>
        </w:rPr>
        <w:t>执行。</w:t>
      </w:r>
    </w:p>
    <w:tbl>
      <w:tblPr>
        <w:tblStyle w:val="affa"/>
        <w:tblW w:w="9135" w:type="dxa"/>
        <w:tblLayout w:type="fixed"/>
        <w:tblLook w:val="04A0"/>
      </w:tblPr>
      <w:tblGrid>
        <w:gridCol w:w="550"/>
        <w:gridCol w:w="815"/>
        <w:gridCol w:w="2145"/>
        <w:gridCol w:w="1134"/>
        <w:gridCol w:w="798"/>
        <w:gridCol w:w="762"/>
        <w:gridCol w:w="2931"/>
      </w:tblGrid>
      <w:tr w:rsidR="00704EB2" w:rsidTr="00704EB2">
        <w:tc>
          <w:tcPr>
            <w:tcW w:w="550" w:type="dxa"/>
          </w:tcPr>
          <w:p w:rsidR="00704EB2" w:rsidRPr="0013649F" w:rsidRDefault="00704EB2"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序号</w:t>
            </w:r>
          </w:p>
        </w:tc>
        <w:tc>
          <w:tcPr>
            <w:tcW w:w="815" w:type="dxa"/>
          </w:tcPr>
          <w:p w:rsidR="00704EB2" w:rsidRPr="0013649F" w:rsidRDefault="00704EB2"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产品名称</w:t>
            </w:r>
          </w:p>
        </w:tc>
        <w:tc>
          <w:tcPr>
            <w:tcW w:w="2145" w:type="dxa"/>
          </w:tcPr>
          <w:p w:rsidR="00704EB2" w:rsidRPr="0013649F" w:rsidRDefault="00704EB2"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规格型号</w:t>
            </w:r>
            <w:r>
              <w:rPr>
                <w:rFonts w:asciiTheme="minorEastAsia" w:eastAsiaTheme="minorEastAsia" w:hAnsiTheme="minorEastAsia" w:hint="eastAsia"/>
                <w:b/>
                <w:sz w:val="20"/>
                <w:szCs w:val="20"/>
              </w:rPr>
              <w:t>及材质</w:t>
            </w:r>
          </w:p>
        </w:tc>
        <w:tc>
          <w:tcPr>
            <w:tcW w:w="1134" w:type="dxa"/>
          </w:tcPr>
          <w:p w:rsidR="00704EB2" w:rsidRPr="0013649F" w:rsidRDefault="00704EB2"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数量</w:t>
            </w:r>
          </w:p>
        </w:tc>
        <w:tc>
          <w:tcPr>
            <w:tcW w:w="798" w:type="dxa"/>
          </w:tcPr>
          <w:p w:rsidR="00704EB2" w:rsidRPr="0013649F" w:rsidRDefault="00704EB2"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单价/元</w:t>
            </w:r>
          </w:p>
        </w:tc>
        <w:tc>
          <w:tcPr>
            <w:tcW w:w="762" w:type="dxa"/>
          </w:tcPr>
          <w:p w:rsidR="00704EB2" w:rsidRPr="0013649F" w:rsidRDefault="00704EB2"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总价/元</w:t>
            </w:r>
          </w:p>
        </w:tc>
        <w:tc>
          <w:tcPr>
            <w:tcW w:w="2931" w:type="dxa"/>
            <w:vAlign w:val="center"/>
          </w:tcPr>
          <w:p w:rsidR="00704EB2" w:rsidRPr="0013649F" w:rsidRDefault="00704EB2" w:rsidP="00482C00">
            <w:pPr>
              <w:widowControl/>
              <w:jc w:val="center"/>
              <w:rPr>
                <w:b/>
                <w:color w:val="000000"/>
                <w:kern w:val="2"/>
                <w:sz w:val="20"/>
                <w:szCs w:val="20"/>
                <w:lang w:eastAsia="zh-CN"/>
              </w:rPr>
            </w:pPr>
            <w:r w:rsidRPr="0013649F">
              <w:rPr>
                <w:rFonts w:hint="eastAsia"/>
                <w:b/>
                <w:color w:val="000000"/>
                <w:kern w:val="2"/>
                <w:sz w:val="20"/>
                <w:szCs w:val="20"/>
                <w:lang w:eastAsia="zh-CN"/>
              </w:rPr>
              <w:t>备注</w:t>
            </w:r>
          </w:p>
        </w:tc>
      </w:tr>
      <w:tr w:rsidR="00704EB2" w:rsidTr="00704EB2">
        <w:tc>
          <w:tcPr>
            <w:tcW w:w="550" w:type="dxa"/>
            <w:vAlign w:val="center"/>
          </w:tcPr>
          <w:p w:rsidR="00704EB2" w:rsidRPr="00EA6A8C" w:rsidRDefault="00704EB2" w:rsidP="00482C00">
            <w:pPr>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w:t>
            </w:r>
          </w:p>
        </w:tc>
        <w:tc>
          <w:tcPr>
            <w:tcW w:w="815" w:type="dxa"/>
            <w:vAlign w:val="center"/>
          </w:tcPr>
          <w:p w:rsidR="00704EB2" w:rsidRPr="00EA6A8C" w:rsidRDefault="00704EB2" w:rsidP="00482C00">
            <w:pPr>
              <w:rPr>
                <w:rFonts w:asciiTheme="minorEastAsia" w:eastAsiaTheme="minorEastAsia" w:hAnsiTheme="minorEastAsia"/>
                <w:color w:val="000000"/>
                <w:sz w:val="20"/>
                <w:szCs w:val="20"/>
                <w:lang w:eastAsia="zh-CN"/>
              </w:rPr>
            </w:pPr>
            <w:r w:rsidRPr="00B17B4B">
              <w:rPr>
                <w:rFonts w:asciiTheme="minorEastAsia" w:eastAsiaTheme="minorEastAsia" w:hAnsiTheme="minorEastAsia" w:hint="eastAsia"/>
                <w:color w:val="000000"/>
                <w:sz w:val="20"/>
                <w:szCs w:val="20"/>
                <w:lang w:eastAsia="zh-CN"/>
              </w:rPr>
              <w:t>军用枕头</w:t>
            </w:r>
          </w:p>
        </w:tc>
        <w:tc>
          <w:tcPr>
            <w:tcW w:w="2145" w:type="dxa"/>
            <w:vAlign w:val="center"/>
          </w:tcPr>
          <w:p w:rsidR="00704EB2" w:rsidRDefault="00704EB2" w:rsidP="00B17B4B">
            <w:pPr>
              <w:pStyle w:val="10"/>
              <w:jc w:val="left"/>
              <w:rPr>
                <w:rFonts w:asciiTheme="minorEastAsia" w:eastAsiaTheme="minorEastAsia" w:hAnsiTheme="minorEastAsia" w:hint="eastAsia"/>
                <w:sz w:val="20"/>
                <w:szCs w:val="20"/>
              </w:rPr>
            </w:pPr>
            <w:r w:rsidRPr="00B17B4B">
              <w:rPr>
                <w:rFonts w:asciiTheme="minorEastAsia" w:eastAsiaTheme="minorEastAsia" w:hAnsiTheme="minorEastAsia"/>
                <w:sz w:val="20"/>
                <w:szCs w:val="20"/>
              </w:rPr>
              <w:t>440*390*650</w:t>
            </w:r>
          </w:p>
          <w:p w:rsidR="00B812F7" w:rsidRPr="00EA6A8C" w:rsidRDefault="00B812F7" w:rsidP="00B812F7">
            <w:pPr>
              <w:pStyle w:val="10"/>
              <w:jc w:val="left"/>
              <w:rPr>
                <w:rFonts w:asciiTheme="minorEastAsia" w:eastAsiaTheme="minorEastAsia" w:hAnsiTheme="minorEastAsia"/>
                <w:sz w:val="20"/>
                <w:szCs w:val="20"/>
              </w:rPr>
            </w:pPr>
            <w:r w:rsidRPr="00B812F7">
              <w:rPr>
                <w:rFonts w:asciiTheme="minorEastAsia" w:eastAsiaTheme="minorEastAsia" w:hAnsiTheme="minorEastAsia" w:hint="eastAsia"/>
                <w:sz w:val="20"/>
                <w:szCs w:val="20"/>
              </w:rPr>
              <w:t>枕套（全棉）枕芯（乳胶棉枕芯）</w:t>
            </w:r>
          </w:p>
        </w:tc>
        <w:tc>
          <w:tcPr>
            <w:tcW w:w="1134" w:type="dxa"/>
            <w:vAlign w:val="center"/>
          </w:tcPr>
          <w:p w:rsidR="00704EB2" w:rsidRDefault="00704EB2" w:rsidP="00704EB2">
            <w:pPr>
              <w:rPr>
                <w:color w:val="000000"/>
                <w:sz w:val="18"/>
                <w:szCs w:val="18"/>
                <w:lang w:eastAsia="zh-CN"/>
              </w:rPr>
            </w:pPr>
            <w:r>
              <w:rPr>
                <w:rFonts w:hint="eastAsia"/>
                <w:color w:val="000000"/>
                <w:sz w:val="18"/>
                <w:szCs w:val="18"/>
              </w:rPr>
              <w:t>60</w:t>
            </w:r>
            <w:r>
              <w:rPr>
                <w:rFonts w:hint="eastAsia"/>
                <w:color w:val="000000"/>
                <w:sz w:val="18"/>
                <w:szCs w:val="18"/>
                <w:lang w:eastAsia="zh-CN"/>
              </w:rPr>
              <w:t>(套)</w:t>
            </w:r>
          </w:p>
          <w:p w:rsidR="00704EB2" w:rsidRPr="00EA6A8C" w:rsidRDefault="00704EB2" w:rsidP="00482C00">
            <w:pPr>
              <w:rPr>
                <w:rFonts w:asciiTheme="minorEastAsia" w:eastAsiaTheme="minorEastAsia" w:hAnsiTheme="minorEastAsia"/>
                <w:color w:val="000000"/>
                <w:sz w:val="20"/>
                <w:szCs w:val="20"/>
                <w:lang w:eastAsia="zh-CN"/>
              </w:rPr>
            </w:pP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482C00">
            <w:pPr>
              <w:widowControl/>
              <w:rPr>
                <w:rFonts w:asciiTheme="minorEastAsia" w:eastAsiaTheme="minorEastAsia" w:hAnsiTheme="minorEastAsia"/>
                <w:color w:val="000000"/>
                <w:kern w:val="2"/>
                <w:sz w:val="20"/>
                <w:szCs w:val="20"/>
                <w:lang w:eastAsia="zh-CN"/>
              </w:rPr>
            </w:pPr>
            <w:r w:rsidRPr="0013649F">
              <w:rPr>
                <w:rFonts w:asciiTheme="minorEastAsia" w:eastAsiaTheme="minorEastAsia" w:hAnsiTheme="minorEastAsia"/>
                <w:noProof/>
                <w:sz w:val="20"/>
                <w:szCs w:val="20"/>
                <w:lang w:eastAsia="zh-CN"/>
              </w:rPr>
              <w:drawing>
                <wp:inline distT="0" distB="0" distL="0" distR="0">
                  <wp:extent cx="1467705" cy="1133475"/>
                  <wp:effectExtent l="19050" t="0" r="0" b="0"/>
                  <wp:docPr id="1" name="图片 1" descr="C:\Users\ybchen\AppData\Local\Temp\WeChat Files\fddc3453e5553663dbc9dee628307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bchen\AppData\Local\Temp\WeChat Files\fddc3453e5553663dbc9dee62830764.png"/>
                          <pic:cNvPicPr>
                            <a:picLocks noChangeAspect="1" noChangeArrowheads="1"/>
                          </pic:cNvPicPr>
                        </pic:nvPicPr>
                        <pic:blipFill>
                          <a:blip r:embed="rId15" cstate="print"/>
                          <a:srcRect/>
                          <a:stretch>
                            <a:fillRect/>
                          </a:stretch>
                        </pic:blipFill>
                        <pic:spPr bwMode="auto">
                          <a:xfrm>
                            <a:off x="0" y="0"/>
                            <a:ext cx="1467705" cy="1133475"/>
                          </a:xfrm>
                          <a:prstGeom prst="rect">
                            <a:avLst/>
                          </a:prstGeom>
                          <a:noFill/>
                          <a:ln w="9525">
                            <a:noFill/>
                            <a:miter lim="800000"/>
                            <a:headEnd/>
                            <a:tailEnd/>
                          </a:ln>
                        </pic:spPr>
                      </pic:pic>
                    </a:graphicData>
                  </a:graphic>
                </wp:inline>
              </w:drawing>
            </w:r>
          </w:p>
        </w:tc>
      </w:tr>
      <w:tr w:rsidR="00704EB2" w:rsidTr="00704EB2">
        <w:tc>
          <w:tcPr>
            <w:tcW w:w="550" w:type="dxa"/>
            <w:vAlign w:val="center"/>
          </w:tcPr>
          <w:p w:rsidR="00704EB2" w:rsidRPr="00EA6A8C" w:rsidRDefault="00704EB2"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2</w:t>
            </w:r>
          </w:p>
        </w:tc>
        <w:tc>
          <w:tcPr>
            <w:tcW w:w="815" w:type="dxa"/>
            <w:vAlign w:val="center"/>
          </w:tcPr>
          <w:p w:rsidR="00704EB2" w:rsidRPr="00EA6A8C" w:rsidRDefault="00704EB2" w:rsidP="00482C00">
            <w:pPr>
              <w:pStyle w:val="10"/>
              <w:jc w:val="left"/>
              <w:rPr>
                <w:rFonts w:asciiTheme="minorEastAsia" w:eastAsiaTheme="minorEastAsia" w:hAnsiTheme="minorEastAsia"/>
                <w:sz w:val="20"/>
                <w:szCs w:val="20"/>
              </w:rPr>
            </w:pPr>
            <w:r w:rsidRPr="00B17B4B">
              <w:rPr>
                <w:rFonts w:asciiTheme="minorEastAsia" w:eastAsiaTheme="minorEastAsia" w:hAnsiTheme="minorEastAsia" w:hint="eastAsia"/>
                <w:sz w:val="20"/>
                <w:szCs w:val="20"/>
              </w:rPr>
              <w:t>棉被</w:t>
            </w:r>
          </w:p>
        </w:tc>
        <w:tc>
          <w:tcPr>
            <w:tcW w:w="2145" w:type="dxa"/>
            <w:vAlign w:val="center"/>
          </w:tcPr>
          <w:p w:rsidR="00704EB2" w:rsidRDefault="00704EB2" w:rsidP="00482C00">
            <w:pPr>
              <w:pStyle w:val="10"/>
              <w:jc w:val="left"/>
              <w:rPr>
                <w:rFonts w:asciiTheme="minorEastAsia" w:eastAsiaTheme="minorEastAsia" w:hAnsiTheme="minorEastAsia" w:hint="eastAsia"/>
                <w:sz w:val="20"/>
                <w:szCs w:val="20"/>
              </w:rPr>
            </w:pPr>
            <w:r w:rsidRPr="00B17B4B">
              <w:rPr>
                <w:rFonts w:asciiTheme="minorEastAsia" w:eastAsiaTheme="minorEastAsia" w:hAnsiTheme="minorEastAsia"/>
                <w:sz w:val="20"/>
                <w:szCs w:val="20"/>
              </w:rPr>
              <w:t>210*150cm</w:t>
            </w:r>
          </w:p>
          <w:p w:rsidR="00B812F7" w:rsidRPr="00EA6A8C" w:rsidRDefault="00B812F7" w:rsidP="00482C00">
            <w:pPr>
              <w:pStyle w:val="10"/>
              <w:jc w:val="left"/>
              <w:rPr>
                <w:rFonts w:asciiTheme="minorEastAsia" w:eastAsiaTheme="minorEastAsia" w:hAnsiTheme="minorEastAsia"/>
                <w:sz w:val="20"/>
                <w:szCs w:val="20"/>
              </w:rPr>
            </w:pPr>
            <w:r w:rsidRPr="00B812F7">
              <w:rPr>
                <w:rFonts w:asciiTheme="minorEastAsia" w:eastAsiaTheme="minorEastAsia" w:hAnsiTheme="minorEastAsia" w:hint="eastAsia"/>
                <w:sz w:val="20"/>
                <w:szCs w:val="20"/>
              </w:rPr>
              <w:t>被罩（涤棉）内胆（热熔棉）</w:t>
            </w:r>
          </w:p>
        </w:tc>
        <w:tc>
          <w:tcPr>
            <w:tcW w:w="1134" w:type="dxa"/>
            <w:vAlign w:val="center"/>
          </w:tcPr>
          <w:p w:rsidR="00704EB2" w:rsidRDefault="00704EB2" w:rsidP="00704EB2">
            <w:pPr>
              <w:rPr>
                <w:color w:val="000000"/>
                <w:sz w:val="18"/>
                <w:szCs w:val="18"/>
                <w:lang w:eastAsia="zh-CN"/>
              </w:rPr>
            </w:pPr>
            <w:r>
              <w:rPr>
                <w:rFonts w:hint="eastAsia"/>
                <w:color w:val="000000"/>
                <w:sz w:val="18"/>
                <w:szCs w:val="18"/>
              </w:rPr>
              <w:t>60</w:t>
            </w:r>
            <w:r>
              <w:rPr>
                <w:rFonts w:hint="eastAsia"/>
                <w:color w:val="000000"/>
                <w:sz w:val="18"/>
                <w:szCs w:val="18"/>
                <w:lang w:eastAsia="zh-CN"/>
              </w:rPr>
              <w:t>(套)</w:t>
            </w:r>
          </w:p>
          <w:p w:rsidR="00704EB2" w:rsidRPr="00EA6A8C" w:rsidRDefault="00704EB2" w:rsidP="00482C00">
            <w:pPr>
              <w:pStyle w:val="10"/>
              <w:jc w:val="left"/>
              <w:rPr>
                <w:rFonts w:asciiTheme="minorEastAsia" w:eastAsiaTheme="minorEastAsia" w:hAnsiTheme="minorEastAsia"/>
                <w:sz w:val="20"/>
                <w:szCs w:val="20"/>
              </w:rPr>
            </w:pP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482C00">
            <w:pPr>
              <w:widowControl/>
              <w:rPr>
                <w:rFonts w:asciiTheme="minorEastAsia" w:eastAsiaTheme="minorEastAsia" w:hAnsiTheme="minorEastAsia"/>
                <w:color w:val="000000"/>
                <w:kern w:val="2"/>
                <w:sz w:val="20"/>
                <w:szCs w:val="20"/>
                <w:lang w:eastAsia="zh-CN"/>
              </w:rPr>
            </w:pPr>
            <w:r w:rsidRPr="0013649F">
              <w:rPr>
                <w:rFonts w:asciiTheme="minorEastAsia" w:eastAsiaTheme="minorEastAsia" w:hAnsiTheme="minorEastAsia"/>
                <w:noProof/>
                <w:sz w:val="20"/>
                <w:szCs w:val="20"/>
                <w:lang w:eastAsia="zh-CN"/>
              </w:rPr>
              <w:drawing>
                <wp:inline distT="0" distB="0" distL="0" distR="0">
                  <wp:extent cx="962025" cy="972407"/>
                  <wp:effectExtent l="19050" t="0" r="9525" b="0"/>
                  <wp:docPr id="2" name="图片 2" descr="C:\Users\ybchen\AppData\Local\Temp\WeChat Files\4685cc0eacecb60ecd45dbd2eeef1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bchen\AppData\Local\Temp\WeChat Files\4685cc0eacecb60ecd45dbd2eeef1e7.png"/>
                          <pic:cNvPicPr>
                            <a:picLocks noChangeAspect="1" noChangeArrowheads="1"/>
                          </pic:cNvPicPr>
                        </pic:nvPicPr>
                        <pic:blipFill>
                          <a:blip r:embed="rId16" cstate="print"/>
                          <a:srcRect/>
                          <a:stretch>
                            <a:fillRect/>
                          </a:stretch>
                        </pic:blipFill>
                        <pic:spPr bwMode="auto">
                          <a:xfrm>
                            <a:off x="0" y="0"/>
                            <a:ext cx="962025" cy="972407"/>
                          </a:xfrm>
                          <a:prstGeom prst="rect">
                            <a:avLst/>
                          </a:prstGeom>
                          <a:noFill/>
                          <a:ln w="9525">
                            <a:noFill/>
                            <a:miter lim="800000"/>
                            <a:headEnd/>
                            <a:tailEnd/>
                          </a:ln>
                        </pic:spPr>
                      </pic:pic>
                    </a:graphicData>
                  </a:graphic>
                </wp:inline>
              </w:drawing>
            </w:r>
          </w:p>
        </w:tc>
      </w:tr>
      <w:tr w:rsidR="00704EB2" w:rsidTr="00704EB2">
        <w:tc>
          <w:tcPr>
            <w:tcW w:w="550" w:type="dxa"/>
            <w:vAlign w:val="center"/>
          </w:tcPr>
          <w:p w:rsidR="00704EB2" w:rsidRPr="00EA6A8C" w:rsidRDefault="00704EB2" w:rsidP="00482C00">
            <w:pPr>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p>
        </w:tc>
        <w:tc>
          <w:tcPr>
            <w:tcW w:w="815" w:type="dxa"/>
            <w:vAlign w:val="center"/>
          </w:tcPr>
          <w:p w:rsidR="00704EB2" w:rsidRPr="00EA6A8C" w:rsidRDefault="00704EB2" w:rsidP="00482C00">
            <w:pPr>
              <w:rPr>
                <w:rFonts w:asciiTheme="minorEastAsia" w:eastAsiaTheme="minorEastAsia" w:hAnsiTheme="minorEastAsia"/>
                <w:color w:val="000000"/>
                <w:sz w:val="20"/>
                <w:szCs w:val="20"/>
                <w:lang w:eastAsia="zh-CN"/>
              </w:rPr>
            </w:pPr>
            <w:r w:rsidRPr="001F19E8">
              <w:rPr>
                <w:rFonts w:asciiTheme="minorEastAsia" w:eastAsiaTheme="minorEastAsia" w:hAnsiTheme="minorEastAsia" w:hint="eastAsia"/>
                <w:color w:val="000000"/>
                <w:sz w:val="20"/>
                <w:szCs w:val="20"/>
                <w:lang w:eastAsia="zh-CN"/>
              </w:rPr>
              <w:t>床垫</w:t>
            </w:r>
          </w:p>
        </w:tc>
        <w:tc>
          <w:tcPr>
            <w:tcW w:w="2145" w:type="dxa"/>
            <w:vAlign w:val="center"/>
          </w:tcPr>
          <w:p w:rsidR="00704EB2" w:rsidRDefault="00704EB2" w:rsidP="001F19E8">
            <w:pPr>
              <w:pStyle w:val="10"/>
              <w:jc w:val="left"/>
              <w:rPr>
                <w:rFonts w:asciiTheme="minorEastAsia" w:eastAsiaTheme="minorEastAsia" w:hAnsiTheme="minorEastAsia" w:hint="eastAsia"/>
                <w:sz w:val="20"/>
                <w:szCs w:val="20"/>
              </w:rPr>
            </w:pPr>
            <w:r w:rsidRPr="001F19E8">
              <w:rPr>
                <w:rFonts w:asciiTheme="minorEastAsia" w:eastAsiaTheme="minorEastAsia" w:hAnsiTheme="minorEastAsia"/>
                <w:sz w:val="20"/>
                <w:szCs w:val="20"/>
              </w:rPr>
              <w:t>200*120cm</w:t>
            </w:r>
          </w:p>
          <w:p w:rsidR="00B812F7" w:rsidRPr="00EA6A8C" w:rsidRDefault="00B812F7" w:rsidP="001F19E8">
            <w:pPr>
              <w:pStyle w:val="10"/>
              <w:jc w:val="left"/>
              <w:rPr>
                <w:rFonts w:asciiTheme="minorEastAsia" w:eastAsiaTheme="minorEastAsia" w:hAnsiTheme="minorEastAsia"/>
                <w:sz w:val="20"/>
                <w:szCs w:val="20"/>
              </w:rPr>
            </w:pPr>
            <w:r w:rsidRPr="00B812F7">
              <w:rPr>
                <w:rFonts w:asciiTheme="minorEastAsia" w:eastAsiaTheme="minorEastAsia" w:hAnsiTheme="minorEastAsia" w:hint="eastAsia"/>
                <w:sz w:val="20"/>
                <w:szCs w:val="20"/>
              </w:rPr>
              <w:t>棉绒面料加</w:t>
            </w:r>
            <w:r w:rsidRPr="00B812F7">
              <w:rPr>
                <w:rFonts w:asciiTheme="minorEastAsia" w:eastAsiaTheme="minorEastAsia" w:hAnsiTheme="minorEastAsia"/>
                <w:sz w:val="20"/>
                <w:szCs w:val="20"/>
              </w:rPr>
              <w:t>3E椰棕</w:t>
            </w:r>
          </w:p>
        </w:tc>
        <w:tc>
          <w:tcPr>
            <w:tcW w:w="1134" w:type="dxa"/>
            <w:vAlign w:val="center"/>
          </w:tcPr>
          <w:p w:rsidR="00704EB2" w:rsidRPr="00EA6A8C" w:rsidRDefault="00704EB2" w:rsidP="00704EB2">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60(（张）</w:t>
            </w: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13649F">
            <w:pPr>
              <w:widowControl/>
              <w:rPr>
                <w:rFonts w:asciiTheme="minorEastAsia" w:eastAsiaTheme="minorEastAsia" w:hAnsiTheme="minorEastAsia"/>
                <w:color w:val="000000"/>
                <w:kern w:val="2"/>
                <w:sz w:val="20"/>
                <w:szCs w:val="20"/>
                <w:lang w:eastAsia="zh-CN"/>
              </w:rPr>
            </w:pPr>
            <w:r w:rsidRPr="0013649F">
              <w:rPr>
                <w:rFonts w:asciiTheme="minorEastAsia" w:eastAsiaTheme="minorEastAsia" w:hAnsiTheme="minorEastAsia"/>
                <w:noProof/>
                <w:color w:val="000000"/>
                <w:kern w:val="2"/>
                <w:sz w:val="20"/>
                <w:szCs w:val="20"/>
                <w:lang w:eastAsia="zh-CN"/>
              </w:rPr>
              <w:drawing>
                <wp:inline distT="0" distB="0" distL="0" distR="0">
                  <wp:extent cx="1173079" cy="1114425"/>
                  <wp:effectExtent l="19050" t="0" r="8021" b="0"/>
                  <wp:docPr id="3" name="图片 3" descr="C:\Users\ybchen\AppData\Local\Temp\WeChat Files\147569ddbffc90af05b4082b4c51f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bchen\AppData\Local\Temp\WeChat Files\147569ddbffc90af05b4082b4c51ff1.png"/>
                          <pic:cNvPicPr>
                            <a:picLocks noChangeAspect="1" noChangeArrowheads="1"/>
                          </pic:cNvPicPr>
                        </pic:nvPicPr>
                        <pic:blipFill>
                          <a:blip r:embed="rId17" cstate="print"/>
                          <a:srcRect/>
                          <a:stretch>
                            <a:fillRect/>
                          </a:stretch>
                        </pic:blipFill>
                        <pic:spPr bwMode="auto">
                          <a:xfrm>
                            <a:off x="0" y="0"/>
                            <a:ext cx="1173691" cy="1115006"/>
                          </a:xfrm>
                          <a:prstGeom prst="rect">
                            <a:avLst/>
                          </a:prstGeom>
                          <a:noFill/>
                          <a:ln w="9525">
                            <a:noFill/>
                            <a:miter lim="800000"/>
                            <a:headEnd/>
                            <a:tailEnd/>
                          </a:ln>
                        </pic:spPr>
                      </pic:pic>
                    </a:graphicData>
                  </a:graphic>
                </wp:inline>
              </w:drawing>
            </w:r>
          </w:p>
        </w:tc>
      </w:tr>
      <w:tr w:rsidR="00704EB2" w:rsidTr="00704EB2">
        <w:tc>
          <w:tcPr>
            <w:tcW w:w="550" w:type="dxa"/>
            <w:vAlign w:val="center"/>
          </w:tcPr>
          <w:p w:rsidR="00704EB2" w:rsidRPr="00EA6A8C" w:rsidRDefault="00704EB2"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4</w:t>
            </w:r>
          </w:p>
        </w:tc>
        <w:tc>
          <w:tcPr>
            <w:tcW w:w="815" w:type="dxa"/>
            <w:vAlign w:val="center"/>
          </w:tcPr>
          <w:p w:rsidR="00704EB2" w:rsidRPr="00EA6A8C" w:rsidRDefault="00704EB2" w:rsidP="00482C00">
            <w:pPr>
              <w:pStyle w:val="10"/>
              <w:jc w:val="left"/>
              <w:rPr>
                <w:rFonts w:asciiTheme="minorEastAsia" w:eastAsiaTheme="minorEastAsia" w:hAnsiTheme="minorEastAsia"/>
                <w:sz w:val="20"/>
                <w:szCs w:val="20"/>
              </w:rPr>
            </w:pPr>
            <w:r w:rsidRPr="001F19E8">
              <w:rPr>
                <w:rFonts w:asciiTheme="minorEastAsia" w:eastAsiaTheme="minorEastAsia" w:hAnsiTheme="minorEastAsia" w:hint="eastAsia"/>
                <w:sz w:val="20"/>
                <w:szCs w:val="20"/>
              </w:rPr>
              <w:t>毛毯</w:t>
            </w:r>
          </w:p>
        </w:tc>
        <w:tc>
          <w:tcPr>
            <w:tcW w:w="2145" w:type="dxa"/>
            <w:vAlign w:val="center"/>
          </w:tcPr>
          <w:p w:rsidR="00B812F7" w:rsidRDefault="00704EB2" w:rsidP="00482C00">
            <w:pPr>
              <w:pStyle w:val="10"/>
              <w:jc w:val="left"/>
              <w:rPr>
                <w:rFonts w:asciiTheme="minorEastAsia" w:eastAsiaTheme="minorEastAsia" w:hAnsiTheme="minorEastAsia" w:hint="eastAsia"/>
                <w:sz w:val="20"/>
                <w:szCs w:val="20"/>
              </w:rPr>
            </w:pPr>
            <w:r w:rsidRPr="001F19E8">
              <w:rPr>
                <w:rFonts w:asciiTheme="minorEastAsia" w:eastAsiaTheme="minorEastAsia" w:hAnsiTheme="minorEastAsia"/>
                <w:sz w:val="20"/>
                <w:szCs w:val="20"/>
              </w:rPr>
              <w:t>200*150cm</w:t>
            </w:r>
          </w:p>
          <w:p w:rsidR="00704EB2" w:rsidRPr="00EA6A8C" w:rsidRDefault="00B812F7" w:rsidP="00482C00">
            <w:pPr>
              <w:pStyle w:val="10"/>
              <w:jc w:val="left"/>
              <w:rPr>
                <w:rFonts w:asciiTheme="minorEastAsia" w:eastAsiaTheme="minorEastAsia" w:hAnsiTheme="minorEastAsia"/>
                <w:sz w:val="20"/>
                <w:szCs w:val="20"/>
              </w:rPr>
            </w:pPr>
            <w:r w:rsidRPr="00B812F7">
              <w:rPr>
                <w:rFonts w:asciiTheme="minorEastAsia" w:eastAsiaTheme="minorEastAsia" w:hAnsiTheme="minorEastAsia" w:hint="eastAsia"/>
                <w:sz w:val="20"/>
                <w:szCs w:val="20"/>
              </w:rPr>
              <w:t>化纤</w:t>
            </w:r>
          </w:p>
        </w:tc>
        <w:tc>
          <w:tcPr>
            <w:tcW w:w="1134" w:type="dxa"/>
            <w:vAlign w:val="center"/>
          </w:tcPr>
          <w:p w:rsidR="00704EB2" w:rsidRDefault="00704EB2" w:rsidP="001F19E8">
            <w:pPr>
              <w:ind w:firstLineChars="150" w:firstLine="270"/>
              <w:rPr>
                <w:color w:val="000000"/>
                <w:sz w:val="18"/>
                <w:szCs w:val="18"/>
                <w:lang w:eastAsia="zh-CN"/>
              </w:rPr>
            </w:pPr>
          </w:p>
          <w:p w:rsidR="00704EB2" w:rsidRDefault="00704EB2" w:rsidP="00704EB2">
            <w:pPr>
              <w:rPr>
                <w:color w:val="000000"/>
                <w:sz w:val="18"/>
                <w:szCs w:val="18"/>
                <w:lang w:eastAsia="zh-CN"/>
              </w:rPr>
            </w:pPr>
            <w:r>
              <w:rPr>
                <w:rFonts w:hint="eastAsia"/>
                <w:color w:val="000000"/>
                <w:sz w:val="18"/>
                <w:szCs w:val="18"/>
              </w:rPr>
              <w:t>60</w:t>
            </w:r>
            <w:r>
              <w:rPr>
                <w:rFonts w:hint="eastAsia"/>
                <w:color w:val="000000"/>
                <w:sz w:val="18"/>
                <w:szCs w:val="18"/>
                <w:lang w:eastAsia="zh-CN"/>
              </w:rPr>
              <w:t>(套)</w:t>
            </w:r>
          </w:p>
          <w:p w:rsidR="00704EB2" w:rsidRPr="00EA6A8C" w:rsidRDefault="00704EB2" w:rsidP="00482C00">
            <w:pPr>
              <w:pStyle w:val="10"/>
              <w:jc w:val="left"/>
              <w:rPr>
                <w:rFonts w:asciiTheme="minorEastAsia" w:eastAsiaTheme="minorEastAsia" w:hAnsiTheme="minorEastAsia"/>
                <w:sz w:val="20"/>
                <w:szCs w:val="20"/>
              </w:rPr>
            </w:pP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482C00">
            <w:pPr>
              <w:widowControl/>
              <w:rPr>
                <w:rFonts w:asciiTheme="minorEastAsia" w:eastAsiaTheme="minorEastAsia" w:hAnsiTheme="minorEastAsia"/>
                <w:color w:val="000000"/>
                <w:kern w:val="2"/>
                <w:sz w:val="20"/>
                <w:szCs w:val="20"/>
                <w:lang w:eastAsia="zh-CN"/>
              </w:rPr>
            </w:pPr>
            <w:r w:rsidRPr="0013649F">
              <w:rPr>
                <w:rFonts w:asciiTheme="minorEastAsia" w:eastAsiaTheme="minorEastAsia" w:hAnsiTheme="minorEastAsia"/>
                <w:noProof/>
                <w:color w:val="000000"/>
                <w:kern w:val="2"/>
                <w:sz w:val="20"/>
                <w:szCs w:val="20"/>
                <w:lang w:eastAsia="zh-CN"/>
              </w:rPr>
              <w:drawing>
                <wp:inline distT="0" distB="0" distL="0" distR="0">
                  <wp:extent cx="1381125" cy="1556422"/>
                  <wp:effectExtent l="19050" t="0" r="9525" b="0"/>
                  <wp:docPr id="4" name="图片 4" descr="C:\Users\ybchen\AppData\Local\Temp\WeChat Files\ec0feb72660f0716e2893416904a8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bchen\AppData\Local\Temp\WeChat Files\ec0feb72660f0716e2893416904a8b2.png"/>
                          <pic:cNvPicPr>
                            <a:picLocks noChangeAspect="1" noChangeArrowheads="1"/>
                          </pic:cNvPicPr>
                        </pic:nvPicPr>
                        <pic:blipFill>
                          <a:blip r:embed="rId18" cstate="print"/>
                          <a:srcRect/>
                          <a:stretch>
                            <a:fillRect/>
                          </a:stretch>
                        </pic:blipFill>
                        <pic:spPr bwMode="auto">
                          <a:xfrm>
                            <a:off x="0" y="0"/>
                            <a:ext cx="1381125" cy="1556422"/>
                          </a:xfrm>
                          <a:prstGeom prst="rect">
                            <a:avLst/>
                          </a:prstGeom>
                          <a:noFill/>
                          <a:ln w="9525">
                            <a:noFill/>
                            <a:miter lim="800000"/>
                            <a:headEnd/>
                            <a:tailEnd/>
                          </a:ln>
                        </pic:spPr>
                      </pic:pic>
                    </a:graphicData>
                  </a:graphic>
                </wp:inline>
              </w:drawing>
            </w:r>
          </w:p>
        </w:tc>
      </w:tr>
      <w:tr w:rsidR="00704EB2" w:rsidTr="00704EB2">
        <w:tc>
          <w:tcPr>
            <w:tcW w:w="550" w:type="dxa"/>
            <w:vAlign w:val="center"/>
          </w:tcPr>
          <w:p w:rsidR="00704EB2" w:rsidRPr="00EA6A8C" w:rsidRDefault="00704EB2"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5</w:t>
            </w:r>
          </w:p>
        </w:tc>
        <w:tc>
          <w:tcPr>
            <w:tcW w:w="815" w:type="dxa"/>
            <w:vAlign w:val="center"/>
          </w:tcPr>
          <w:p w:rsidR="00704EB2" w:rsidRPr="00EA6A8C" w:rsidRDefault="00704EB2" w:rsidP="00482C00">
            <w:pPr>
              <w:pStyle w:val="10"/>
              <w:jc w:val="left"/>
              <w:rPr>
                <w:rFonts w:asciiTheme="minorEastAsia" w:eastAsiaTheme="minorEastAsia" w:hAnsiTheme="minorEastAsia"/>
                <w:sz w:val="20"/>
                <w:szCs w:val="20"/>
              </w:rPr>
            </w:pPr>
            <w:r w:rsidRPr="001F19E8">
              <w:rPr>
                <w:rFonts w:asciiTheme="minorEastAsia" w:eastAsiaTheme="minorEastAsia" w:hAnsiTheme="minorEastAsia" w:hint="eastAsia"/>
                <w:sz w:val="20"/>
                <w:szCs w:val="20"/>
              </w:rPr>
              <w:t>军用铁质床</w:t>
            </w:r>
          </w:p>
        </w:tc>
        <w:tc>
          <w:tcPr>
            <w:tcW w:w="2145" w:type="dxa"/>
            <w:vAlign w:val="center"/>
          </w:tcPr>
          <w:p w:rsidR="00704EB2" w:rsidRPr="00EA6A8C" w:rsidRDefault="00704EB2" w:rsidP="00482C00">
            <w:pPr>
              <w:pStyle w:val="10"/>
              <w:jc w:val="left"/>
              <w:rPr>
                <w:rFonts w:asciiTheme="minorEastAsia" w:eastAsiaTheme="minorEastAsia" w:hAnsiTheme="minorEastAsia"/>
                <w:sz w:val="20"/>
                <w:szCs w:val="20"/>
              </w:rPr>
            </w:pPr>
            <w:r w:rsidRPr="001F19E8">
              <w:rPr>
                <w:rFonts w:asciiTheme="minorEastAsia" w:eastAsiaTheme="minorEastAsia" w:hAnsiTheme="minorEastAsia" w:hint="eastAsia"/>
                <w:sz w:val="20"/>
                <w:szCs w:val="20"/>
              </w:rPr>
              <w:t>消防队专用</w:t>
            </w:r>
            <w:r w:rsidRPr="001F19E8">
              <w:rPr>
                <w:rFonts w:asciiTheme="minorEastAsia" w:eastAsiaTheme="minorEastAsia" w:hAnsiTheme="minorEastAsia"/>
                <w:sz w:val="20"/>
                <w:szCs w:val="20"/>
              </w:rPr>
              <w:t>200*120*50cm（床头靠80cm），床身带柜体可存放棉被，中间有鞋架</w:t>
            </w:r>
          </w:p>
        </w:tc>
        <w:tc>
          <w:tcPr>
            <w:tcW w:w="1134" w:type="dxa"/>
            <w:vAlign w:val="center"/>
          </w:tcPr>
          <w:p w:rsidR="00704EB2" w:rsidRPr="00EA6A8C" w:rsidRDefault="00704EB2" w:rsidP="00482C00">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60（张）</w:t>
            </w: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482C00">
            <w:pPr>
              <w:widowControl/>
              <w:rPr>
                <w:rFonts w:asciiTheme="minorEastAsia" w:eastAsiaTheme="minorEastAsia" w:hAnsiTheme="minorEastAsia"/>
                <w:color w:val="000000"/>
                <w:kern w:val="2"/>
                <w:sz w:val="20"/>
                <w:szCs w:val="20"/>
                <w:lang w:eastAsia="zh-CN"/>
              </w:rPr>
            </w:pPr>
            <w:r w:rsidRPr="0013649F">
              <w:rPr>
                <w:rFonts w:asciiTheme="minorEastAsia" w:eastAsiaTheme="minorEastAsia" w:hAnsiTheme="minorEastAsia"/>
                <w:noProof/>
                <w:color w:val="000000"/>
                <w:kern w:val="2"/>
                <w:sz w:val="20"/>
                <w:szCs w:val="20"/>
                <w:lang w:eastAsia="zh-CN"/>
              </w:rPr>
              <w:drawing>
                <wp:inline distT="0" distB="0" distL="0" distR="0">
                  <wp:extent cx="1246857" cy="1171575"/>
                  <wp:effectExtent l="19050" t="0" r="0" b="0"/>
                  <wp:docPr id="5" name="图片 5" descr="C:\Users\ybchen\AppData\Local\Temp\WeChat Files\cd44880e731da9b05dbcf8de1988d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bchen\AppData\Local\Temp\WeChat Files\cd44880e731da9b05dbcf8de1988da4.png"/>
                          <pic:cNvPicPr>
                            <a:picLocks noChangeAspect="1" noChangeArrowheads="1"/>
                          </pic:cNvPicPr>
                        </pic:nvPicPr>
                        <pic:blipFill>
                          <a:blip r:embed="rId19" cstate="print"/>
                          <a:srcRect/>
                          <a:stretch>
                            <a:fillRect/>
                          </a:stretch>
                        </pic:blipFill>
                        <pic:spPr bwMode="auto">
                          <a:xfrm>
                            <a:off x="0" y="0"/>
                            <a:ext cx="1246857" cy="1171575"/>
                          </a:xfrm>
                          <a:prstGeom prst="rect">
                            <a:avLst/>
                          </a:prstGeom>
                          <a:noFill/>
                          <a:ln w="9525">
                            <a:noFill/>
                            <a:miter lim="800000"/>
                            <a:headEnd/>
                            <a:tailEnd/>
                          </a:ln>
                        </pic:spPr>
                      </pic:pic>
                    </a:graphicData>
                  </a:graphic>
                </wp:inline>
              </w:drawing>
            </w:r>
          </w:p>
        </w:tc>
      </w:tr>
      <w:tr w:rsidR="00704EB2" w:rsidTr="00704EB2">
        <w:tc>
          <w:tcPr>
            <w:tcW w:w="550" w:type="dxa"/>
            <w:vAlign w:val="center"/>
          </w:tcPr>
          <w:p w:rsidR="00704EB2" w:rsidRPr="00EA6A8C" w:rsidRDefault="00704EB2"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6</w:t>
            </w:r>
          </w:p>
        </w:tc>
        <w:tc>
          <w:tcPr>
            <w:tcW w:w="815" w:type="dxa"/>
            <w:vAlign w:val="center"/>
          </w:tcPr>
          <w:p w:rsidR="00704EB2" w:rsidRPr="00EA6A8C" w:rsidRDefault="00704EB2" w:rsidP="00482C00">
            <w:pPr>
              <w:pStyle w:val="10"/>
              <w:jc w:val="left"/>
              <w:rPr>
                <w:rFonts w:asciiTheme="minorEastAsia" w:eastAsiaTheme="minorEastAsia" w:hAnsiTheme="minorEastAsia"/>
                <w:sz w:val="20"/>
                <w:szCs w:val="20"/>
              </w:rPr>
            </w:pPr>
            <w:r w:rsidRPr="001F19E8">
              <w:rPr>
                <w:rFonts w:asciiTheme="minorEastAsia" w:eastAsiaTheme="minorEastAsia" w:hAnsiTheme="minorEastAsia" w:hint="eastAsia"/>
                <w:sz w:val="20"/>
                <w:szCs w:val="20"/>
              </w:rPr>
              <w:t>竹席</w:t>
            </w:r>
          </w:p>
        </w:tc>
        <w:tc>
          <w:tcPr>
            <w:tcW w:w="2145" w:type="dxa"/>
            <w:vAlign w:val="center"/>
          </w:tcPr>
          <w:p w:rsidR="00704EB2" w:rsidRPr="00EA6A8C" w:rsidRDefault="00704EB2" w:rsidP="00482C00">
            <w:pPr>
              <w:pStyle w:val="10"/>
              <w:jc w:val="left"/>
              <w:rPr>
                <w:rFonts w:asciiTheme="minorEastAsia" w:eastAsiaTheme="minorEastAsia" w:hAnsiTheme="minorEastAsia"/>
                <w:sz w:val="20"/>
                <w:szCs w:val="20"/>
              </w:rPr>
            </w:pPr>
            <w:r w:rsidRPr="001F19E8">
              <w:rPr>
                <w:rFonts w:asciiTheme="minorEastAsia" w:eastAsiaTheme="minorEastAsia" w:hAnsiTheme="minorEastAsia"/>
                <w:sz w:val="20"/>
                <w:szCs w:val="20"/>
              </w:rPr>
              <w:t>5.5cm宽幅多层包边200*120cm</w:t>
            </w:r>
          </w:p>
        </w:tc>
        <w:tc>
          <w:tcPr>
            <w:tcW w:w="1134" w:type="dxa"/>
            <w:vAlign w:val="center"/>
          </w:tcPr>
          <w:p w:rsidR="00704EB2" w:rsidRPr="00EA6A8C" w:rsidRDefault="00704EB2" w:rsidP="00482C00">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60（张）</w:t>
            </w: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482C00">
            <w:pPr>
              <w:widowControl/>
              <w:rPr>
                <w:rFonts w:asciiTheme="minorEastAsia" w:eastAsiaTheme="minorEastAsia" w:hAnsiTheme="minorEastAsia"/>
                <w:color w:val="000000"/>
                <w:kern w:val="2"/>
                <w:sz w:val="20"/>
                <w:szCs w:val="20"/>
                <w:lang w:eastAsia="zh-CN"/>
              </w:rPr>
            </w:pPr>
            <w:r w:rsidRPr="0013649F">
              <w:rPr>
                <w:rFonts w:asciiTheme="minorEastAsia" w:eastAsiaTheme="minorEastAsia" w:hAnsiTheme="minorEastAsia"/>
                <w:noProof/>
                <w:color w:val="000000"/>
                <w:kern w:val="2"/>
                <w:sz w:val="20"/>
                <w:szCs w:val="20"/>
                <w:lang w:eastAsia="zh-CN"/>
              </w:rPr>
              <w:drawing>
                <wp:inline distT="0" distB="0" distL="0" distR="0">
                  <wp:extent cx="1752600" cy="1047750"/>
                  <wp:effectExtent l="19050" t="0" r="0" b="0"/>
                  <wp:docPr id="7" name="图片 6" descr="C:\Users\ybchen\AppData\Local\Temp\WeChat Files\494273eeb5d92fa58b9fa847fc22f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bchen\AppData\Local\Temp\WeChat Files\494273eeb5d92fa58b9fa847fc22f50.png"/>
                          <pic:cNvPicPr>
                            <a:picLocks noChangeAspect="1" noChangeArrowheads="1"/>
                          </pic:cNvPicPr>
                        </pic:nvPicPr>
                        <pic:blipFill>
                          <a:blip r:embed="rId20" cstate="print"/>
                          <a:srcRect/>
                          <a:stretch>
                            <a:fillRect/>
                          </a:stretch>
                        </pic:blipFill>
                        <pic:spPr bwMode="auto">
                          <a:xfrm>
                            <a:off x="0" y="0"/>
                            <a:ext cx="1752600" cy="1047750"/>
                          </a:xfrm>
                          <a:prstGeom prst="rect">
                            <a:avLst/>
                          </a:prstGeom>
                          <a:noFill/>
                          <a:ln w="9525">
                            <a:noFill/>
                            <a:miter lim="800000"/>
                            <a:headEnd/>
                            <a:tailEnd/>
                          </a:ln>
                        </pic:spPr>
                      </pic:pic>
                    </a:graphicData>
                  </a:graphic>
                </wp:inline>
              </w:drawing>
            </w:r>
          </w:p>
        </w:tc>
      </w:tr>
      <w:tr w:rsidR="00704EB2" w:rsidTr="00704EB2">
        <w:tc>
          <w:tcPr>
            <w:tcW w:w="550" w:type="dxa"/>
            <w:vAlign w:val="center"/>
          </w:tcPr>
          <w:p w:rsidR="00704EB2" w:rsidRPr="00EA6A8C" w:rsidRDefault="00704EB2"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lastRenderedPageBreak/>
              <w:t>7</w:t>
            </w:r>
          </w:p>
        </w:tc>
        <w:tc>
          <w:tcPr>
            <w:tcW w:w="815" w:type="dxa"/>
            <w:vAlign w:val="center"/>
          </w:tcPr>
          <w:p w:rsidR="00704EB2" w:rsidRPr="00EA6A8C" w:rsidRDefault="00704EB2" w:rsidP="00482C00">
            <w:pPr>
              <w:pStyle w:val="10"/>
              <w:jc w:val="left"/>
              <w:rPr>
                <w:rFonts w:asciiTheme="minorEastAsia" w:eastAsiaTheme="minorEastAsia" w:hAnsiTheme="minorEastAsia"/>
                <w:sz w:val="20"/>
                <w:szCs w:val="20"/>
              </w:rPr>
            </w:pPr>
            <w:r w:rsidRPr="001F19E8">
              <w:rPr>
                <w:rFonts w:asciiTheme="minorEastAsia" w:eastAsiaTheme="minorEastAsia" w:hAnsiTheme="minorEastAsia" w:hint="eastAsia"/>
                <w:sz w:val="20"/>
                <w:szCs w:val="20"/>
              </w:rPr>
              <w:t>消防床单</w:t>
            </w:r>
          </w:p>
        </w:tc>
        <w:tc>
          <w:tcPr>
            <w:tcW w:w="2145" w:type="dxa"/>
            <w:vAlign w:val="center"/>
          </w:tcPr>
          <w:p w:rsidR="00704EB2" w:rsidRDefault="00704EB2" w:rsidP="001F19E8">
            <w:pPr>
              <w:pStyle w:val="10"/>
              <w:jc w:val="left"/>
              <w:rPr>
                <w:rFonts w:asciiTheme="minorEastAsia" w:eastAsiaTheme="minorEastAsia" w:hAnsiTheme="minorEastAsia" w:hint="eastAsia"/>
                <w:sz w:val="20"/>
                <w:szCs w:val="20"/>
              </w:rPr>
            </w:pPr>
            <w:r w:rsidRPr="001F19E8">
              <w:rPr>
                <w:rFonts w:asciiTheme="minorEastAsia" w:eastAsiaTheme="minorEastAsia" w:hAnsiTheme="minorEastAsia"/>
                <w:sz w:val="20"/>
                <w:szCs w:val="20"/>
              </w:rPr>
              <w:t>210*150cm</w:t>
            </w:r>
          </w:p>
          <w:p w:rsidR="00B812F7" w:rsidRPr="00EA6A8C" w:rsidRDefault="00B812F7" w:rsidP="001F19E8">
            <w:pPr>
              <w:pStyle w:val="10"/>
              <w:jc w:val="left"/>
              <w:rPr>
                <w:rFonts w:asciiTheme="minorEastAsia" w:eastAsiaTheme="minorEastAsia" w:hAnsiTheme="minorEastAsia"/>
                <w:sz w:val="20"/>
                <w:szCs w:val="20"/>
              </w:rPr>
            </w:pPr>
            <w:r w:rsidRPr="00B812F7">
              <w:rPr>
                <w:rFonts w:asciiTheme="minorEastAsia" w:eastAsiaTheme="minorEastAsia" w:hAnsiTheme="minorEastAsia" w:hint="eastAsia"/>
                <w:sz w:val="20"/>
                <w:szCs w:val="20"/>
              </w:rPr>
              <w:t>全棉</w:t>
            </w:r>
          </w:p>
        </w:tc>
        <w:tc>
          <w:tcPr>
            <w:tcW w:w="1134" w:type="dxa"/>
            <w:vAlign w:val="center"/>
          </w:tcPr>
          <w:p w:rsidR="00704EB2" w:rsidRPr="00EA6A8C" w:rsidRDefault="00704EB2" w:rsidP="00482C00">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60（张）</w:t>
            </w:r>
          </w:p>
        </w:tc>
        <w:tc>
          <w:tcPr>
            <w:tcW w:w="798" w:type="dxa"/>
          </w:tcPr>
          <w:p w:rsidR="00704EB2" w:rsidRPr="00EA6A8C" w:rsidRDefault="00704EB2" w:rsidP="00482C00">
            <w:pPr>
              <w:pStyle w:val="10"/>
              <w:jc w:val="center"/>
              <w:rPr>
                <w:rFonts w:asciiTheme="minorEastAsia" w:eastAsiaTheme="minorEastAsia" w:hAnsiTheme="minorEastAsia"/>
                <w:sz w:val="20"/>
                <w:szCs w:val="20"/>
              </w:rPr>
            </w:pPr>
          </w:p>
        </w:tc>
        <w:tc>
          <w:tcPr>
            <w:tcW w:w="762" w:type="dxa"/>
          </w:tcPr>
          <w:p w:rsidR="00704EB2" w:rsidRPr="00EA6A8C" w:rsidRDefault="00704EB2" w:rsidP="00482C00">
            <w:pPr>
              <w:pStyle w:val="10"/>
              <w:jc w:val="center"/>
              <w:rPr>
                <w:rFonts w:asciiTheme="minorEastAsia" w:eastAsiaTheme="minorEastAsia" w:hAnsiTheme="minorEastAsia"/>
                <w:sz w:val="20"/>
                <w:szCs w:val="20"/>
              </w:rPr>
            </w:pPr>
          </w:p>
        </w:tc>
        <w:tc>
          <w:tcPr>
            <w:tcW w:w="2931" w:type="dxa"/>
            <w:vAlign w:val="center"/>
          </w:tcPr>
          <w:p w:rsidR="00704EB2" w:rsidRPr="00EA6A8C" w:rsidRDefault="00704EB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noProof/>
                <w:color w:val="000000"/>
                <w:kern w:val="2"/>
                <w:sz w:val="20"/>
                <w:szCs w:val="20"/>
                <w:lang w:eastAsia="zh-CN"/>
              </w:rPr>
              <w:drawing>
                <wp:inline distT="0" distB="0" distL="0" distR="0">
                  <wp:extent cx="1924050" cy="1857375"/>
                  <wp:effectExtent l="19050" t="0" r="0" b="0"/>
                  <wp:docPr id="14" name="图片 7" descr="C:\Users\ybchen\AppData\Local\Temp\WeChat Files\5762599b28c143ec9b8b39a54fe1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bchen\AppData\Local\Temp\WeChat Files\5762599b28c143ec9b8b39a54fe1169.png"/>
                          <pic:cNvPicPr>
                            <a:picLocks noChangeAspect="1" noChangeArrowheads="1"/>
                          </pic:cNvPicPr>
                        </pic:nvPicPr>
                        <pic:blipFill>
                          <a:blip r:embed="rId21" cstate="print"/>
                          <a:srcRect/>
                          <a:stretch>
                            <a:fillRect/>
                          </a:stretch>
                        </pic:blipFill>
                        <pic:spPr bwMode="auto">
                          <a:xfrm>
                            <a:off x="0" y="0"/>
                            <a:ext cx="1924050" cy="1857375"/>
                          </a:xfrm>
                          <a:prstGeom prst="rect">
                            <a:avLst/>
                          </a:prstGeom>
                          <a:noFill/>
                          <a:ln w="9525">
                            <a:noFill/>
                            <a:miter lim="800000"/>
                            <a:headEnd/>
                            <a:tailEnd/>
                          </a:ln>
                        </pic:spPr>
                      </pic:pic>
                    </a:graphicData>
                  </a:graphic>
                </wp:inline>
              </w:drawing>
            </w:r>
          </w:p>
        </w:tc>
      </w:tr>
    </w:tbl>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7579F8" w:rsidRDefault="007579F8" w:rsidP="007579F8">
      <w:pPr>
        <w:ind w:firstLineChars="890" w:firstLine="2502"/>
        <w:rPr>
          <w:rFonts w:asciiTheme="minorEastAsia" w:eastAsiaTheme="minorEastAsia" w:hAnsiTheme="minorEastAsia"/>
          <w:b/>
          <w:color w:val="000000"/>
          <w:sz w:val="28"/>
          <w:szCs w:val="28"/>
          <w:lang w:eastAsia="zh-CN"/>
        </w:rPr>
      </w:pPr>
    </w:p>
    <w:p w:rsidR="007579F8" w:rsidRDefault="007579F8" w:rsidP="001F19E8">
      <w:pPr>
        <w:rPr>
          <w:lang w:eastAsia="zh-CN"/>
        </w:rPr>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Pr="0013649F" w:rsidRDefault="0013649F" w:rsidP="0013649F">
      <w:pPr>
        <w:pStyle w:val="10"/>
      </w:pPr>
    </w:p>
    <w:sectPr w:rsidR="0013649F" w:rsidRPr="0013649F" w:rsidSect="00595F8F">
      <w:footerReference w:type="default" r:id="rId2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0DC" w:rsidRDefault="00DD20DC">
      <w:r>
        <w:separator/>
      </w:r>
    </w:p>
  </w:endnote>
  <w:endnote w:type="continuationSeparator" w:id="0">
    <w:p w:rsidR="00DD20DC" w:rsidRDefault="00DD20D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A23C32">
      <w:trPr>
        <w:trHeight w:val="151"/>
      </w:trPr>
      <w:tc>
        <w:tcPr>
          <w:tcW w:w="2250" w:type="pct"/>
          <w:tcBorders>
            <w:bottom w:val="single" w:sz="4" w:space="0" w:color="4F81BD" w:themeColor="accent1"/>
          </w:tcBorders>
        </w:tcPr>
        <w:p w:rsidR="00A23C32" w:rsidRDefault="00A23C32">
          <w:pPr>
            <w:pStyle w:val="a9"/>
            <w:rPr>
              <w:rFonts w:asciiTheme="majorHAnsi" w:eastAsiaTheme="majorEastAsia" w:hAnsiTheme="majorHAnsi" w:cstheme="majorBidi"/>
              <w:b/>
              <w:bCs/>
            </w:rPr>
          </w:pPr>
        </w:p>
      </w:tc>
      <w:tc>
        <w:tcPr>
          <w:tcW w:w="500" w:type="pct"/>
          <w:vMerge w:val="restart"/>
          <w:noWrap/>
          <w:vAlign w:val="center"/>
        </w:tcPr>
        <w:p w:rsidR="00A23C32" w:rsidRDefault="00A23C32">
          <w:pPr>
            <w:pStyle w:val="af0"/>
            <w:rPr>
              <w:rFonts w:asciiTheme="majorHAnsi" w:hAnsiTheme="majorHAnsi"/>
            </w:rPr>
          </w:pPr>
          <w:r>
            <w:rPr>
              <w:rFonts w:asciiTheme="majorHAnsi" w:hAnsiTheme="majorHAnsi"/>
              <w:b/>
              <w:lang w:val="zh-CN"/>
            </w:rPr>
            <w:t xml:space="preserve"> </w:t>
          </w:r>
          <w:fldSimple w:instr=" PAGE  \* MERGEFORMAT ">
            <w:r w:rsidR="00704EB2" w:rsidRPr="00704EB2">
              <w:rPr>
                <w:rFonts w:asciiTheme="majorHAnsi" w:hAnsiTheme="majorHAnsi"/>
                <w:b/>
                <w:noProof/>
                <w:lang w:val="zh-CN"/>
              </w:rPr>
              <w:t>5</w:t>
            </w:r>
          </w:fldSimple>
        </w:p>
      </w:tc>
      <w:tc>
        <w:tcPr>
          <w:tcW w:w="2250" w:type="pct"/>
          <w:tcBorders>
            <w:bottom w:val="single" w:sz="4" w:space="0" w:color="4F81BD" w:themeColor="accent1"/>
          </w:tcBorders>
        </w:tcPr>
        <w:p w:rsidR="00A23C32" w:rsidRDefault="00A23C32">
          <w:pPr>
            <w:pStyle w:val="a9"/>
            <w:rPr>
              <w:rFonts w:asciiTheme="majorHAnsi" w:eastAsiaTheme="majorEastAsia" w:hAnsiTheme="majorHAnsi" w:cstheme="majorBidi"/>
              <w:b/>
              <w:bCs/>
            </w:rPr>
          </w:pPr>
        </w:p>
      </w:tc>
    </w:tr>
    <w:tr w:rsidR="00A23C32">
      <w:trPr>
        <w:trHeight w:val="150"/>
      </w:trPr>
      <w:tc>
        <w:tcPr>
          <w:tcW w:w="2250" w:type="pct"/>
          <w:tcBorders>
            <w:top w:val="single" w:sz="4" w:space="0" w:color="4F81BD" w:themeColor="accent1"/>
          </w:tcBorders>
        </w:tcPr>
        <w:p w:rsidR="00A23C32" w:rsidRDefault="00A23C32">
          <w:pPr>
            <w:pStyle w:val="a9"/>
            <w:rPr>
              <w:rFonts w:asciiTheme="majorHAnsi" w:eastAsiaTheme="majorEastAsia" w:hAnsiTheme="majorHAnsi" w:cstheme="majorBidi"/>
              <w:b/>
              <w:bCs/>
            </w:rPr>
          </w:pPr>
        </w:p>
      </w:tc>
      <w:tc>
        <w:tcPr>
          <w:tcW w:w="500" w:type="pct"/>
          <w:vMerge/>
        </w:tcPr>
        <w:p w:rsidR="00A23C32" w:rsidRDefault="00A23C32">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A23C32" w:rsidRDefault="00A23C32">
          <w:pPr>
            <w:pStyle w:val="a9"/>
            <w:rPr>
              <w:rFonts w:asciiTheme="majorHAnsi" w:eastAsiaTheme="majorEastAsia" w:hAnsiTheme="majorHAnsi" w:cstheme="majorBidi"/>
              <w:b/>
              <w:bCs/>
            </w:rPr>
          </w:pPr>
        </w:p>
      </w:tc>
    </w:tr>
  </w:tbl>
  <w:p w:rsidR="00A23C32" w:rsidRDefault="00A23C32">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32" w:rsidRDefault="00D41E0E">
    <w:pPr>
      <w:pStyle w:val="a6"/>
      <w:spacing w:line="14" w:lineRule="auto"/>
      <w:rPr>
        <w:sz w:val="20"/>
      </w:rPr>
    </w:pPr>
    <w:r w:rsidRPr="00D41E0E">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A23C32" w:rsidRDefault="00A23C3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32" w:rsidRDefault="00D41E0E">
    <w:pPr>
      <w:pStyle w:val="a6"/>
      <w:spacing w:line="14" w:lineRule="auto"/>
      <w:rPr>
        <w:sz w:val="20"/>
      </w:rPr>
    </w:pPr>
    <w:r w:rsidRPr="00D41E0E">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A23C32" w:rsidRDefault="00A23C32">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32" w:rsidRDefault="00A23C32">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0DC" w:rsidRDefault="00DD20DC">
      <w:r>
        <w:separator/>
      </w:r>
    </w:p>
  </w:footnote>
  <w:footnote w:type="continuationSeparator" w:id="0">
    <w:p w:rsidR="00DD20DC" w:rsidRDefault="00DD20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8"/>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38"/>
  </w:num>
  <w:num w:numId="16">
    <w:abstractNumId w:val="25"/>
  </w:num>
  <w:num w:numId="17">
    <w:abstractNumId w:val="14"/>
  </w:num>
  <w:num w:numId="18">
    <w:abstractNumId w:val="35"/>
  </w:num>
  <w:num w:numId="19">
    <w:abstractNumId w:val="37"/>
  </w:num>
  <w:num w:numId="20">
    <w:abstractNumId w:val="13"/>
  </w:num>
  <w:num w:numId="21">
    <w:abstractNumId w:val="12"/>
  </w:num>
  <w:num w:numId="22">
    <w:abstractNumId w:val="24"/>
  </w:num>
  <w:num w:numId="23">
    <w:abstractNumId w:val="27"/>
  </w:num>
  <w:num w:numId="24">
    <w:abstractNumId w:val="20"/>
  </w:num>
  <w:num w:numId="25">
    <w:abstractNumId w:val="4"/>
  </w:num>
  <w:num w:numId="26">
    <w:abstractNumId w:val="31"/>
  </w:num>
  <w:num w:numId="27">
    <w:abstractNumId w:val="33"/>
  </w:num>
  <w:num w:numId="28">
    <w:abstractNumId w:val="29"/>
  </w:num>
  <w:num w:numId="29">
    <w:abstractNumId w:val="36"/>
  </w:num>
  <w:num w:numId="30">
    <w:abstractNumId w:val="10"/>
  </w:num>
  <w:num w:numId="31">
    <w:abstractNumId w:val="23"/>
  </w:num>
  <w:num w:numId="32">
    <w:abstractNumId w:val="32"/>
  </w:num>
  <w:num w:numId="33">
    <w:abstractNumId w:val="22"/>
  </w:num>
  <w:num w:numId="34">
    <w:abstractNumId w:val="16"/>
  </w:num>
  <w:num w:numId="35">
    <w:abstractNumId w:val="17"/>
  </w:num>
  <w:num w:numId="36">
    <w:abstractNumId w:val="34"/>
  </w:num>
  <w:num w:numId="37">
    <w:abstractNumId w:val="11"/>
  </w:num>
  <w:num w:numId="38">
    <w:abstractNumId w:val="30"/>
  </w:num>
  <w:num w:numId="39">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1571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70E87"/>
    <w:rsid w:val="00177E03"/>
    <w:rsid w:val="0018116F"/>
    <w:rsid w:val="00182B0E"/>
    <w:rsid w:val="00185C58"/>
    <w:rsid w:val="001861E4"/>
    <w:rsid w:val="00192465"/>
    <w:rsid w:val="00193470"/>
    <w:rsid w:val="00193817"/>
    <w:rsid w:val="00195D79"/>
    <w:rsid w:val="001969FD"/>
    <w:rsid w:val="001A6EE7"/>
    <w:rsid w:val="001B07AA"/>
    <w:rsid w:val="001B25D7"/>
    <w:rsid w:val="001B2E11"/>
    <w:rsid w:val="001B30D3"/>
    <w:rsid w:val="001B5CD4"/>
    <w:rsid w:val="001B698B"/>
    <w:rsid w:val="001B6BA4"/>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7153"/>
    <w:rsid w:val="0028420D"/>
    <w:rsid w:val="002855A5"/>
    <w:rsid w:val="002859D4"/>
    <w:rsid w:val="00285F4F"/>
    <w:rsid w:val="00287A75"/>
    <w:rsid w:val="00287AA4"/>
    <w:rsid w:val="00290B7A"/>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1C99"/>
    <w:rsid w:val="00593DEA"/>
    <w:rsid w:val="00595F8F"/>
    <w:rsid w:val="005A0486"/>
    <w:rsid w:val="005A1D53"/>
    <w:rsid w:val="005A4D52"/>
    <w:rsid w:val="005B3168"/>
    <w:rsid w:val="005B4BA0"/>
    <w:rsid w:val="005B6211"/>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3968"/>
    <w:rsid w:val="00605E48"/>
    <w:rsid w:val="00606A94"/>
    <w:rsid w:val="006149C8"/>
    <w:rsid w:val="006152B6"/>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1CBA"/>
    <w:rsid w:val="006631EB"/>
    <w:rsid w:val="00664A57"/>
    <w:rsid w:val="00664E56"/>
    <w:rsid w:val="00670D8E"/>
    <w:rsid w:val="00672C67"/>
    <w:rsid w:val="006853EF"/>
    <w:rsid w:val="0068543C"/>
    <w:rsid w:val="00691CD6"/>
    <w:rsid w:val="006940F9"/>
    <w:rsid w:val="00696142"/>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53D9"/>
    <w:rsid w:val="00937414"/>
    <w:rsid w:val="00944ED5"/>
    <w:rsid w:val="00946DB3"/>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3C32"/>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7AF9"/>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7638"/>
    <w:rsid w:val="00E00780"/>
    <w:rsid w:val="00E0472B"/>
    <w:rsid w:val="00E05BE2"/>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uiPriority w:val="1"/>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paragraph" w:customStyle="1" w:styleId="71">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EA6D05"/>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www.fjpec.com/"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5AB9FD-B113-496D-BE03-1238B143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24</Pages>
  <Words>1459</Words>
  <Characters>8320</Characters>
  <Application>Microsoft Office Word</Application>
  <DocSecurity>0</DocSecurity>
  <Lines>69</Lines>
  <Paragraphs>19</Paragraphs>
  <ScaleCrop>false</ScaleCrop>
  <Company>福化环保</Company>
  <LinksUpToDate>false</LinksUpToDate>
  <CharactersWithSpaces>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21</cp:revision>
  <dcterms:created xsi:type="dcterms:W3CDTF">2020-09-14T03:24:00Z</dcterms:created>
  <dcterms:modified xsi:type="dcterms:W3CDTF">2020-10-12T03:24:00Z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